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B515" w14:textId="25746A9B" w:rsidR="002E2094" w:rsidRPr="002E2094" w:rsidRDefault="002E2094" w:rsidP="002E2094">
      <w:pPr>
        <w:tabs>
          <w:tab w:val="left" w:pos="484"/>
          <w:tab w:val="left" w:pos="2249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2E2094">
        <w:rPr>
          <w:rFonts w:ascii="Calibri" w:hAnsi="Calibri" w:cs="Calibri"/>
          <w:b/>
          <w:bCs/>
          <w:sz w:val="28"/>
          <w:szCs w:val="28"/>
        </w:rPr>
        <w:t>DESPACHO</w:t>
      </w:r>
    </w:p>
    <w:p w14:paraId="7EC443B1" w14:textId="77777777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68CB8CE9" w14:textId="77777777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4136D3D7" w14:textId="2C3DA369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  <w:i/>
          <w:iCs/>
        </w:rPr>
      </w:pPr>
      <w:r w:rsidRPr="002E2094">
        <w:rPr>
          <w:rFonts w:ascii="Calibri" w:hAnsi="Calibri" w:cs="Calibri"/>
          <w:b/>
          <w:bCs/>
        </w:rPr>
        <w:t>Assunto</w:t>
      </w:r>
      <w:r>
        <w:rPr>
          <w:rFonts w:ascii="Calibri" w:hAnsi="Calibri" w:cs="Calibri"/>
        </w:rPr>
        <w:t xml:space="preserve">: </w:t>
      </w:r>
      <w:r w:rsidRPr="002E2094">
        <w:rPr>
          <w:rFonts w:ascii="Calibri" w:hAnsi="Calibri" w:cs="Calibri"/>
          <w:i/>
          <w:iCs/>
        </w:rPr>
        <w:t>autorização de abertura de chamada pública e requerimento de publicação de Edital</w:t>
      </w:r>
      <w:r>
        <w:rPr>
          <w:rFonts w:ascii="Calibri" w:hAnsi="Calibri" w:cs="Calibri"/>
          <w:i/>
          <w:iCs/>
        </w:rPr>
        <w:t>.</w:t>
      </w:r>
    </w:p>
    <w:p w14:paraId="1AC90125" w14:textId="77777777" w:rsidR="002E2094" w:rsidRP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  <w:i/>
          <w:iCs/>
        </w:rPr>
      </w:pPr>
    </w:p>
    <w:p w14:paraId="474D5D8D" w14:textId="77777777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0A0DBBD5" w14:textId="0787C604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  <w:r w:rsidRPr="002E2094">
        <w:rPr>
          <w:rFonts w:ascii="Calibri" w:hAnsi="Calibri" w:cs="Calibri"/>
        </w:rPr>
        <w:t>C</w:t>
      </w:r>
      <w:r>
        <w:rPr>
          <w:rFonts w:ascii="Calibri" w:hAnsi="Calibri" w:cs="Calibri"/>
        </w:rPr>
        <w:t>onsiderando o interesse deste Conselho em realizar parceria com as Organizações da Sociedade Civil;</w:t>
      </w:r>
    </w:p>
    <w:p w14:paraId="57CF4834" w14:textId="77777777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37772A9C" w14:textId="629F8CE2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Processo de Abertura SEI nº [</w:t>
      </w:r>
      <w:r w:rsidRPr="002E2094">
        <w:rPr>
          <w:rFonts w:ascii="Calibri" w:hAnsi="Calibri" w:cs="Calibri"/>
          <w:highlight w:val="lightGray"/>
        </w:rPr>
        <w:t>XXXX</w:t>
      </w:r>
      <w:r>
        <w:rPr>
          <w:rFonts w:ascii="Calibri" w:hAnsi="Calibri" w:cs="Calibri"/>
        </w:rPr>
        <w:t xml:space="preserve">] que dispõe sobre o Chamamento Público de </w:t>
      </w:r>
      <w:r w:rsidRPr="002E2094">
        <w:rPr>
          <w:rFonts w:ascii="Calibri" w:hAnsi="Calibri" w:cs="Calibri"/>
          <w:highlight w:val="lightGray"/>
        </w:rPr>
        <w:t>202</w:t>
      </w:r>
      <w:r w:rsidR="00713587" w:rsidRPr="00713587">
        <w:rPr>
          <w:rFonts w:ascii="Calibri" w:hAnsi="Calibri" w:cs="Calibri"/>
          <w:highlight w:val="lightGray"/>
        </w:rPr>
        <w:t>4</w:t>
      </w:r>
      <w:r>
        <w:rPr>
          <w:rFonts w:ascii="Calibri" w:hAnsi="Calibri" w:cs="Calibri"/>
        </w:rPr>
        <w:t xml:space="preserve"> e abriga informações sobre o Edital, o Plano de Ação e Orçamentário, e outros documentos;</w:t>
      </w:r>
    </w:p>
    <w:p w14:paraId="758EFB70" w14:textId="77777777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78A0F6AB" w14:textId="2E8905A8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  <w:r w:rsidRPr="002E2094">
        <w:rPr>
          <w:rFonts w:ascii="Calibri" w:hAnsi="Calibri" w:cs="Calibri"/>
          <w:b/>
          <w:bCs/>
        </w:rPr>
        <w:t>RESOLVE</w:t>
      </w:r>
      <w:r>
        <w:rPr>
          <w:rFonts w:ascii="Calibri" w:hAnsi="Calibri" w:cs="Calibri"/>
        </w:rPr>
        <w:t>:</w:t>
      </w:r>
    </w:p>
    <w:p w14:paraId="0A33D72B" w14:textId="77777777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7D27EBC3" w14:textId="0BFB5E43" w:rsid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Autorizar </w:t>
      </w:r>
      <w:r w:rsidR="00713587">
        <w:rPr>
          <w:rFonts w:ascii="Calibri" w:hAnsi="Calibri" w:cs="Calibri"/>
        </w:rPr>
        <w:t>a Abertura de Chamada Pública</w:t>
      </w:r>
      <w:r w:rsidR="00713587" w:rsidRPr="00713587">
        <w:rPr>
          <w:rFonts w:ascii="Calibri" w:hAnsi="Calibri" w:cs="Calibri"/>
        </w:rPr>
        <w:t xml:space="preserve"> </w:t>
      </w:r>
      <w:r w:rsidR="00713587" w:rsidRPr="00713587">
        <w:rPr>
          <w:rFonts w:ascii="Calibri" w:hAnsi="Calibri" w:cs="Calibri"/>
          <w:highlight w:val="lightGray"/>
        </w:rPr>
        <w:t>XX/202X</w:t>
      </w:r>
      <w:r w:rsidR="00713587">
        <w:rPr>
          <w:rFonts w:ascii="Calibri" w:hAnsi="Calibri" w:cs="Calibri"/>
        </w:rPr>
        <w:t xml:space="preserve"> </w:t>
      </w:r>
      <w:r w:rsidR="00713587">
        <w:rPr>
          <w:rFonts w:ascii="Calibri" w:hAnsi="Calibri" w:cs="Calibri"/>
        </w:rPr>
        <w:t>e Publicar o Edital.</w:t>
      </w:r>
    </w:p>
    <w:p w14:paraId="7E910232" w14:textId="254030E6" w:rsidR="002E2094" w:rsidRPr="002E2094" w:rsidRDefault="002E2094" w:rsidP="002E2094">
      <w:pPr>
        <w:tabs>
          <w:tab w:val="left" w:pos="484"/>
          <w:tab w:val="left" w:pos="2249"/>
        </w:tabs>
        <w:jc w:val="both"/>
        <w:rPr>
          <w:rFonts w:ascii="Calibri" w:hAnsi="Calibri" w:cs="Calibri"/>
        </w:rPr>
      </w:pPr>
    </w:p>
    <w:p w14:paraId="2757749A" w14:textId="77777777" w:rsidR="002E2094" w:rsidRDefault="002E2094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p w14:paraId="64F7B8BA" w14:textId="1454A856" w:rsidR="00C031A8" w:rsidRDefault="0063380A" w:rsidP="00713587">
      <w:pPr>
        <w:tabs>
          <w:tab w:val="left" w:pos="484"/>
          <w:tab w:val="left" w:pos="2249"/>
        </w:tabs>
        <w:spacing w:after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Porto Alegre – RS, </w:t>
      </w:r>
      <w:r w:rsidR="00713587" w:rsidRPr="00713587">
        <w:rPr>
          <w:rFonts w:ascii="Calibri" w:hAnsi="Calibri" w:cs="Calibri"/>
          <w:highlight w:val="yellow"/>
        </w:rPr>
        <w:t>11 de março de 2024</w:t>
      </w:r>
      <w:r>
        <w:rPr>
          <w:rFonts w:ascii="Calibri" w:hAnsi="Calibri" w:cs="Calibri"/>
        </w:rPr>
        <w:t>.</w:t>
      </w:r>
    </w:p>
    <w:p w14:paraId="6DFF845E" w14:textId="77777777" w:rsidR="00713587" w:rsidRDefault="00713587" w:rsidP="00713587">
      <w:pPr>
        <w:tabs>
          <w:tab w:val="left" w:pos="484"/>
          <w:tab w:val="left" w:pos="2249"/>
        </w:tabs>
        <w:spacing w:after="240"/>
        <w:jc w:val="right"/>
        <w:rPr>
          <w:rFonts w:ascii="Calibri" w:hAnsi="Calibri" w:cs="Calibri"/>
        </w:rPr>
      </w:pPr>
    </w:p>
    <w:p w14:paraId="763C9C8B" w14:textId="77777777" w:rsidR="00713587" w:rsidRDefault="00713587" w:rsidP="00713587">
      <w:pPr>
        <w:tabs>
          <w:tab w:val="left" w:pos="484"/>
          <w:tab w:val="left" w:pos="2249"/>
        </w:tabs>
        <w:spacing w:after="240"/>
        <w:jc w:val="right"/>
        <w:rPr>
          <w:rFonts w:ascii="Calibri" w:hAnsi="Calibri" w:cs="Calibri"/>
        </w:rPr>
      </w:pPr>
    </w:p>
    <w:p w14:paraId="70E6503A" w14:textId="485E51B1" w:rsidR="00713587" w:rsidRPr="00713587" w:rsidRDefault="00713587" w:rsidP="00713587">
      <w:pPr>
        <w:tabs>
          <w:tab w:val="left" w:pos="484"/>
          <w:tab w:val="left" w:pos="2249"/>
        </w:tabs>
        <w:jc w:val="center"/>
        <w:rPr>
          <w:rFonts w:ascii="Calibri" w:hAnsi="Calibri" w:cs="Calibri"/>
        </w:rPr>
      </w:pPr>
      <w:r w:rsidRPr="00713587">
        <w:rPr>
          <w:rFonts w:ascii="Calibri" w:hAnsi="Calibri" w:cs="Calibri"/>
        </w:rPr>
        <w:t>ANDRÉA LARRUSCAHIM HAMILTON ILHA</w:t>
      </w:r>
    </w:p>
    <w:p w14:paraId="08503322" w14:textId="10339B59" w:rsidR="00713587" w:rsidRDefault="00713587" w:rsidP="00713587">
      <w:pPr>
        <w:tabs>
          <w:tab w:val="left" w:pos="484"/>
          <w:tab w:val="left" w:pos="2249"/>
        </w:tabs>
        <w:spacing w:after="240"/>
        <w:jc w:val="center"/>
        <w:rPr>
          <w:rFonts w:ascii="Calibri" w:hAnsi="Calibri" w:cs="Calibri"/>
        </w:rPr>
      </w:pPr>
      <w:r w:rsidRPr="00713587">
        <w:rPr>
          <w:rFonts w:ascii="Calibri" w:hAnsi="Calibri" w:cs="Calibri"/>
        </w:rPr>
        <w:t>Presidente do CAU/RS</w:t>
      </w:r>
    </w:p>
    <w:p w14:paraId="03B0F854" w14:textId="77777777" w:rsidR="00C031A8" w:rsidRDefault="00C031A8">
      <w:pPr>
        <w:tabs>
          <w:tab w:val="left" w:pos="484"/>
          <w:tab w:val="left" w:pos="2249"/>
        </w:tabs>
        <w:spacing w:after="240"/>
        <w:jc w:val="both"/>
        <w:rPr>
          <w:rFonts w:ascii="Calibri" w:hAnsi="Calibri" w:cs="Calibri"/>
          <w:sz w:val="20"/>
          <w:szCs w:val="20"/>
        </w:rPr>
      </w:pPr>
    </w:p>
    <w:sectPr w:rsidR="00C031A8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268" w:right="1268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8F4F" w14:textId="77777777" w:rsidR="0063380A" w:rsidRDefault="0063380A">
      <w:r>
        <w:separator/>
      </w:r>
    </w:p>
  </w:endnote>
  <w:endnote w:type="continuationSeparator" w:id="0">
    <w:p w14:paraId="0CF1AD8E" w14:textId="77777777" w:rsidR="0063380A" w:rsidRDefault="0063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31F" w14:textId="77777777" w:rsidR="0063380A" w:rsidRDefault="0063380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CA7695D" w14:textId="77777777" w:rsidR="0063380A" w:rsidRDefault="0063380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7D81EB19" w14:textId="77777777" w:rsidR="0063380A" w:rsidRDefault="0063380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7C2527DF" w14:textId="77777777" w:rsidR="0063380A" w:rsidRDefault="0063380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D09E" w14:textId="77777777" w:rsidR="0063380A" w:rsidRDefault="0063380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</w:t>
    </w:r>
  </w:p>
  <w:p w14:paraId="69A3362E" w14:textId="77777777" w:rsidR="0063380A" w:rsidRDefault="0063380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18"/>
        <w:szCs w:val="20"/>
      </w:rPr>
    </w:pPr>
  </w:p>
  <w:p w14:paraId="35627B6C" w14:textId="77777777" w:rsidR="0063380A" w:rsidRDefault="0063380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>
      <w:rPr>
        <w:rFonts w:ascii="DaxCondensed" w:hAnsi="DaxCondensed"/>
        <w:sz w:val="18"/>
        <w:szCs w:val="20"/>
      </w:rPr>
      <w:t xml:space="preserve"> </w:t>
    </w:r>
    <w:r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18"/>
        <w:szCs w:val="20"/>
      </w:rPr>
      <w:t xml:space="preserve">3094.9800 </w:t>
    </w:r>
    <w:r>
      <w:rPr>
        <w:sz w:val="18"/>
        <w:szCs w:val="20"/>
      </w:rPr>
      <w:t xml:space="preserve"> </w:t>
    </w:r>
    <w:r>
      <w:rPr>
        <w:sz w:val="18"/>
        <w:szCs w:val="20"/>
      </w:rPr>
      <w:tab/>
    </w:r>
    <w:proofErr w:type="gramEnd"/>
    <w:r>
      <w:rPr>
        <w:sz w:val="18"/>
        <w:szCs w:val="20"/>
      </w:rPr>
      <w:t xml:space="preserve">       </w:t>
    </w:r>
    <w:r>
      <w:rPr>
        <w:rFonts w:ascii="DaxCondensed" w:hAnsi="DaxCondensed" w:cs="Arial"/>
        <w:color w:val="2C778C"/>
        <w:sz w:val="18"/>
        <w:szCs w:val="20"/>
      </w:rPr>
      <w:fldChar w:fldCharType="begin"/>
    </w:r>
    <w:r>
      <w:rPr>
        <w:rFonts w:ascii="DaxCondensed" w:hAnsi="DaxCondensed" w:cs="Arial"/>
        <w:color w:val="2C778C"/>
        <w:sz w:val="18"/>
        <w:szCs w:val="20"/>
      </w:rPr>
      <w:instrText xml:space="preserve"> PAGE </w:instrText>
    </w:r>
    <w:r>
      <w:rPr>
        <w:rFonts w:ascii="DaxCondensed" w:hAnsi="DaxCondensed" w:cs="Arial"/>
        <w:color w:val="2C778C"/>
        <w:sz w:val="18"/>
        <w:szCs w:val="20"/>
      </w:rPr>
      <w:fldChar w:fldCharType="separate"/>
    </w:r>
    <w:r>
      <w:rPr>
        <w:rFonts w:ascii="DaxCondensed" w:hAnsi="DaxCondensed" w:cs="Arial"/>
        <w:color w:val="2C778C"/>
        <w:sz w:val="18"/>
        <w:szCs w:val="20"/>
      </w:rPr>
      <w:t>1</w:t>
    </w:r>
    <w:r>
      <w:rPr>
        <w:rFonts w:ascii="DaxCondensed" w:hAnsi="DaxCondensed" w:cs="Arial"/>
        <w:color w:val="2C778C"/>
        <w:sz w:val="18"/>
        <w:szCs w:val="20"/>
      </w:rPr>
      <w:fldChar w:fldCharType="end"/>
    </w:r>
  </w:p>
  <w:p w14:paraId="1E25A99D" w14:textId="77777777" w:rsidR="0063380A" w:rsidRDefault="0063380A">
    <w:pPr>
      <w:pStyle w:val="Rodap"/>
      <w:ind w:left="-567"/>
    </w:pPr>
    <w:r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FDC8" w14:textId="77777777" w:rsidR="0063380A" w:rsidRDefault="0063380A">
      <w:r>
        <w:rPr>
          <w:color w:val="000000"/>
        </w:rPr>
        <w:separator/>
      </w:r>
    </w:p>
  </w:footnote>
  <w:footnote w:type="continuationSeparator" w:id="0">
    <w:p w14:paraId="58C56763" w14:textId="77777777" w:rsidR="0063380A" w:rsidRDefault="0063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0DDA" w14:textId="77777777" w:rsidR="0063380A" w:rsidRDefault="0063380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3D934D7" wp14:editId="3ECCDD12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991779584" name="Imagem 3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0B24" w14:textId="77777777" w:rsidR="0063380A" w:rsidRDefault="0063380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449C185" wp14:editId="2C91FE2F">
          <wp:simplePos x="0" y="0"/>
          <wp:positionH relativeFrom="page">
            <wp:align>right</wp:align>
          </wp:positionH>
          <wp:positionV relativeFrom="paragraph">
            <wp:posOffset>-673739</wp:posOffset>
          </wp:positionV>
          <wp:extent cx="7560003" cy="969958"/>
          <wp:effectExtent l="0" t="0" r="2847" b="1592"/>
          <wp:wrapNone/>
          <wp:docPr id="117279363" name="Imagem 3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31A8"/>
    <w:rsid w:val="002E2094"/>
    <w:rsid w:val="0063380A"/>
    <w:rsid w:val="00713587"/>
    <w:rsid w:val="00C0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28C3"/>
  <w15:docId w15:val="{E91032AB-3C01-4F7C-9EF8-2DF09FEF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customStyle="1" w:styleId="ui-provider">
    <w:name w:val="ui-provider"/>
    <w:basedOn w:val="Fontepargpadro"/>
    <w:rsid w:val="0071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Henrique Munaterro Ficht</cp:lastModifiedBy>
  <cp:revision>2</cp:revision>
  <cp:lastPrinted>2019-07-09T18:24:00Z</cp:lastPrinted>
  <dcterms:created xsi:type="dcterms:W3CDTF">2024-03-11T18:57:00Z</dcterms:created>
  <dcterms:modified xsi:type="dcterms:W3CDTF">2024-03-11T18:57:00Z</dcterms:modified>
</cp:coreProperties>
</file>