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B0E40" w:rsidRPr="004B285B" w14:paraId="366A3E0C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B90B" w14:textId="1A9DD1D6" w:rsidR="00DB0E40" w:rsidRPr="004B285B" w:rsidRDefault="00DB0E40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A7BA" w14:textId="20265D2C" w:rsidR="00DB0E40" w:rsidRPr="004B285B" w:rsidRDefault="00776615" w:rsidP="00B94D1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94D15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.3</w:t>
            </w:r>
            <w:r w:rsidR="00B94D15">
              <w:rPr>
                <w:rFonts w:ascii="Calibri" w:hAnsi="Calibri" w:cs="Calibri"/>
              </w:rPr>
              <w:t>50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63128EF" w:rsidR="005B5E87" w:rsidRPr="004B285B" w:rsidRDefault="00BE0365" w:rsidP="00B94D1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B94D15">
              <w:rPr>
                <w:rFonts w:ascii="Calibri" w:hAnsi="Calibri" w:cs="Calibri"/>
              </w:rPr>
              <w:t>555</w:t>
            </w:r>
            <w:r w:rsidR="000342D8">
              <w:rPr>
                <w:rFonts w:ascii="Calibri" w:hAnsi="Calibri" w:cs="Calibri"/>
              </w:rPr>
              <w:t>.</w:t>
            </w:r>
            <w:r w:rsidR="00B94D15">
              <w:rPr>
                <w:rFonts w:ascii="Calibri" w:hAnsi="Calibri" w:cs="Calibri"/>
              </w:rPr>
              <w:t>524</w:t>
            </w:r>
            <w:r>
              <w:rPr>
                <w:rFonts w:ascii="Calibri" w:hAnsi="Calibri" w:cs="Calibri"/>
              </w:rPr>
              <w:t>/202</w:t>
            </w:r>
            <w:r w:rsidR="00B94D15">
              <w:rPr>
                <w:rFonts w:ascii="Calibri" w:hAnsi="Calibri" w:cs="Calibri"/>
              </w:rPr>
              <w:t>2</w:t>
            </w:r>
          </w:p>
        </w:tc>
      </w:tr>
      <w:tr w:rsidR="005B5E87" w:rsidRPr="004B285B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4B285B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6D18442" w:rsidR="005B5E87" w:rsidRPr="004B285B" w:rsidRDefault="00DE7351" w:rsidP="007514B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E. D. P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46107A08" w:rsidR="00F60A94" w:rsidRPr="004B285B" w:rsidRDefault="00251655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3A6DF15E" w:rsidR="00F60A94" w:rsidRPr="00DB0E40" w:rsidRDefault="00DE7351" w:rsidP="007514B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 C. R.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917AF1F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  <w:r w:rsidR="00D52430" w:rsidRPr="004B285B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8B99946" w:rsidR="005B5E87" w:rsidRPr="00F31F5D" w:rsidRDefault="00251655" w:rsidP="0025165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8F9735F" w:rsidR="00B266D2" w:rsidRPr="004B285B" w:rsidRDefault="00B266D2" w:rsidP="00B94D1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B94D15">
              <w:rPr>
                <w:rFonts w:ascii="Calibri" w:hAnsi="Calibri" w:cs="Calibri"/>
                <w:b/>
              </w:rPr>
              <w:t>40</w:t>
            </w:r>
            <w:r w:rsidR="000342D8">
              <w:rPr>
                <w:rFonts w:ascii="Calibri" w:hAnsi="Calibri" w:cs="Calibri"/>
                <w:b/>
              </w:rPr>
              <w:t>/</w:t>
            </w:r>
            <w:r w:rsidR="00A72F23" w:rsidRPr="004B285B">
              <w:rPr>
                <w:rFonts w:ascii="Calibri" w:hAnsi="Calibri" w:cs="Calibri"/>
                <w:b/>
              </w:rPr>
              <w:t>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0351A578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BE0365">
        <w:rPr>
          <w:rFonts w:asciiTheme="minorHAnsi" w:hAnsiTheme="minorHAnsi" w:cstheme="minorHAnsi"/>
        </w:rPr>
        <w:t>1</w:t>
      </w:r>
      <w:r w:rsidR="000342D8">
        <w:rPr>
          <w:rFonts w:asciiTheme="minorHAnsi" w:hAnsiTheme="minorHAnsi" w:cstheme="minorHAnsi"/>
        </w:rPr>
        <w:t>8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BE0365">
        <w:rPr>
          <w:rFonts w:asciiTheme="minorHAnsi" w:hAnsiTheme="minorHAnsi" w:cstheme="minorHAnsi"/>
        </w:rPr>
        <w:t>maio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5A7823C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310314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310314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Relator</w:t>
      </w:r>
      <w:r w:rsidR="00310314">
        <w:rPr>
          <w:rFonts w:ascii="Calibri" w:hAnsi="Calibri" w:cs="Calibri"/>
        </w:rPr>
        <w:t>a</w:t>
      </w:r>
      <w:r w:rsidR="00121965" w:rsidRPr="004B285B">
        <w:rPr>
          <w:rFonts w:ascii="Calibri" w:hAnsi="Calibri" w:cs="Calibri"/>
        </w:rPr>
        <w:t xml:space="preserve">, </w:t>
      </w:r>
      <w:r w:rsidR="00310314">
        <w:rPr>
          <w:rFonts w:ascii="Calibri" w:hAnsi="Calibri" w:cs="Calibri"/>
        </w:rPr>
        <w:t>Gislaine Vargas Saibro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7EC6B4BA" w:rsidR="00060362" w:rsidRDefault="004E2D4D" w:rsidP="00E70DD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7514B1" w:rsidRPr="007514B1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 proponho à CED-CAU/RS o acatamento da denúncia e consequente instauração do processo ético-disciplinar, nos termos do art. 20, da Resolução CAU/BR nº 143/2017, para que sejam averiguados os indícios de infração às regras nº 3.2.6 e nº 3.2.7 do Código de Ética e Disciplina, aprovado pela Resolução CAU/BR nº 52/2013, e ao inciso VII, do art. 18, da Lei nº 12.378/2010</w:t>
      </w:r>
      <w:r w:rsidR="00BE0365" w:rsidRPr="00BE0365">
        <w:rPr>
          <w:rFonts w:asciiTheme="minorHAnsi" w:hAnsiTheme="minorHAnsi" w:cstheme="minorHAnsi"/>
          <w:sz w:val="22"/>
          <w:szCs w:val="22"/>
        </w:rPr>
        <w:t>.</w:t>
      </w:r>
      <w:r w:rsidR="00CB0A22">
        <w:rPr>
          <w:rFonts w:asciiTheme="minorHAnsi" w:hAnsiTheme="minorHAnsi" w:cstheme="minorHAnsi"/>
          <w:sz w:val="22"/>
          <w:szCs w:val="22"/>
        </w:rPr>
        <w:t>”</w:t>
      </w:r>
    </w:p>
    <w:p w14:paraId="5ED78D55" w14:textId="77777777" w:rsidR="006A53B6" w:rsidRPr="004B285B" w:rsidRDefault="006A53B6" w:rsidP="00A9321E">
      <w:pPr>
        <w:autoSpaceDE w:val="0"/>
        <w:spacing w:after="220"/>
        <w:jc w:val="both"/>
        <w:rPr>
          <w:rFonts w:asciiTheme="minorHAnsi" w:hAnsiTheme="minorHAnsi" w:cstheme="minorHAnsi"/>
          <w:sz w:val="22"/>
          <w:szCs w:val="22"/>
        </w:rPr>
      </w:pPr>
    </w:p>
    <w:p w14:paraId="58A93A29" w14:textId="05E39487" w:rsidR="00ED77CA" w:rsidRPr="004B285B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044A2A">
        <w:rPr>
          <w:rFonts w:ascii="Calibri" w:hAnsi="Calibri" w:cs="Calibri"/>
        </w:rPr>
        <w:t>a</w:t>
      </w:r>
      <w:r w:rsidRPr="004B285B">
        <w:rPr>
          <w:rFonts w:ascii="Calibri" w:hAnsi="Calibri" w:cs="Calibri"/>
        </w:rPr>
        <w:t xml:space="preserve"> relator</w:t>
      </w:r>
      <w:r w:rsidR="00044A2A">
        <w:rPr>
          <w:rFonts w:ascii="Calibri" w:hAnsi="Calibri" w:cs="Calibri"/>
        </w:rPr>
        <w:t>a</w:t>
      </w:r>
      <w:r w:rsidRPr="004B285B">
        <w:rPr>
          <w:rFonts w:ascii="Calibri" w:hAnsi="Calibri" w:cs="Calibri"/>
        </w:rPr>
        <w:t xml:space="preserve"> nos termos do art. 21 da Resolução CAU/BR nº 143/2017;</w:t>
      </w: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7D7FBCC0" w14:textId="44CEB106" w:rsidR="00F31F5D" w:rsidRPr="007514B1" w:rsidRDefault="00E17365" w:rsidP="007514B1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eastAsia="Calibri" w:hAnsi="Calibri" w:cs="Calibri"/>
        </w:rPr>
      </w:pPr>
      <w:r w:rsidRPr="007514B1">
        <w:rPr>
          <w:rFonts w:ascii="Calibri" w:hAnsi="Calibri" w:cs="Calibri"/>
        </w:rPr>
        <w:t xml:space="preserve">Por aprovar, </w:t>
      </w:r>
      <w:r w:rsidR="00D468C0" w:rsidRPr="007514B1">
        <w:rPr>
          <w:rFonts w:ascii="Calibri" w:hAnsi="Calibri" w:cs="Calibri"/>
        </w:rPr>
        <w:t xml:space="preserve">com </w:t>
      </w:r>
      <w:r w:rsidR="006B6097" w:rsidRPr="007514B1">
        <w:rPr>
          <w:rFonts w:ascii="Calibri" w:hAnsi="Calibri" w:cs="Calibri"/>
        </w:rPr>
        <w:t>4</w:t>
      </w:r>
      <w:r w:rsidR="00D468C0" w:rsidRPr="007514B1">
        <w:rPr>
          <w:rFonts w:ascii="Calibri" w:hAnsi="Calibri" w:cs="Calibri"/>
        </w:rPr>
        <w:t xml:space="preserve"> (</w:t>
      </w:r>
      <w:r w:rsidR="006B6097" w:rsidRPr="007514B1">
        <w:rPr>
          <w:rFonts w:ascii="Calibri" w:hAnsi="Calibri" w:cs="Calibri"/>
        </w:rPr>
        <w:t>quatro</w:t>
      </w:r>
      <w:r w:rsidR="00D468C0" w:rsidRPr="007514B1">
        <w:rPr>
          <w:rFonts w:ascii="Calibri" w:hAnsi="Calibri" w:cs="Calibri"/>
        </w:rPr>
        <w:t>) votos favoráveis</w:t>
      </w:r>
      <w:r w:rsidRPr="007514B1">
        <w:rPr>
          <w:rFonts w:ascii="Calibri" w:hAnsi="Calibri" w:cs="Calibri"/>
        </w:rPr>
        <w:t>, o acatamento da denúncia e a consequente instauração do processo ético-disciplinar em face d</w:t>
      </w:r>
      <w:r w:rsidR="00F14354" w:rsidRPr="007514B1">
        <w:rPr>
          <w:rFonts w:ascii="Calibri" w:hAnsi="Calibri" w:cs="Calibri"/>
        </w:rPr>
        <w:t>o</w:t>
      </w:r>
      <w:r w:rsidRPr="007514B1">
        <w:rPr>
          <w:rFonts w:ascii="Calibri" w:hAnsi="Calibri" w:cs="Calibri"/>
        </w:rPr>
        <w:t xml:space="preserve"> arquitet</w:t>
      </w:r>
      <w:r w:rsidR="001A551F" w:rsidRPr="007514B1">
        <w:rPr>
          <w:rFonts w:ascii="Calibri" w:hAnsi="Calibri" w:cs="Calibri"/>
        </w:rPr>
        <w:t>a</w:t>
      </w:r>
      <w:r w:rsidRPr="007514B1">
        <w:rPr>
          <w:rFonts w:ascii="Calibri" w:hAnsi="Calibri" w:cs="Calibri"/>
        </w:rPr>
        <w:t xml:space="preserve"> e urbanista,</w:t>
      </w:r>
      <w:r w:rsidR="00FB4786" w:rsidRPr="007514B1">
        <w:rPr>
          <w:rFonts w:ascii="Calibri" w:hAnsi="Calibri" w:cs="Calibri"/>
        </w:rPr>
        <w:t xml:space="preserve"> </w:t>
      </w:r>
      <w:r w:rsidR="00DE7351">
        <w:rPr>
          <w:rFonts w:ascii="Calibri" w:hAnsi="Calibri" w:cs="Calibri"/>
        </w:rPr>
        <w:t xml:space="preserve">L. C. R. </w:t>
      </w:r>
      <w:r w:rsidR="00032AFD" w:rsidRPr="007514B1">
        <w:rPr>
          <w:rFonts w:asciiTheme="minorHAnsi" w:hAnsiTheme="minorHAnsi" w:cstheme="minorHAnsi"/>
        </w:rPr>
        <w:t>registrad</w:t>
      </w:r>
      <w:r w:rsidR="00F14354" w:rsidRPr="007514B1">
        <w:rPr>
          <w:rFonts w:asciiTheme="minorHAnsi" w:hAnsiTheme="minorHAnsi" w:cstheme="minorHAnsi"/>
        </w:rPr>
        <w:t>o</w:t>
      </w:r>
      <w:r w:rsidR="00032AFD" w:rsidRPr="007514B1">
        <w:rPr>
          <w:rFonts w:asciiTheme="minorHAnsi" w:hAnsiTheme="minorHAnsi" w:cstheme="minorHAnsi"/>
        </w:rPr>
        <w:t xml:space="preserve"> no CAU/RS sob o nº </w:t>
      </w:r>
      <w:r w:rsidR="007514B1" w:rsidRPr="007514B1">
        <w:rPr>
          <w:rFonts w:ascii="Calibri" w:eastAsia="Calibri" w:hAnsi="Calibri" w:cs="Calibri"/>
        </w:rPr>
        <w:t>A143287-7</w:t>
      </w:r>
      <w:r w:rsidR="003D46F4" w:rsidRPr="007514B1">
        <w:rPr>
          <w:rFonts w:ascii="Calibri" w:eastAsia="Calibri" w:hAnsi="Calibri" w:cs="Calibri"/>
        </w:rPr>
        <w:t>,</w:t>
      </w:r>
      <w:r w:rsidR="00FB4786" w:rsidRPr="007514B1">
        <w:rPr>
          <w:rFonts w:asciiTheme="minorHAnsi" w:hAnsiTheme="minorHAnsi" w:cstheme="minorHAnsi"/>
        </w:rPr>
        <w:t xml:space="preserve"> por indício de infração </w:t>
      </w:r>
      <w:r w:rsidR="007514B1" w:rsidRPr="007514B1">
        <w:rPr>
          <w:rFonts w:asciiTheme="minorHAnsi" w:hAnsiTheme="minorHAnsi" w:cstheme="minorHAnsi"/>
        </w:rPr>
        <w:t>às regras nº 3.2.6 e nº 3.2.7 do Código de Ética e Disciplina, aprovado pela Resolução CAU/BR nº 52/2013, e ao inciso VII, do art. 18, da Lei nº 12.378/2010</w:t>
      </w:r>
      <w:r w:rsidR="00D773C5" w:rsidRPr="007514B1">
        <w:rPr>
          <w:rFonts w:asciiTheme="minorHAnsi" w:hAnsiTheme="minorHAnsi" w:cstheme="minorHAnsi"/>
        </w:rPr>
        <w:t>.</w:t>
      </w:r>
      <w:r w:rsidR="001A551F" w:rsidRPr="007514B1">
        <w:rPr>
          <w:rFonts w:asciiTheme="minorHAnsi" w:hAnsiTheme="minorHAnsi" w:cstheme="minorHAnsi"/>
        </w:rPr>
        <w:t>”</w:t>
      </w:r>
    </w:p>
    <w:p w14:paraId="4AA603F7" w14:textId="1D5EF7DD" w:rsidR="00444863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Por intimar 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parte</w:t>
      </w:r>
      <w:r w:rsidR="00114B49" w:rsidRPr="004B285B">
        <w:rPr>
          <w:rFonts w:ascii="Calibri" w:hAnsi="Calibri" w:cs="Calibri"/>
        </w:rPr>
        <w:t>s</w:t>
      </w:r>
      <w:r w:rsidR="00AC37FA" w:rsidRPr="004B285B">
        <w:rPr>
          <w:rFonts w:ascii="Calibri" w:hAnsi="Calibri" w:cs="Calibri"/>
        </w:rPr>
        <w:t xml:space="preserve"> denunciada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4C84C40B" w14:textId="25194E78" w:rsidR="00FF08E4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4A67F1EF" w14:textId="77777777" w:rsidR="00D773C5" w:rsidRPr="004B285B" w:rsidRDefault="00D773C5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2DE0F7B0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1A551F">
        <w:rPr>
          <w:rFonts w:ascii="Calibri" w:hAnsi="Calibri" w:cs="Calibri"/>
        </w:rPr>
        <w:t>1</w:t>
      </w:r>
      <w:r w:rsidR="00D773C5">
        <w:rPr>
          <w:rFonts w:ascii="Calibri" w:hAnsi="Calibri" w:cs="Calibri"/>
        </w:rPr>
        <w:t>8</w:t>
      </w:r>
      <w:r w:rsidR="0063539D" w:rsidRPr="004B285B">
        <w:rPr>
          <w:rFonts w:asciiTheme="minorHAnsi" w:hAnsiTheme="minorHAnsi" w:cstheme="minorHAnsi"/>
        </w:rPr>
        <w:t xml:space="preserve"> de </w:t>
      </w:r>
      <w:r w:rsidR="001A551F">
        <w:rPr>
          <w:rFonts w:asciiTheme="minorHAnsi" w:hAnsiTheme="minorHAnsi" w:cstheme="minorHAnsi"/>
        </w:rPr>
        <w:t>maio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56241E3D" w:rsidR="00E17365" w:rsidRDefault="00085476" w:rsidP="00E1736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Acompanhad</w:t>
      </w:r>
      <w:r w:rsidR="00D773C5">
        <w:rPr>
          <w:rFonts w:ascii="Calibri" w:hAnsi="Calibri" w:cs="Calibri"/>
        </w:rPr>
        <w:t>a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D773C5">
        <w:rPr>
          <w:rFonts w:ascii="Calibri" w:hAnsi="Calibri" w:cs="Calibri"/>
        </w:rPr>
        <w:t xml:space="preserve"> e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Barakat</w:t>
      </w:r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65EA1">
        <w:rPr>
          <w:rFonts w:ascii="Calibri" w:hAnsi="Calibri" w:cs="Calibri"/>
        </w:rPr>
        <w:t>, registrada a ausência justificada da conselheira Patrícia Lopes Silva</w:t>
      </w:r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</w:t>
      </w:r>
      <w:r w:rsidR="00E17365" w:rsidRPr="00DE7351">
        <w:rPr>
          <w:rFonts w:asciiTheme="minorHAnsi" w:hAnsiTheme="minorHAnsi" w:cstheme="minorHAnsi"/>
        </w:rPr>
        <w:t>veracidade das informações aqui apresentadas.</w:t>
      </w:r>
    </w:p>
    <w:p w14:paraId="4E587BF4" w14:textId="77777777" w:rsidR="00DE7351" w:rsidRDefault="00DE7351" w:rsidP="00E173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E3008AE" w14:textId="77777777" w:rsidR="00DE7351" w:rsidRDefault="00DE7351" w:rsidP="00E173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A586F3" w14:textId="77777777" w:rsidR="00DE7351" w:rsidRPr="00DE7351" w:rsidRDefault="00DE7351" w:rsidP="00E173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8BAB26" w14:textId="77777777" w:rsidR="00E17365" w:rsidRPr="00DE7351" w:rsidRDefault="00E17365" w:rsidP="00E173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6E24AC" w14:textId="77777777" w:rsidR="003C04A3" w:rsidRPr="00DE7351" w:rsidRDefault="003C04A3" w:rsidP="00E173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3197EA" w14:textId="77777777" w:rsidR="00E17365" w:rsidRPr="00DE7351" w:rsidRDefault="00E17365" w:rsidP="00E173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FAE1EC" w14:textId="77777777" w:rsidR="00E17365" w:rsidRPr="00DE7351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92A001E" w14:textId="4DCDC655" w:rsidR="00DE7351" w:rsidRPr="00573357" w:rsidRDefault="00DE7351" w:rsidP="00A3480D">
      <w:pPr>
        <w:pStyle w:val="PargrafodaLista"/>
        <w:spacing w:after="220"/>
        <w:ind w:left="0"/>
        <w:jc w:val="both"/>
        <w:rPr>
          <w:rFonts w:asciiTheme="minorHAnsi" w:hAnsiTheme="minorHAnsi" w:cstheme="minorHAnsi"/>
        </w:rPr>
      </w:pPr>
      <w:r w:rsidRPr="00573357">
        <w:rPr>
          <w:rFonts w:asciiTheme="minorHAnsi" w:hAnsiTheme="minorHAnsi" w:cstheme="minorHAnsi"/>
        </w:rPr>
        <w:t xml:space="preserve">                                                       INGRID LOUISE DE SOUZA DAHM </w:t>
      </w:r>
    </w:p>
    <w:p w14:paraId="101BE6DF" w14:textId="2727E5CB" w:rsidR="00ED77CA" w:rsidRPr="00573357" w:rsidRDefault="00573357" w:rsidP="00A3480D">
      <w:pPr>
        <w:pStyle w:val="PargrafodaLista"/>
        <w:spacing w:after="220"/>
        <w:ind w:left="0"/>
        <w:jc w:val="both"/>
        <w:rPr>
          <w:rFonts w:asciiTheme="minorHAnsi" w:hAnsiTheme="minorHAnsi" w:cstheme="minorHAnsi"/>
        </w:rPr>
      </w:pPr>
      <w:r w:rsidRPr="00573357">
        <w:rPr>
          <w:rFonts w:asciiTheme="minorHAnsi" w:hAnsiTheme="minorHAnsi" w:cstheme="minorHAnsi"/>
        </w:rPr>
        <w:t xml:space="preserve">                                                   </w:t>
      </w:r>
      <w:r w:rsidR="00DE7351" w:rsidRPr="00573357">
        <w:rPr>
          <w:rFonts w:asciiTheme="minorHAnsi" w:hAnsiTheme="minorHAnsi" w:cstheme="minorHAnsi"/>
        </w:rPr>
        <w:t>Coordenadora adjunta da CED-CAU/R</w:t>
      </w:r>
      <w:r w:rsidRPr="00573357">
        <w:rPr>
          <w:rFonts w:asciiTheme="minorHAnsi" w:hAnsiTheme="minorHAnsi" w:cstheme="minorHAnsi"/>
        </w:rPr>
        <w:t>S</w:t>
      </w:r>
    </w:p>
    <w:sectPr w:rsidR="00ED77CA" w:rsidRPr="0057335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5FAC" w14:textId="77777777" w:rsidR="00F70610" w:rsidRDefault="00F70610">
      <w:r>
        <w:separator/>
      </w:r>
    </w:p>
  </w:endnote>
  <w:endnote w:type="continuationSeparator" w:id="0">
    <w:p w14:paraId="4CC7E0DC" w14:textId="77777777" w:rsidR="00F70610" w:rsidRDefault="00F7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6B96" w14:textId="77777777" w:rsidR="00000000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000000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917EB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000000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5A05" w14:textId="77777777" w:rsidR="00F70610" w:rsidRDefault="00F70610">
      <w:r>
        <w:rPr>
          <w:color w:val="000000"/>
        </w:rPr>
        <w:separator/>
      </w:r>
    </w:p>
  </w:footnote>
  <w:footnote w:type="continuationSeparator" w:id="0">
    <w:p w14:paraId="4A088EC1" w14:textId="77777777" w:rsidR="00F70610" w:rsidRDefault="00F7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DE5E" w14:textId="77777777" w:rsidR="00000000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89102537">
    <w:abstractNumId w:val="10"/>
  </w:num>
  <w:num w:numId="2" w16cid:durableId="615411033">
    <w:abstractNumId w:val="1"/>
  </w:num>
  <w:num w:numId="3" w16cid:durableId="1537884203">
    <w:abstractNumId w:val="6"/>
  </w:num>
  <w:num w:numId="4" w16cid:durableId="544875287">
    <w:abstractNumId w:val="7"/>
  </w:num>
  <w:num w:numId="5" w16cid:durableId="1240409714">
    <w:abstractNumId w:val="9"/>
  </w:num>
  <w:num w:numId="6" w16cid:durableId="557861456">
    <w:abstractNumId w:val="8"/>
  </w:num>
  <w:num w:numId="7" w16cid:durableId="2003848466">
    <w:abstractNumId w:val="4"/>
  </w:num>
  <w:num w:numId="8" w16cid:durableId="1335300129">
    <w:abstractNumId w:val="3"/>
  </w:num>
  <w:num w:numId="9" w16cid:durableId="1879200085">
    <w:abstractNumId w:val="2"/>
  </w:num>
  <w:num w:numId="10" w16cid:durableId="2028218310">
    <w:abstractNumId w:val="11"/>
  </w:num>
  <w:num w:numId="11" w16cid:durableId="1360543211">
    <w:abstractNumId w:val="0"/>
  </w:num>
  <w:num w:numId="12" w16cid:durableId="873929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CA"/>
    <w:rsid w:val="000042E0"/>
    <w:rsid w:val="000169FF"/>
    <w:rsid w:val="00032AFD"/>
    <w:rsid w:val="000342D8"/>
    <w:rsid w:val="00044A2A"/>
    <w:rsid w:val="0004572E"/>
    <w:rsid w:val="00060362"/>
    <w:rsid w:val="00064647"/>
    <w:rsid w:val="00084EF8"/>
    <w:rsid w:val="00085476"/>
    <w:rsid w:val="00094AB6"/>
    <w:rsid w:val="000A632C"/>
    <w:rsid w:val="000B654B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A551F"/>
    <w:rsid w:val="001A7B08"/>
    <w:rsid w:val="001B0DFB"/>
    <w:rsid w:val="001C2C73"/>
    <w:rsid w:val="001C31BE"/>
    <w:rsid w:val="001C3D84"/>
    <w:rsid w:val="001F203F"/>
    <w:rsid w:val="001F4380"/>
    <w:rsid w:val="00201C22"/>
    <w:rsid w:val="00205A18"/>
    <w:rsid w:val="002336A1"/>
    <w:rsid w:val="00251655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10314"/>
    <w:rsid w:val="00315BDD"/>
    <w:rsid w:val="0033480F"/>
    <w:rsid w:val="0034638E"/>
    <w:rsid w:val="003635BC"/>
    <w:rsid w:val="00364C41"/>
    <w:rsid w:val="00365EA1"/>
    <w:rsid w:val="00367794"/>
    <w:rsid w:val="00376C41"/>
    <w:rsid w:val="003C04A3"/>
    <w:rsid w:val="003C3558"/>
    <w:rsid w:val="003D17BD"/>
    <w:rsid w:val="003D33A9"/>
    <w:rsid w:val="003D46F4"/>
    <w:rsid w:val="003D5553"/>
    <w:rsid w:val="003E4623"/>
    <w:rsid w:val="003E5105"/>
    <w:rsid w:val="00413659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A641E"/>
    <w:rsid w:val="004B285B"/>
    <w:rsid w:val="004C5C83"/>
    <w:rsid w:val="004D3E46"/>
    <w:rsid w:val="004E2D4D"/>
    <w:rsid w:val="004F7796"/>
    <w:rsid w:val="005101EB"/>
    <w:rsid w:val="0051129F"/>
    <w:rsid w:val="00514797"/>
    <w:rsid w:val="00543DF7"/>
    <w:rsid w:val="00544658"/>
    <w:rsid w:val="00547D0F"/>
    <w:rsid w:val="005503EC"/>
    <w:rsid w:val="0056491A"/>
    <w:rsid w:val="00573357"/>
    <w:rsid w:val="00597EB2"/>
    <w:rsid w:val="005B5E87"/>
    <w:rsid w:val="005D5C22"/>
    <w:rsid w:val="005D6D9E"/>
    <w:rsid w:val="005E7B99"/>
    <w:rsid w:val="005F21E8"/>
    <w:rsid w:val="00605D3E"/>
    <w:rsid w:val="00616811"/>
    <w:rsid w:val="00624EC9"/>
    <w:rsid w:val="0063539D"/>
    <w:rsid w:val="00664632"/>
    <w:rsid w:val="0067251B"/>
    <w:rsid w:val="0068038F"/>
    <w:rsid w:val="00684ABB"/>
    <w:rsid w:val="0068659D"/>
    <w:rsid w:val="006965C8"/>
    <w:rsid w:val="006A53B6"/>
    <w:rsid w:val="006B2ABC"/>
    <w:rsid w:val="006B6097"/>
    <w:rsid w:val="006C06FA"/>
    <w:rsid w:val="006C7FEC"/>
    <w:rsid w:val="006D1C67"/>
    <w:rsid w:val="006D239F"/>
    <w:rsid w:val="006D4DAC"/>
    <w:rsid w:val="006D7285"/>
    <w:rsid w:val="006E3359"/>
    <w:rsid w:val="006F05A8"/>
    <w:rsid w:val="006F1885"/>
    <w:rsid w:val="007013EA"/>
    <w:rsid w:val="007300E2"/>
    <w:rsid w:val="007510D8"/>
    <w:rsid w:val="007514B1"/>
    <w:rsid w:val="00764939"/>
    <w:rsid w:val="007650E5"/>
    <w:rsid w:val="00770BAE"/>
    <w:rsid w:val="00776615"/>
    <w:rsid w:val="00781F01"/>
    <w:rsid w:val="00785185"/>
    <w:rsid w:val="007A2E57"/>
    <w:rsid w:val="007A36C5"/>
    <w:rsid w:val="007B4B89"/>
    <w:rsid w:val="007C7735"/>
    <w:rsid w:val="007D58B4"/>
    <w:rsid w:val="007E5011"/>
    <w:rsid w:val="007F7727"/>
    <w:rsid w:val="00803461"/>
    <w:rsid w:val="00825CD8"/>
    <w:rsid w:val="00833110"/>
    <w:rsid w:val="00853FD7"/>
    <w:rsid w:val="0086250D"/>
    <w:rsid w:val="00880541"/>
    <w:rsid w:val="00895439"/>
    <w:rsid w:val="008A641F"/>
    <w:rsid w:val="008B29A0"/>
    <w:rsid w:val="008B3CBC"/>
    <w:rsid w:val="008B5025"/>
    <w:rsid w:val="008B5E25"/>
    <w:rsid w:val="008C5A0D"/>
    <w:rsid w:val="008C71BC"/>
    <w:rsid w:val="008F24E3"/>
    <w:rsid w:val="008F2983"/>
    <w:rsid w:val="00905EC1"/>
    <w:rsid w:val="00905F79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57245"/>
    <w:rsid w:val="00A72F23"/>
    <w:rsid w:val="00A75758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45C0"/>
    <w:rsid w:val="00B4249A"/>
    <w:rsid w:val="00B601B9"/>
    <w:rsid w:val="00B736D7"/>
    <w:rsid w:val="00B92C9D"/>
    <w:rsid w:val="00B94D15"/>
    <w:rsid w:val="00B960CF"/>
    <w:rsid w:val="00B961A6"/>
    <w:rsid w:val="00B97095"/>
    <w:rsid w:val="00BB77C7"/>
    <w:rsid w:val="00BE0365"/>
    <w:rsid w:val="00BF32C1"/>
    <w:rsid w:val="00BF46B4"/>
    <w:rsid w:val="00C10806"/>
    <w:rsid w:val="00C23CD9"/>
    <w:rsid w:val="00C266C5"/>
    <w:rsid w:val="00C360A3"/>
    <w:rsid w:val="00C42B56"/>
    <w:rsid w:val="00C615D4"/>
    <w:rsid w:val="00C6520D"/>
    <w:rsid w:val="00C669CD"/>
    <w:rsid w:val="00C85CD1"/>
    <w:rsid w:val="00C86C89"/>
    <w:rsid w:val="00C917EB"/>
    <w:rsid w:val="00CB0A22"/>
    <w:rsid w:val="00CB1E14"/>
    <w:rsid w:val="00CB37B0"/>
    <w:rsid w:val="00CB3B7B"/>
    <w:rsid w:val="00CB77AE"/>
    <w:rsid w:val="00CE1015"/>
    <w:rsid w:val="00CE52CD"/>
    <w:rsid w:val="00CF580D"/>
    <w:rsid w:val="00D07135"/>
    <w:rsid w:val="00D07520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773C5"/>
    <w:rsid w:val="00D7748C"/>
    <w:rsid w:val="00DA15F5"/>
    <w:rsid w:val="00DA404B"/>
    <w:rsid w:val="00DA4E65"/>
    <w:rsid w:val="00DB0E40"/>
    <w:rsid w:val="00DC55E9"/>
    <w:rsid w:val="00DE1FAF"/>
    <w:rsid w:val="00DE7351"/>
    <w:rsid w:val="00DF5ADB"/>
    <w:rsid w:val="00E115A0"/>
    <w:rsid w:val="00E16822"/>
    <w:rsid w:val="00E17365"/>
    <w:rsid w:val="00E219E1"/>
    <w:rsid w:val="00E43157"/>
    <w:rsid w:val="00E431EF"/>
    <w:rsid w:val="00E60200"/>
    <w:rsid w:val="00E70DDC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4354"/>
    <w:rsid w:val="00F15740"/>
    <w:rsid w:val="00F233C5"/>
    <w:rsid w:val="00F31F5D"/>
    <w:rsid w:val="00F50296"/>
    <w:rsid w:val="00F50A48"/>
    <w:rsid w:val="00F60A94"/>
    <w:rsid w:val="00F70610"/>
    <w:rsid w:val="00F7149E"/>
    <w:rsid w:val="00FA484F"/>
    <w:rsid w:val="00FB1D14"/>
    <w:rsid w:val="00FB478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4424F365-BD8D-42CD-8853-82C426E0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6CF3-A351-41C7-8F4A-D10FC4DD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2023-05-25T17:39:00Z</cp:lastPrinted>
  <dcterms:created xsi:type="dcterms:W3CDTF">2024-01-12T19:15:00Z</dcterms:created>
  <dcterms:modified xsi:type="dcterms:W3CDTF">2024-01-12T19:15:00Z</dcterms:modified>
</cp:coreProperties>
</file>