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42BE" w14:textId="77777777" w:rsidR="00606A71" w:rsidRDefault="00606A71"/>
    <w:tbl>
      <w:tblPr>
        <w:tblW w:w="9356" w:type="dxa"/>
        <w:tblInd w:w="108" w:type="dxa"/>
        <w:shd w:val="clear" w:color="auto" w:fill="F2F2F2"/>
        <w:tblLook w:val="04A0" w:firstRow="1" w:lastRow="0" w:firstColumn="1" w:lastColumn="0" w:noHBand="0" w:noVBand="1"/>
      </w:tblPr>
      <w:tblGrid>
        <w:gridCol w:w="1717"/>
        <w:gridCol w:w="7639"/>
      </w:tblGrid>
      <w:tr w:rsidR="00606A71" w14:paraId="4CD60761" w14:textId="77777777" w:rsidTr="007930AD">
        <w:trPr>
          <w:trHeight w:val="460"/>
        </w:trPr>
        <w:tc>
          <w:tcPr>
            <w:tcW w:w="1717" w:type="dxa"/>
            <w:tcBorders>
              <w:top w:val="single" w:sz="12" w:space="0" w:color="808080"/>
              <w:bottom w:val="single" w:sz="12" w:space="0" w:color="808080"/>
              <w:right w:val="single" w:sz="12" w:space="0" w:color="808080"/>
            </w:tcBorders>
            <w:shd w:val="pct5" w:color="auto" w:fill="auto"/>
            <w:vAlign w:val="center"/>
          </w:tcPr>
          <w:p w14:paraId="7E3B3B1A" w14:textId="77777777" w:rsidR="00606A71" w:rsidRDefault="00733A6E">
            <w:pPr>
              <w:tabs>
                <w:tab w:val="left" w:pos="1418"/>
              </w:tabs>
              <w:rPr>
                <w:rFonts w:asciiTheme="minorHAnsi" w:hAnsiTheme="minorHAnsi" w:cstheme="minorHAnsi"/>
              </w:rPr>
            </w:pPr>
            <w:r>
              <w:rPr>
                <w:rFonts w:asciiTheme="minorHAnsi" w:hAnsiTheme="minorHAnsi" w:cstheme="minorHAnsi"/>
              </w:rPr>
              <w:t>PROCESSO</w:t>
            </w:r>
          </w:p>
        </w:tc>
        <w:tc>
          <w:tcPr>
            <w:tcW w:w="7639" w:type="dxa"/>
            <w:tcBorders>
              <w:top w:val="single" w:sz="12" w:space="0" w:color="808080"/>
              <w:left w:val="single" w:sz="12" w:space="0" w:color="808080"/>
              <w:bottom w:val="single" w:sz="12" w:space="0" w:color="808080"/>
            </w:tcBorders>
            <w:shd w:val="clear" w:color="auto" w:fill="F2F2F2"/>
            <w:vAlign w:val="center"/>
          </w:tcPr>
          <w:p w14:paraId="41574A9C" w14:textId="77777777" w:rsidR="00606A71" w:rsidRPr="007930AD" w:rsidRDefault="00733A6E">
            <w:pPr>
              <w:tabs>
                <w:tab w:val="left" w:pos="1418"/>
              </w:tabs>
            </w:pPr>
            <w:r w:rsidRPr="007930AD">
              <w:fldChar w:fldCharType="begin">
                <w:ffData>
                  <w:name w:val="Texto44"/>
                  <w:enabled/>
                  <w:calcOnExit w:val="0"/>
                  <w:textInput>
                    <w:default w:val="[Nº DO PROCESSO]"/>
                  </w:textInput>
                </w:ffData>
              </w:fldChar>
            </w:r>
            <w:r w:rsidRPr="007930AD">
              <w:instrText>FORMTEXT</w:instrText>
            </w:r>
            <w:r w:rsidR="006C58C3">
              <w:fldChar w:fldCharType="separate"/>
            </w:r>
            <w:bookmarkStart w:id="0" w:name="Texto44"/>
            <w:r w:rsidRPr="007930AD">
              <w:fldChar w:fldCharType="end"/>
            </w:r>
            <w:bookmarkEnd w:id="0"/>
            <w:r w:rsidRPr="007930AD">
              <w:rPr>
                <w:rFonts w:asciiTheme="minorHAnsi" w:hAnsiTheme="minorHAnsi" w:cstheme="minorHAnsi"/>
              </w:rPr>
              <w:t>1000153740/2022</w:t>
            </w:r>
          </w:p>
        </w:tc>
      </w:tr>
      <w:tr w:rsidR="00606A71" w14:paraId="1E8AC8FB" w14:textId="77777777" w:rsidTr="007930AD">
        <w:trPr>
          <w:trHeight w:val="460"/>
        </w:trPr>
        <w:tc>
          <w:tcPr>
            <w:tcW w:w="1717" w:type="dxa"/>
            <w:tcBorders>
              <w:top w:val="single" w:sz="12" w:space="0" w:color="808080"/>
              <w:bottom w:val="single" w:sz="12" w:space="0" w:color="808080"/>
              <w:right w:val="single" w:sz="12" w:space="0" w:color="808080"/>
            </w:tcBorders>
            <w:shd w:val="pct5" w:color="auto" w:fill="auto"/>
            <w:vAlign w:val="center"/>
          </w:tcPr>
          <w:p w14:paraId="49E603BB" w14:textId="77777777" w:rsidR="00606A71" w:rsidRDefault="00733A6E">
            <w:pPr>
              <w:tabs>
                <w:tab w:val="left" w:pos="1418"/>
              </w:tabs>
              <w:rPr>
                <w:rFonts w:asciiTheme="minorHAnsi" w:hAnsiTheme="minorHAnsi" w:cstheme="minorHAnsi"/>
              </w:rPr>
            </w:pPr>
            <w:r>
              <w:rPr>
                <w:rFonts w:asciiTheme="minorHAnsi" w:hAnsiTheme="minorHAnsi" w:cstheme="minorHAnsi"/>
              </w:rPr>
              <w:t>PROTOCOLO</w:t>
            </w:r>
          </w:p>
        </w:tc>
        <w:tc>
          <w:tcPr>
            <w:tcW w:w="7639" w:type="dxa"/>
            <w:tcBorders>
              <w:top w:val="single" w:sz="12" w:space="0" w:color="808080"/>
              <w:left w:val="single" w:sz="12" w:space="0" w:color="808080"/>
              <w:bottom w:val="single" w:sz="12" w:space="0" w:color="808080"/>
            </w:tcBorders>
            <w:shd w:val="clear" w:color="auto" w:fill="F2F2F2"/>
            <w:vAlign w:val="center"/>
          </w:tcPr>
          <w:p w14:paraId="182A0191" w14:textId="1F715C03" w:rsidR="00606A71" w:rsidRPr="007930AD" w:rsidRDefault="007930AD" w:rsidP="007930AD">
            <w:pPr>
              <w:tabs>
                <w:tab w:val="left" w:pos="1418"/>
              </w:tabs>
              <w:rPr>
                <w:rFonts w:ascii="Verdana" w:eastAsia="Times New Roman" w:hAnsi="Verdana"/>
                <w:color w:val="000000"/>
                <w:sz w:val="18"/>
                <w:szCs w:val="18"/>
                <w:lang w:eastAsia="pt-BR"/>
              </w:rPr>
            </w:pPr>
            <w:r w:rsidRPr="007930AD">
              <w:rPr>
                <w:rFonts w:asciiTheme="minorHAnsi" w:hAnsiTheme="minorHAnsi" w:cstheme="minorHAnsi"/>
              </w:rPr>
              <w:t>1471005/2022</w:t>
            </w:r>
          </w:p>
        </w:tc>
      </w:tr>
      <w:tr w:rsidR="00606A71" w14:paraId="4319957B" w14:textId="77777777" w:rsidTr="007930AD">
        <w:trPr>
          <w:trHeight w:val="460"/>
        </w:trPr>
        <w:tc>
          <w:tcPr>
            <w:tcW w:w="1717" w:type="dxa"/>
            <w:tcBorders>
              <w:top w:val="single" w:sz="12" w:space="0" w:color="808080"/>
              <w:bottom w:val="single" w:sz="12" w:space="0" w:color="808080"/>
              <w:right w:val="single" w:sz="12" w:space="0" w:color="808080"/>
            </w:tcBorders>
            <w:shd w:val="pct5" w:color="auto" w:fill="auto"/>
            <w:vAlign w:val="center"/>
          </w:tcPr>
          <w:p w14:paraId="4D4D0C97" w14:textId="77777777" w:rsidR="00606A71" w:rsidRDefault="00733A6E">
            <w:pPr>
              <w:tabs>
                <w:tab w:val="left" w:pos="1418"/>
              </w:tabs>
              <w:rPr>
                <w:rFonts w:asciiTheme="minorHAnsi" w:hAnsiTheme="minorHAnsi" w:cstheme="minorHAnsi"/>
              </w:rPr>
            </w:pPr>
            <w:r>
              <w:rPr>
                <w:rFonts w:asciiTheme="minorHAnsi" w:hAnsiTheme="minorHAnsi" w:cstheme="minorHAnsi"/>
              </w:rPr>
              <w:t>INTERESSADO</w:t>
            </w:r>
          </w:p>
        </w:tc>
        <w:tc>
          <w:tcPr>
            <w:tcW w:w="7639" w:type="dxa"/>
            <w:tcBorders>
              <w:top w:val="single" w:sz="12" w:space="0" w:color="808080"/>
              <w:left w:val="single" w:sz="12" w:space="0" w:color="808080"/>
              <w:bottom w:val="single" w:sz="12" w:space="0" w:color="808080"/>
            </w:tcBorders>
            <w:shd w:val="clear" w:color="auto" w:fill="F2F2F2"/>
            <w:vAlign w:val="center"/>
          </w:tcPr>
          <w:p w14:paraId="1FE8DAAB" w14:textId="16AED7F3" w:rsidR="00606A71" w:rsidRPr="007930AD" w:rsidRDefault="007930AD" w:rsidP="007930AD">
            <w:pPr>
              <w:rPr>
                <w:rFonts w:asciiTheme="minorHAnsi" w:eastAsia="Times New Roman" w:hAnsiTheme="minorHAnsi" w:cstheme="minorHAnsi"/>
                <w:color w:val="000000"/>
                <w:sz w:val="18"/>
                <w:szCs w:val="18"/>
                <w:lang w:eastAsia="pt-BR"/>
              </w:rPr>
            </w:pPr>
            <w:r w:rsidRPr="007930AD">
              <w:rPr>
                <w:rFonts w:asciiTheme="minorHAnsi" w:eastAsia="Times New Roman" w:hAnsiTheme="minorHAnsi" w:cstheme="minorHAnsi"/>
                <w:color w:val="000000"/>
                <w:lang w:eastAsia="pt-BR"/>
              </w:rPr>
              <w:t>T</w:t>
            </w:r>
            <w:r>
              <w:rPr>
                <w:rFonts w:asciiTheme="minorHAnsi" w:eastAsia="Times New Roman" w:hAnsiTheme="minorHAnsi" w:cstheme="minorHAnsi"/>
                <w:color w:val="000000"/>
                <w:lang w:eastAsia="pt-BR"/>
              </w:rPr>
              <w:t>.</w:t>
            </w:r>
            <w:r w:rsidRPr="007930AD">
              <w:rPr>
                <w:rFonts w:asciiTheme="minorHAnsi" w:eastAsia="Times New Roman" w:hAnsiTheme="minorHAnsi" w:cstheme="minorHAnsi"/>
                <w:color w:val="000000"/>
                <w:lang w:eastAsia="pt-BR"/>
              </w:rPr>
              <w:t xml:space="preserve"> M</w:t>
            </w:r>
            <w:r>
              <w:rPr>
                <w:rFonts w:asciiTheme="minorHAnsi" w:eastAsia="Times New Roman" w:hAnsiTheme="minorHAnsi" w:cstheme="minorHAnsi"/>
                <w:color w:val="000000"/>
                <w:lang w:eastAsia="pt-BR"/>
              </w:rPr>
              <w:t>.</w:t>
            </w:r>
            <w:r w:rsidRPr="007930AD">
              <w:rPr>
                <w:rFonts w:asciiTheme="minorHAnsi" w:eastAsia="Times New Roman" w:hAnsiTheme="minorHAnsi" w:cstheme="minorHAnsi"/>
                <w:color w:val="000000"/>
                <w:lang w:eastAsia="pt-BR"/>
              </w:rPr>
              <w:t xml:space="preserve"> S</w:t>
            </w:r>
            <w:r>
              <w:rPr>
                <w:rFonts w:asciiTheme="minorHAnsi" w:eastAsia="Times New Roman" w:hAnsiTheme="minorHAnsi" w:cstheme="minorHAnsi"/>
                <w:color w:val="000000"/>
                <w:lang w:eastAsia="pt-BR"/>
              </w:rPr>
              <w:t>.</w:t>
            </w:r>
          </w:p>
        </w:tc>
      </w:tr>
      <w:tr w:rsidR="00606A71" w14:paraId="1A59CA94" w14:textId="77777777" w:rsidTr="007930AD">
        <w:trPr>
          <w:trHeight w:val="460"/>
        </w:trPr>
        <w:tc>
          <w:tcPr>
            <w:tcW w:w="1717" w:type="dxa"/>
            <w:tcBorders>
              <w:top w:val="single" w:sz="12" w:space="0" w:color="808080"/>
              <w:bottom w:val="single" w:sz="12" w:space="0" w:color="808080"/>
              <w:right w:val="single" w:sz="12" w:space="0" w:color="808080"/>
            </w:tcBorders>
            <w:shd w:val="pct5" w:color="auto" w:fill="auto"/>
            <w:vAlign w:val="center"/>
          </w:tcPr>
          <w:p w14:paraId="478874D6" w14:textId="77777777" w:rsidR="00606A71" w:rsidRDefault="00733A6E">
            <w:pPr>
              <w:tabs>
                <w:tab w:val="left" w:pos="1418"/>
              </w:tabs>
              <w:rPr>
                <w:rFonts w:asciiTheme="minorHAnsi" w:hAnsiTheme="minorHAnsi" w:cstheme="minorHAnsi"/>
              </w:rPr>
            </w:pPr>
            <w:r>
              <w:rPr>
                <w:rFonts w:asciiTheme="minorHAnsi" w:hAnsiTheme="minorHAnsi" w:cstheme="minorHAnsi"/>
              </w:rPr>
              <w:t>ASSUNTO</w:t>
            </w:r>
          </w:p>
        </w:tc>
        <w:tc>
          <w:tcPr>
            <w:tcW w:w="7639" w:type="dxa"/>
            <w:tcBorders>
              <w:top w:val="single" w:sz="12" w:space="0" w:color="808080"/>
              <w:left w:val="single" w:sz="12" w:space="0" w:color="808080"/>
              <w:bottom w:val="single" w:sz="12" w:space="0" w:color="808080"/>
            </w:tcBorders>
            <w:shd w:val="clear" w:color="auto" w:fill="F2F2F2"/>
            <w:vAlign w:val="center"/>
          </w:tcPr>
          <w:p w14:paraId="58F717D2" w14:textId="77777777" w:rsidR="00606A71" w:rsidRPr="007930AD" w:rsidRDefault="00733A6E">
            <w:pPr>
              <w:jc w:val="both"/>
              <w:rPr>
                <w:rFonts w:asciiTheme="minorHAnsi" w:hAnsiTheme="minorHAnsi" w:cstheme="minorHAnsi"/>
              </w:rPr>
            </w:pPr>
            <w:r w:rsidRPr="007930AD">
              <w:rPr>
                <w:rFonts w:asciiTheme="minorHAnsi" w:hAnsiTheme="minorHAnsi" w:cstheme="minorHAnsi"/>
              </w:rPr>
              <w:t>EXERCÍCIO ILEGAL DA PROFISSÃO</w:t>
            </w:r>
          </w:p>
        </w:tc>
      </w:tr>
      <w:tr w:rsidR="00606A71" w14:paraId="378984EF" w14:textId="77777777" w:rsidTr="007930AD">
        <w:trPr>
          <w:trHeight w:val="460"/>
        </w:trPr>
        <w:tc>
          <w:tcPr>
            <w:tcW w:w="1717" w:type="dxa"/>
            <w:tcBorders>
              <w:top w:val="single" w:sz="12" w:space="0" w:color="808080"/>
              <w:bottom w:val="single" w:sz="12" w:space="0" w:color="808080"/>
              <w:right w:val="single" w:sz="12" w:space="0" w:color="808080"/>
            </w:tcBorders>
            <w:shd w:val="pct5" w:color="auto" w:fill="auto"/>
            <w:vAlign w:val="center"/>
          </w:tcPr>
          <w:p w14:paraId="01BD49D7" w14:textId="215191BC" w:rsidR="00606A71" w:rsidRDefault="00733A6E">
            <w:pPr>
              <w:tabs>
                <w:tab w:val="left" w:pos="1418"/>
              </w:tabs>
              <w:rPr>
                <w:rFonts w:asciiTheme="minorHAnsi" w:hAnsiTheme="minorHAnsi" w:cstheme="minorHAnsi"/>
              </w:rPr>
            </w:pPr>
            <w:r>
              <w:rPr>
                <w:rFonts w:asciiTheme="minorHAnsi" w:hAnsiTheme="minorHAnsi" w:cstheme="minorHAnsi"/>
              </w:rPr>
              <w:t>RELATOR</w:t>
            </w:r>
            <w:r w:rsidR="007930AD">
              <w:rPr>
                <w:rFonts w:asciiTheme="minorHAnsi" w:hAnsiTheme="minorHAnsi" w:cstheme="minorHAnsi"/>
              </w:rPr>
              <w:t>A</w:t>
            </w:r>
          </w:p>
        </w:tc>
        <w:tc>
          <w:tcPr>
            <w:tcW w:w="7639" w:type="dxa"/>
            <w:tcBorders>
              <w:top w:val="single" w:sz="12" w:space="0" w:color="808080"/>
              <w:left w:val="single" w:sz="12" w:space="0" w:color="808080"/>
              <w:bottom w:val="single" w:sz="12" w:space="0" w:color="808080"/>
            </w:tcBorders>
            <w:shd w:val="clear" w:color="auto" w:fill="F2F2F2"/>
            <w:vAlign w:val="center"/>
          </w:tcPr>
          <w:p w14:paraId="55C667D0" w14:textId="22D5BFE0" w:rsidR="00606A71" w:rsidRPr="007930AD" w:rsidRDefault="00733A6E">
            <w:pPr>
              <w:tabs>
                <w:tab w:val="left" w:pos="1418"/>
              </w:tabs>
            </w:pPr>
            <w:r w:rsidRPr="007930AD">
              <w:rPr>
                <w:rFonts w:asciiTheme="minorHAnsi" w:hAnsiTheme="minorHAnsi" w:cstheme="minorHAnsi"/>
              </w:rPr>
              <w:t xml:space="preserve">CONS. </w:t>
            </w:r>
            <w:r w:rsidR="007930AD">
              <w:rPr>
                <w:rFonts w:asciiTheme="minorHAnsi" w:hAnsiTheme="minorHAnsi" w:cstheme="minorHAnsi"/>
              </w:rPr>
              <w:t>ORILDES TRES</w:t>
            </w:r>
          </w:p>
        </w:tc>
      </w:tr>
    </w:tbl>
    <w:p w14:paraId="31BDA4A9" w14:textId="77777777" w:rsidR="00606A71" w:rsidRDefault="00606A71">
      <w:pPr>
        <w:tabs>
          <w:tab w:val="left" w:pos="1418"/>
        </w:tabs>
        <w:jc w:val="both"/>
        <w:rPr>
          <w:rFonts w:asciiTheme="minorHAnsi" w:hAnsiTheme="minorHAnsi" w:cstheme="minorHAnsi"/>
        </w:rPr>
      </w:pPr>
    </w:p>
    <w:tbl>
      <w:tblPr>
        <w:tblW w:w="9356" w:type="dxa"/>
        <w:tblInd w:w="108" w:type="dxa"/>
        <w:shd w:val="clear" w:color="auto" w:fill="F2F2F2"/>
        <w:tblLook w:val="04A0" w:firstRow="1" w:lastRow="0" w:firstColumn="1" w:lastColumn="0" w:noHBand="0" w:noVBand="1"/>
      </w:tblPr>
      <w:tblGrid>
        <w:gridCol w:w="9356"/>
      </w:tblGrid>
      <w:tr w:rsidR="00606A71" w14:paraId="0AB0B99B" w14:textId="77777777" w:rsidTr="007930AD">
        <w:trPr>
          <w:trHeight w:hRule="exact" w:val="312"/>
        </w:trPr>
        <w:tc>
          <w:tcPr>
            <w:tcW w:w="9356" w:type="dxa"/>
            <w:tcBorders>
              <w:top w:val="single" w:sz="12" w:space="0" w:color="808080"/>
              <w:bottom w:val="single" w:sz="12" w:space="0" w:color="808080"/>
            </w:tcBorders>
            <w:shd w:val="pct5" w:color="auto" w:fill="auto"/>
            <w:vAlign w:val="center"/>
          </w:tcPr>
          <w:p w14:paraId="5362A715" w14:textId="77777777" w:rsidR="00606A71" w:rsidRDefault="00733A6E">
            <w:pPr>
              <w:tabs>
                <w:tab w:val="left" w:pos="0"/>
              </w:tabs>
              <w:jc w:val="center"/>
              <w:rPr>
                <w:rFonts w:asciiTheme="minorHAnsi" w:hAnsiTheme="minorHAnsi" w:cstheme="minorHAnsi"/>
              </w:rPr>
            </w:pPr>
            <w:r>
              <w:rPr>
                <w:rFonts w:asciiTheme="minorHAnsi" w:hAnsiTheme="minorHAnsi" w:cstheme="minorHAnsi"/>
                <w:b/>
              </w:rPr>
              <w:t>RELATÓRIO</w:t>
            </w:r>
          </w:p>
        </w:tc>
      </w:tr>
    </w:tbl>
    <w:p w14:paraId="38CD3524" w14:textId="77777777" w:rsidR="00606A71" w:rsidRDefault="00606A71">
      <w:pPr>
        <w:rPr>
          <w:rFonts w:asciiTheme="minorHAnsi" w:hAnsiTheme="minorHAnsi" w:cstheme="minorHAnsi"/>
        </w:rPr>
      </w:pPr>
    </w:p>
    <w:p w14:paraId="337C8B02" w14:textId="2502396B" w:rsidR="00606A71" w:rsidRDefault="00733A6E">
      <w:pPr>
        <w:tabs>
          <w:tab w:val="left" w:pos="1418"/>
        </w:tabs>
        <w:jc w:val="both"/>
      </w:pPr>
      <w:r>
        <w:rPr>
          <w:rFonts w:asciiTheme="minorHAnsi" w:hAnsiTheme="minorHAnsi" w:cstheme="minorHAnsi"/>
        </w:rPr>
        <w:t xml:space="preserve">Trata-se de processo de fiscalização, originado por meio </w:t>
      </w:r>
      <w:r>
        <w:rPr>
          <w:rFonts w:asciiTheme="minorHAnsi" w:hAnsiTheme="minorHAnsi" w:cstheme="minorHAnsi"/>
          <w:color w:val="000000"/>
        </w:rPr>
        <w:t xml:space="preserve">da denúncia nº 33081-2021 </w:t>
      </w:r>
      <w:r>
        <w:rPr>
          <w:rFonts w:asciiTheme="minorHAnsi" w:hAnsiTheme="minorHAnsi" w:cstheme="minorHAnsi"/>
        </w:rPr>
        <w:t>(</w:t>
      </w:r>
      <w:r w:rsidR="007930AD">
        <w:rPr>
          <w:rFonts w:asciiTheme="minorHAnsi" w:hAnsiTheme="minorHAnsi" w:cstheme="minorHAnsi"/>
        </w:rPr>
        <w:t>docs. 001 e 002</w:t>
      </w:r>
      <w:r>
        <w:rPr>
          <w:rFonts w:asciiTheme="minorHAnsi" w:hAnsiTheme="minorHAnsi" w:cstheme="minorHAnsi"/>
        </w:rPr>
        <w:t xml:space="preserve">), em que se averiguou </w:t>
      </w:r>
      <w:r w:rsidR="007930AD">
        <w:rPr>
          <w:rFonts w:asciiTheme="minorHAnsi" w:hAnsiTheme="minorHAnsi" w:cstheme="minorHAnsi"/>
        </w:rPr>
        <w:t>que</w:t>
      </w:r>
      <w:r>
        <w:rPr>
          <w:rFonts w:asciiTheme="minorHAnsi" w:hAnsiTheme="minorHAnsi" w:cstheme="minorHAnsi"/>
        </w:rPr>
        <w:t xml:space="preserve"> T</w:t>
      </w:r>
      <w:r w:rsidR="007930AD">
        <w:rPr>
          <w:rFonts w:asciiTheme="minorHAnsi" w:hAnsiTheme="minorHAnsi" w:cstheme="minorHAnsi"/>
        </w:rPr>
        <w:t>.</w:t>
      </w:r>
      <w:r>
        <w:rPr>
          <w:rFonts w:asciiTheme="minorHAnsi" w:hAnsiTheme="minorHAnsi" w:cstheme="minorHAnsi"/>
        </w:rPr>
        <w:t xml:space="preserve"> M</w:t>
      </w:r>
      <w:r w:rsidR="007930AD">
        <w:rPr>
          <w:rFonts w:asciiTheme="minorHAnsi" w:hAnsiTheme="minorHAnsi" w:cstheme="minorHAnsi"/>
        </w:rPr>
        <w:t>.</w:t>
      </w:r>
      <w:r>
        <w:rPr>
          <w:rFonts w:asciiTheme="minorHAnsi" w:hAnsiTheme="minorHAnsi" w:cstheme="minorHAnsi"/>
        </w:rPr>
        <w:t xml:space="preserve"> S</w:t>
      </w:r>
      <w:r w:rsidR="007930AD">
        <w:rPr>
          <w:rFonts w:asciiTheme="minorHAnsi" w:hAnsiTheme="minorHAnsi" w:cstheme="minorHAnsi"/>
        </w:rPr>
        <w:t>.</w:t>
      </w:r>
      <w:r>
        <w:rPr>
          <w:rFonts w:asciiTheme="minorHAnsi" w:hAnsiTheme="minorHAnsi" w:cstheme="minorHAnsi"/>
        </w:rPr>
        <w:t xml:space="preserve">, pessoa física não habilitada ao exercício da arquitetura e urbanismo e inscrita no CPF nº 430.703.688-32, exerceu ilegalmente atividade(s) fiscalizada(s) pelo CAU, </w:t>
      </w:r>
      <w:r>
        <w:rPr>
          <w:rFonts w:asciiTheme="minorHAnsi" w:hAnsiTheme="minorHAnsi" w:cstheme="minorHAnsi"/>
          <w:color w:val="000000"/>
        </w:rPr>
        <w:t>pert</w:t>
      </w:r>
      <w:r w:rsidR="007930AD">
        <w:rPr>
          <w:rFonts w:asciiTheme="minorHAnsi" w:hAnsiTheme="minorHAnsi" w:cstheme="minorHAnsi"/>
          <w:color w:val="000000"/>
        </w:rPr>
        <w:t>in</w:t>
      </w:r>
      <w:r>
        <w:rPr>
          <w:rFonts w:asciiTheme="minorHAnsi" w:hAnsiTheme="minorHAnsi" w:cstheme="minorHAnsi"/>
          <w:color w:val="000000"/>
        </w:rPr>
        <w:t>ente à oferta em suas redes sociais de serviços de projeto e execução de arquitetura na sua p</w:t>
      </w:r>
      <w:r w:rsidR="007930AD">
        <w:rPr>
          <w:rFonts w:asciiTheme="minorHAnsi" w:hAnsiTheme="minorHAnsi" w:cstheme="minorHAnsi"/>
          <w:color w:val="000000"/>
        </w:rPr>
        <w:t>á</w:t>
      </w:r>
      <w:r>
        <w:rPr>
          <w:rFonts w:asciiTheme="minorHAnsi" w:hAnsiTheme="minorHAnsi" w:cstheme="minorHAnsi"/>
          <w:color w:val="000000"/>
        </w:rPr>
        <w:t>gina do Instagra</w:t>
      </w:r>
      <w:r w:rsidR="007930AD">
        <w:rPr>
          <w:rFonts w:asciiTheme="minorHAnsi" w:hAnsiTheme="minorHAnsi" w:cstheme="minorHAnsi"/>
          <w:color w:val="000000"/>
        </w:rPr>
        <w:t>m</w:t>
      </w:r>
      <w:r>
        <w:rPr>
          <w:rFonts w:asciiTheme="minorHAnsi" w:hAnsiTheme="minorHAnsi" w:cstheme="minorHAnsi"/>
          <w:color w:val="000000"/>
        </w:rPr>
        <w:t>, além de se apresentar como arquiteta.</w:t>
      </w:r>
    </w:p>
    <w:p w14:paraId="4BED98E7" w14:textId="77777777" w:rsidR="00606A71" w:rsidRDefault="00606A71">
      <w:pPr>
        <w:tabs>
          <w:tab w:val="left" w:pos="1418"/>
        </w:tabs>
        <w:jc w:val="both"/>
        <w:rPr>
          <w:rFonts w:asciiTheme="minorHAnsi" w:hAnsiTheme="minorHAnsi" w:cstheme="minorHAnsi"/>
          <w:color w:val="000000"/>
        </w:rPr>
      </w:pPr>
    </w:p>
    <w:p w14:paraId="750FB333" w14:textId="35DAFC32" w:rsidR="00606A71" w:rsidRDefault="00733A6E">
      <w:pPr>
        <w:tabs>
          <w:tab w:val="left" w:pos="1418"/>
        </w:tabs>
        <w:jc w:val="both"/>
        <w:rPr>
          <w:color w:val="000000"/>
        </w:rPr>
      </w:pPr>
      <w:r>
        <w:rPr>
          <w:rFonts w:asciiTheme="minorHAnsi" w:hAnsiTheme="minorHAnsi" w:cstheme="minorHAnsi"/>
          <w:color w:val="000000"/>
        </w:rPr>
        <w:t>Constatou-se que, no referido perfil, a interessada se apresentava e se fazia passar como se arquiteta fosse, inclusive no próprio nome do perfil, com frases de Le Corbusier (arquiteto renomado) e dizeres expressos “Projetos autorais”, além de apresentar imagens encontradas pelo Agente Fiscal e se referir a elas como Arquitetura de Interiores.</w:t>
      </w:r>
    </w:p>
    <w:p w14:paraId="765AB132" w14:textId="77777777" w:rsidR="00606A71" w:rsidRDefault="00606A71">
      <w:pPr>
        <w:tabs>
          <w:tab w:val="left" w:pos="1418"/>
        </w:tabs>
        <w:jc w:val="both"/>
        <w:rPr>
          <w:rFonts w:asciiTheme="minorHAnsi" w:hAnsiTheme="minorHAnsi" w:cstheme="minorHAnsi"/>
          <w:color w:val="4F81BD" w:themeColor="accent1"/>
        </w:rPr>
      </w:pPr>
    </w:p>
    <w:p w14:paraId="104CCD2B" w14:textId="0BB09ABB" w:rsidR="00606A71" w:rsidRDefault="00733A6E">
      <w:pPr>
        <w:tabs>
          <w:tab w:val="left" w:pos="1418"/>
        </w:tabs>
        <w:jc w:val="both"/>
      </w:pPr>
      <w:r>
        <w:rPr>
          <w:rFonts w:asciiTheme="minorHAnsi" w:hAnsiTheme="minorHAnsi" w:cstheme="minorHAnsi"/>
          <w:color w:val="000000"/>
        </w:rPr>
        <w:t xml:space="preserve">Os dados para contato foram solicitados e encaminhados pela Coordenação do Curso de Arquitetura e Urbanismo do Centro Universitário </w:t>
      </w:r>
      <w:proofErr w:type="spellStart"/>
      <w:r>
        <w:rPr>
          <w:rFonts w:asciiTheme="minorHAnsi" w:hAnsiTheme="minorHAnsi" w:cstheme="minorHAnsi"/>
          <w:color w:val="000000"/>
        </w:rPr>
        <w:t>Uniftec</w:t>
      </w:r>
      <w:proofErr w:type="spellEnd"/>
      <w:r>
        <w:rPr>
          <w:rFonts w:asciiTheme="minorHAnsi" w:hAnsiTheme="minorHAnsi" w:cstheme="minorHAnsi"/>
          <w:color w:val="000000"/>
        </w:rPr>
        <w:t>, onde, conforme informação desta coordenação, a interessada é aluna no curso de Arquitetura e Urbanismo. (</w:t>
      </w:r>
      <w:r w:rsidR="007930AD">
        <w:rPr>
          <w:rFonts w:asciiTheme="minorHAnsi" w:hAnsiTheme="minorHAnsi" w:cstheme="minorHAnsi"/>
          <w:color w:val="000000"/>
        </w:rPr>
        <w:t>docs. 004 a 007</w:t>
      </w:r>
      <w:r>
        <w:rPr>
          <w:rFonts w:asciiTheme="minorHAnsi" w:hAnsiTheme="minorHAnsi" w:cstheme="minorHAnsi"/>
          <w:color w:val="000000"/>
        </w:rPr>
        <w:t>).</w:t>
      </w:r>
    </w:p>
    <w:p w14:paraId="6D67A3CA" w14:textId="77777777" w:rsidR="00606A71" w:rsidRDefault="00606A71">
      <w:pPr>
        <w:tabs>
          <w:tab w:val="left" w:pos="1418"/>
        </w:tabs>
        <w:jc w:val="both"/>
        <w:rPr>
          <w:rFonts w:asciiTheme="minorHAnsi" w:hAnsiTheme="minorHAnsi" w:cstheme="minorHAnsi"/>
        </w:rPr>
      </w:pPr>
    </w:p>
    <w:p w14:paraId="3C036CED" w14:textId="7330565F" w:rsidR="00606A71" w:rsidRDefault="00733A6E">
      <w:pPr>
        <w:tabs>
          <w:tab w:val="left" w:pos="1418"/>
        </w:tabs>
        <w:jc w:val="both"/>
      </w:pPr>
      <w:r>
        <w:rPr>
          <w:rFonts w:asciiTheme="minorHAnsi" w:hAnsiTheme="minorHAnsi" w:cstheme="minorHAnsi"/>
        </w:rPr>
        <w:t>Nos termos do art. 13, da Resolução CAU/BR nº 022/2012, o Agente de Fiscalização do CAU/RS efetuou, em 12/05/2022, a Notificação Preventiva (</w:t>
      </w:r>
      <w:r w:rsidR="007930AD">
        <w:rPr>
          <w:rFonts w:asciiTheme="minorHAnsi" w:hAnsiTheme="minorHAnsi" w:cstheme="minorHAnsi"/>
        </w:rPr>
        <w:t>doc. 009</w:t>
      </w:r>
      <w:r>
        <w:rPr>
          <w:rFonts w:asciiTheme="minorHAnsi" w:hAnsiTheme="minorHAnsi" w:cstheme="minorHAnsi"/>
        </w:rPr>
        <w:t>), intimando a parte interessada a adotar, no prazo de 10 (dez) dias, as providências necessárias para regularizar a situação ou apresentar contestação escrita.</w:t>
      </w:r>
    </w:p>
    <w:p w14:paraId="6A769357" w14:textId="77777777" w:rsidR="00606A71" w:rsidRDefault="00606A71">
      <w:pPr>
        <w:tabs>
          <w:tab w:val="left" w:pos="1418"/>
        </w:tabs>
        <w:jc w:val="both"/>
        <w:rPr>
          <w:rFonts w:asciiTheme="minorHAnsi" w:hAnsiTheme="minorHAnsi" w:cstheme="minorHAnsi"/>
        </w:rPr>
      </w:pPr>
    </w:p>
    <w:p w14:paraId="61FF693D" w14:textId="0B13E2AF" w:rsidR="00606A71" w:rsidRDefault="00733A6E">
      <w:pPr>
        <w:tabs>
          <w:tab w:val="left" w:pos="1418"/>
        </w:tabs>
        <w:jc w:val="both"/>
      </w:pPr>
      <w:r>
        <w:rPr>
          <w:rFonts w:asciiTheme="minorHAnsi" w:hAnsiTheme="minorHAnsi" w:cstheme="minorHAnsi"/>
        </w:rPr>
        <w:t xml:space="preserve">Notificada em </w:t>
      </w:r>
      <w:r w:rsidR="007930AD">
        <w:rPr>
          <w:rFonts w:asciiTheme="minorHAnsi" w:hAnsiTheme="minorHAnsi" w:cstheme="minorHAnsi"/>
        </w:rPr>
        <w:t>23</w:t>
      </w:r>
      <w:r>
        <w:rPr>
          <w:rFonts w:asciiTheme="minorHAnsi" w:hAnsiTheme="minorHAnsi" w:cstheme="minorHAnsi"/>
        </w:rPr>
        <w:t>/05/2022 (</w:t>
      </w:r>
      <w:r w:rsidR="00D768C9">
        <w:rPr>
          <w:rFonts w:asciiTheme="minorHAnsi" w:hAnsiTheme="minorHAnsi" w:cstheme="minorHAnsi"/>
        </w:rPr>
        <w:t>doc. 012</w:t>
      </w:r>
      <w:r>
        <w:rPr>
          <w:rFonts w:asciiTheme="minorHAnsi" w:hAnsiTheme="minorHAnsi" w:cstheme="minorHAnsi"/>
        </w:rPr>
        <w:t>), a parte interessada, através do advogado A</w:t>
      </w:r>
      <w:r w:rsidR="00D768C9">
        <w:rPr>
          <w:rFonts w:asciiTheme="minorHAnsi" w:hAnsiTheme="minorHAnsi" w:cstheme="minorHAnsi"/>
        </w:rPr>
        <w:t>.</w:t>
      </w:r>
      <w:r>
        <w:rPr>
          <w:rFonts w:asciiTheme="minorHAnsi" w:hAnsiTheme="minorHAnsi" w:cstheme="minorHAnsi"/>
        </w:rPr>
        <w:t xml:space="preserve"> J</w:t>
      </w:r>
      <w:r w:rsidR="00D768C9">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color w:val="000000"/>
        </w:rPr>
        <w:t>apresentou manifestação, alegando que o material publicado pela interessada fora corrigido, conforme orientação. Apesar de não haver procuração nos autos a esta manifestação do advogado, existe o encaminhamento por parte da interessada do e-mail da notificação ao referido advogado em 13/05/2022</w:t>
      </w:r>
      <w:r w:rsidR="00D768C9">
        <w:rPr>
          <w:rFonts w:asciiTheme="minorHAnsi" w:hAnsiTheme="minorHAnsi" w:cstheme="minorHAnsi"/>
          <w:color w:val="000000"/>
        </w:rPr>
        <w:t xml:space="preserve"> (doc. 012)</w:t>
      </w:r>
      <w:r>
        <w:rPr>
          <w:rFonts w:asciiTheme="minorHAnsi" w:hAnsiTheme="minorHAnsi" w:cstheme="minorHAnsi"/>
          <w:color w:val="000000"/>
        </w:rPr>
        <w:t>.</w:t>
      </w:r>
    </w:p>
    <w:p w14:paraId="17FDE3D9" w14:textId="77777777" w:rsidR="00D768C9" w:rsidRDefault="00D768C9">
      <w:pPr>
        <w:tabs>
          <w:tab w:val="left" w:pos="1418"/>
        </w:tabs>
        <w:jc w:val="both"/>
        <w:rPr>
          <w:rFonts w:asciiTheme="minorHAnsi" w:hAnsiTheme="minorHAnsi" w:cstheme="minorHAnsi"/>
        </w:rPr>
      </w:pPr>
    </w:p>
    <w:p w14:paraId="11562B73" w14:textId="4E63A621" w:rsidR="00606A71" w:rsidRDefault="00733A6E">
      <w:pPr>
        <w:tabs>
          <w:tab w:val="left" w:pos="1418"/>
        </w:tabs>
        <w:jc w:val="both"/>
      </w:pPr>
      <w:r>
        <w:rPr>
          <w:rFonts w:asciiTheme="minorHAnsi" w:hAnsiTheme="minorHAnsi" w:cstheme="minorHAnsi"/>
        </w:rPr>
        <w:t>Em razão da ausência de regularização da situação averiguada, conforme imagens</w:t>
      </w:r>
      <w:r w:rsidR="00D768C9">
        <w:rPr>
          <w:rFonts w:asciiTheme="minorHAnsi" w:hAnsiTheme="minorHAnsi" w:cstheme="minorHAnsi"/>
        </w:rPr>
        <w:t xml:space="preserve"> (doc. 013)</w:t>
      </w:r>
      <w:r>
        <w:rPr>
          <w:rFonts w:asciiTheme="minorHAnsi" w:hAnsiTheme="minorHAnsi" w:cstheme="minorHAnsi"/>
        </w:rPr>
        <w:t>,  nos termos do art. 15, da Resolução CAU/BR nº 022/2012, o Agente de Fiscalização do CAU/RS lavrou, em 29/06/2022, o Auto de Infração 1000153740/2022 (</w:t>
      </w:r>
      <w:r w:rsidR="00D768C9">
        <w:rPr>
          <w:rFonts w:asciiTheme="minorHAnsi" w:hAnsiTheme="minorHAnsi" w:cstheme="minorHAnsi"/>
        </w:rPr>
        <w:t>doc. 014</w:t>
      </w:r>
      <w:r>
        <w:rPr>
          <w:rFonts w:asciiTheme="minorHAnsi" w:hAnsiTheme="minorHAnsi" w:cstheme="minorHAnsi"/>
        </w:rPr>
        <w:t xml:space="preserve">), fixando a multa no valor de R$ 1.268,08 (um mil, duzentos e sessenta e oito reais e oito centavos), e intimou a parte interessada a, no prazo de 10 (dez) dias, efetuar o pagamento da multa aplicada e </w:t>
      </w:r>
      <w:r>
        <w:rPr>
          <w:rFonts w:asciiTheme="minorHAnsi" w:hAnsiTheme="minorHAnsi" w:cstheme="minorHAnsi"/>
        </w:rPr>
        <w:lastRenderedPageBreak/>
        <w:t>regularizar a situação averiguada ou apresentar defesa à Comissão de Exercício Profissional – CEP-CAU/RS.</w:t>
      </w:r>
    </w:p>
    <w:p w14:paraId="31CD832A" w14:textId="77777777" w:rsidR="00606A71" w:rsidRDefault="00606A71">
      <w:pPr>
        <w:tabs>
          <w:tab w:val="left" w:pos="1418"/>
        </w:tabs>
        <w:jc w:val="both"/>
        <w:rPr>
          <w:rFonts w:asciiTheme="minorHAnsi" w:hAnsiTheme="minorHAnsi" w:cstheme="minorHAnsi"/>
        </w:rPr>
      </w:pPr>
    </w:p>
    <w:p w14:paraId="1B1868BA" w14:textId="77777777" w:rsidR="00D768C9" w:rsidRDefault="00733A6E">
      <w:pPr>
        <w:tabs>
          <w:tab w:val="left" w:pos="1418"/>
        </w:tabs>
        <w:jc w:val="both"/>
        <w:rPr>
          <w:rFonts w:asciiTheme="minorHAnsi" w:hAnsiTheme="minorHAnsi" w:cstheme="minorHAnsi"/>
          <w:color w:val="000000"/>
        </w:rPr>
      </w:pPr>
      <w:r>
        <w:rPr>
          <w:rFonts w:asciiTheme="minorHAnsi" w:hAnsiTheme="minorHAnsi" w:cstheme="minorHAnsi"/>
          <w:color w:val="000000"/>
        </w:rPr>
        <w:t>Intimado o advogado em 29/06/2022 (</w:t>
      </w:r>
      <w:r w:rsidR="00D768C9">
        <w:rPr>
          <w:rFonts w:asciiTheme="minorHAnsi" w:hAnsiTheme="minorHAnsi" w:cstheme="minorHAnsi"/>
          <w:color w:val="000000"/>
        </w:rPr>
        <w:t>doc. 017</w:t>
      </w:r>
      <w:r>
        <w:rPr>
          <w:rFonts w:asciiTheme="minorHAnsi" w:hAnsiTheme="minorHAnsi" w:cstheme="minorHAnsi"/>
          <w:color w:val="000000"/>
        </w:rPr>
        <w:t>), a parte permaneceu silente.</w:t>
      </w:r>
    </w:p>
    <w:p w14:paraId="62AF2019" w14:textId="77777777" w:rsidR="00D768C9" w:rsidRDefault="00D768C9">
      <w:pPr>
        <w:tabs>
          <w:tab w:val="left" w:pos="1418"/>
        </w:tabs>
        <w:jc w:val="both"/>
        <w:rPr>
          <w:rFonts w:asciiTheme="minorHAnsi" w:hAnsiTheme="minorHAnsi" w:cstheme="minorHAnsi"/>
          <w:color w:val="000000"/>
        </w:rPr>
      </w:pPr>
    </w:p>
    <w:p w14:paraId="736F425C" w14:textId="3A84615F" w:rsidR="00D768C9" w:rsidRDefault="00D768C9" w:rsidP="00D768C9">
      <w:pPr>
        <w:tabs>
          <w:tab w:val="left" w:pos="1418"/>
        </w:tabs>
        <w:jc w:val="both"/>
        <w:rPr>
          <w:color w:val="000000"/>
        </w:rPr>
      </w:pPr>
      <w:r>
        <w:rPr>
          <w:rFonts w:asciiTheme="minorHAnsi" w:hAnsiTheme="minorHAnsi" w:cstheme="minorHAnsi"/>
          <w:color w:val="000000"/>
        </w:rPr>
        <w:t>Em 11/07/2022, o referido advogado encaminha e-mail informando que o e-mail recebido com o Auto de Infração estava no Lixo eletrônico como Spam, e que confirma, em 11/07/2022, o recebimento do referido Auto de Infração e que seria elaborada Defesa Prévia até o prazo de 10 dias contados desta data, findando o prazo em 21/07/2022</w:t>
      </w:r>
      <w:r w:rsidR="003413BA">
        <w:rPr>
          <w:rFonts w:asciiTheme="minorHAnsi" w:hAnsiTheme="minorHAnsi" w:cstheme="minorHAnsi"/>
          <w:color w:val="000000"/>
        </w:rPr>
        <w:t xml:space="preserve"> (doc. 018)</w:t>
      </w:r>
      <w:r>
        <w:rPr>
          <w:rFonts w:asciiTheme="minorHAnsi" w:hAnsiTheme="minorHAnsi" w:cstheme="minorHAnsi"/>
          <w:color w:val="000000"/>
        </w:rPr>
        <w:t xml:space="preserve">. </w:t>
      </w:r>
    </w:p>
    <w:p w14:paraId="03A2DC87" w14:textId="77777777" w:rsidR="00D768C9" w:rsidRDefault="00D768C9">
      <w:pPr>
        <w:tabs>
          <w:tab w:val="left" w:pos="1418"/>
        </w:tabs>
        <w:jc w:val="both"/>
        <w:rPr>
          <w:rFonts w:asciiTheme="minorHAnsi" w:hAnsiTheme="minorHAnsi" w:cstheme="minorHAnsi"/>
          <w:color w:val="000000"/>
        </w:rPr>
      </w:pPr>
    </w:p>
    <w:p w14:paraId="0956C8C5" w14:textId="467CCAB6" w:rsidR="00D768C9" w:rsidRDefault="00733A6E">
      <w:pPr>
        <w:tabs>
          <w:tab w:val="left" w:pos="1418"/>
        </w:tabs>
        <w:jc w:val="both"/>
        <w:rPr>
          <w:rFonts w:asciiTheme="minorHAnsi" w:hAnsiTheme="minorHAnsi" w:cstheme="minorHAnsi"/>
          <w:color w:val="000000"/>
        </w:rPr>
      </w:pPr>
      <w:r>
        <w:rPr>
          <w:rFonts w:asciiTheme="minorHAnsi" w:hAnsiTheme="minorHAnsi" w:cstheme="minorHAnsi"/>
          <w:color w:val="000000"/>
        </w:rPr>
        <w:t>Em 12/07/2022</w:t>
      </w:r>
      <w:r w:rsidR="00D768C9">
        <w:rPr>
          <w:rFonts w:asciiTheme="minorHAnsi" w:hAnsiTheme="minorHAnsi" w:cstheme="minorHAnsi"/>
          <w:color w:val="000000"/>
        </w:rPr>
        <w:t>,</w:t>
      </w:r>
      <w:r>
        <w:rPr>
          <w:rFonts w:asciiTheme="minorHAnsi" w:hAnsiTheme="minorHAnsi" w:cstheme="minorHAnsi"/>
          <w:color w:val="000000"/>
        </w:rPr>
        <w:t xml:space="preserve"> </w:t>
      </w:r>
      <w:r w:rsidR="00D768C9">
        <w:rPr>
          <w:rFonts w:asciiTheme="minorHAnsi" w:hAnsiTheme="minorHAnsi" w:cstheme="minorHAnsi"/>
          <w:color w:val="000000"/>
        </w:rPr>
        <w:t>a</w:t>
      </w:r>
      <w:r>
        <w:rPr>
          <w:rFonts w:asciiTheme="minorHAnsi" w:hAnsiTheme="minorHAnsi" w:cstheme="minorHAnsi"/>
          <w:color w:val="000000"/>
        </w:rPr>
        <w:t xml:space="preserve"> agente de fiscalização encaminha novo e-mail para o referido advogado informando a confirmação de leitura em 29/06/2022 do e-mail anteriormente encaminhado, data esta considerada a data de ciência do mesmo e, mesmo passado o prazo, ainda é possível encaminhar defesa, que será considerada intempestiva, porém, ainda assim, será anexada aos autos para análise e deliberação da Comissão de Exercício Profissional</w:t>
      </w:r>
      <w:r w:rsidR="003413BA">
        <w:rPr>
          <w:rFonts w:asciiTheme="minorHAnsi" w:hAnsiTheme="minorHAnsi" w:cstheme="minorHAnsi"/>
          <w:color w:val="000000"/>
        </w:rPr>
        <w:t xml:space="preserve"> (doc. 018)</w:t>
      </w:r>
      <w:r>
        <w:rPr>
          <w:rFonts w:asciiTheme="minorHAnsi" w:hAnsiTheme="minorHAnsi" w:cstheme="minorHAnsi"/>
          <w:color w:val="000000"/>
        </w:rPr>
        <w:t>.</w:t>
      </w:r>
      <w:r w:rsidR="003413BA">
        <w:rPr>
          <w:rFonts w:asciiTheme="minorHAnsi" w:hAnsiTheme="minorHAnsi" w:cstheme="minorHAnsi"/>
          <w:color w:val="000000"/>
        </w:rPr>
        <w:t xml:space="preserve"> </w:t>
      </w:r>
      <w:r>
        <w:rPr>
          <w:rFonts w:asciiTheme="minorHAnsi" w:hAnsiTheme="minorHAnsi" w:cstheme="minorHAnsi"/>
          <w:color w:val="000000"/>
        </w:rPr>
        <w:t xml:space="preserve"> </w:t>
      </w:r>
    </w:p>
    <w:p w14:paraId="5FD96FCF" w14:textId="77777777" w:rsidR="00D768C9" w:rsidRDefault="00D768C9">
      <w:pPr>
        <w:tabs>
          <w:tab w:val="left" w:pos="1418"/>
        </w:tabs>
        <w:jc w:val="both"/>
        <w:rPr>
          <w:rFonts w:asciiTheme="minorHAnsi" w:hAnsiTheme="minorHAnsi" w:cstheme="minorHAnsi"/>
          <w:color w:val="000000"/>
        </w:rPr>
      </w:pPr>
    </w:p>
    <w:p w14:paraId="151D8E86" w14:textId="77777777" w:rsidR="003413BA" w:rsidRDefault="00D768C9" w:rsidP="00D768C9">
      <w:pPr>
        <w:tabs>
          <w:tab w:val="left" w:pos="1418"/>
        </w:tabs>
        <w:jc w:val="both"/>
        <w:rPr>
          <w:rFonts w:asciiTheme="minorHAnsi" w:hAnsiTheme="minorHAnsi" w:cstheme="minorHAnsi"/>
          <w:color w:val="000000"/>
        </w:rPr>
      </w:pPr>
      <w:r>
        <w:rPr>
          <w:rFonts w:asciiTheme="minorHAnsi" w:hAnsiTheme="minorHAnsi" w:cstheme="minorHAnsi"/>
          <w:color w:val="000000"/>
        </w:rPr>
        <w:t>Em 21/07/2022, por e-mail (</w:t>
      </w:r>
      <w:r w:rsidR="003413BA">
        <w:rPr>
          <w:rFonts w:asciiTheme="minorHAnsi" w:hAnsiTheme="minorHAnsi" w:cstheme="minorHAnsi"/>
          <w:color w:val="000000"/>
        </w:rPr>
        <w:t>doc. 019</w:t>
      </w:r>
      <w:r>
        <w:rPr>
          <w:rFonts w:asciiTheme="minorHAnsi" w:hAnsiTheme="minorHAnsi" w:cstheme="minorHAnsi"/>
          <w:color w:val="000000"/>
        </w:rPr>
        <w:t>)</w:t>
      </w:r>
      <w:r w:rsidR="003413BA">
        <w:rPr>
          <w:rFonts w:asciiTheme="minorHAnsi" w:hAnsiTheme="minorHAnsi" w:cstheme="minorHAnsi"/>
          <w:color w:val="000000"/>
        </w:rPr>
        <w:t>,</w:t>
      </w:r>
      <w:r>
        <w:rPr>
          <w:rFonts w:asciiTheme="minorHAnsi" w:hAnsiTheme="minorHAnsi" w:cstheme="minorHAnsi"/>
          <w:color w:val="000000"/>
        </w:rPr>
        <w:t xml:space="preserve"> é encaminhada procuração datada de 21/07/2022 (</w:t>
      </w:r>
      <w:r w:rsidR="003413BA">
        <w:rPr>
          <w:rFonts w:asciiTheme="minorHAnsi" w:hAnsiTheme="minorHAnsi" w:cstheme="minorHAnsi"/>
          <w:color w:val="000000"/>
        </w:rPr>
        <w:t>doc. 020</w:t>
      </w:r>
      <w:r>
        <w:rPr>
          <w:rFonts w:asciiTheme="minorHAnsi" w:hAnsiTheme="minorHAnsi" w:cstheme="minorHAnsi"/>
          <w:color w:val="000000"/>
        </w:rPr>
        <w:t>) e a defesa (</w:t>
      </w:r>
      <w:r w:rsidR="003413BA">
        <w:rPr>
          <w:rFonts w:asciiTheme="minorHAnsi" w:hAnsiTheme="minorHAnsi" w:cstheme="minorHAnsi"/>
          <w:color w:val="000000"/>
        </w:rPr>
        <w:t>doc. 021</w:t>
      </w:r>
      <w:r>
        <w:rPr>
          <w:rFonts w:asciiTheme="minorHAnsi" w:hAnsiTheme="minorHAnsi" w:cstheme="minorHAnsi"/>
          <w:color w:val="000000"/>
        </w:rPr>
        <w:t>). Anexa, entendo notific</w:t>
      </w:r>
      <w:r w:rsidR="003413BA">
        <w:rPr>
          <w:rFonts w:asciiTheme="minorHAnsi" w:hAnsiTheme="minorHAnsi" w:cstheme="minorHAnsi"/>
          <w:color w:val="000000"/>
        </w:rPr>
        <w:t>a</w:t>
      </w:r>
      <w:r>
        <w:rPr>
          <w:rFonts w:asciiTheme="minorHAnsi" w:hAnsiTheme="minorHAnsi" w:cstheme="minorHAnsi"/>
          <w:color w:val="000000"/>
        </w:rPr>
        <w:t>ção e Auto de infração (</w:t>
      </w:r>
      <w:r w:rsidR="003413BA">
        <w:rPr>
          <w:rFonts w:asciiTheme="minorHAnsi" w:hAnsiTheme="minorHAnsi" w:cstheme="minorHAnsi"/>
          <w:color w:val="000000"/>
        </w:rPr>
        <w:t>doc. 021</w:t>
      </w:r>
      <w:r>
        <w:rPr>
          <w:rFonts w:asciiTheme="minorHAnsi" w:hAnsiTheme="minorHAnsi" w:cstheme="minorHAnsi"/>
          <w:color w:val="000000"/>
        </w:rPr>
        <w:t>). Ainda anexadas imagens do Instagra</w:t>
      </w:r>
      <w:r w:rsidR="003413BA">
        <w:rPr>
          <w:rFonts w:asciiTheme="minorHAnsi" w:hAnsiTheme="minorHAnsi" w:cstheme="minorHAnsi"/>
          <w:color w:val="000000"/>
        </w:rPr>
        <w:t>m</w:t>
      </w:r>
      <w:r>
        <w:rPr>
          <w:rFonts w:asciiTheme="minorHAnsi" w:hAnsiTheme="minorHAnsi" w:cstheme="minorHAnsi"/>
          <w:color w:val="000000"/>
        </w:rPr>
        <w:t xml:space="preserve"> </w:t>
      </w:r>
      <w:r w:rsidR="003413BA">
        <w:rPr>
          <w:rFonts w:asciiTheme="minorHAnsi" w:hAnsiTheme="minorHAnsi" w:cstheme="minorHAnsi"/>
          <w:color w:val="000000"/>
        </w:rPr>
        <w:t xml:space="preserve">e </w:t>
      </w:r>
      <w:r>
        <w:rPr>
          <w:rFonts w:asciiTheme="minorHAnsi" w:hAnsiTheme="minorHAnsi" w:cstheme="minorHAnsi"/>
          <w:color w:val="000000"/>
        </w:rPr>
        <w:t>boleto da multa (</w:t>
      </w:r>
      <w:r w:rsidR="003413BA">
        <w:rPr>
          <w:rFonts w:asciiTheme="minorHAnsi" w:hAnsiTheme="minorHAnsi" w:cstheme="minorHAnsi"/>
          <w:color w:val="000000"/>
        </w:rPr>
        <w:t>doc. 021</w:t>
      </w:r>
      <w:r>
        <w:rPr>
          <w:rFonts w:asciiTheme="minorHAnsi" w:hAnsiTheme="minorHAnsi" w:cstheme="minorHAnsi"/>
          <w:color w:val="000000"/>
        </w:rPr>
        <w:t xml:space="preserve">). </w:t>
      </w:r>
    </w:p>
    <w:p w14:paraId="2D6522CE" w14:textId="77777777" w:rsidR="003413BA" w:rsidRDefault="003413BA" w:rsidP="00D768C9">
      <w:pPr>
        <w:tabs>
          <w:tab w:val="left" w:pos="1418"/>
        </w:tabs>
        <w:jc w:val="both"/>
        <w:rPr>
          <w:rFonts w:asciiTheme="minorHAnsi" w:hAnsiTheme="minorHAnsi" w:cstheme="minorHAnsi"/>
          <w:color w:val="000000"/>
        </w:rPr>
      </w:pPr>
    </w:p>
    <w:p w14:paraId="7B58699F" w14:textId="346C33EC" w:rsidR="00D768C9" w:rsidRDefault="003413BA" w:rsidP="00D768C9">
      <w:pPr>
        <w:tabs>
          <w:tab w:val="left" w:pos="1418"/>
        </w:tabs>
        <w:jc w:val="both"/>
        <w:rPr>
          <w:color w:val="000000"/>
        </w:rPr>
      </w:pPr>
      <w:r>
        <w:rPr>
          <w:rFonts w:asciiTheme="minorHAnsi" w:hAnsiTheme="minorHAnsi" w:cstheme="minorHAnsi"/>
          <w:color w:val="000000"/>
        </w:rPr>
        <w:t xml:space="preserve">Em 22/07/2022, é anexada </w:t>
      </w:r>
      <w:r w:rsidR="00D768C9">
        <w:rPr>
          <w:rFonts w:asciiTheme="minorHAnsi" w:hAnsiTheme="minorHAnsi" w:cstheme="minorHAnsi"/>
          <w:color w:val="000000"/>
        </w:rPr>
        <w:t>imagem extra</w:t>
      </w:r>
      <w:r>
        <w:rPr>
          <w:rFonts w:asciiTheme="minorHAnsi" w:hAnsiTheme="minorHAnsi" w:cstheme="minorHAnsi"/>
          <w:color w:val="000000"/>
        </w:rPr>
        <w:t>í</w:t>
      </w:r>
      <w:r w:rsidR="00D768C9">
        <w:rPr>
          <w:rFonts w:asciiTheme="minorHAnsi" w:hAnsiTheme="minorHAnsi" w:cstheme="minorHAnsi"/>
          <w:color w:val="000000"/>
        </w:rPr>
        <w:t xml:space="preserve">da do </w:t>
      </w:r>
      <w:proofErr w:type="spellStart"/>
      <w:r w:rsidR="00D768C9">
        <w:rPr>
          <w:rFonts w:asciiTheme="minorHAnsi" w:hAnsiTheme="minorHAnsi" w:cstheme="minorHAnsi"/>
          <w:color w:val="000000"/>
        </w:rPr>
        <w:t>instagra</w:t>
      </w:r>
      <w:r>
        <w:rPr>
          <w:rFonts w:asciiTheme="minorHAnsi" w:hAnsiTheme="minorHAnsi" w:cstheme="minorHAnsi"/>
          <w:color w:val="000000"/>
        </w:rPr>
        <w:t>m</w:t>
      </w:r>
      <w:proofErr w:type="spellEnd"/>
      <w:r w:rsidR="00D768C9">
        <w:rPr>
          <w:rFonts w:asciiTheme="minorHAnsi" w:hAnsiTheme="minorHAnsi" w:cstheme="minorHAnsi"/>
          <w:color w:val="000000"/>
        </w:rPr>
        <w:t>, agora com a titulação “</w:t>
      </w:r>
      <w:proofErr w:type="spellStart"/>
      <w:r w:rsidR="00D768C9">
        <w:rPr>
          <w:rFonts w:asciiTheme="minorHAnsi" w:hAnsiTheme="minorHAnsi" w:cstheme="minorHAnsi"/>
          <w:color w:val="000000"/>
        </w:rPr>
        <w:t>tamaramartinsrenders</w:t>
      </w:r>
      <w:proofErr w:type="spellEnd"/>
      <w:r w:rsidR="00D768C9">
        <w:rPr>
          <w:rFonts w:asciiTheme="minorHAnsi" w:hAnsiTheme="minorHAnsi" w:cstheme="minorHAnsi"/>
          <w:color w:val="000000"/>
        </w:rPr>
        <w:t xml:space="preserve">”. </w:t>
      </w:r>
      <w:r>
        <w:rPr>
          <w:rFonts w:asciiTheme="minorHAnsi" w:hAnsiTheme="minorHAnsi" w:cstheme="minorHAnsi"/>
          <w:color w:val="000000"/>
        </w:rPr>
        <w:t>Na mesma data, a</w:t>
      </w:r>
      <w:r w:rsidR="00D768C9">
        <w:rPr>
          <w:rFonts w:asciiTheme="minorHAnsi" w:hAnsiTheme="minorHAnsi" w:cstheme="minorHAnsi"/>
          <w:color w:val="000000"/>
        </w:rPr>
        <w:t xml:space="preserve"> agente fiscal encaminha e-mail ao procurador e para a interessada informando o recebimento da referida defesa</w:t>
      </w:r>
      <w:r>
        <w:rPr>
          <w:rFonts w:asciiTheme="minorHAnsi" w:hAnsiTheme="minorHAnsi" w:cstheme="minorHAnsi"/>
          <w:color w:val="000000"/>
        </w:rPr>
        <w:t xml:space="preserve"> (doc. 023).</w:t>
      </w:r>
    </w:p>
    <w:p w14:paraId="59090317" w14:textId="77777777" w:rsidR="00606A71" w:rsidRDefault="00606A71">
      <w:pPr>
        <w:tabs>
          <w:tab w:val="left" w:pos="1418"/>
        </w:tabs>
        <w:jc w:val="both"/>
        <w:rPr>
          <w:rFonts w:asciiTheme="minorHAnsi" w:hAnsiTheme="minorHAnsi" w:cstheme="minorHAnsi"/>
          <w:color w:val="000000"/>
        </w:rPr>
      </w:pPr>
    </w:p>
    <w:p w14:paraId="49C86CDC" w14:textId="403DA71D" w:rsidR="00606A71" w:rsidRDefault="00733A6E">
      <w:pPr>
        <w:tabs>
          <w:tab w:val="left" w:pos="1418"/>
        </w:tabs>
        <w:jc w:val="both"/>
        <w:rPr>
          <w:color w:val="000000"/>
        </w:rPr>
      </w:pPr>
      <w:r>
        <w:rPr>
          <w:rFonts w:asciiTheme="minorHAnsi" w:hAnsiTheme="minorHAnsi" w:cstheme="minorHAnsi"/>
          <w:color w:val="000000"/>
        </w:rPr>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29051628" w14:textId="77777777" w:rsidR="00606A71" w:rsidRDefault="00606A71">
      <w:pPr>
        <w:tabs>
          <w:tab w:val="left" w:pos="1418"/>
        </w:tabs>
        <w:jc w:val="both"/>
        <w:rPr>
          <w:rFonts w:asciiTheme="minorHAnsi" w:hAnsiTheme="minorHAnsi" w:cstheme="minorHAnsi"/>
          <w:color w:val="000000"/>
        </w:rPr>
      </w:pPr>
    </w:p>
    <w:p w14:paraId="432FB507" w14:textId="77777777" w:rsidR="00606A71" w:rsidRDefault="00733A6E">
      <w:pPr>
        <w:tabs>
          <w:tab w:val="left" w:pos="1418"/>
        </w:tabs>
        <w:jc w:val="both"/>
        <w:rPr>
          <w:rFonts w:asciiTheme="minorHAnsi" w:hAnsiTheme="minorHAnsi" w:cstheme="minorHAnsi"/>
        </w:rPr>
      </w:pPr>
      <w:r>
        <w:rPr>
          <w:rFonts w:asciiTheme="minorHAnsi" w:hAnsiTheme="minorHAnsi" w:cstheme="minorHAnsi"/>
        </w:rPr>
        <w:t>É o relatório.</w:t>
      </w:r>
    </w:p>
    <w:p w14:paraId="1840A5BC" w14:textId="77777777" w:rsidR="00606A71" w:rsidRDefault="00606A71">
      <w:pPr>
        <w:tabs>
          <w:tab w:val="left" w:pos="1418"/>
        </w:tabs>
        <w:jc w:val="both"/>
        <w:rPr>
          <w:rFonts w:asciiTheme="minorHAnsi" w:hAnsiTheme="minorHAnsi" w:cstheme="minorHAnsi"/>
        </w:rPr>
      </w:pPr>
    </w:p>
    <w:tbl>
      <w:tblPr>
        <w:tblW w:w="9356" w:type="dxa"/>
        <w:tblInd w:w="108" w:type="dxa"/>
        <w:shd w:val="clear" w:color="auto" w:fill="F2F2F2"/>
        <w:tblLook w:val="04A0" w:firstRow="1" w:lastRow="0" w:firstColumn="1" w:lastColumn="0" w:noHBand="0" w:noVBand="1"/>
      </w:tblPr>
      <w:tblGrid>
        <w:gridCol w:w="9356"/>
      </w:tblGrid>
      <w:tr w:rsidR="00606A71" w14:paraId="6E3C3939" w14:textId="77777777" w:rsidTr="00635E72">
        <w:trPr>
          <w:trHeight w:hRule="exact" w:val="312"/>
        </w:trPr>
        <w:tc>
          <w:tcPr>
            <w:tcW w:w="9356" w:type="dxa"/>
            <w:tcBorders>
              <w:top w:val="single" w:sz="12" w:space="0" w:color="808080"/>
              <w:bottom w:val="single" w:sz="12" w:space="0" w:color="808080"/>
            </w:tcBorders>
            <w:shd w:val="pct5" w:color="auto" w:fill="auto"/>
            <w:vAlign w:val="center"/>
          </w:tcPr>
          <w:p w14:paraId="0322EF1F" w14:textId="77777777" w:rsidR="00606A71" w:rsidRDefault="00733A6E">
            <w:pPr>
              <w:tabs>
                <w:tab w:val="left" w:pos="0"/>
              </w:tabs>
              <w:jc w:val="center"/>
              <w:rPr>
                <w:rFonts w:asciiTheme="minorHAnsi" w:hAnsiTheme="minorHAnsi" w:cstheme="minorHAnsi"/>
              </w:rPr>
            </w:pPr>
            <w:r>
              <w:rPr>
                <w:rFonts w:asciiTheme="minorHAnsi" w:hAnsiTheme="minorHAnsi" w:cstheme="minorHAnsi"/>
                <w:b/>
              </w:rPr>
              <w:t>VOTO FUNDAMENTADO</w:t>
            </w:r>
          </w:p>
        </w:tc>
      </w:tr>
    </w:tbl>
    <w:p w14:paraId="176C2C0F" w14:textId="77777777" w:rsidR="00606A71" w:rsidRDefault="00606A71">
      <w:pPr>
        <w:rPr>
          <w:rFonts w:asciiTheme="minorHAnsi" w:hAnsiTheme="minorHAnsi" w:cstheme="minorHAnsi"/>
        </w:rPr>
      </w:pPr>
    </w:p>
    <w:p w14:paraId="2BE2F8AB" w14:textId="77777777" w:rsidR="00606A71" w:rsidRDefault="00733A6E">
      <w:pPr>
        <w:tabs>
          <w:tab w:val="left" w:pos="1418"/>
        </w:tabs>
        <w:jc w:val="both"/>
        <w:rPr>
          <w:rFonts w:asciiTheme="minorHAnsi" w:hAnsiTheme="minorHAnsi" w:cstheme="minorHAnsi"/>
        </w:rPr>
      </w:pPr>
      <w:r>
        <w:rPr>
          <w:rFonts w:asciiTheme="minorHAnsi" w:hAnsiTheme="minorHAnsi" w:cstheme="minorHAnsi"/>
        </w:rPr>
        <w:t>Primeiramente, é importante ressaltar que a Lei nº 12.378/2010 estabelece as seguintes atividades, atribuições e campos de atuação exercidas pelo arquiteto e urbanista:</w:t>
      </w:r>
    </w:p>
    <w:p w14:paraId="3D6A7AF5" w14:textId="77777777" w:rsidR="00606A71" w:rsidRDefault="00606A71">
      <w:pPr>
        <w:tabs>
          <w:tab w:val="left" w:pos="1418"/>
        </w:tabs>
        <w:jc w:val="both"/>
        <w:rPr>
          <w:rFonts w:asciiTheme="minorHAnsi" w:hAnsiTheme="minorHAnsi" w:cstheme="minorHAnsi"/>
        </w:rPr>
      </w:pPr>
    </w:p>
    <w:p w14:paraId="38FBE3BE" w14:textId="77777777" w:rsidR="00606A71" w:rsidRDefault="00733A6E">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Art. 2º As atividades e atribuições do arquiteto e urbanista consistem em: </w:t>
      </w:r>
    </w:p>
    <w:p w14:paraId="325CC897" w14:textId="77777777" w:rsidR="00606A71" w:rsidRDefault="00733A6E">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I - supervisão, coordenação, gestão e orientação técnica; </w:t>
      </w:r>
    </w:p>
    <w:p w14:paraId="2C881728" w14:textId="77777777" w:rsidR="00606A71" w:rsidRDefault="00733A6E">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II - coleta de dados, estudo, planejamento, projeto e especificação; </w:t>
      </w:r>
    </w:p>
    <w:p w14:paraId="7BED2C40" w14:textId="77777777" w:rsidR="00606A71" w:rsidRDefault="00733A6E">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III - estudo de viabilidade técnica e ambiental; </w:t>
      </w:r>
    </w:p>
    <w:p w14:paraId="54C78178" w14:textId="77777777" w:rsidR="00606A71" w:rsidRDefault="00733A6E">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IV - assistência técnica, assessoria e consultoria; </w:t>
      </w:r>
    </w:p>
    <w:p w14:paraId="04BEB9EE" w14:textId="77777777" w:rsidR="00606A71" w:rsidRDefault="00733A6E">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V - direção de obras e de serviço técnico; </w:t>
      </w:r>
    </w:p>
    <w:p w14:paraId="23EF9111" w14:textId="77777777" w:rsidR="00606A71" w:rsidRDefault="00733A6E">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VI - vistoria, perícia, avaliação, monitoramento, laudo, parecer técnico, auditoria e arbitragem; </w:t>
      </w:r>
    </w:p>
    <w:p w14:paraId="389CF618" w14:textId="77777777" w:rsidR="00606A71" w:rsidRDefault="00733A6E">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VII - desempenho de cargo e função técnica; </w:t>
      </w:r>
    </w:p>
    <w:p w14:paraId="7899C40B" w14:textId="77777777" w:rsidR="00606A71" w:rsidRDefault="00733A6E">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VIII - treinamento, ensino, pesquisa e extensão universitária; </w:t>
      </w:r>
    </w:p>
    <w:p w14:paraId="3E02C538" w14:textId="77777777" w:rsidR="00606A71" w:rsidRDefault="00733A6E">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lastRenderedPageBreak/>
        <w:t xml:space="preserve">IX - desenvolvimento, análise, experimentação, ensaio, padronização, mensuração e controle de qualidade; </w:t>
      </w:r>
    </w:p>
    <w:p w14:paraId="0B54CC7D" w14:textId="77777777" w:rsidR="00606A71" w:rsidRDefault="00733A6E">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X - elaboração de orçamento; </w:t>
      </w:r>
    </w:p>
    <w:p w14:paraId="4F359467" w14:textId="77777777" w:rsidR="00606A71" w:rsidRDefault="00733A6E">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XI - produção e divulgação técnica especializada; e </w:t>
      </w:r>
    </w:p>
    <w:p w14:paraId="558B07B6" w14:textId="77777777" w:rsidR="00606A71" w:rsidRDefault="00733A6E">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XII - execução, fiscalização e condução de obra, instalação e serviço técnico.</w:t>
      </w:r>
    </w:p>
    <w:p w14:paraId="51B3B838" w14:textId="77777777" w:rsidR="00606A71" w:rsidRDefault="00733A6E">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Parágrafo único.  As atividades de que trata este artigo aplicam-se aos seguintes campos de atuação no setor:</w:t>
      </w:r>
    </w:p>
    <w:p w14:paraId="76AF13C8" w14:textId="77777777" w:rsidR="00606A71" w:rsidRDefault="00733A6E">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I - da Arquitetura e Urbanismo, concepção e execução de projetos;  </w:t>
      </w:r>
    </w:p>
    <w:p w14:paraId="3596DEE3" w14:textId="77777777" w:rsidR="00606A71" w:rsidRDefault="00733A6E">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II - da Arquitetura de Interiores, concepção e execução de projetos de ambientes; </w:t>
      </w:r>
    </w:p>
    <w:p w14:paraId="77F16E6C" w14:textId="77777777" w:rsidR="00606A71" w:rsidRDefault="00733A6E">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III - da Arquitetura Paisagística, concepção e execução de projetos para espaços externos, livres e abertos, privados ou públicos, como parques e praças, considerados isoladamente ou em sistemas, dentro de várias escalas, inclusive a territorial; </w:t>
      </w:r>
    </w:p>
    <w:p w14:paraId="04261BC6" w14:textId="77777777" w:rsidR="00606A71" w:rsidRDefault="00733A6E">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IV - do 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 </w:t>
      </w:r>
    </w:p>
    <w:p w14:paraId="45043C31" w14:textId="77777777" w:rsidR="00606A71" w:rsidRDefault="00733A6E">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remembramento, arruamento, planejamento urbano, plano diretor, traçado de cidades, desenho urbano, sistema viário, tráfego e trânsito urbano e rural, inventário urbano e regional, assentamentos humanos e requalificação em áreas urbanas e rurais; </w:t>
      </w:r>
    </w:p>
    <w:p w14:paraId="4E8605A8" w14:textId="77777777" w:rsidR="00606A71" w:rsidRDefault="00733A6E">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VI - da Topografia, elaboração e interpretação de levantamentos topográficos cadastrais para a realização de projetos de arquitetura, de urbanismo e de paisagismo, </w:t>
      </w:r>
      <w:proofErr w:type="spellStart"/>
      <w:r>
        <w:rPr>
          <w:rFonts w:asciiTheme="minorHAnsi" w:hAnsiTheme="minorHAnsi" w:cstheme="minorHAnsi"/>
          <w:i/>
          <w:color w:val="000000" w:themeColor="text1"/>
          <w:sz w:val="22"/>
          <w:szCs w:val="22"/>
        </w:rPr>
        <w:t>foto-interpretação</w:t>
      </w:r>
      <w:proofErr w:type="spellEnd"/>
      <w:r>
        <w:rPr>
          <w:rFonts w:asciiTheme="minorHAnsi" w:hAnsiTheme="minorHAnsi" w:cstheme="minorHAnsi"/>
          <w:i/>
          <w:color w:val="000000" w:themeColor="text1"/>
          <w:sz w:val="22"/>
          <w:szCs w:val="22"/>
        </w:rPr>
        <w:t>, leitura, interpretação e análise de dados e informações topográficas e sensoriamento remoto; </w:t>
      </w:r>
    </w:p>
    <w:p w14:paraId="0693E06A" w14:textId="77777777" w:rsidR="00606A71" w:rsidRDefault="00733A6E">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VII - da Tecnologia e resistência dos materiais, dos elementos e produtos de construção, patologias e recuperações; </w:t>
      </w:r>
    </w:p>
    <w:p w14:paraId="721508F0" w14:textId="77777777" w:rsidR="00606A71" w:rsidRDefault="00733A6E">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VIII - dos sistemas construtivos e estruturais, estruturas, desenvolvimento de estruturas e aplicação tecnológica de estruturas; </w:t>
      </w:r>
    </w:p>
    <w:p w14:paraId="2C04D580" w14:textId="77777777" w:rsidR="00606A71" w:rsidRDefault="00733A6E">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IX - de instalações e equipamentos referentes à arquitetura e urbanismo; </w:t>
      </w:r>
    </w:p>
    <w:p w14:paraId="507F6225" w14:textId="77777777" w:rsidR="00606A71" w:rsidRDefault="00733A6E">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X - do Conforto Ambiental, técnicas referentes ao estabelecimento de condições climáticas, acústicas, lumínicas e ergonômicas, para a concepção, organização e construção dos espaços;  </w:t>
      </w:r>
    </w:p>
    <w:p w14:paraId="41E50CB1" w14:textId="77777777" w:rsidR="00606A71" w:rsidRDefault="00733A6E">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XI - do Meio Ambiente, Estudo e Avaliação dos Impactos Ambientais, Licenciamento Ambiental, Utilização Racional dos Recursos Disponíveis e Desenvolvimento Sustentável. </w:t>
      </w:r>
    </w:p>
    <w:p w14:paraId="0B24C7AF" w14:textId="77777777" w:rsidR="00606A71" w:rsidRDefault="00733A6E">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1D0D2ED6" w14:textId="77777777" w:rsidR="00606A71" w:rsidRDefault="00733A6E">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1DCA8C4E" w14:textId="77777777" w:rsidR="00606A71" w:rsidRDefault="00733A6E">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7E754787" w14:textId="77777777" w:rsidR="00606A71" w:rsidRDefault="00733A6E">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lastRenderedPageBreak/>
        <w:t>(...)</w:t>
      </w:r>
    </w:p>
    <w:p w14:paraId="7445F2E9" w14:textId="77777777" w:rsidR="00606A71" w:rsidRDefault="00606A71">
      <w:pPr>
        <w:tabs>
          <w:tab w:val="left" w:pos="1418"/>
        </w:tabs>
        <w:jc w:val="both"/>
        <w:rPr>
          <w:rFonts w:asciiTheme="minorHAnsi" w:hAnsiTheme="minorHAnsi" w:cstheme="minorHAnsi"/>
          <w:color w:val="00B050"/>
        </w:rPr>
      </w:pPr>
    </w:p>
    <w:p w14:paraId="3A84D200" w14:textId="77777777" w:rsidR="00606A71" w:rsidRDefault="00733A6E">
      <w:pPr>
        <w:tabs>
          <w:tab w:val="left" w:pos="1418"/>
        </w:tabs>
        <w:jc w:val="both"/>
        <w:rPr>
          <w:rFonts w:asciiTheme="minorHAnsi" w:hAnsiTheme="minorHAnsi" w:cstheme="minorHAnsi"/>
          <w:color w:val="00B050"/>
        </w:rPr>
      </w:pPr>
      <w:r>
        <w:rPr>
          <w:rFonts w:asciiTheme="minorHAnsi" w:hAnsiTheme="minorHAnsi" w:cstheme="minorHAnsi"/>
          <w:color w:val="000000"/>
        </w:rPr>
        <w:t>Salienta-se que o art. 7º da Lei nº 12.378/2010 estipula:</w:t>
      </w:r>
    </w:p>
    <w:p w14:paraId="14791F7F" w14:textId="77777777" w:rsidR="00606A71" w:rsidRDefault="00606A71">
      <w:pPr>
        <w:tabs>
          <w:tab w:val="left" w:pos="1418"/>
        </w:tabs>
        <w:jc w:val="both"/>
        <w:rPr>
          <w:rFonts w:asciiTheme="minorHAnsi" w:hAnsiTheme="minorHAnsi" w:cstheme="minorHAnsi"/>
          <w:color w:val="000000"/>
        </w:rPr>
      </w:pPr>
    </w:p>
    <w:p w14:paraId="05BA0848" w14:textId="77777777" w:rsidR="00606A71" w:rsidRDefault="00733A6E">
      <w:pPr>
        <w:tabs>
          <w:tab w:val="left" w:pos="851"/>
        </w:tabs>
        <w:ind w:left="1134"/>
        <w:jc w:val="both"/>
        <w:rPr>
          <w:rFonts w:asciiTheme="minorHAnsi" w:hAnsiTheme="minorHAnsi" w:cstheme="minorHAnsi"/>
          <w:i/>
          <w:color w:val="00B050"/>
          <w:sz w:val="22"/>
          <w:szCs w:val="22"/>
        </w:rPr>
      </w:pPr>
      <w:r>
        <w:rPr>
          <w:rFonts w:asciiTheme="minorHAnsi" w:hAnsiTheme="minorHAnsi" w:cstheme="minorHAnsi"/>
          <w:i/>
          <w:color w:val="000000"/>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4CDC6E06" w14:textId="77777777" w:rsidR="00606A71" w:rsidRDefault="00606A71">
      <w:pPr>
        <w:tabs>
          <w:tab w:val="left" w:pos="1418"/>
        </w:tabs>
        <w:jc w:val="both"/>
        <w:rPr>
          <w:rFonts w:asciiTheme="minorHAnsi" w:hAnsiTheme="minorHAnsi" w:cstheme="minorHAnsi"/>
          <w:color w:val="00B050"/>
          <w:highlight w:val="yellow"/>
        </w:rPr>
      </w:pPr>
    </w:p>
    <w:p w14:paraId="3F75BB0A" w14:textId="77777777" w:rsidR="00606A71" w:rsidRDefault="00733A6E">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Vale frisar que as atividades e atribuições profissionais dos arquitetos e urbanistas são detalhadas pela Resolução CAU/BR nº 021/2012.</w:t>
      </w:r>
    </w:p>
    <w:p w14:paraId="229546D3" w14:textId="77777777" w:rsidR="00606A71" w:rsidRDefault="00606A71">
      <w:pPr>
        <w:tabs>
          <w:tab w:val="left" w:pos="1418"/>
        </w:tabs>
        <w:jc w:val="both"/>
        <w:rPr>
          <w:rFonts w:asciiTheme="minorHAnsi" w:hAnsiTheme="minorHAnsi" w:cstheme="minorHAnsi"/>
          <w:color w:val="00B050"/>
          <w:highlight w:val="yellow"/>
        </w:rPr>
      </w:pPr>
    </w:p>
    <w:p w14:paraId="53CADE79" w14:textId="35DC0C6F" w:rsidR="00606A71" w:rsidRDefault="00733A6E">
      <w:pPr>
        <w:tabs>
          <w:tab w:val="left" w:pos="1418"/>
        </w:tabs>
        <w:jc w:val="both"/>
      </w:pPr>
      <w:r>
        <w:rPr>
          <w:rFonts w:asciiTheme="minorHAnsi" w:hAnsiTheme="minorHAnsi" w:cstheme="minorHAnsi"/>
          <w:color w:val="000000"/>
        </w:rPr>
        <w:t xml:space="preserve">Da análise do conjunto probatório existente nos autos, depreende-se que a parte autuada está sujeita à fiscalização do CAU, uma vez que é pessoa física não habilitada e se apresentava em seu </w:t>
      </w:r>
      <w:proofErr w:type="spellStart"/>
      <w:r>
        <w:rPr>
          <w:rFonts w:asciiTheme="minorHAnsi" w:hAnsiTheme="minorHAnsi" w:cstheme="minorHAnsi"/>
          <w:color w:val="000000"/>
        </w:rPr>
        <w:t>instagra</w:t>
      </w:r>
      <w:r w:rsidR="00635E72">
        <w:rPr>
          <w:rFonts w:asciiTheme="minorHAnsi" w:hAnsiTheme="minorHAnsi" w:cstheme="minorHAnsi"/>
          <w:color w:val="000000"/>
        </w:rPr>
        <w:t>m</w:t>
      </w:r>
      <w:proofErr w:type="spellEnd"/>
      <w:r>
        <w:rPr>
          <w:rFonts w:asciiTheme="minorHAnsi" w:hAnsiTheme="minorHAnsi" w:cstheme="minorHAnsi"/>
          <w:color w:val="000000"/>
        </w:rPr>
        <w:t xml:space="preserve"> como se arquiteta fosse, inclusive ofertando e apresentando imagens de trabalhos elaborados de Arquitetura de Interiores, exercendo portanto, atividades privativas de Arquiteto, elencadas na Resolução CAU/BR nº 021/2012 e na Resolução CAU/BR nº 051/2013, </w:t>
      </w:r>
      <w:r>
        <w:rPr>
          <w:rFonts w:asciiTheme="minorHAnsi" w:hAnsiTheme="minorHAnsi" w:cstheme="minorHAnsi"/>
          <w:color w:val="000000" w:themeColor="text1"/>
        </w:rPr>
        <w:t>o que caracteriza o exercício ilegal da profissão</w:t>
      </w:r>
      <w:r>
        <w:rPr>
          <w:rFonts w:asciiTheme="minorHAnsi" w:hAnsiTheme="minorHAnsi" w:cstheme="minorHAnsi"/>
          <w:color w:val="00B050"/>
        </w:rPr>
        <w:t>.</w:t>
      </w:r>
    </w:p>
    <w:p w14:paraId="28C5AF49" w14:textId="77777777" w:rsidR="00606A71" w:rsidRDefault="00606A71">
      <w:pPr>
        <w:tabs>
          <w:tab w:val="left" w:pos="1418"/>
        </w:tabs>
        <w:jc w:val="both"/>
        <w:rPr>
          <w:rFonts w:asciiTheme="minorHAnsi" w:hAnsiTheme="minorHAnsi" w:cstheme="minorHAnsi"/>
          <w:color w:val="00B050"/>
        </w:rPr>
      </w:pPr>
    </w:p>
    <w:p w14:paraId="42E24981" w14:textId="77777777" w:rsidR="00606A71" w:rsidRDefault="00733A6E">
      <w:pPr>
        <w:tabs>
          <w:tab w:val="left" w:pos="1418"/>
        </w:tabs>
        <w:jc w:val="both"/>
        <w:rPr>
          <w:color w:val="000000"/>
        </w:rPr>
      </w:pPr>
      <w:r>
        <w:rPr>
          <w:rFonts w:asciiTheme="minorHAnsi" w:hAnsiTheme="minorHAnsi" w:cstheme="minorHAnsi"/>
          <w:color w:val="000000"/>
        </w:rPr>
        <w:t>Tais atividades, cabe destacar, estão sujeitas à emissão do respectivo Registro de Responsabilidade Técnica - RRT(s), conforme o disposto no art. 45 da Lei nº 12.378/2010</w:t>
      </w:r>
      <w:r>
        <w:rPr>
          <w:rStyle w:val="ncoradanotaderodap"/>
          <w:rFonts w:asciiTheme="minorHAnsi" w:hAnsiTheme="minorHAnsi" w:cstheme="minorHAnsi"/>
          <w:color w:val="000000"/>
        </w:rPr>
        <w:footnoteReference w:id="1"/>
      </w:r>
    </w:p>
    <w:p w14:paraId="7E2AA65D" w14:textId="77777777" w:rsidR="00606A71" w:rsidRDefault="00606A71">
      <w:pPr>
        <w:tabs>
          <w:tab w:val="left" w:pos="1418"/>
        </w:tabs>
        <w:jc w:val="both"/>
        <w:rPr>
          <w:rFonts w:asciiTheme="minorHAnsi" w:hAnsiTheme="minorHAnsi" w:cstheme="minorHAnsi"/>
        </w:rPr>
      </w:pPr>
    </w:p>
    <w:p w14:paraId="453D2915" w14:textId="77777777" w:rsidR="00606A71" w:rsidRDefault="00733A6E">
      <w:pPr>
        <w:tabs>
          <w:tab w:val="left" w:pos="1418"/>
        </w:tabs>
        <w:jc w:val="both"/>
        <w:rPr>
          <w:color w:val="000000"/>
        </w:rPr>
      </w:pPr>
      <w:r>
        <w:rPr>
          <w:rFonts w:ascii="Calibri" w:hAnsi="Calibri" w:cstheme="minorHAnsi"/>
          <w:color w:val="000000"/>
        </w:rPr>
        <w:t xml:space="preserve">Da análise dos fatos constantes no processo, primeiramente passamos a análise </w:t>
      </w:r>
      <w:r>
        <w:rPr>
          <w:rFonts w:ascii="Calibri" w:hAnsi="Calibri" w:cstheme="minorHAnsi"/>
          <w:b/>
          <w:bCs/>
          <w:color w:val="000000"/>
        </w:rPr>
        <w:t>da tempestividade da defesa</w:t>
      </w:r>
      <w:r>
        <w:rPr>
          <w:rFonts w:ascii="Calibri" w:hAnsi="Calibri" w:cstheme="minorHAnsi"/>
          <w:color w:val="000000"/>
        </w:rPr>
        <w:t xml:space="preserve">. </w:t>
      </w:r>
    </w:p>
    <w:p w14:paraId="565DE8AA" w14:textId="77777777" w:rsidR="00606A71" w:rsidRDefault="00606A71">
      <w:pPr>
        <w:tabs>
          <w:tab w:val="left" w:pos="1418"/>
        </w:tabs>
        <w:jc w:val="both"/>
        <w:rPr>
          <w:rFonts w:asciiTheme="minorHAnsi" w:hAnsiTheme="minorHAnsi" w:cstheme="minorHAnsi"/>
          <w:color w:val="2A6099"/>
        </w:rPr>
      </w:pPr>
    </w:p>
    <w:p w14:paraId="6BB39A05" w14:textId="6D8CC742" w:rsidR="00606A71" w:rsidRDefault="00635E72">
      <w:pPr>
        <w:tabs>
          <w:tab w:val="left" w:pos="1418"/>
        </w:tabs>
        <w:jc w:val="both"/>
        <w:rPr>
          <w:color w:val="000000"/>
        </w:rPr>
      </w:pPr>
      <w:r>
        <w:rPr>
          <w:rFonts w:ascii="Calibri" w:hAnsi="Calibri" w:cstheme="minorHAnsi"/>
          <w:color w:val="000000"/>
        </w:rPr>
        <w:t>No documento 011,</w:t>
      </w:r>
      <w:r w:rsidR="00733A6E">
        <w:rPr>
          <w:rFonts w:ascii="Calibri" w:hAnsi="Calibri" w:cstheme="minorHAnsi"/>
          <w:color w:val="000000"/>
        </w:rPr>
        <w:t xml:space="preserve"> o </w:t>
      </w:r>
      <w:proofErr w:type="spellStart"/>
      <w:r w:rsidR="00733A6E">
        <w:rPr>
          <w:rFonts w:ascii="Calibri" w:hAnsi="Calibri" w:cstheme="minorHAnsi"/>
          <w:color w:val="000000"/>
        </w:rPr>
        <w:t>outlook</w:t>
      </w:r>
      <w:proofErr w:type="spellEnd"/>
      <w:r w:rsidR="00733A6E">
        <w:rPr>
          <w:rFonts w:ascii="Calibri" w:hAnsi="Calibri" w:cstheme="minorHAnsi"/>
          <w:color w:val="000000"/>
        </w:rPr>
        <w:t xml:space="preserve"> informa a entrega do e-mail constando a Notificação para a interessada, todavia não há registro que o referido e-mail tenha sido lido. </w:t>
      </w:r>
      <w:r>
        <w:rPr>
          <w:rFonts w:ascii="Calibri" w:hAnsi="Calibri" w:cstheme="minorHAnsi"/>
          <w:color w:val="000000"/>
        </w:rPr>
        <w:t>No documento 012</w:t>
      </w:r>
      <w:r w:rsidR="00733A6E">
        <w:rPr>
          <w:rFonts w:ascii="Calibri" w:hAnsi="Calibri" w:cstheme="minorHAnsi"/>
          <w:color w:val="000000"/>
        </w:rPr>
        <w:t xml:space="preserve">, logo abaixo da defesa à notificação, existe o registro do e-mail encaminhado </w:t>
      </w:r>
      <w:r w:rsidR="00733A6E">
        <w:rPr>
          <w:rFonts w:ascii="Calibri" w:hAnsi="Calibri" w:cstheme="minorHAnsi"/>
          <w:b/>
          <w:bCs/>
          <w:color w:val="000000"/>
        </w:rPr>
        <w:t>da interessada para o seu advogado</w:t>
      </w:r>
      <w:r w:rsidR="00733A6E">
        <w:rPr>
          <w:rFonts w:ascii="Calibri" w:hAnsi="Calibri" w:cstheme="minorHAnsi"/>
          <w:color w:val="000000"/>
        </w:rPr>
        <w:t xml:space="preserve"> o que, no parecer desta relatora, saneou o presente expediente, uma vez que para encaminhar ao advogado, a interessada tomou ciência da notificação.</w:t>
      </w:r>
    </w:p>
    <w:p w14:paraId="6428B0F8" w14:textId="77777777" w:rsidR="00606A71" w:rsidRDefault="00606A71">
      <w:pPr>
        <w:tabs>
          <w:tab w:val="left" w:pos="1418"/>
        </w:tabs>
        <w:jc w:val="both"/>
        <w:rPr>
          <w:rFonts w:asciiTheme="minorHAnsi" w:hAnsiTheme="minorHAnsi" w:cstheme="minorHAnsi"/>
          <w:color w:val="2A6099"/>
        </w:rPr>
      </w:pPr>
    </w:p>
    <w:p w14:paraId="0819FD61" w14:textId="3CBBEA15" w:rsidR="00606A71" w:rsidRDefault="00733A6E">
      <w:pPr>
        <w:tabs>
          <w:tab w:val="left" w:pos="1418"/>
        </w:tabs>
        <w:jc w:val="both"/>
        <w:rPr>
          <w:rFonts w:ascii="Calibri" w:hAnsi="Calibri" w:cstheme="minorHAnsi"/>
          <w:color w:val="000000"/>
        </w:rPr>
      </w:pPr>
      <w:r>
        <w:rPr>
          <w:rFonts w:ascii="Calibri" w:hAnsi="Calibri" w:cstheme="minorHAnsi"/>
          <w:color w:val="000000"/>
        </w:rPr>
        <w:t xml:space="preserve">Quanto ao Auto de Infração, </w:t>
      </w:r>
      <w:r w:rsidR="00635E72">
        <w:rPr>
          <w:rFonts w:ascii="Calibri" w:hAnsi="Calibri" w:cstheme="minorHAnsi"/>
          <w:color w:val="000000"/>
        </w:rPr>
        <w:t xml:space="preserve">no documento 016, </w:t>
      </w:r>
      <w:r>
        <w:rPr>
          <w:rFonts w:ascii="Calibri" w:hAnsi="Calibri" w:cstheme="minorHAnsi"/>
          <w:color w:val="000000"/>
        </w:rPr>
        <w:t xml:space="preserve">o </w:t>
      </w:r>
      <w:proofErr w:type="spellStart"/>
      <w:r>
        <w:rPr>
          <w:rFonts w:ascii="Calibri" w:hAnsi="Calibri" w:cstheme="minorHAnsi"/>
          <w:color w:val="000000"/>
        </w:rPr>
        <w:t>outlook</w:t>
      </w:r>
      <w:proofErr w:type="spellEnd"/>
      <w:r>
        <w:rPr>
          <w:rFonts w:ascii="Calibri" w:hAnsi="Calibri" w:cstheme="minorHAnsi"/>
          <w:color w:val="000000"/>
        </w:rPr>
        <w:t xml:space="preserve"> informa a entrega do e-mail a interessada, como o fez na notificação. </w:t>
      </w:r>
      <w:r w:rsidR="00635E72">
        <w:rPr>
          <w:rFonts w:ascii="Calibri" w:hAnsi="Calibri" w:cstheme="minorHAnsi"/>
          <w:color w:val="000000"/>
        </w:rPr>
        <w:t xml:space="preserve">No documento 017, </w:t>
      </w:r>
      <w:r>
        <w:rPr>
          <w:rFonts w:ascii="Calibri" w:hAnsi="Calibri" w:cstheme="minorHAnsi"/>
          <w:color w:val="000000"/>
        </w:rPr>
        <w:t xml:space="preserve">retorna </w:t>
      </w:r>
      <w:r w:rsidR="00635E72">
        <w:rPr>
          <w:rFonts w:ascii="Calibri" w:hAnsi="Calibri" w:cstheme="minorHAnsi"/>
          <w:color w:val="000000"/>
        </w:rPr>
        <w:t>a</w:t>
      </w:r>
      <w:r>
        <w:rPr>
          <w:rFonts w:ascii="Calibri" w:hAnsi="Calibri" w:cstheme="minorHAnsi"/>
          <w:color w:val="000000"/>
        </w:rPr>
        <w:t xml:space="preserve"> “confirmação de leitura” às 15:01:26, encaminhada pelo próprio Doutor Advogado no mesmo dia que a ele foi remetida, ou seja, em 29/06/2022. Neste cenário, </w:t>
      </w:r>
      <w:r w:rsidR="00635E72">
        <w:rPr>
          <w:rFonts w:ascii="Calibri" w:hAnsi="Calibri" w:cstheme="minorHAnsi"/>
          <w:color w:val="000000"/>
        </w:rPr>
        <w:t xml:space="preserve">não tem razão </w:t>
      </w:r>
      <w:r>
        <w:rPr>
          <w:rFonts w:ascii="Calibri" w:hAnsi="Calibri" w:cstheme="minorHAnsi"/>
          <w:color w:val="000000"/>
        </w:rPr>
        <w:t>o procurador ao afirmar</w:t>
      </w:r>
      <w:r w:rsidR="00635E72">
        <w:rPr>
          <w:rFonts w:ascii="Calibri" w:hAnsi="Calibri" w:cstheme="minorHAnsi"/>
          <w:color w:val="000000"/>
        </w:rPr>
        <w:t xml:space="preserve">, no documento 018, </w:t>
      </w:r>
      <w:r>
        <w:rPr>
          <w:rFonts w:ascii="Calibri" w:hAnsi="Calibri" w:cstheme="minorHAnsi"/>
          <w:color w:val="000000"/>
        </w:rPr>
        <w:t>que o Auto de Infração estaria no Lixo eletrônico como Spam e que apenas em 11/07/2022 teria</w:t>
      </w:r>
      <w:r>
        <w:rPr>
          <w:rFonts w:ascii="Calibri" w:hAnsi="Calibri" w:cstheme="minorHAnsi"/>
          <w:color w:val="2A6099"/>
        </w:rPr>
        <w:t xml:space="preserve"> </w:t>
      </w:r>
      <w:r>
        <w:rPr>
          <w:rFonts w:ascii="Calibri" w:hAnsi="Calibri" w:cstheme="minorHAnsi"/>
          <w:color w:val="000000"/>
        </w:rPr>
        <w:t xml:space="preserve">confirmado o recebimento, fato reconhecido por este patrono na defesa </w:t>
      </w:r>
      <w:r w:rsidR="00635E72">
        <w:rPr>
          <w:rFonts w:ascii="Calibri" w:hAnsi="Calibri" w:cstheme="minorHAnsi"/>
          <w:color w:val="000000"/>
        </w:rPr>
        <w:t>(doc. 021)</w:t>
      </w:r>
      <w:r>
        <w:rPr>
          <w:rFonts w:ascii="Calibri" w:hAnsi="Calibri" w:cstheme="minorHAnsi"/>
          <w:color w:val="000000"/>
        </w:rPr>
        <w:t xml:space="preserve">. Logo, </w:t>
      </w:r>
      <w:r>
        <w:rPr>
          <w:rFonts w:ascii="Calibri" w:hAnsi="Calibri" w:cstheme="minorHAnsi"/>
          <w:b/>
          <w:bCs/>
          <w:color w:val="000000"/>
        </w:rPr>
        <w:t>trata-se de defesa intempestiva</w:t>
      </w:r>
      <w:r>
        <w:rPr>
          <w:rFonts w:ascii="Calibri" w:hAnsi="Calibri" w:cstheme="minorHAnsi"/>
          <w:color w:val="000000"/>
        </w:rPr>
        <w:t xml:space="preserve">. </w:t>
      </w:r>
    </w:p>
    <w:p w14:paraId="5C0D4485" w14:textId="77777777" w:rsidR="006C58C3" w:rsidRDefault="006C58C3">
      <w:pPr>
        <w:tabs>
          <w:tab w:val="left" w:pos="1418"/>
        </w:tabs>
        <w:jc w:val="both"/>
      </w:pPr>
    </w:p>
    <w:p w14:paraId="4C45A4C0" w14:textId="6D86CC98" w:rsidR="00606A71" w:rsidRDefault="00733A6E">
      <w:pPr>
        <w:tabs>
          <w:tab w:val="left" w:pos="1418"/>
        </w:tabs>
        <w:jc w:val="both"/>
        <w:rPr>
          <w:color w:val="000000"/>
        </w:rPr>
      </w:pPr>
      <w:r>
        <w:rPr>
          <w:rFonts w:asciiTheme="minorHAnsi" w:hAnsiTheme="minorHAnsi" w:cstheme="minorHAnsi"/>
          <w:color w:val="000000"/>
        </w:rPr>
        <w:lastRenderedPageBreak/>
        <w:t>Do mérito, nas imagens anexas a denúncia, a in</w:t>
      </w:r>
      <w:r w:rsidR="00635E72">
        <w:rPr>
          <w:rFonts w:asciiTheme="minorHAnsi" w:hAnsiTheme="minorHAnsi" w:cstheme="minorHAnsi"/>
          <w:color w:val="000000"/>
        </w:rPr>
        <w:t>t</w:t>
      </w:r>
      <w:r>
        <w:rPr>
          <w:rFonts w:asciiTheme="minorHAnsi" w:hAnsiTheme="minorHAnsi" w:cstheme="minorHAnsi"/>
          <w:color w:val="000000"/>
        </w:rPr>
        <w:t>eressada se autointitulava:</w:t>
      </w:r>
      <w:r w:rsidR="003B6926">
        <w:rPr>
          <w:rFonts w:asciiTheme="minorHAnsi" w:hAnsiTheme="minorHAnsi" w:cstheme="minorHAnsi"/>
          <w:color w:val="000000"/>
        </w:rPr>
        <w:t xml:space="preserve"> </w:t>
      </w:r>
      <w:r>
        <w:rPr>
          <w:rFonts w:asciiTheme="minorHAnsi" w:hAnsiTheme="minorHAnsi" w:cstheme="minorHAnsi"/>
          <w:color w:val="000000"/>
        </w:rPr>
        <w:t>“</w:t>
      </w:r>
      <w:proofErr w:type="spellStart"/>
      <w:r>
        <w:rPr>
          <w:rFonts w:asciiTheme="minorHAnsi" w:hAnsiTheme="minorHAnsi" w:cstheme="minorHAnsi"/>
          <w:color w:val="000000"/>
        </w:rPr>
        <w:t>arquitetatamaramartins</w:t>
      </w:r>
      <w:proofErr w:type="spellEnd"/>
      <w:r>
        <w:rPr>
          <w:rFonts w:asciiTheme="minorHAnsi" w:hAnsiTheme="minorHAnsi" w:cstheme="minorHAnsi"/>
          <w:color w:val="000000"/>
        </w:rPr>
        <w:t>” e oferece “projetos autorais” (</w:t>
      </w:r>
      <w:r w:rsidR="003B6926">
        <w:rPr>
          <w:rFonts w:asciiTheme="minorHAnsi" w:hAnsiTheme="minorHAnsi" w:cstheme="minorHAnsi"/>
          <w:color w:val="000000"/>
        </w:rPr>
        <w:t>doc. 002</w:t>
      </w:r>
      <w:r>
        <w:rPr>
          <w:rFonts w:asciiTheme="minorHAnsi" w:hAnsiTheme="minorHAnsi" w:cstheme="minorHAnsi"/>
          <w:color w:val="000000"/>
        </w:rPr>
        <w:t xml:space="preserve">). </w:t>
      </w:r>
      <w:r w:rsidR="003B6926">
        <w:rPr>
          <w:rFonts w:asciiTheme="minorHAnsi" w:hAnsiTheme="minorHAnsi" w:cstheme="minorHAnsi"/>
          <w:color w:val="000000"/>
        </w:rPr>
        <w:t>Ainda no documento 002,</w:t>
      </w:r>
      <w:r>
        <w:rPr>
          <w:rFonts w:asciiTheme="minorHAnsi" w:hAnsiTheme="minorHAnsi" w:cstheme="minorHAnsi"/>
          <w:color w:val="000000"/>
        </w:rPr>
        <w:t xml:space="preserve"> registra sua conta privada “</w:t>
      </w:r>
      <w:proofErr w:type="spellStart"/>
      <w:r>
        <w:rPr>
          <w:rFonts w:asciiTheme="minorHAnsi" w:hAnsiTheme="minorHAnsi" w:cstheme="minorHAnsi"/>
          <w:color w:val="000000"/>
        </w:rPr>
        <w:t>tamar_martins</w:t>
      </w:r>
      <w:proofErr w:type="spellEnd"/>
      <w:r>
        <w:rPr>
          <w:rFonts w:asciiTheme="minorHAnsi" w:hAnsiTheme="minorHAnsi" w:cstheme="minorHAnsi"/>
          <w:color w:val="000000"/>
        </w:rPr>
        <w:t xml:space="preserve">” – “Tamara Martins Arquiteta”. </w:t>
      </w:r>
    </w:p>
    <w:p w14:paraId="26CE30D2" w14:textId="77777777" w:rsidR="00606A71" w:rsidRDefault="00606A71">
      <w:pPr>
        <w:tabs>
          <w:tab w:val="left" w:pos="1418"/>
        </w:tabs>
        <w:jc w:val="both"/>
        <w:rPr>
          <w:rFonts w:ascii="Calibri" w:hAnsi="Calibri" w:cs="Calibri"/>
          <w:color w:val="2A6099"/>
        </w:rPr>
      </w:pPr>
    </w:p>
    <w:p w14:paraId="4F339E50" w14:textId="54A71E0A" w:rsidR="00606A71" w:rsidRDefault="00733A6E">
      <w:pPr>
        <w:tabs>
          <w:tab w:val="left" w:pos="1418"/>
        </w:tabs>
        <w:jc w:val="both"/>
        <w:rPr>
          <w:rFonts w:asciiTheme="minorHAnsi" w:hAnsiTheme="minorHAnsi" w:cstheme="minorHAnsi"/>
          <w:color w:val="000000"/>
        </w:rPr>
      </w:pPr>
      <w:r>
        <w:rPr>
          <w:rFonts w:asciiTheme="minorHAnsi" w:hAnsiTheme="minorHAnsi" w:cstheme="minorHAnsi"/>
          <w:color w:val="000000"/>
        </w:rPr>
        <w:t>Após a informação em 23/05/2022</w:t>
      </w:r>
      <w:r w:rsidR="003B6926">
        <w:rPr>
          <w:rFonts w:asciiTheme="minorHAnsi" w:hAnsiTheme="minorHAnsi" w:cstheme="minorHAnsi"/>
          <w:color w:val="000000"/>
        </w:rPr>
        <w:t xml:space="preserve"> (doc. 012)</w:t>
      </w:r>
      <w:r>
        <w:rPr>
          <w:rFonts w:asciiTheme="minorHAnsi" w:hAnsiTheme="minorHAnsi" w:cstheme="minorHAnsi"/>
          <w:color w:val="000000"/>
        </w:rPr>
        <w:t>, que o material publicado fora corrigido, a alteração passou para “</w:t>
      </w:r>
      <w:proofErr w:type="spellStart"/>
      <w:r>
        <w:rPr>
          <w:rFonts w:asciiTheme="minorHAnsi" w:hAnsiTheme="minorHAnsi" w:cstheme="minorHAnsi"/>
          <w:color w:val="000000"/>
        </w:rPr>
        <w:t>tamaramartinsarquitetura</w:t>
      </w:r>
      <w:proofErr w:type="spellEnd"/>
      <w:r>
        <w:rPr>
          <w:rFonts w:asciiTheme="minorHAnsi" w:hAnsiTheme="minorHAnsi" w:cstheme="minorHAnsi"/>
          <w:color w:val="000000"/>
        </w:rPr>
        <w:t>”, inclusive comentando o projeto de Arquitetura de Interiores e em outro projeto com comentário que ficou a cara do cliente e que em breve, o projeto completo. #arquitetura, todos coment</w:t>
      </w:r>
      <w:r w:rsidR="003B6926">
        <w:rPr>
          <w:rFonts w:asciiTheme="minorHAnsi" w:hAnsiTheme="minorHAnsi" w:cstheme="minorHAnsi"/>
          <w:color w:val="000000"/>
        </w:rPr>
        <w:t>á</w:t>
      </w:r>
      <w:r>
        <w:rPr>
          <w:rFonts w:asciiTheme="minorHAnsi" w:hAnsiTheme="minorHAnsi" w:cstheme="minorHAnsi"/>
          <w:color w:val="000000"/>
        </w:rPr>
        <w:t>rios registrados pela interessada. Parece-nos desnecessário comentar as imagens.</w:t>
      </w:r>
    </w:p>
    <w:p w14:paraId="4CA56295" w14:textId="77777777" w:rsidR="003B6926" w:rsidRDefault="003B6926">
      <w:pPr>
        <w:tabs>
          <w:tab w:val="left" w:pos="1418"/>
        </w:tabs>
        <w:jc w:val="both"/>
        <w:rPr>
          <w:color w:val="2A6099"/>
        </w:rPr>
      </w:pPr>
    </w:p>
    <w:p w14:paraId="0A4D3B7B" w14:textId="77777777" w:rsidR="00606A71" w:rsidRDefault="00733A6E">
      <w:pPr>
        <w:tabs>
          <w:tab w:val="left" w:pos="1418"/>
        </w:tabs>
        <w:jc w:val="both"/>
        <w:rPr>
          <w:color w:val="2A6099"/>
        </w:rPr>
      </w:pPr>
      <w:r>
        <w:rPr>
          <w:rFonts w:asciiTheme="minorHAnsi" w:hAnsiTheme="minorHAnsi" w:cstheme="minorHAnsi"/>
          <w:color w:val="000000"/>
        </w:rPr>
        <w:t>Vejamos agora as solicitações da notificação:</w:t>
      </w:r>
    </w:p>
    <w:p w14:paraId="4FEF9E0C" w14:textId="77777777" w:rsidR="00606A71" w:rsidRDefault="00733A6E">
      <w:pPr>
        <w:tabs>
          <w:tab w:val="left" w:pos="1418"/>
        </w:tabs>
        <w:ind w:left="680"/>
        <w:jc w:val="both"/>
        <w:rPr>
          <w:rFonts w:asciiTheme="minorHAnsi" w:hAnsiTheme="minorHAnsi" w:cstheme="minorHAnsi"/>
          <w:color w:val="2A6099"/>
        </w:rPr>
      </w:pPr>
      <w:r>
        <w:rPr>
          <w:rFonts w:ascii="Helvetica" w:hAnsi="Helvetica" w:cstheme="minorHAnsi"/>
          <w:color w:val="000000"/>
          <w:sz w:val="16"/>
        </w:rPr>
        <w:t>…</w:t>
      </w:r>
    </w:p>
    <w:p w14:paraId="368F0D53" w14:textId="77777777" w:rsidR="00606A71" w:rsidRDefault="00733A6E">
      <w:pPr>
        <w:tabs>
          <w:tab w:val="left" w:pos="1418"/>
        </w:tabs>
        <w:ind w:left="680"/>
        <w:jc w:val="both"/>
        <w:rPr>
          <w:color w:val="2A6099"/>
        </w:rPr>
      </w:pPr>
      <w:r>
        <w:rPr>
          <w:rFonts w:ascii="Helvetica" w:hAnsi="Helvetica" w:cstheme="minorHAnsi"/>
          <w:color w:val="000000"/>
          <w:sz w:val="16"/>
        </w:rPr>
        <w:t xml:space="preserve">Por ficar caracterizada no referido sítio a irregularidade supracitada, constatada pela fiscalização do CAU/RS, emitimos a correspondente Notificação </w:t>
      </w:r>
      <w:r>
        <w:rPr>
          <w:rFonts w:ascii="Helvetica" w:hAnsi="Helvetica"/>
          <w:color w:val="000000"/>
          <w:sz w:val="16"/>
        </w:rPr>
        <w:t>Preventiva dando prazo de 10 (dez) dias corridos, a contar do dia útil seguinte ao de seu recebimento, para regularização da situação, conforme uma das opções abaixo:</w:t>
      </w:r>
    </w:p>
    <w:p w14:paraId="28FEF043" w14:textId="77777777" w:rsidR="00606A71" w:rsidRDefault="00733A6E">
      <w:pPr>
        <w:ind w:left="680"/>
        <w:jc w:val="both"/>
        <w:rPr>
          <w:color w:val="2A6099"/>
        </w:rPr>
      </w:pPr>
      <w:r>
        <w:rPr>
          <w:rFonts w:ascii="Helvetica" w:hAnsi="Helvetica"/>
          <w:color w:val="000000"/>
          <w:sz w:val="16"/>
        </w:rPr>
        <w:t xml:space="preserve">1. </w:t>
      </w:r>
      <w:r>
        <w:rPr>
          <w:rFonts w:ascii="Helvetica" w:hAnsi="Helvetica"/>
          <w:b/>
          <w:bCs/>
          <w:color w:val="000000"/>
          <w:sz w:val="16"/>
        </w:rPr>
        <w:t>CORREÇÃO DO MATERIAL PUBLICADO ONLINE, removendo a oferta de serviços de arquitetura</w:t>
      </w:r>
      <w:r>
        <w:rPr>
          <w:rFonts w:ascii="Helvetica" w:hAnsi="Helvetica"/>
          <w:color w:val="000000"/>
          <w:sz w:val="16"/>
        </w:rPr>
        <w:t xml:space="preserve"> vinculados a seu nome, </w:t>
      </w:r>
      <w:r>
        <w:rPr>
          <w:rFonts w:ascii="Helvetica" w:hAnsi="Helvetica"/>
          <w:b/>
          <w:bCs/>
          <w:color w:val="000000"/>
          <w:sz w:val="16"/>
        </w:rPr>
        <w:t>esclarecendo sua formação profissional</w:t>
      </w:r>
      <w:r>
        <w:rPr>
          <w:rFonts w:ascii="Helvetica" w:hAnsi="Helvetica"/>
          <w:color w:val="000000"/>
          <w:sz w:val="16"/>
        </w:rPr>
        <w:t xml:space="preserve"> e </w:t>
      </w:r>
      <w:r>
        <w:rPr>
          <w:rFonts w:ascii="Helvetica" w:hAnsi="Helvetica"/>
          <w:b/>
          <w:bCs/>
          <w:color w:val="000000"/>
          <w:sz w:val="16"/>
        </w:rPr>
        <w:t>divulgando os responsáveis técnicos habilitados</w:t>
      </w:r>
      <w:r>
        <w:rPr>
          <w:rFonts w:ascii="Helvetica" w:hAnsi="Helvetica"/>
          <w:color w:val="000000"/>
          <w:sz w:val="16"/>
        </w:rPr>
        <w:t xml:space="preserve"> sobre todas as atividades dos serviços já divulgados.</w:t>
      </w:r>
    </w:p>
    <w:p w14:paraId="5753FC47" w14:textId="77777777" w:rsidR="00606A71" w:rsidRDefault="00733A6E">
      <w:pPr>
        <w:ind w:left="680"/>
        <w:jc w:val="both"/>
        <w:rPr>
          <w:color w:val="2A6099"/>
        </w:rPr>
      </w:pPr>
      <w:r>
        <w:rPr>
          <w:rFonts w:ascii="Helvetica" w:hAnsi="Helvetica"/>
          <w:color w:val="000000"/>
          <w:sz w:val="16"/>
        </w:rPr>
        <w:t>OU</w:t>
      </w:r>
    </w:p>
    <w:p w14:paraId="4C0203A3" w14:textId="77777777" w:rsidR="00606A71" w:rsidRDefault="00733A6E">
      <w:pPr>
        <w:tabs>
          <w:tab w:val="left" w:pos="1418"/>
        </w:tabs>
        <w:ind w:left="680"/>
        <w:jc w:val="both"/>
        <w:rPr>
          <w:color w:val="2A6099"/>
        </w:rPr>
      </w:pPr>
      <w:r>
        <w:rPr>
          <w:rFonts w:ascii="Helvetica" w:hAnsi="Helvetica" w:cstheme="minorHAnsi"/>
          <w:color w:val="000000"/>
          <w:sz w:val="16"/>
        </w:rPr>
        <w:t>2. ENCAMINHAR DEFESA à Unidade de Fiscalização do CAU/RS tendo em vista o cancelamento da notificação, com assinatura e identificação (nome e endereço) do interessado, seus contatos de e-mail (caso utilize) e telefone atualizados e informando o número deste expediente (1000153740).</w:t>
      </w:r>
    </w:p>
    <w:p w14:paraId="045267E0" w14:textId="77777777" w:rsidR="00606A71" w:rsidRDefault="00733A6E">
      <w:pPr>
        <w:tabs>
          <w:tab w:val="left" w:pos="1418"/>
        </w:tabs>
        <w:ind w:left="680"/>
        <w:jc w:val="both"/>
        <w:rPr>
          <w:rFonts w:ascii="Helvetica" w:hAnsi="Helvetica" w:cstheme="minorHAnsi"/>
          <w:color w:val="000000"/>
          <w:sz w:val="16"/>
        </w:rPr>
      </w:pPr>
      <w:r>
        <w:rPr>
          <w:rFonts w:ascii="Helvetica" w:hAnsi="Helvetica" w:cstheme="minorHAnsi"/>
          <w:color w:val="000000"/>
          <w:sz w:val="16"/>
        </w:rPr>
        <w:t>...</w:t>
      </w:r>
    </w:p>
    <w:p w14:paraId="467D47AA" w14:textId="77777777" w:rsidR="003B6926" w:rsidRDefault="003B6926">
      <w:pPr>
        <w:tabs>
          <w:tab w:val="left" w:pos="1418"/>
        </w:tabs>
        <w:ind w:left="680"/>
        <w:jc w:val="both"/>
        <w:rPr>
          <w:color w:val="2A6099"/>
        </w:rPr>
      </w:pPr>
    </w:p>
    <w:p w14:paraId="68679FD0" w14:textId="6ABD705C" w:rsidR="00606A71" w:rsidRDefault="00733A6E">
      <w:pPr>
        <w:tabs>
          <w:tab w:val="left" w:pos="1418"/>
        </w:tabs>
        <w:jc w:val="both"/>
        <w:rPr>
          <w:rFonts w:asciiTheme="minorHAnsi" w:hAnsiTheme="minorHAnsi" w:cstheme="minorHAnsi"/>
          <w:color w:val="000000"/>
        </w:rPr>
      </w:pPr>
      <w:r>
        <w:rPr>
          <w:rFonts w:asciiTheme="minorHAnsi" w:hAnsiTheme="minorHAnsi" w:cstheme="minorHAnsi"/>
          <w:color w:val="000000"/>
        </w:rPr>
        <w:t>Relevante esclarecer que das solicitações da Agente Fiscal</w:t>
      </w:r>
      <w:r>
        <w:rPr>
          <w:rFonts w:asciiTheme="minorHAnsi" w:hAnsiTheme="minorHAnsi" w:cstheme="minorHAnsi"/>
          <w:b/>
          <w:bCs/>
          <w:color w:val="000000"/>
        </w:rPr>
        <w:t xml:space="preserve"> não foi removida a oferta</w:t>
      </w:r>
      <w:r>
        <w:rPr>
          <w:rFonts w:asciiTheme="minorHAnsi" w:hAnsiTheme="minorHAnsi" w:cstheme="minorHAnsi"/>
          <w:color w:val="000000"/>
        </w:rPr>
        <w:t xml:space="preserve"> de serviços de arquitetura vinculados a seu nome, </w:t>
      </w:r>
      <w:r>
        <w:rPr>
          <w:rFonts w:asciiTheme="minorHAnsi" w:hAnsiTheme="minorHAnsi" w:cstheme="minorHAnsi"/>
          <w:b/>
          <w:bCs/>
          <w:color w:val="000000"/>
        </w:rPr>
        <w:t>não foi esclarecida a sua formação</w:t>
      </w:r>
      <w:r>
        <w:rPr>
          <w:rFonts w:asciiTheme="minorHAnsi" w:hAnsiTheme="minorHAnsi" w:cstheme="minorHAnsi"/>
          <w:color w:val="000000"/>
        </w:rPr>
        <w:t xml:space="preserve"> profissional, </w:t>
      </w:r>
      <w:r>
        <w:rPr>
          <w:rFonts w:asciiTheme="minorHAnsi" w:hAnsiTheme="minorHAnsi" w:cstheme="minorHAnsi"/>
          <w:b/>
          <w:bCs/>
          <w:color w:val="000000"/>
        </w:rPr>
        <w:t>não foi divulgando os responsáveis técnicos habilitados</w:t>
      </w:r>
      <w:r>
        <w:rPr>
          <w:rFonts w:asciiTheme="minorHAnsi" w:hAnsiTheme="minorHAnsi" w:cstheme="minorHAnsi"/>
          <w:color w:val="000000"/>
        </w:rPr>
        <w:t xml:space="preserve"> sobre todas as atividades dos serviços já divulgados. Logo, questionável a manifestação na defesa </w:t>
      </w:r>
      <w:r w:rsidR="003B6926">
        <w:rPr>
          <w:rFonts w:asciiTheme="minorHAnsi" w:hAnsiTheme="minorHAnsi" w:cstheme="minorHAnsi"/>
          <w:color w:val="000000"/>
        </w:rPr>
        <w:t>(doc. 021)</w:t>
      </w:r>
      <w:r>
        <w:rPr>
          <w:rFonts w:asciiTheme="minorHAnsi" w:hAnsiTheme="minorHAnsi" w:cstheme="minorHAnsi"/>
          <w:color w:val="000000"/>
        </w:rPr>
        <w:t xml:space="preserve">, quando alega a parte Autuada </w:t>
      </w:r>
      <w:r>
        <w:rPr>
          <w:rFonts w:asciiTheme="minorHAnsi" w:hAnsiTheme="minorHAnsi" w:cstheme="minorHAnsi"/>
          <w:b/>
          <w:bCs/>
          <w:color w:val="000000"/>
        </w:rPr>
        <w:t>que haveriam sido sanadas e comprovadas, tendo sido cumpridas na íntegra as exigências da Agente fiscal na Notificação</w:t>
      </w:r>
      <w:r>
        <w:rPr>
          <w:rFonts w:asciiTheme="minorHAnsi" w:hAnsiTheme="minorHAnsi" w:cstheme="minorHAnsi"/>
          <w:color w:val="000000"/>
        </w:rPr>
        <w:t xml:space="preserve"> e que não houve ação dolosa. O simples fato de não ter cumprido as determinações acima referidas, demonstra o dolo de não deixar claro àqueles que acessam sua rede social que não se trata de profissional arquiteta como se referia, mas a uma estudante que busca sua formação.</w:t>
      </w:r>
    </w:p>
    <w:p w14:paraId="27176CD3" w14:textId="77777777" w:rsidR="003B6926" w:rsidRDefault="003B6926">
      <w:pPr>
        <w:tabs>
          <w:tab w:val="left" w:pos="1418"/>
        </w:tabs>
        <w:jc w:val="both"/>
        <w:rPr>
          <w:color w:val="000000"/>
        </w:rPr>
      </w:pPr>
    </w:p>
    <w:p w14:paraId="6A6AEB8A" w14:textId="47586693" w:rsidR="00606A71" w:rsidRDefault="00733A6E">
      <w:pPr>
        <w:tabs>
          <w:tab w:val="left" w:pos="1418"/>
        </w:tabs>
        <w:jc w:val="both"/>
        <w:rPr>
          <w:rFonts w:asciiTheme="minorHAnsi" w:hAnsiTheme="minorHAnsi" w:cstheme="minorHAnsi"/>
          <w:color w:val="000000"/>
        </w:rPr>
      </w:pPr>
      <w:r>
        <w:rPr>
          <w:rFonts w:asciiTheme="minorHAnsi" w:hAnsiTheme="minorHAnsi" w:cstheme="minorHAnsi"/>
          <w:color w:val="000000"/>
        </w:rPr>
        <w:t>Ainda, como seriam ambientes/projetos fictícios como alega a defesa, se é manifestado pela própria autuada que ficou a cara do cliente?</w:t>
      </w:r>
    </w:p>
    <w:p w14:paraId="2417845F" w14:textId="77777777" w:rsidR="003B6926" w:rsidRDefault="003B6926">
      <w:pPr>
        <w:tabs>
          <w:tab w:val="left" w:pos="1418"/>
        </w:tabs>
        <w:jc w:val="both"/>
        <w:rPr>
          <w:color w:val="000000"/>
        </w:rPr>
      </w:pPr>
    </w:p>
    <w:p w14:paraId="22DB0C70" w14:textId="77777777" w:rsidR="00606A71" w:rsidRDefault="00733A6E">
      <w:pPr>
        <w:tabs>
          <w:tab w:val="left" w:pos="1418"/>
        </w:tabs>
        <w:jc w:val="both"/>
        <w:rPr>
          <w:rFonts w:asciiTheme="minorHAnsi" w:hAnsiTheme="minorHAnsi" w:cstheme="minorHAnsi"/>
          <w:color w:val="000000"/>
        </w:rPr>
      </w:pPr>
      <w:r>
        <w:rPr>
          <w:rFonts w:asciiTheme="minorHAnsi" w:hAnsiTheme="minorHAnsi" w:cstheme="minorHAnsi"/>
          <w:color w:val="000000"/>
        </w:rPr>
        <w:t xml:space="preserve">O fato de não haver responsáveis tecnicamente habilitados deixa ainda mais notório o exercício ilegal cometido pela Autuada. </w:t>
      </w:r>
    </w:p>
    <w:p w14:paraId="088450AE" w14:textId="77777777" w:rsidR="003B6926" w:rsidRDefault="003B6926">
      <w:pPr>
        <w:tabs>
          <w:tab w:val="left" w:pos="1418"/>
        </w:tabs>
        <w:jc w:val="both"/>
        <w:rPr>
          <w:color w:val="000000"/>
        </w:rPr>
      </w:pPr>
    </w:p>
    <w:p w14:paraId="4878EF77" w14:textId="177AF9E2" w:rsidR="00606A71" w:rsidRDefault="00733A6E">
      <w:pPr>
        <w:tabs>
          <w:tab w:val="left" w:pos="1418"/>
        </w:tabs>
        <w:jc w:val="both"/>
        <w:rPr>
          <w:color w:val="000000"/>
        </w:rPr>
      </w:pPr>
      <w:r>
        <w:rPr>
          <w:rFonts w:asciiTheme="minorHAnsi" w:hAnsiTheme="minorHAnsi" w:cstheme="minorHAnsi"/>
          <w:color w:val="000000"/>
        </w:rPr>
        <w:t xml:space="preserve">E continua, no argumento de que o termo ARQUITETURA </w:t>
      </w:r>
      <w:r w:rsidR="005C2C57">
        <w:rPr>
          <w:rFonts w:asciiTheme="minorHAnsi" w:hAnsiTheme="minorHAnsi" w:cstheme="minorHAnsi"/>
          <w:color w:val="000000"/>
        </w:rPr>
        <w:t xml:space="preserve">(doc. 021) </w:t>
      </w:r>
      <w:r>
        <w:rPr>
          <w:rFonts w:asciiTheme="minorHAnsi" w:hAnsiTheme="minorHAnsi" w:cstheme="minorHAnsi"/>
          <w:color w:val="000000"/>
        </w:rPr>
        <w:t xml:space="preserve">não consta na notificação preventiva, </w:t>
      </w:r>
      <w:r w:rsidR="005C2C57">
        <w:rPr>
          <w:rFonts w:asciiTheme="minorHAnsi" w:hAnsiTheme="minorHAnsi" w:cstheme="minorHAnsi"/>
          <w:color w:val="000000"/>
        </w:rPr>
        <w:t>entretanto</w:t>
      </w:r>
      <w:r>
        <w:rPr>
          <w:rFonts w:asciiTheme="minorHAnsi" w:hAnsiTheme="minorHAnsi" w:cstheme="minorHAnsi"/>
          <w:color w:val="000000"/>
        </w:rPr>
        <w:t xml:space="preserve">, consta na notificação: </w:t>
      </w:r>
      <w:r>
        <w:rPr>
          <w:rFonts w:asciiTheme="minorHAnsi" w:hAnsiTheme="minorHAnsi" w:cstheme="minorHAnsi"/>
          <w:b/>
          <w:bCs/>
          <w:color w:val="000000"/>
        </w:rPr>
        <w:t>“removendo a oferta de serviços de arquitetura vinculados a seu nome</w:t>
      </w:r>
      <w:r>
        <w:rPr>
          <w:rFonts w:asciiTheme="minorHAnsi" w:hAnsiTheme="minorHAnsi" w:cstheme="minorHAnsi"/>
          <w:color w:val="000000"/>
        </w:rPr>
        <w:t>”</w:t>
      </w:r>
      <w:r w:rsidR="005C2C57">
        <w:rPr>
          <w:rFonts w:asciiTheme="minorHAnsi" w:hAnsiTheme="minorHAnsi" w:cstheme="minorHAnsi"/>
          <w:color w:val="000000"/>
        </w:rPr>
        <w:t xml:space="preserve">. </w:t>
      </w:r>
      <w:r>
        <w:rPr>
          <w:rFonts w:asciiTheme="minorHAnsi" w:hAnsiTheme="minorHAnsi" w:cstheme="minorHAnsi"/>
          <w:color w:val="000000"/>
        </w:rPr>
        <w:t>Esta rel</w:t>
      </w:r>
      <w:r w:rsidR="005C2C57">
        <w:rPr>
          <w:rFonts w:asciiTheme="minorHAnsi" w:hAnsiTheme="minorHAnsi" w:cstheme="minorHAnsi"/>
          <w:color w:val="000000"/>
        </w:rPr>
        <w:t>at</w:t>
      </w:r>
      <w:r>
        <w:rPr>
          <w:rFonts w:asciiTheme="minorHAnsi" w:hAnsiTheme="minorHAnsi" w:cstheme="minorHAnsi"/>
          <w:color w:val="000000"/>
        </w:rPr>
        <w:t>ora acessou no dia do relato ao Instagra</w:t>
      </w:r>
      <w:r w:rsidR="005C2C57">
        <w:rPr>
          <w:rFonts w:asciiTheme="minorHAnsi" w:hAnsiTheme="minorHAnsi" w:cstheme="minorHAnsi"/>
          <w:color w:val="000000"/>
        </w:rPr>
        <w:t>m,</w:t>
      </w:r>
      <w:r>
        <w:rPr>
          <w:rFonts w:asciiTheme="minorHAnsi" w:hAnsiTheme="minorHAnsi" w:cstheme="minorHAnsi"/>
          <w:color w:val="000000"/>
        </w:rPr>
        <w:t xml:space="preserve"> registrando v</w:t>
      </w:r>
      <w:r w:rsidR="005C2C57">
        <w:rPr>
          <w:rFonts w:asciiTheme="minorHAnsi" w:hAnsiTheme="minorHAnsi" w:cstheme="minorHAnsi"/>
          <w:color w:val="000000"/>
        </w:rPr>
        <w:t>á</w:t>
      </w:r>
      <w:r>
        <w:rPr>
          <w:rFonts w:asciiTheme="minorHAnsi" w:hAnsiTheme="minorHAnsi" w:cstheme="minorHAnsi"/>
          <w:color w:val="000000"/>
        </w:rPr>
        <w:t xml:space="preserve">rias postagens que estão anexas a este parecer, onde fica claro a atividade de arquitetura de interiores e não apenas de </w:t>
      </w:r>
      <w:proofErr w:type="spellStart"/>
      <w:r>
        <w:rPr>
          <w:rFonts w:asciiTheme="minorHAnsi" w:hAnsiTheme="minorHAnsi" w:cstheme="minorHAnsi"/>
          <w:color w:val="000000"/>
        </w:rPr>
        <w:t>renders</w:t>
      </w:r>
      <w:proofErr w:type="spellEnd"/>
      <w:r>
        <w:rPr>
          <w:rFonts w:asciiTheme="minorHAnsi" w:hAnsiTheme="minorHAnsi" w:cstheme="minorHAnsi"/>
          <w:color w:val="000000"/>
        </w:rPr>
        <w:t xml:space="preserve"> como quer fazer entender a defesa.</w:t>
      </w:r>
    </w:p>
    <w:p w14:paraId="62878CB5" w14:textId="77777777" w:rsidR="00606A71" w:rsidRDefault="00606A71">
      <w:pPr>
        <w:tabs>
          <w:tab w:val="left" w:pos="1418"/>
        </w:tabs>
        <w:ind w:left="680"/>
        <w:jc w:val="both"/>
        <w:rPr>
          <w:rFonts w:ascii="Helvetica" w:hAnsi="Helvetica" w:cstheme="minorHAnsi"/>
          <w:color w:val="000000"/>
          <w:sz w:val="16"/>
        </w:rPr>
      </w:pPr>
    </w:p>
    <w:p w14:paraId="052DEBDA" w14:textId="1699D191" w:rsidR="00606A71" w:rsidRDefault="00733A6E">
      <w:pPr>
        <w:tabs>
          <w:tab w:val="left" w:pos="1418"/>
        </w:tabs>
        <w:jc w:val="both"/>
        <w:rPr>
          <w:color w:val="2A6099"/>
        </w:rPr>
      </w:pPr>
      <w:r>
        <w:rPr>
          <w:rFonts w:asciiTheme="minorHAnsi" w:hAnsiTheme="minorHAnsi" w:cstheme="minorHAnsi"/>
          <w:color w:val="000000"/>
        </w:rPr>
        <w:t>Com efeito, não possui razão a parte autuada ao afirmar que acolheu aos itens requeridos pela Agente Fiscal, uma vez que ainda hoje, em 24/06/2023, permanecem ilicitudes em seu perfil no Instagra</w:t>
      </w:r>
      <w:r w:rsidR="005C2C57">
        <w:rPr>
          <w:rFonts w:asciiTheme="minorHAnsi" w:hAnsiTheme="minorHAnsi" w:cstheme="minorHAnsi"/>
          <w:color w:val="000000"/>
        </w:rPr>
        <w:t>m</w:t>
      </w:r>
      <w:r w:rsidR="00EC55D6">
        <w:rPr>
          <w:rFonts w:asciiTheme="minorHAnsi" w:hAnsiTheme="minorHAnsi" w:cstheme="minorHAnsi"/>
          <w:color w:val="000000"/>
        </w:rPr>
        <w:t xml:space="preserve"> conforme imagens por esta relatora anexadas</w:t>
      </w:r>
      <w:r>
        <w:rPr>
          <w:rFonts w:asciiTheme="minorHAnsi" w:hAnsiTheme="minorHAnsi" w:cstheme="minorHAnsi"/>
          <w:color w:val="000000"/>
        </w:rPr>
        <w:t>.</w:t>
      </w:r>
    </w:p>
    <w:p w14:paraId="019B52C0" w14:textId="77777777" w:rsidR="00606A71" w:rsidRDefault="00733A6E">
      <w:pPr>
        <w:tabs>
          <w:tab w:val="left" w:pos="1418"/>
        </w:tabs>
        <w:jc w:val="both"/>
        <w:rPr>
          <w:rFonts w:asciiTheme="minorHAnsi" w:hAnsiTheme="minorHAnsi" w:cstheme="minorHAnsi"/>
          <w:color w:val="00B050"/>
        </w:rPr>
      </w:pPr>
      <w:r>
        <w:rPr>
          <w:rFonts w:asciiTheme="minorHAnsi" w:hAnsiTheme="minorHAnsi" w:cstheme="minorHAnsi"/>
          <w:color w:val="000000"/>
        </w:rPr>
        <w:lastRenderedPageBreak/>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3EC233CA" w14:textId="77777777" w:rsidR="00606A71" w:rsidRDefault="00606A71">
      <w:pPr>
        <w:tabs>
          <w:tab w:val="left" w:pos="1418"/>
        </w:tabs>
        <w:jc w:val="both"/>
        <w:rPr>
          <w:rFonts w:asciiTheme="minorHAnsi" w:hAnsiTheme="minorHAnsi" w:cstheme="minorHAnsi"/>
        </w:rPr>
      </w:pPr>
    </w:p>
    <w:p w14:paraId="3B49B463" w14:textId="77777777" w:rsidR="00606A71" w:rsidRDefault="00733A6E">
      <w:pPr>
        <w:tabs>
          <w:tab w:val="left" w:pos="1418"/>
        </w:tabs>
        <w:jc w:val="both"/>
        <w:rPr>
          <w:color w:val="000000"/>
        </w:rPr>
      </w:pPr>
      <w:r>
        <w:rPr>
          <w:rFonts w:asciiTheme="minorHAnsi" w:hAnsiTheme="minorHAnsi" w:cstheme="minorHAnsi"/>
          <w:color w:val="000000"/>
        </w:rPr>
        <w:t>Por sua vez, observa-se que a multa, imposta por meio do Auto de Infração no valor de 2 (duas) anuidades, que correspondeu a R$ R$ 1.268,08 (um mil, duzentos e sessenta e oito reais e oito centavos), foi aplicada de forma correta, tendo em vista que, verificada a situação de irregularidade, foram respeitados os limites fixados no art. 35 da Resolução CAU/BR nº 022/2012, conforme segue:</w:t>
      </w:r>
    </w:p>
    <w:p w14:paraId="1599FD67" w14:textId="77777777" w:rsidR="00606A71" w:rsidRDefault="00733A6E">
      <w:pPr>
        <w:tabs>
          <w:tab w:val="left" w:pos="851"/>
        </w:tabs>
        <w:ind w:left="1134"/>
        <w:jc w:val="both"/>
        <w:rPr>
          <w:rFonts w:asciiTheme="minorHAnsi" w:hAnsiTheme="minorHAnsi" w:cstheme="minorHAnsi"/>
          <w:i/>
          <w:color w:val="00B050"/>
          <w:sz w:val="22"/>
          <w:szCs w:val="22"/>
        </w:rPr>
      </w:pPr>
      <w:r>
        <w:rPr>
          <w:rFonts w:asciiTheme="minorHAnsi" w:hAnsiTheme="minorHAnsi" w:cstheme="minorHAnsi"/>
          <w:i/>
          <w:color w:val="000000"/>
          <w:sz w:val="22"/>
          <w:szCs w:val="22"/>
        </w:rPr>
        <w:t>Art. 35. As infrações ao exercício da profissão de Arquitetura e Urbanismo nos termos definidos nesta Resolução serão punidas com multas, respeitados os seguintes limites:</w:t>
      </w:r>
    </w:p>
    <w:p w14:paraId="4F9B1E2D" w14:textId="77777777" w:rsidR="00606A71" w:rsidRDefault="00733A6E">
      <w:pPr>
        <w:tabs>
          <w:tab w:val="left" w:pos="851"/>
        </w:tabs>
        <w:ind w:left="1134"/>
        <w:jc w:val="both"/>
        <w:rPr>
          <w:rFonts w:asciiTheme="minorHAnsi" w:hAnsiTheme="minorHAnsi" w:cstheme="minorHAnsi"/>
          <w:i/>
          <w:color w:val="00B050"/>
          <w:sz w:val="22"/>
          <w:szCs w:val="22"/>
        </w:rPr>
      </w:pPr>
      <w:r>
        <w:rPr>
          <w:rFonts w:asciiTheme="minorHAnsi" w:hAnsiTheme="minorHAnsi" w:cstheme="minorHAnsi"/>
          <w:i/>
          <w:color w:val="000000"/>
          <w:sz w:val="22"/>
          <w:szCs w:val="22"/>
        </w:rPr>
        <w:t>(...)</w:t>
      </w:r>
    </w:p>
    <w:p w14:paraId="0CE18250" w14:textId="77777777" w:rsidR="00606A71" w:rsidRDefault="00733A6E">
      <w:pPr>
        <w:tabs>
          <w:tab w:val="left" w:pos="851"/>
        </w:tabs>
        <w:ind w:left="1134"/>
        <w:jc w:val="both"/>
        <w:rPr>
          <w:rFonts w:asciiTheme="minorHAnsi" w:hAnsiTheme="minorHAnsi" w:cstheme="minorHAnsi"/>
          <w:i/>
          <w:color w:val="00B050"/>
          <w:sz w:val="22"/>
          <w:szCs w:val="22"/>
        </w:rPr>
      </w:pPr>
      <w:r>
        <w:rPr>
          <w:rFonts w:asciiTheme="minorHAnsi" w:hAnsiTheme="minorHAnsi" w:cstheme="minorHAnsi"/>
          <w:i/>
          <w:color w:val="000000"/>
          <w:sz w:val="22"/>
          <w:szCs w:val="22"/>
        </w:rPr>
        <w:t>VII - Exercício ilegal de atividade fiscalizada pelo CAU por pessoa física não habilitada (leigo);</w:t>
      </w:r>
    </w:p>
    <w:p w14:paraId="4250E1FF" w14:textId="77777777" w:rsidR="00606A71" w:rsidRDefault="00733A6E">
      <w:pPr>
        <w:tabs>
          <w:tab w:val="left" w:pos="851"/>
        </w:tabs>
        <w:ind w:left="1134"/>
        <w:jc w:val="both"/>
        <w:rPr>
          <w:rFonts w:asciiTheme="minorHAnsi" w:hAnsiTheme="minorHAnsi" w:cstheme="minorHAnsi"/>
          <w:i/>
          <w:color w:val="00B050"/>
          <w:sz w:val="22"/>
          <w:szCs w:val="22"/>
        </w:rPr>
      </w:pPr>
      <w:r>
        <w:rPr>
          <w:rFonts w:asciiTheme="minorHAnsi" w:hAnsiTheme="minorHAnsi" w:cstheme="minorHAnsi"/>
          <w:i/>
          <w:color w:val="000000"/>
          <w:sz w:val="22"/>
          <w:szCs w:val="22"/>
        </w:rPr>
        <w:t>Infrator: pessoa física;</w:t>
      </w:r>
    </w:p>
    <w:p w14:paraId="33FAD08D" w14:textId="77777777" w:rsidR="00606A71" w:rsidRDefault="00733A6E">
      <w:pPr>
        <w:tabs>
          <w:tab w:val="left" w:pos="851"/>
        </w:tabs>
        <w:ind w:left="1134"/>
        <w:jc w:val="both"/>
        <w:rPr>
          <w:rFonts w:asciiTheme="minorHAnsi" w:hAnsiTheme="minorHAnsi" w:cstheme="minorHAnsi"/>
          <w:i/>
          <w:color w:val="00B050"/>
          <w:sz w:val="22"/>
          <w:szCs w:val="22"/>
        </w:rPr>
      </w:pPr>
      <w:r>
        <w:rPr>
          <w:rFonts w:asciiTheme="minorHAnsi" w:hAnsiTheme="minorHAnsi" w:cstheme="minorHAnsi"/>
          <w:i/>
          <w:color w:val="000000"/>
          <w:sz w:val="22"/>
          <w:szCs w:val="22"/>
        </w:rPr>
        <w:t xml:space="preserve">Valor da Multa: mínimo de 2 (duas) vezes e máximo de 5 (cinco) vezes o valor vigente da anuidade; </w:t>
      </w:r>
    </w:p>
    <w:p w14:paraId="381F6DB1" w14:textId="77777777" w:rsidR="00606A71" w:rsidRDefault="00606A71">
      <w:pPr>
        <w:tabs>
          <w:tab w:val="left" w:pos="1418"/>
        </w:tabs>
        <w:jc w:val="both"/>
        <w:rPr>
          <w:rFonts w:asciiTheme="minorHAnsi" w:hAnsiTheme="minorHAnsi" w:cstheme="minorHAnsi"/>
        </w:rPr>
      </w:pPr>
    </w:p>
    <w:p w14:paraId="28BFE92F" w14:textId="77777777" w:rsidR="00606A71" w:rsidRDefault="00733A6E">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Entretanto, em 27 de março de 2023, entrou em vigor a Resolução nº 198, de 15 de dezembro de 2020, do CAU/BR, que revogou a Resolução CAU/BR nº 22/2012 e 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561674B" w14:textId="77777777" w:rsidR="00606A71" w:rsidRDefault="00606A71">
      <w:pPr>
        <w:tabs>
          <w:tab w:val="left" w:pos="1418"/>
        </w:tabs>
        <w:jc w:val="both"/>
        <w:rPr>
          <w:rFonts w:asciiTheme="minorHAnsi" w:hAnsiTheme="minorHAnsi" w:cstheme="minorHAnsi"/>
          <w:color w:val="000000" w:themeColor="text1"/>
        </w:rPr>
      </w:pPr>
    </w:p>
    <w:p w14:paraId="64C4A36D" w14:textId="77777777" w:rsidR="00606A71" w:rsidRDefault="00733A6E">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O exercício ilegal de atividade fiscalizada pelo CAU por pessoa física não habilitada (leigo), previsto no art. 35, inciso VII, da Resolução CAU/BR nº 22/2012, foi desmembrado em 2 (duas) infrações diferentes, conforme as novas capitulações presentes no art. 39, incisos I e V, da Resolução CAU/BR nº 198/2020, a saber:</w:t>
      </w:r>
    </w:p>
    <w:p w14:paraId="66BE7E1D" w14:textId="77777777" w:rsidR="00606A71" w:rsidRDefault="00606A71">
      <w:pPr>
        <w:tabs>
          <w:tab w:val="left" w:pos="1418"/>
        </w:tabs>
        <w:jc w:val="both"/>
        <w:rPr>
          <w:rFonts w:asciiTheme="minorHAnsi" w:hAnsiTheme="minorHAnsi" w:cstheme="minorHAnsi"/>
          <w:color w:val="000000" w:themeColor="text1"/>
        </w:rPr>
      </w:pPr>
    </w:p>
    <w:p w14:paraId="34F8FF7E" w14:textId="77777777" w:rsidR="00606A71" w:rsidRDefault="00733A6E">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xml:space="preserve">Art. 39. São infrações ao exercício profissional da Arquitetura e Urbanismo: </w:t>
      </w:r>
    </w:p>
    <w:p w14:paraId="4F6E6043" w14:textId="77777777" w:rsidR="00606A71" w:rsidRDefault="00733A6E">
      <w:pPr>
        <w:tabs>
          <w:tab w:val="left" w:pos="1418"/>
        </w:tabs>
        <w:spacing w:after="120"/>
        <w:ind w:left="851"/>
        <w:jc w:val="both"/>
        <w:rPr>
          <w:rFonts w:asciiTheme="minorHAnsi" w:hAnsiTheme="minorHAnsi" w:cstheme="minorHAnsi"/>
          <w:b/>
          <w:bCs/>
          <w:i/>
          <w:iCs/>
          <w:sz w:val="22"/>
          <w:szCs w:val="22"/>
        </w:rPr>
      </w:pPr>
      <w:r>
        <w:rPr>
          <w:rFonts w:asciiTheme="minorHAnsi" w:hAnsiTheme="minorHAnsi" w:cstheme="minorHAnsi"/>
          <w:b/>
          <w:bCs/>
          <w:i/>
          <w:iCs/>
          <w:sz w:val="22"/>
          <w:szCs w:val="22"/>
        </w:rPr>
        <w:t xml:space="preserve">Exercício ilegal da profissão </w:t>
      </w:r>
    </w:p>
    <w:p w14:paraId="586FBBDC" w14:textId="77777777" w:rsidR="00606A71" w:rsidRDefault="00733A6E">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xml:space="preserve">I - exercer, promover-se, divulgar que exerce ou oferecer atividade fiscalizada pelo Conselho de Arquitetura e Urbanismo, sem registro no CAU, configurando exploração econômica da atividade; </w:t>
      </w:r>
    </w:p>
    <w:p w14:paraId="5186D8BD" w14:textId="77777777" w:rsidR="00606A71" w:rsidRDefault="00733A6E">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Infrator: pessoa física (leigo ou graduado em Arquitetura e Urbanismo);</w:t>
      </w:r>
    </w:p>
    <w:p w14:paraId="3D35A121" w14:textId="77777777" w:rsidR="00606A71" w:rsidRDefault="00606A71">
      <w:pPr>
        <w:tabs>
          <w:tab w:val="left" w:pos="1418"/>
        </w:tabs>
        <w:ind w:left="851"/>
        <w:jc w:val="both"/>
        <w:rPr>
          <w:rFonts w:asciiTheme="minorHAnsi" w:hAnsiTheme="minorHAnsi" w:cstheme="minorHAnsi"/>
          <w:i/>
          <w:iCs/>
          <w:sz w:val="22"/>
          <w:szCs w:val="22"/>
        </w:rPr>
      </w:pPr>
    </w:p>
    <w:p w14:paraId="4D7339FE" w14:textId="77777777" w:rsidR="00606A71" w:rsidRDefault="00733A6E">
      <w:pPr>
        <w:tabs>
          <w:tab w:val="left" w:pos="1418"/>
        </w:tabs>
        <w:spacing w:after="120"/>
        <w:ind w:left="851"/>
        <w:jc w:val="both"/>
        <w:rPr>
          <w:rFonts w:asciiTheme="minorHAnsi" w:hAnsiTheme="minorHAnsi" w:cstheme="minorHAnsi"/>
          <w:b/>
          <w:bCs/>
          <w:i/>
          <w:iCs/>
          <w:sz w:val="22"/>
          <w:szCs w:val="22"/>
        </w:rPr>
      </w:pPr>
      <w:r>
        <w:rPr>
          <w:rFonts w:asciiTheme="minorHAnsi" w:hAnsiTheme="minorHAnsi" w:cstheme="minorHAnsi"/>
          <w:b/>
          <w:bCs/>
          <w:i/>
          <w:iCs/>
          <w:sz w:val="22"/>
          <w:szCs w:val="22"/>
        </w:rPr>
        <w:t xml:space="preserve">Ausência de responsável técnico para a atividade </w:t>
      </w:r>
    </w:p>
    <w:p w14:paraId="5884984B" w14:textId="77777777" w:rsidR="00606A71" w:rsidRDefault="00733A6E">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xml:space="preserve">V - realizar atividade fiscalizada pelo Conselho de Arquitetura e Urbanismo, sem responsável técnico pelo desempenho destas atividades, não configurando exploração econômica da atividade; </w:t>
      </w:r>
    </w:p>
    <w:p w14:paraId="71D358F9" w14:textId="77777777" w:rsidR="00606A71" w:rsidRDefault="00733A6E">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Infrator: pessoa física (leigo) ou jurídica;</w:t>
      </w:r>
    </w:p>
    <w:p w14:paraId="01D97CDE" w14:textId="77777777" w:rsidR="00606A71" w:rsidRDefault="00733A6E">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lastRenderedPageBreak/>
        <w:t>Ainda, o art. 39, §§ 1º, 2º e 3º, e o art. 45 da Resolução CAU/BR nº 198/2020 estabeleceram:</w:t>
      </w:r>
    </w:p>
    <w:p w14:paraId="0F98118A" w14:textId="77777777" w:rsidR="00606A71" w:rsidRDefault="00606A71">
      <w:pPr>
        <w:tabs>
          <w:tab w:val="left" w:pos="1418"/>
        </w:tabs>
        <w:jc w:val="both"/>
        <w:rPr>
          <w:rFonts w:asciiTheme="minorHAnsi" w:hAnsiTheme="minorHAnsi" w:cstheme="minorHAnsi"/>
          <w:color w:val="000000" w:themeColor="text1"/>
        </w:rPr>
      </w:pPr>
    </w:p>
    <w:p w14:paraId="57E59A26" w14:textId="77777777" w:rsidR="00606A71" w:rsidRDefault="00733A6E">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xml:space="preserve">Art. 39 (...) </w:t>
      </w:r>
    </w:p>
    <w:p w14:paraId="1E578B6F" w14:textId="77777777" w:rsidR="00606A71" w:rsidRDefault="00733A6E">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1º No caso da infração prevista no inciso V deste artigo, quando o notificado ou autuado se tratar de pessoa física cuja família se configure como de baixa renda, o CAU/UF notificará o órgão local competente para o cumprimento da Lei nº 11.888, de 24 de dezembro de 2008, e, caso não seja regularizada a situação, o CAU/UF deverá comunicará o fato ao Ministério Público, não sendo aplicada a penalidade de multa ao autuado.</w:t>
      </w:r>
    </w:p>
    <w:p w14:paraId="1F8CDCD2" w14:textId="77777777" w:rsidR="00606A71" w:rsidRDefault="00733A6E">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xml:space="preserve"> § 2º Para fins desta Resolução, considera-se família de baixa renda aquela que se enquadra nas condições do Cadastro Único para Programas Sociais do Governo Federal, regulamentado pelo Decreto nº 6.135, de 26 de junho de 2007, ou em legislação federal posterior vigente. </w:t>
      </w:r>
    </w:p>
    <w:p w14:paraId="7A00204E" w14:textId="77777777" w:rsidR="00606A71" w:rsidRDefault="00733A6E">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3º Caberá à pessoa física notificada ou autuada a comprovação de seu enquadramento nas condições de baixa renda que tratam o § 2º deste artigo.</w:t>
      </w:r>
    </w:p>
    <w:p w14:paraId="71E43D21" w14:textId="77777777" w:rsidR="00606A71" w:rsidRDefault="00733A6E" w:rsidP="005C2C57">
      <w:pPr>
        <w:tabs>
          <w:tab w:val="left" w:pos="1418"/>
        </w:tabs>
        <w:ind w:left="851"/>
        <w:jc w:val="both"/>
        <w:rPr>
          <w:rFonts w:asciiTheme="minorHAnsi" w:hAnsiTheme="minorHAnsi" w:cstheme="minorHAnsi"/>
          <w:i/>
          <w:iCs/>
          <w:sz w:val="22"/>
          <w:szCs w:val="22"/>
        </w:rPr>
      </w:pPr>
      <w:r>
        <w:rPr>
          <w:rFonts w:asciiTheme="minorHAnsi" w:hAnsiTheme="minorHAnsi" w:cstheme="minorHAnsi"/>
          <w:i/>
          <w:iCs/>
          <w:sz w:val="22"/>
          <w:szCs w:val="22"/>
        </w:rPr>
        <w:t>Art. 45. No caso da infração prevista no inciso V do art. 39, relativa à ausência de responsável técnico para atividade, não haverá aplicação de multa, quando o notificado se tratar de pessoa física cuja família se configure como de baixa renda, nos termos do § 2º do art. 39.</w:t>
      </w:r>
    </w:p>
    <w:p w14:paraId="40F11CDD" w14:textId="77777777" w:rsidR="005C2C57" w:rsidRDefault="005C2C57">
      <w:pPr>
        <w:tabs>
          <w:tab w:val="left" w:pos="1418"/>
        </w:tabs>
        <w:spacing w:after="120"/>
        <w:ind w:left="851"/>
        <w:jc w:val="both"/>
        <w:rPr>
          <w:rFonts w:asciiTheme="minorHAnsi" w:hAnsiTheme="minorHAnsi" w:cstheme="minorHAnsi"/>
          <w:i/>
          <w:iCs/>
          <w:sz w:val="22"/>
          <w:szCs w:val="22"/>
        </w:rPr>
      </w:pPr>
    </w:p>
    <w:p w14:paraId="5C0A114C" w14:textId="77777777" w:rsidR="00606A71" w:rsidRDefault="00733A6E">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Para verificar se tais dispositivos podem ser aplicados a este processo, vejamos o art. 81, </w:t>
      </w:r>
      <w:r>
        <w:rPr>
          <w:rFonts w:asciiTheme="minorHAnsi" w:hAnsiTheme="minorHAnsi" w:cstheme="minorHAnsi"/>
          <w:i/>
          <w:iCs/>
          <w:color w:val="000000" w:themeColor="text1"/>
        </w:rPr>
        <w:t>caput</w:t>
      </w:r>
      <w:r>
        <w:rPr>
          <w:rFonts w:asciiTheme="minorHAnsi" w:hAnsiTheme="minorHAnsi" w:cstheme="minorHAnsi"/>
          <w:color w:val="000000" w:themeColor="text1"/>
        </w:rPr>
        <w:t xml:space="preserve"> e parágrafo único, da Resolução CAU/BR nº 198/2020, que assim dispôs:</w:t>
      </w:r>
    </w:p>
    <w:p w14:paraId="0946899F" w14:textId="77777777" w:rsidR="00606A71" w:rsidRDefault="00606A71">
      <w:pPr>
        <w:tabs>
          <w:tab w:val="left" w:pos="1418"/>
        </w:tabs>
        <w:jc w:val="both"/>
        <w:rPr>
          <w:rFonts w:asciiTheme="minorHAnsi" w:hAnsiTheme="minorHAnsi" w:cstheme="minorHAnsi"/>
          <w:color w:val="000000" w:themeColor="text1"/>
        </w:rPr>
      </w:pPr>
    </w:p>
    <w:p w14:paraId="721A59A6" w14:textId="77777777" w:rsidR="00606A71" w:rsidRDefault="00733A6E">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Art. 81. </w:t>
      </w:r>
      <w:r>
        <w:rPr>
          <w:rFonts w:asciiTheme="minorHAnsi" w:hAnsiTheme="minorHAnsi" w:cstheme="minorHAnsi"/>
          <w:i/>
          <w:color w:val="000000" w:themeColor="text1"/>
          <w:sz w:val="22"/>
          <w:szCs w:val="22"/>
          <w:u w:val="single"/>
        </w:rPr>
        <w:t>As disposições processuais</w:t>
      </w:r>
      <w:r>
        <w:rPr>
          <w:rFonts w:asciiTheme="minorHAnsi" w:hAnsiTheme="minorHAnsi" w:cstheme="minorHAnsi"/>
          <w:i/>
          <w:color w:val="000000" w:themeColor="text1"/>
          <w:sz w:val="22"/>
          <w:szCs w:val="22"/>
        </w:rPr>
        <w:t xml:space="preserve"> estabelecidas por meio desta Resolução </w:t>
      </w:r>
      <w:r>
        <w:rPr>
          <w:rFonts w:asciiTheme="minorHAnsi" w:hAnsiTheme="minorHAnsi" w:cstheme="minorHAnsi"/>
          <w:i/>
          <w:color w:val="000000" w:themeColor="text1"/>
          <w:sz w:val="22"/>
          <w:szCs w:val="22"/>
          <w:u w:val="single"/>
        </w:rPr>
        <w:t>não retroagirão</w:t>
      </w:r>
      <w:r>
        <w:rPr>
          <w:rFonts w:asciiTheme="minorHAnsi" w:hAnsiTheme="minorHAnsi" w:cstheme="minorHAnsi"/>
          <w:i/>
          <w:color w:val="000000" w:themeColor="text1"/>
          <w:sz w:val="22"/>
          <w:szCs w:val="22"/>
        </w:rPr>
        <w:t xml:space="preserve"> </w:t>
      </w:r>
      <w:r>
        <w:rPr>
          <w:rFonts w:asciiTheme="minorHAnsi" w:hAnsiTheme="minorHAnsi" w:cstheme="minorHAnsi"/>
          <w:i/>
          <w:color w:val="000000" w:themeColor="text1"/>
          <w:sz w:val="22"/>
          <w:szCs w:val="22"/>
          <w:u w:val="single"/>
        </w:rPr>
        <w:t>e</w:t>
      </w:r>
      <w:r>
        <w:rPr>
          <w:rFonts w:asciiTheme="minorHAnsi" w:hAnsiTheme="minorHAnsi" w:cstheme="minorHAnsi"/>
          <w:b/>
          <w:bCs/>
          <w:i/>
          <w:color w:val="000000" w:themeColor="text1"/>
          <w:sz w:val="22"/>
          <w:szCs w:val="22"/>
          <w:u w:val="single"/>
        </w:rPr>
        <w:t xml:space="preserve"> serão aplicadas imediatamente a todos os processos</w:t>
      </w:r>
      <w:r>
        <w:rPr>
          <w:rFonts w:asciiTheme="minorHAnsi" w:hAnsiTheme="minorHAnsi" w:cstheme="minorHAnsi"/>
          <w:i/>
          <w:color w:val="000000" w:themeColor="text1"/>
          <w:sz w:val="22"/>
          <w:szCs w:val="22"/>
        </w:rPr>
        <w:t xml:space="preserve"> de infração à legislação de regência da Arquitetura e Urbanismo em curso, </w:t>
      </w:r>
      <w:r>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Pr>
          <w:rFonts w:asciiTheme="minorHAnsi" w:hAnsiTheme="minorHAnsi" w:cstheme="minorHAnsi"/>
          <w:i/>
          <w:color w:val="000000" w:themeColor="text1"/>
          <w:sz w:val="22"/>
          <w:szCs w:val="22"/>
        </w:rPr>
        <w:t xml:space="preserve">. </w:t>
      </w:r>
    </w:p>
    <w:p w14:paraId="77EE1AAE" w14:textId="77777777" w:rsidR="00606A71" w:rsidRDefault="00606A71">
      <w:pPr>
        <w:tabs>
          <w:tab w:val="left" w:pos="851"/>
        </w:tabs>
        <w:ind w:left="1134"/>
        <w:jc w:val="both"/>
        <w:rPr>
          <w:rFonts w:asciiTheme="minorHAnsi" w:hAnsiTheme="minorHAnsi" w:cstheme="minorHAnsi"/>
          <w:i/>
          <w:color w:val="000000" w:themeColor="text1"/>
          <w:sz w:val="22"/>
          <w:szCs w:val="22"/>
        </w:rPr>
      </w:pPr>
    </w:p>
    <w:p w14:paraId="04827C47" w14:textId="77777777" w:rsidR="00606A71" w:rsidRDefault="00733A6E">
      <w:pPr>
        <w:tabs>
          <w:tab w:val="left" w:pos="851"/>
        </w:tabs>
        <w:ind w:left="1134"/>
        <w:jc w:val="both"/>
        <w:rPr>
          <w:rFonts w:asciiTheme="minorHAnsi" w:hAnsiTheme="minorHAnsi" w:cstheme="minorHAnsi"/>
          <w:iCs/>
          <w:color w:val="000000" w:themeColor="text1"/>
          <w:sz w:val="22"/>
          <w:szCs w:val="22"/>
        </w:rPr>
      </w:pPr>
      <w:r>
        <w:rPr>
          <w:rFonts w:asciiTheme="minorHAnsi" w:hAnsiTheme="minorHAnsi" w:cstheme="minorHAnsi"/>
          <w:i/>
          <w:color w:val="000000" w:themeColor="text1"/>
          <w:sz w:val="22"/>
          <w:szCs w:val="22"/>
        </w:rPr>
        <w:t xml:space="preserve">Parágrafo único. </w:t>
      </w:r>
      <w:r>
        <w:rPr>
          <w:rFonts w:asciiTheme="minorHAnsi" w:hAnsiTheme="minorHAnsi" w:cstheme="minorHAnsi"/>
          <w:i/>
          <w:color w:val="000000" w:themeColor="text1"/>
          <w:sz w:val="22"/>
          <w:szCs w:val="22"/>
          <w:u w:val="single"/>
        </w:rPr>
        <w:t>As disposições materiais não retroagirão</w:t>
      </w:r>
      <w:r>
        <w:rPr>
          <w:rFonts w:asciiTheme="minorHAnsi" w:hAnsiTheme="minorHAnsi" w:cstheme="minorHAnsi"/>
          <w:i/>
          <w:color w:val="000000" w:themeColor="text1"/>
          <w:sz w:val="22"/>
          <w:szCs w:val="22"/>
        </w:rPr>
        <w:t xml:space="preserve">, </w:t>
      </w:r>
      <w:r>
        <w:rPr>
          <w:rFonts w:asciiTheme="minorHAnsi" w:hAnsiTheme="minorHAnsi" w:cstheme="minorHAnsi"/>
          <w:b/>
          <w:bCs/>
          <w:i/>
          <w:color w:val="000000" w:themeColor="text1"/>
          <w:sz w:val="22"/>
          <w:szCs w:val="22"/>
          <w:u w:val="single"/>
        </w:rPr>
        <w:t>exceto quando mais benéficas ao infrator</w:t>
      </w:r>
      <w:r>
        <w:rPr>
          <w:rFonts w:asciiTheme="minorHAnsi" w:hAnsiTheme="minorHAnsi" w:cstheme="minorHAnsi"/>
          <w:i/>
          <w:color w:val="000000" w:themeColor="text1"/>
          <w:sz w:val="22"/>
          <w:szCs w:val="22"/>
        </w:rPr>
        <w:t xml:space="preserve"> </w:t>
      </w:r>
      <w:r>
        <w:rPr>
          <w:rFonts w:asciiTheme="minorHAnsi" w:hAnsiTheme="minorHAnsi" w:cstheme="minorHAnsi"/>
          <w:iCs/>
          <w:color w:val="000000" w:themeColor="text1"/>
          <w:sz w:val="22"/>
          <w:szCs w:val="22"/>
        </w:rPr>
        <w:t>(grifo nosso)</w:t>
      </w:r>
    </w:p>
    <w:p w14:paraId="1CE65509" w14:textId="77777777" w:rsidR="00606A71" w:rsidRDefault="00606A71">
      <w:pPr>
        <w:tabs>
          <w:tab w:val="left" w:pos="851"/>
        </w:tabs>
        <w:ind w:left="1134"/>
        <w:jc w:val="both"/>
        <w:rPr>
          <w:rFonts w:asciiTheme="minorHAnsi" w:hAnsiTheme="minorHAnsi" w:cstheme="minorHAnsi"/>
          <w:i/>
          <w:color w:val="000000" w:themeColor="text1"/>
        </w:rPr>
      </w:pPr>
    </w:p>
    <w:p w14:paraId="4B58F84F" w14:textId="77777777" w:rsidR="00606A71" w:rsidRDefault="00733A6E">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2F3AD7D3" w14:textId="77777777" w:rsidR="00606A71" w:rsidRDefault="00606A71">
      <w:pPr>
        <w:tabs>
          <w:tab w:val="left" w:pos="851"/>
        </w:tabs>
        <w:jc w:val="both"/>
        <w:rPr>
          <w:rFonts w:asciiTheme="minorHAnsi" w:hAnsiTheme="minorHAnsi" w:cstheme="minorHAnsi"/>
          <w:iCs/>
          <w:color w:val="000000" w:themeColor="text1"/>
        </w:rPr>
      </w:pPr>
    </w:p>
    <w:p w14:paraId="7F768D6B" w14:textId="77777777" w:rsidR="00606A71" w:rsidRPr="005C2C57" w:rsidRDefault="00733A6E">
      <w:pPr>
        <w:tabs>
          <w:tab w:val="left" w:pos="851"/>
        </w:tabs>
        <w:jc w:val="both"/>
        <w:rPr>
          <w:rFonts w:asciiTheme="minorHAnsi" w:hAnsiTheme="minorHAnsi" w:cstheme="minorHAnsi"/>
          <w:iCs/>
          <w:color w:val="000000" w:themeColor="text1"/>
        </w:rPr>
      </w:pPr>
      <w:r w:rsidRPr="005C2C57">
        <w:rPr>
          <w:rFonts w:asciiTheme="minorHAnsi" w:hAnsiTheme="minorHAnsi" w:cstheme="minorHAnsi"/>
          <w:iCs/>
          <w:color w:val="000000" w:themeColor="text1"/>
        </w:rPr>
        <w:t>Dessa forma, caso o valor da multa aplicado de acordo com a Resolução CAU/BR nº 198/2020 seja mais benéfico ao infrator, aplicam-se retroativamente as disposições materiais dessa Resolução.</w:t>
      </w:r>
    </w:p>
    <w:p w14:paraId="021C44ED" w14:textId="77777777" w:rsidR="00606A71" w:rsidRPr="005C2C57" w:rsidRDefault="00606A71">
      <w:pPr>
        <w:tabs>
          <w:tab w:val="left" w:pos="851"/>
        </w:tabs>
        <w:jc w:val="both"/>
        <w:rPr>
          <w:rFonts w:asciiTheme="minorHAnsi" w:hAnsiTheme="minorHAnsi" w:cstheme="minorHAnsi"/>
          <w:iCs/>
          <w:color w:val="000000" w:themeColor="text1"/>
        </w:rPr>
      </w:pPr>
    </w:p>
    <w:p w14:paraId="118CDFBD" w14:textId="4A29CC3A" w:rsidR="00606A71" w:rsidRDefault="00733A6E">
      <w:pPr>
        <w:tabs>
          <w:tab w:val="left" w:pos="1418"/>
        </w:tabs>
        <w:jc w:val="both"/>
      </w:pPr>
      <w:r>
        <w:rPr>
          <w:rFonts w:asciiTheme="minorHAnsi" w:hAnsiTheme="minorHAnsi" w:cstheme="minorHAnsi"/>
          <w:iCs/>
          <w:color w:val="000000"/>
        </w:rPr>
        <w:t>O presente caso trata de pessoa física se apresenta</w:t>
      </w:r>
      <w:r w:rsidR="005C2C57">
        <w:rPr>
          <w:rFonts w:asciiTheme="minorHAnsi" w:hAnsiTheme="minorHAnsi" w:cstheme="minorHAnsi"/>
          <w:iCs/>
          <w:color w:val="000000"/>
        </w:rPr>
        <w:t>ndo</w:t>
      </w:r>
      <w:r>
        <w:rPr>
          <w:rFonts w:asciiTheme="minorHAnsi" w:hAnsiTheme="minorHAnsi" w:cstheme="minorHAnsi"/>
          <w:iCs/>
          <w:color w:val="000000"/>
        </w:rPr>
        <w:t xml:space="preserve"> como se arquiteta fosse,</w:t>
      </w:r>
      <w:r w:rsidR="009C7C10">
        <w:rPr>
          <w:rFonts w:asciiTheme="minorHAnsi" w:hAnsiTheme="minorHAnsi" w:cstheme="minorHAnsi"/>
          <w:iCs/>
          <w:color w:val="000000"/>
        </w:rPr>
        <w:t xml:space="preserve"> </w:t>
      </w:r>
      <w:r>
        <w:rPr>
          <w:rFonts w:asciiTheme="minorHAnsi" w:hAnsiTheme="minorHAnsi" w:cstheme="minorHAnsi"/>
          <w:iCs/>
          <w:color w:val="000000"/>
        </w:rPr>
        <w:t>oferece</w:t>
      </w:r>
      <w:r w:rsidR="005C2C57">
        <w:rPr>
          <w:rFonts w:asciiTheme="minorHAnsi" w:hAnsiTheme="minorHAnsi" w:cstheme="minorHAnsi"/>
          <w:iCs/>
          <w:color w:val="000000"/>
        </w:rPr>
        <w:t xml:space="preserve">ndo </w:t>
      </w:r>
      <w:r>
        <w:rPr>
          <w:rFonts w:asciiTheme="minorHAnsi" w:hAnsiTheme="minorHAnsi" w:cstheme="minorHAnsi"/>
          <w:iCs/>
          <w:color w:val="000000"/>
        </w:rPr>
        <w:t>serviços para os quais não está habilitada</w:t>
      </w:r>
      <w:r w:rsidR="005C2C57">
        <w:rPr>
          <w:rFonts w:asciiTheme="minorHAnsi" w:hAnsiTheme="minorHAnsi" w:cstheme="minorHAnsi"/>
          <w:iCs/>
          <w:color w:val="000000"/>
        </w:rPr>
        <w:t>,</w:t>
      </w:r>
      <w:r w:rsidR="009C7C10">
        <w:rPr>
          <w:rFonts w:asciiTheme="minorHAnsi" w:hAnsiTheme="minorHAnsi" w:cstheme="minorHAnsi"/>
          <w:iCs/>
          <w:color w:val="000000"/>
        </w:rPr>
        <w:t xml:space="preserve"> exercendo,</w:t>
      </w:r>
      <w:r w:rsidR="005C2C57">
        <w:rPr>
          <w:rFonts w:asciiTheme="minorHAnsi" w:hAnsiTheme="minorHAnsi" w:cstheme="minorHAnsi"/>
          <w:iCs/>
          <w:color w:val="000000"/>
        </w:rPr>
        <w:t xml:space="preserve"> </w:t>
      </w:r>
      <w:r>
        <w:rPr>
          <w:rFonts w:asciiTheme="minorHAnsi" w:hAnsiTheme="minorHAnsi" w:cstheme="minorHAnsi"/>
          <w:iCs/>
          <w:color w:val="000000"/>
        </w:rPr>
        <w:t>promovendo-se e divulgando que exerce atividade fiscalizada pelo Conselho de Arquitetura e Urbanismo, sem registro no CAU, configurando exploração econômica da atividade, infração prevista no art. 39, I, da Resolução CAU/BR nº 198/2020.</w:t>
      </w:r>
    </w:p>
    <w:p w14:paraId="64700C82" w14:textId="77777777" w:rsidR="00606A71" w:rsidRDefault="00606A71">
      <w:pPr>
        <w:tabs>
          <w:tab w:val="left" w:pos="1418"/>
        </w:tabs>
        <w:jc w:val="both"/>
        <w:rPr>
          <w:rFonts w:asciiTheme="minorHAnsi" w:hAnsiTheme="minorHAnsi" w:cstheme="minorHAnsi"/>
          <w:iCs/>
          <w:color w:val="000000"/>
        </w:rPr>
      </w:pPr>
    </w:p>
    <w:p w14:paraId="399CC692" w14:textId="77777777" w:rsidR="00606A71" w:rsidRDefault="00733A6E">
      <w:pPr>
        <w:tabs>
          <w:tab w:val="left" w:pos="1418"/>
        </w:tabs>
        <w:jc w:val="both"/>
      </w:pPr>
      <w:r>
        <w:rPr>
          <w:rFonts w:asciiTheme="minorHAnsi" w:hAnsiTheme="minorHAnsi" w:cstheme="minorHAnsi"/>
          <w:b/>
          <w:bCs/>
          <w:iCs/>
          <w:color w:val="000000"/>
        </w:rPr>
        <w:t xml:space="preserve">Ressalta-se que é obrigação deste Conselho defender a sociedade do Exercício Ilegal da arquitetura e urbanismo, garantindo que apenas profissionais habilitados o façam. </w:t>
      </w:r>
    </w:p>
    <w:p w14:paraId="4E7AA5BB" w14:textId="77777777" w:rsidR="00606A71" w:rsidRDefault="00606A71">
      <w:pPr>
        <w:tabs>
          <w:tab w:val="left" w:pos="851"/>
        </w:tabs>
        <w:jc w:val="both"/>
        <w:rPr>
          <w:rFonts w:asciiTheme="minorHAnsi" w:hAnsiTheme="minorHAnsi" w:cstheme="minorHAnsi"/>
          <w:iCs/>
          <w:color w:val="000000" w:themeColor="text1"/>
        </w:rPr>
      </w:pPr>
    </w:p>
    <w:p w14:paraId="6570277A" w14:textId="77777777" w:rsidR="00606A71" w:rsidRDefault="00733A6E">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lastRenderedPageBreak/>
        <w:t>Passamos à dosimetria da pena com base na nova Resolução, com o objetivo de verificar eventual benefício ao autuado.</w:t>
      </w:r>
    </w:p>
    <w:p w14:paraId="1AA75FE5" w14:textId="77777777" w:rsidR="00606A71" w:rsidRDefault="00606A71">
      <w:pPr>
        <w:tabs>
          <w:tab w:val="left" w:pos="851"/>
        </w:tabs>
        <w:jc w:val="both"/>
        <w:rPr>
          <w:rFonts w:asciiTheme="minorHAnsi" w:hAnsiTheme="minorHAnsi" w:cstheme="minorHAnsi"/>
          <w:iCs/>
          <w:color w:val="000000" w:themeColor="text1"/>
        </w:rPr>
      </w:pPr>
    </w:p>
    <w:p w14:paraId="22168F3D" w14:textId="77777777" w:rsidR="00606A71" w:rsidRDefault="00733A6E">
      <w:pPr>
        <w:tabs>
          <w:tab w:val="left" w:pos="851"/>
        </w:tabs>
        <w:jc w:val="both"/>
      </w:pPr>
      <w:r>
        <w:rPr>
          <w:rFonts w:asciiTheme="minorHAnsi" w:hAnsiTheme="minorHAnsi" w:cstheme="minorHAnsi"/>
          <w:iCs/>
          <w:color w:val="000000" w:themeColor="text1"/>
        </w:rPr>
        <w:t xml:space="preserve">Os </w:t>
      </w:r>
      <w:proofErr w:type="spellStart"/>
      <w:r>
        <w:rPr>
          <w:rFonts w:asciiTheme="minorHAnsi" w:hAnsiTheme="minorHAnsi" w:cstheme="minorHAnsi"/>
          <w:iCs/>
          <w:color w:val="000000" w:themeColor="text1"/>
        </w:rPr>
        <w:t>arts</w:t>
      </w:r>
      <w:proofErr w:type="spellEnd"/>
      <w:r>
        <w:rPr>
          <w:rFonts w:asciiTheme="minorHAnsi" w:hAnsiTheme="minorHAnsi" w:cstheme="minorHAnsi"/>
          <w:iCs/>
          <w:color w:val="000000" w:themeColor="text1"/>
        </w:rPr>
        <w:t>. 41 e 42</w:t>
      </w:r>
      <w:r>
        <w:rPr>
          <w:rFonts w:asciiTheme="minorHAnsi" w:hAnsiTheme="minorHAnsi" w:cstheme="minorHAnsi"/>
          <w:iCs/>
          <w:color w:val="FF0000"/>
        </w:rPr>
        <w:t xml:space="preserve"> </w:t>
      </w:r>
      <w:r>
        <w:rPr>
          <w:rFonts w:asciiTheme="minorHAnsi" w:hAnsiTheme="minorHAnsi" w:cstheme="minorHAnsi"/>
          <w:iCs/>
          <w:color w:val="000000" w:themeColor="text1"/>
        </w:rPr>
        <w:t xml:space="preserve">dizem: </w:t>
      </w:r>
    </w:p>
    <w:p w14:paraId="5681CFBB" w14:textId="77777777" w:rsidR="00606A71" w:rsidRDefault="00606A71">
      <w:pPr>
        <w:tabs>
          <w:tab w:val="left" w:pos="1418"/>
        </w:tabs>
        <w:jc w:val="both"/>
        <w:rPr>
          <w:color w:val="000000" w:themeColor="text1"/>
        </w:rPr>
      </w:pPr>
    </w:p>
    <w:p w14:paraId="4D0B1818" w14:textId="77777777" w:rsidR="00606A71" w:rsidRDefault="00733A6E">
      <w:pPr>
        <w:tabs>
          <w:tab w:val="left" w:pos="1418"/>
        </w:tabs>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 Dosimetria da Sanção anexa.</w:t>
      </w:r>
    </w:p>
    <w:p w14:paraId="3DA81E6B" w14:textId="77777777" w:rsidR="00606A71" w:rsidRDefault="00606A71">
      <w:pPr>
        <w:tabs>
          <w:tab w:val="left" w:pos="1418"/>
        </w:tabs>
        <w:ind w:left="1276"/>
        <w:jc w:val="both"/>
        <w:rPr>
          <w:rFonts w:asciiTheme="minorHAnsi" w:hAnsiTheme="minorHAnsi" w:cstheme="minorHAnsi"/>
          <w:i/>
          <w:color w:val="000000" w:themeColor="text1"/>
          <w:sz w:val="22"/>
          <w:szCs w:val="22"/>
        </w:rPr>
      </w:pPr>
    </w:p>
    <w:p w14:paraId="75A3D692" w14:textId="77777777" w:rsidR="00606A71" w:rsidRDefault="00733A6E">
      <w:pPr>
        <w:tabs>
          <w:tab w:val="left" w:pos="1418"/>
        </w:tabs>
        <w:spacing w:after="120"/>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 Circunstâncias atenuantes anexa: </w:t>
      </w:r>
    </w:p>
    <w:p w14:paraId="296B87DE" w14:textId="77777777" w:rsidR="00606A71" w:rsidRDefault="00733A6E">
      <w:pPr>
        <w:tabs>
          <w:tab w:val="left" w:pos="1418"/>
        </w:tabs>
        <w:spacing w:after="120"/>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I - insuficiência econômica comprovada da pessoa física ou jurídica autuada; </w:t>
      </w:r>
    </w:p>
    <w:p w14:paraId="1D48079F" w14:textId="77777777" w:rsidR="00606A71" w:rsidRDefault="00733A6E">
      <w:pPr>
        <w:tabs>
          <w:tab w:val="left" w:pos="1418"/>
        </w:tabs>
        <w:spacing w:after="120"/>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F592C89" w14:textId="77777777" w:rsidR="00606A71" w:rsidRDefault="00733A6E">
      <w:pPr>
        <w:tabs>
          <w:tab w:val="left" w:pos="1418"/>
        </w:tabs>
        <w:spacing w:after="120"/>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III - fato praticado por relevante valor social; </w:t>
      </w:r>
    </w:p>
    <w:p w14:paraId="4B0E7270" w14:textId="77777777" w:rsidR="00606A71" w:rsidRDefault="00733A6E">
      <w:pPr>
        <w:tabs>
          <w:tab w:val="left" w:pos="1418"/>
        </w:tabs>
        <w:spacing w:after="120"/>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IV - reparação dos eventuais danos, antes do julgamento do auto de infração pela CEP-CAU/UF; </w:t>
      </w:r>
    </w:p>
    <w:p w14:paraId="04491778" w14:textId="77777777" w:rsidR="00606A71" w:rsidRDefault="00733A6E">
      <w:pPr>
        <w:tabs>
          <w:tab w:val="left" w:pos="1418"/>
        </w:tabs>
        <w:spacing w:after="120"/>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V - eliminação do fato gerador do auto de infração. </w:t>
      </w:r>
    </w:p>
    <w:p w14:paraId="031615D6" w14:textId="77777777" w:rsidR="00606A71" w:rsidRDefault="00733A6E">
      <w:pPr>
        <w:tabs>
          <w:tab w:val="left" w:pos="1418"/>
        </w:tabs>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 Circunstâncias Atenuantes, conforme Quadro I - Fórmula de Cálculo, e, posteriormente, realizada a verificação de equivalência da pontuação final em valores de anuidades,  conforme Tabela V - Dosimetria da Sanção. </w:t>
      </w:r>
    </w:p>
    <w:p w14:paraId="015071E9" w14:textId="77777777" w:rsidR="00606A71" w:rsidRDefault="00606A71">
      <w:pPr>
        <w:tabs>
          <w:tab w:val="left" w:pos="1418"/>
        </w:tabs>
        <w:ind w:left="1276"/>
        <w:jc w:val="both"/>
        <w:rPr>
          <w:rFonts w:asciiTheme="minorHAnsi" w:hAnsiTheme="minorHAnsi" w:cstheme="minorHAnsi"/>
          <w:i/>
          <w:color w:val="000000" w:themeColor="text1"/>
          <w:sz w:val="22"/>
          <w:szCs w:val="22"/>
        </w:rPr>
      </w:pPr>
    </w:p>
    <w:p w14:paraId="481CC4C8" w14:textId="77777777" w:rsidR="00606A71" w:rsidRDefault="00733A6E">
      <w:pPr>
        <w:tabs>
          <w:tab w:val="left" w:pos="1418"/>
        </w:tabs>
        <w:jc w:val="both"/>
        <w:rPr>
          <w:rFonts w:asciiTheme="minorHAnsi" w:hAnsiTheme="minorHAnsi" w:cstheme="minorHAnsi"/>
          <w:iCs/>
          <w:color w:val="000000" w:themeColor="text1"/>
        </w:rPr>
      </w:pPr>
      <w:r>
        <w:rPr>
          <w:rFonts w:asciiTheme="minorHAnsi" w:hAnsiTheme="minorHAnsi" w:cstheme="minorHAnsi"/>
          <w:iCs/>
          <w:color w:val="000000" w:themeColor="text1"/>
        </w:rPr>
        <w:t>Segue, então, a dosimetria da sanção de acordo com o anexo da Resolução CAU/BR nº 198/2020 - TABELAS E QUADRO.</w:t>
      </w:r>
    </w:p>
    <w:p w14:paraId="12B61923" w14:textId="77777777" w:rsidR="00606A71" w:rsidRDefault="00606A71">
      <w:pPr>
        <w:tabs>
          <w:tab w:val="left" w:pos="1418"/>
        </w:tabs>
        <w:ind w:left="1276"/>
        <w:jc w:val="both"/>
        <w:rPr>
          <w:rFonts w:asciiTheme="minorHAnsi" w:hAnsiTheme="minorHAnsi" w:cstheme="minorHAnsi"/>
          <w:i/>
          <w:color w:val="000000" w:themeColor="text1"/>
          <w:sz w:val="22"/>
          <w:szCs w:val="22"/>
        </w:rPr>
      </w:pPr>
    </w:p>
    <w:p w14:paraId="6EEF0FA8" w14:textId="778D3250" w:rsidR="00606A71" w:rsidRDefault="00733A6E">
      <w:pPr>
        <w:tabs>
          <w:tab w:val="left" w:pos="1418"/>
        </w:tabs>
        <w:spacing w:after="120"/>
        <w:jc w:val="center"/>
        <w:rPr>
          <w:rFonts w:asciiTheme="minorHAnsi" w:hAnsiTheme="minorHAnsi" w:cstheme="minorHAnsi"/>
          <w:b/>
          <w:bCs/>
          <w:iCs/>
          <w:color w:val="000000" w:themeColor="text1"/>
        </w:rPr>
      </w:pPr>
      <w:r>
        <w:rPr>
          <w:rFonts w:asciiTheme="minorHAnsi" w:hAnsiTheme="minorHAnsi" w:cstheme="minorHAnsi"/>
          <w:b/>
          <w:bCs/>
          <w:iCs/>
          <w:color w:val="000000" w:themeColor="text1"/>
        </w:rPr>
        <w:t xml:space="preserve">ANEXO </w:t>
      </w:r>
      <w:r w:rsidR="00C223D0">
        <w:rPr>
          <w:rFonts w:asciiTheme="minorHAnsi" w:hAnsiTheme="minorHAnsi" w:cstheme="minorHAnsi"/>
          <w:b/>
          <w:bCs/>
          <w:iCs/>
          <w:color w:val="000000" w:themeColor="text1"/>
        </w:rPr>
        <w:t>-</w:t>
      </w:r>
      <w:r>
        <w:rPr>
          <w:rFonts w:asciiTheme="minorHAnsi" w:hAnsiTheme="minorHAnsi" w:cstheme="minorHAnsi"/>
          <w:b/>
          <w:bCs/>
          <w:iCs/>
          <w:color w:val="000000" w:themeColor="text1"/>
        </w:rPr>
        <w:t xml:space="preserve"> TABELAS E QUADRO</w:t>
      </w:r>
    </w:p>
    <w:p w14:paraId="643885DB" w14:textId="77777777" w:rsidR="00606A71" w:rsidRDefault="00733A6E">
      <w:pPr>
        <w:tabs>
          <w:tab w:val="left" w:pos="1418"/>
        </w:tabs>
        <w:spacing w:after="120"/>
        <w:jc w:val="center"/>
        <w:rPr>
          <w:rFonts w:asciiTheme="minorHAnsi" w:hAnsiTheme="minorHAnsi" w:cstheme="minorHAnsi"/>
          <w:b/>
          <w:bCs/>
          <w:iCs/>
          <w:color w:val="000000" w:themeColor="text1"/>
        </w:rPr>
      </w:pPr>
      <w:r>
        <w:rPr>
          <w:rFonts w:asciiTheme="minorHAnsi" w:hAnsiTheme="minorHAnsi" w:cstheme="minorHAnsi"/>
          <w:b/>
          <w:bCs/>
          <w:iCs/>
          <w:color w:val="000000" w:themeColor="text1"/>
        </w:rPr>
        <w:t>TABELA I - INFRAÇÕES AO EXERCÍCIO PROFISSIONAL</w:t>
      </w:r>
    </w:p>
    <w:tbl>
      <w:tblPr>
        <w:tblStyle w:val="Tabelacomgrade"/>
        <w:tblW w:w="9338" w:type="dxa"/>
        <w:jc w:val="center"/>
        <w:tblLook w:val="04A0" w:firstRow="1" w:lastRow="0" w:firstColumn="1" w:lastColumn="0" w:noHBand="0" w:noVBand="1"/>
      </w:tblPr>
      <w:tblGrid>
        <w:gridCol w:w="706"/>
        <w:gridCol w:w="5525"/>
        <w:gridCol w:w="1557"/>
        <w:gridCol w:w="1550"/>
      </w:tblGrid>
      <w:tr w:rsidR="009C7C10" w:rsidRPr="009C7C10" w14:paraId="5A4414B9" w14:textId="77777777">
        <w:trPr>
          <w:jc w:val="center"/>
        </w:trPr>
        <w:tc>
          <w:tcPr>
            <w:tcW w:w="706" w:type="dxa"/>
            <w:shd w:val="clear" w:color="auto" w:fill="auto"/>
            <w:vAlign w:val="center"/>
          </w:tcPr>
          <w:p w14:paraId="67741D10" w14:textId="77777777" w:rsidR="00606A71" w:rsidRPr="009C7C10" w:rsidRDefault="00733A6E">
            <w:pPr>
              <w:tabs>
                <w:tab w:val="left" w:pos="1418"/>
              </w:tabs>
              <w:jc w:val="both"/>
              <w:rPr>
                <w:rFonts w:asciiTheme="minorHAnsi" w:hAnsiTheme="minorHAnsi" w:cstheme="minorHAnsi"/>
                <w:b/>
                <w:bCs/>
                <w:color w:val="000000" w:themeColor="text1"/>
              </w:rPr>
            </w:pPr>
            <w:r w:rsidRPr="009C7C10">
              <w:rPr>
                <w:rFonts w:asciiTheme="minorHAnsi" w:hAnsiTheme="minorHAnsi" w:cstheme="minorHAnsi"/>
                <w:b/>
                <w:bCs/>
                <w:color w:val="000000" w:themeColor="text1"/>
              </w:rPr>
              <w:t>INC.</w:t>
            </w:r>
          </w:p>
        </w:tc>
        <w:tc>
          <w:tcPr>
            <w:tcW w:w="5524" w:type="dxa"/>
            <w:shd w:val="clear" w:color="auto" w:fill="auto"/>
            <w:vAlign w:val="center"/>
          </w:tcPr>
          <w:p w14:paraId="6C8BEE57" w14:textId="77777777" w:rsidR="00606A71" w:rsidRPr="009C7C10" w:rsidRDefault="00733A6E">
            <w:pPr>
              <w:tabs>
                <w:tab w:val="left" w:pos="1418"/>
              </w:tabs>
              <w:jc w:val="center"/>
              <w:rPr>
                <w:rFonts w:asciiTheme="minorHAnsi" w:hAnsiTheme="minorHAnsi" w:cstheme="minorHAnsi"/>
                <w:b/>
                <w:bCs/>
                <w:color w:val="000000" w:themeColor="text1"/>
              </w:rPr>
            </w:pPr>
            <w:r w:rsidRPr="009C7C10">
              <w:rPr>
                <w:rFonts w:asciiTheme="minorHAnsi" w:hAnsiTheme="minorHAnsi" w:cstheme="minorHAnsi"/>
                <w:b/>
                <w:bCs/>
                <w:color w:val="000000" w:themeColor="text1"/>
              </w:rPr>
              <w:t>INFRAÇÃO</w:t>
            </w:r>
          </w:p>
        </w:tc>
        <w:tc>
          <w:tcPr>
            <w:tcW w:w="1557" w:type="dxa"/>
            <w:shd w:val="clear" w:color="auto" w:fill="auto"/>
            <w:vAlign w:val="center"/>
          </w:tcPr>
          <w:p w14:paraId="4F435F4A" w14:textId="77777777" w:rsidR="00606A71" w:rsidRPr="009C7C10" w:rsidRDefault="00733A6E">
            <w:pPr>
              <w:tabs>
                <w:tab w:val="left" w:pos="1418"/>
              </w:tabs>
              <w:jc w:val="both"/>
              <w:rPr>
                <w:rFonts w:asciiTheme="minorHAnsi" w:hAnsiTheme="minorHAnsi" w:cstheme="minorHAnsi"/>
                <w:b/>
                <w:bCs/>
                <w:color w:val="000000" w:themeColor="text1"/>
              </w:rPr>
            </w:pPr>
            <w:r w:rsidRPr="009C7C10">
              <w:rPr>
                <w:rFonts w:asciiTheme="minorHAnsi" w:hAnsiTheme="minorHAnsi" w:cstheme="minorHAnsi"/>
                <w:b/>
                <w:bCs/>
                <w:color w:val="000000" w:themeColor="text1"/>
              </w:rPr>
              <w:t>GRAVIDADE</w:t>
            </w:r>
          </w:p>
        </w:tc>
        <w:tc>
          <w:tcPr>
            <w:tcW w:w="1550" w:type="dxa"/>
            <w:shd w:val="clear" w:color="auto" w:fill="auto"/>
            <w:vAlign w:val="center"/>
          </w:tcPr>
          <w:p w14:paraId="66AB7212" w14:textId="77777777" w:rsidR="00606A71" w:rsidRPr="009C7C10" w:rsidRDefault="00733A6E">
            <w:pPr>
              <w:tabs>
                <w:tab w:val="left" w:pos="1418"/>
              </w:tabs>
              <w:jc w:val="center"/>
              <w:rPr>
                <w:rFonts w:asciiTheme="minorHAnsi" w:hAnsiTheme="minorHAnsi" w:cstheme="minorHAnsi"/>
                <w:b/>
                <w:bCs/>
                <w:color w:val="000000" w:themeColor="text1"/>
              </w:rPr>
            </w:pPr>
            <w:r w:rsidRPr="009C7C10">
              <w:rPr>
                <w:rFonts w:asciiTheme="minorHAnsi" w:hAnsiTheme="minorHAnsi" w:cstheme="minorHAnsi"/>
                <w:b/>
                <w:bCs/>
                <w:color w:val="000000" w:themeColor="text1"/>
              </w:rPr>
              <w:t>PONTUAÇÃO MÍNIMA</w:t>
            </w:r>
          </w:p>
        </w:tc>
      </w:tr>
      <w:tr w:rsidR="009C7C10" w:rsidRPr="009C7C10" w14:paraId="7933FCF8" w14:textId="77777777">
        <w:trPr>
          <w:jc w:val="center"/>
        </w:trPr>
        <w:tc>
          <w:tcPr>
            <w:tcW w:w="706" w:type="dxa"/>
            <w:shd w:val="clear" w:color="auto" w:fill="auto"/>
            <w:vAlign w:val="center"/>
          </w:tcPr>
          <w:p w14:paraId="00DBE48A" w14:textId="77777777" w:rsidR="00606A71" w:rsidRPr="009C7C10" w:rsidRDefault="00733A6E">
            <w:pPr>
              <w:tabs>
                <w:tab w:val="left" w:pos="1418"/>
              </w:tabs>
              <w:jc w:val="center"/>
              <w:rPr>
                <w:rFonts w:asciiTheme="minorHAnsi" w:hAnsiTheme="minorHAnsi" w:cstheme="minorHAnsi"/>
                <w:color w:val="000000" w:themeColor="text1"/>
              </w:rPr>
            </w:pPr>
            <w:r w:rsidRPr="009C7C10">
              <w:rPr>
                <w:rFonts w:asciiTheme="minorHAnsi" w:hAnsiTheme="minorHAnsi" w:cstheme="minorHAnsi"/>
                <w:color w:val="000000" w:themeColor="text1"/>
              </w:rPr>
              <w:t>I</w:t>
            </w:r>
          </w:p>
        </w:tc>
        <w:tc>
          <w:tcPr>
            <w:tcW w:w="5524" w:type="dxa"/>
            <w:shd w:val="clear" w:color="auto" w:fill="auto"/>
            <w:vAlign w:val="center"/>
          </w:tcPr>
          <w:p w14:paraId="0EDB21C2" w14:textId="77777777" w:rsidR="00606A71" w:rsidRPr="009C7C10" w:rsidRDefault="00733A6E">
            <w:pPr>
              <w:tabs>
                <w:tab w:val="left" w:pos="1418"/>
              </w:tabs>
              <w:jc w:val="both"/>
              <w:rPr>
                <w:rFonts w:asciiTheme="minorHAnsi" w:hAnsiTheme="minorHAnsi" w:cstheme="minorHAnsi"/>
                <w:color w:val="000000" w:themeColor="text1"/>
              </w:rPr>
            </w:pPr>
            <w:r w:rsidRPr="009C7C10">
              <w:rPr>
                <w:rFonts w:asciiTheme="minorHAnsi" w:hAnsiTheme="minorHAnsi" w:cstheme="minorHAnsi"/>
                <w:b/>
                <w:bCs/>
                <w:color w:val="000000" w:themeColor="text1"/>
              </w:rPr>
              <w:t>Exercício ilegal da profissão</w:t>
            </w:r>
            <w:r w:rsidRPr="009C7C10">
              <w:rPr>
                <w:rFonts w:asciiTheme="minorHAnsi" w:hAnsiTheme="minorHAnsi" w:cstheme="minorHAnsi"/>
                <w:color w:val="000000" w:themeColor="text1"/>
              </w:rPr>
              <w:t xml:space="preserve"> </w:t>
            </w:r>
          </w:p>
          <w:p w14:paraId="07AAB59F" w14:textId="77777777" w:rsidR="00606A71" w:rsidRPr="009C7C10" w:rsidRDefault="00606A71">
            <w:pPr>
              <w:tabs>
                <w:tab w:val="left" w:pos="1418"/>
              </w:tabs>
              <w:jc w:val="both"/>
              <w:rPr>
                <w:rFonts w:asciiTheme="minorHAnsi" w:hAnsiTheme="minorHAnsi" w:cstheme="minorHAnsi"/>
                <w:color w:val="000000" w:themeColor="text1"/>
              </w:rPr>
            </w:pPr>
          </w:p>
          <w:p w14:paraId="3B063ED6" w14:textId="77777777" w:rsidR="00606A71" w:rsidRPr="009C7C10" w:rsidRDefault="00733A6E">
            <w:pPr>
              <w:tabs>
                <w:tab w:val="left" w:pos="1418"/>
              </w:tabs>
              <w:jc w:val="both"/>
              <w:rPr>
                <w:rFonts w:asciiTheme="minorHAnsi" w:hAnsiTheme="minorHAnsi" w:cstheme="minorHAnsi"/>
                <w:color w:val="000000" w:themeColor="text1"/>
              </w:rPr>
            </w:pPr>
            <w:r w:rsidRPr="009C7C10">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79A55E0F" w14:textId="77777777" w:rsidR="00606A71" w:rsidRPr="009C7C10" w:rsidRDefault="00606A71">
            <w:pPr>
              <w:tabs>
                <w:tab w:val="left" w:pos="1418"/>
              </w:tabs>
              <w:jc w:val="both"/>
              <w:rPr>
                <w:rFonts w:asciiTheme="minorHAnsi" w:hAnsiTheme="minorHAnsi" w:cstheme="minorHAnsi"/>
                <w:color w:val="000000" w:themeColor="text1"/>
              </w:rPr>
            </w:pPr>
          </w:p>
          <w:p w14:paraId="58166487" w14:textId="77777777" w:rsidR="00606A71" w:rsidRPr="009C7C10" w:rsidRDefault="00733A6E">
            <w:pPr>
              <w:tabs>
                <w:tab w:val="left" w:pos="1418"/>
              </w:tabs>
              <w:jc w:val="both"/>
              <w:rPr>
                <w:rFonts w:asciiTheme="minorHAnsi" w:hAnsiTheme="minorHAnsi" w:cstheme="minorHAnsi"/>
                <w:color w:val="000000" w:themeColor="text1"/>
              </w:rPr>
            </w:pPr>
            <w:r w:rsidRPr="009C7C10">
              <w:rPr>
                <w:rFonts w:asciiTheme="minorHAnsi" w:hAnsiTheme="minorHAnsi" w:cstheme="minorHAnsi"/>
                <w:color w:val="000000" w:themeColor="text1"/>
              </w:rPr>
              <w:t>Infrator: pessoa física.</w:t>
            </w:r>
          </w:p>
        </w:tc>
        <w:tc>
          <w:tcPr>
            <w:tcW w:w="1557" w:type="dxa"/>
            <w:shd w:val="clear" w:color="auto" w:fill="auto"/>
            <w:vAlign w:val="center"/>
          </w:tcPr>
          <w:p w14:paraId="6E1B6B47" w14:textId="77777777" w:rsidR="00606A71" w:rsidRPr="009C7C10" w:rsidRDefault="00733A6E">
            <w:pPr>
              <w:tabs>
                <w:tab w:val="left" w:pos="1418"/>
              </w:tabs>
              <w:jc w:val="both"/>
              <w:rPr>
                <w:rFonts w:asciiTheme="minorHAnsi" w:hAnsiTheme="minorHAnsi" w:cstheme="minorHAnsi"/>
                <w:color w:val="000000" w:themeColor="text1"/>
              </w:rPr>
            </w:pPr>
            <w:r w:rsidRPr="009C7C10">
              <w:rPr>
                <w:rFonts w:asciiTheme="minorHAnsi" w:hAnsiTheme="minorHAnsi" w:cstheme="minorHAnsi"/>
                <w:color w:val="000000" w:themeColor="text1"/>
              </w:rPr>
              <w:t>GRAVÍSSIMA</w:t>
            </w:r>
          </w:p>
        </w:tc>
        <w:tc>
          <w:tcPr>
            <w:tcW w:w="1550" w:type="dxa"/>
            <w:shd w:val="clear" w:color="auto" w:fill="auto"/>
            <w:vAlign w:val="center"/>
          </w:tcPr>
          <w:p w14:paraId="2CEF73A3" w14:textId="77777777" w:rsidR="00606A71" w:rsidRPr="009C7C10" w:rsidRDefault="00733A6E">
            <w:pPr>
              <w:tabs>
                <w:tab w:val="left" w:pos="1418"/>
              </w:tabs>
              <w:jc w:val="center"/>
              <w:rPr>
                <w:rFonts w:asciiTheme="minorHAnsi" w:hAnsiTheme="minorHAnsi" w:cstheme="minorHAnsi"/>
                <w:color w:val="000000" w:themeColor="text1"/>
              </w:rPr>
            </w:pPr>
            <w:r w:rsidRPr="009C7C10">
              <w:rPr>
                <w:rFonts w:asciiTheme="minorHAnsi" w:hAnsiTheme="minorHAnsi" w:cstheme="minorHAnsi"/>
                <w:color w:val="000000" w:themeColor="text1"/>
              </w:rPr>
              <w:t>13 pontos</w:t>
            </w:r>
          </w:p>
        </w:tc>
      </w:tr>
    </w:tbl>
    <w:p w14:paraId="13886DEE"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 xml:space="preserve">TABELA II - </w:t>
      </w:r>
      <w:r>
        <w:rPr>
          <w:rFonts w:asciiTheme="minorHAnsi" w:hAnsiTheme="minorHAnsi" w:cstheme="minorHAnsi"/>
          <w:b/>
          <w:bCs/>
          <w:color w:val="000000" w:themeColor="text1"/>
          <w:u w:val="single"/>
        </w:rPr>
        <w:t>GRAU DE IMPACTO</w:t>
      </w:r>
      <w:r>
        <w:rPr>
          <w:rFonts w:asciiTheme="minorHAnsi" w:hAnsiTheme="minorHAnsi" w:cstheme="minorHAnsi"/>
          <w:b/>
          <w:bCs/>
          <w:color w:val="000000" w:themeColor="text1"/>
        </w:rPr>
        <w:t xml:space="preserve"> DA ATIVIDADE FISCALIZADA DE ACORDO COM O CONTEXTO DE SUA PRÁTICA</w:t>
      </w:r>
    </w:p>
    <w:p w14:paraId="73EE0971" w14:textId="77777777" w:rsidR="00606A71" w:rsidRDefault="00606A71">
      <w:pPr>
        <w:tabs>
          <w:tab w:val="left" w:pos="1418"/>
        </w:tabs>
        <w:ind w:left="1276"/>
        <w:jc w:val="both"/>
        <w:rPr>
          <w:color w:val="000000" w:themeColor="text1"/>
        </w:rPr>
      </w:pPr>
    </w:p>
    <w:tbl>
      <w:tblPr>
        <w:tblStyle w:val="Tabelacomgrade"/>
        <w:tblW w:w="9338" w:type="dxa"/>
        <w:jc w:val="center"/>
        <w:tblLook w:val="04A0" w:firstRow="1" w:lastRow="0" w:firstColumn="1" w:lastColumn="0" w:noHBand="0" w:noVBand="1"/>
      </w:tblPr>
      <w:tblGrid>
        <w:gridCol w:w="4244"/>
        <w:gridCol w:w="1275"/>
        <w:gridCol w:w="1700"/>
        <w:gridCol w:w="990"/>
        <w:gridCol w:w="1129"/>
      </w:tblGrid>
      <w:tr w:rsidR="00606A71" w14:paraId="290C4313" w14:textId="77777777">
        <w:trPr>
          <w:jc w:val="center"/>
        </w:trPr>
        <w:tc>
          <w:tcPr>
            <w:tcW w:w="4244" w:type="dxa"/>
            <w:shd w:val="clear" w:color="auto" w:fill="auto"/>
            <w:vAlign w:val="center"/>
          </w:tcPr>
          <w:p w14:paraId="0DED26EB"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ATIVIDADE REALIZADA EM</w:t>
            </w:r>
          </w:p>
        </w:tc>
        <w:tc>
          <w:tcPr>
            <w:tcW w:w="1275" w:type="dxa"/>
            <w:shd w:val="clear" w:color="auto" w:fill="auto"/>
            <w:vAlign w:val="center"/>
          </w:tcPr>
          <w:p w14:paraId="5DFACA61"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GRAU DE IMPACTO</w:t>
            </w:r>
          </w:p>
        </w:tc>
        <w:tc>
          <w:tcPr>
            <w:tcW w:w="1700" w:type="dxa"/>
            <w:shd w:val="clear" w:color="auto" w:fill="auto"/>
            <w:vAlign w:val="center"/>
          </w:tcPr>
          <w:p w14:paraId="7932D03D"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 CUMULATIVA</w:t>
            </w:r>
          </w:p>
        </w:tc>
        <w:tc>
          <w:tcPr>
            <w:tcW w:w="990" w:type="dxa"/>
            <w:shd w:val="clear" w:color="auto" w:fill="auto"/>
            <w:vAlign w:val="center"/>
          </w:tcPr>
          <w:p w14:paraId="2D6BAEAB" w14:textId="77777777" w:rsidR="00606A71" w:rsidRDefault="00733A6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SIM</w:t>
            </w:r>
          </w:p>
        </w:tc>
        <w:tc>
          <w:tcPr>
            <w:tcW w:w="1129" w:type="dxa"/>
            <w:shd w:val="clear" w:color="auto" w:fill="auto"/>
            <w:vAlign w:val="center"/>
          </w:tcPr>
          <w:p w14:paraId="1718AF5D" w14:textId="77777777" w:rsidR="00606A71" w:rsidRDefault="00733A6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NÃO</w:t>
            </w:r>
          </w:p>
        </w:tc>
      </w:tr>
      <w:tr w:rsidR="00606A71" w14:paraId="65C61F33" w14:textId="77777777">
        <w:trPr>
          <w:trHeight w:val="512"/>
          <w:jc w:val="center"/>
        </w:trPr>
        <w:tc>
          <w:tcPr>
            <w:tcW w:w="4244" w:type="dxa"/>
            <w:shd w:val="clear" w:color="auto" w:fill="auto"/>
            <w:vAlign w:val="center"/>
          </w:tcPr>
          <w:p w14:paraId="567603E5" w14:textId="77777777" w:rsidR="00606A71" w:rsidRDefault="00733A6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Área de preservação ambiental</w:t>
            </w:r>
          </w:p>
        </w:tc>
        <w:tc>
          <w:tcPr>
            <w:tcW w:w="1275" w:type="dxa"/>
            <w:shd w:val="clear" w:color="auto" w:fill="auto"/>
            <w:vAlign w:val="center"/>
          </w:tcPr>
          <w:p w14:paraId="088059C9"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Altíssimo</w:t>
            </w:r>
          </w:p>
        </w:tc>
        <w:tc>
          <w:tcPr>
            <w:tcW w:w="1700" w:type="dxa"/>
            <w:shd w:val="clear" w:color="auto" w:fill="auto"/>
            <w:vAlign w:val="center"/>
          </w:tcPr>
          <w:p w14:paraId="3F013595"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+ 6</w:t>
            </w:r>
          </w:p>
        </w:tc>
        <w:tc>
          <w:tcPr>
            <w:tcW w:w="990" w:type="dxa"/>
            <w:shd w:val="clear" w:color="auto" w:fill="auto"/>
            <w:vAlign w:val="center"/>
          </w:tcPr>
          <w:p w14:paraId="2C716C7F" w14:textId="77777777" w:rsidR="00606A71" w:rsidRDefault="00606A71">
            <w:pPr>
              <w:tabs>
                <w:tab w:val="left" w:pos="1418"/>
              </w:tabs>
              <w:jc w:val="center"/>
              <w:rPr>
                <w:rFonts w:asciiTheme="minorHAnsi" w:hAnsiTheme="minorHAnsi" w:cstheme="minorHAnsi"/>
                <w:color w:val="000000" w:themeColor="text1"/>
              </w:rPr>
            </w:pPr>
          </w:p>
        </w:tc>
        <w:tc>
          <w:tcPr>
            <w:tcW w:w="1129" w:type="dxa"/>
            <w:shd w:val="clear" w:color="auto" w:fill="auto"/>
            <w:vAlign w:val="center"/>
          </w:tcPr>
          <w:p w14:paraId="165C1609" w14:textId="0E73E75B" w:rsidR="00606A71" w:rsidRDefault="009C7C1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606A71" w14:paraId="15D9CF79" w14:textId="77777777">
        <w:trPr>
          <w:trHeight w:val="562"/>
          <w:jc w:val="center"/>
        </w:trPr>
        <w:tc>
          <w:tcPr>
            <w:tcW w:w="4244" w:type="dxa"/>
            <w:shd w:val="clear" w:color="auto" w:fill="auto"/>
            <w:vAlign w:val="center"/>
          </w:tcPr>
          <w:p w14:paraId="7CA7CFC0" w14:textId="77777777" w:rsidR="00606A71" w:rsidRDefault="00733A6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ou área protegida ou tombada</w:t>
            </w:r>
          </w:p>
        </w:tc>
        <w:tc>
          <w:tcPr>
            <w:tcW w:w="1275" w:type="dxa"/>
            <w:shd w:val="clear" w:color="auto" w:fill="auto"/>
            <w:vAlign w:val="center"/>
          </w:tcPr>
          <w:p w14:paraId="4CD9EBFD"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Altíssimo</w:t>
            </w:r>
          </w:p>
        </w:tc>
        <w:tc>
          <w:tcPr>
            <w:tcW w:w="1700" w:type="dxa"/>
            <w:shd w:val="clear" w:color="auto" w:fill="auto"/>
            <w:vAlign w:val="center"/>
          </w:tcPr>
          <w:p w14:paraId="5F3F30D6"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+ 6</w:t>
            </w:r>
          </w:p>
        </w:tc>
        <w:tc>
          <w:tcPr>
            <w:tcW w:w="990" w:type="dxa"/>
            <w:shd w:val="clear" w:color="auto" w:fill="auto"/>
            <w:vAlign w:val="center"/>
          </w:tcPr>
          <w:p w14:paraId="1641591D" w14:textId="77777777" w:rsidR="00606A71" w:rsidRDefault="00606A71">
            <w:pPr>
              <w:tabs>
                <w:tab w:val="left" w:pos="1418"/>
              </w:tabs>
              <w:jc w:val="center"/>
              <w:rPr>
                <w:rFonts w:asciiTheme="minorHAnsi" w:hAnsiTheme="minorHAnsi" w:cstheme="minorHAnsi"/>
                <w:color w:val="000000" w:themeColor="text1"/>
              </w:rPr>
            </w:pPr>
          </w:p>
        </w:tc>
        <w:tc>
          <w:tcPr>
            <w:tcW w:w="1129" w:type="dxa"/>
            <w:shd w:val="clear" w:color="auto" w:fill="auto"/>
            <w:vAlign w:val="center"/>
          </w:tcPr>
          <w:p w14:paraId="64045911" w14:textId="0F7F41B0" w:rsidR="00606A71" w:rsidRDefault="009C7C1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606A71" w14:paraId="3E84DFB2" w14:textId="77777777">
        <w:trPr>
          <w:jc w:val="center"/>
        </w:trPr>
        <w:tc>
          <w:tcPr>
            <w:tcW w:w="4244" w:type="dxa"/>
            <w:shd w:val="clear" w:color="auto" w:fill="auto"/>
            <w:vAlign w:val="center"/>
          </w:tcPr>
          <w:p w14:paraId="5FF916D1" w14:textId="77777777" w:rsidR="00606A71" w:rsidRDefault="00733A6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equipamento ou área de uso público (institucional, comunitário, dentre outras.)</w:t>
            </w:r>
          </w:p>
        </w:tc>
        <w:tc>
          <w:tcPr>
            <w:tcW w:w="1275" w:type="dxa"/>
            <w:shd w:val="clear" w:color="auto" w:fill="auto"/>
            <w:vAlign w:val="center"/>
          </w:tcPr>
          <w:p w14:paraId="71ED432A"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Alto</w:t>
            </w:r>
          </w:p>
        </w:tc>
        <w:tc>
          <w:tcPr>
            <w:tcW w:w="1700" w:type="dxa"/>
            <w:shd w:val="clear" w:color="auto" w:fill="auto"/>
            <w:vAlign w:val="center"/>
          </w:tcPr>
          <w:p w14:paraId="36368A09"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+ 4</w:t>
            </w:r>
          </w:p>
        </w:tc>
        <w:tc>
          <w:tcPr>
            <w:tcW w:w="990" w:type="dxa"/>
            <w:shd w:val="clear" w:color="auto" w:fill="auto"/>
            <w:vAlign w:val="center"/>
          </w:tcPr>
          <w:p w14:paraId="655A44C6" w14:textId="77777777" w:rsidR="00606A71" w:rsidRDefault="00606A71">
            <w:pPr>
              <w:tabs>
                <w:tab w:val="left" w:pos="1418"/>
              </w:tabs>
              <w:jc w:val="center"/>
              <w:rPr>
                <w:rFonts w:asciiTheme="minorHAnsi" w:hAnsiTheme="minorHAnsi" w:cstheme="minorHAnsi"/>
                <w:color w:val="000000" w:themeColor="text1"/>
              </w:rPr>
            </w:pPr>
          </w:p>
        </w:tc>
        <w:tc>
          <w:tcPr>
            <w:tcW w:w="1129" w:type="dxa"/>
            <w:shd w:val="clear" w:color="auto" w:fill="auto"/>
            <w:vAlign w:val="center"/>
          </w:tcPr>
          <w:p w14:paraId="530D4109" w14:textId="2007C1B0" w:rsidR="00606A71" w:rsidRDefault="009C7C1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606A71" w14:paraId="1F4A3B1C" w14:textId="77777777">
        <w:trPr>
          <w:trHeight w:val="692"/>
          <w:jc w:val="center"/>
        </w:trPr>
        <w:tc>
          <w:tcPr>
            <w:tcW w:w="4244" w:type="dxa"/>
            <w:shd w:val="clear" w:color="auto" w:fill="auto"/>
            <w:vAlign w:val="center"/>
          </w:tcPr>
          <w:p w14:paraId="0A8678F3" w14:textId="77777777" w:rsidR="00606A71" w:rsidRDefault="00733A6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de uso coletivo (multifamiliar, comercial, misto ou serviços, dentre outras.)</w:t>
            </w:r>
          </w:p>
        </w:tc>
        <w:tc>
          <w:tcPr>
            <w:tcW w:w="1275" w:type="dxa"/>
            <w:shd w:val="clear" w:color="auto" w:fill="auto"/>
            <w:vAlign w:val="center"/>
          </w:tcPr>
          <w:p w14:paraId="63DAA81D"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Médio</w:t>
            </w:r>
          </w:p>
        </w:tc>
        <w:tc>
          <w:tcPr>
            <w:tcW w:w="1700" w:type="dxa"/>
            <w:shd w:val="clear" w:color="auto" w:fill="auto"/>
            <w:vAlign w:val="center"/>
          </w:tcPr>
          <w:p w14:paraId="56705652"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+ 3</w:t>
            </w:r>
          </w:p>
        </w:tc>
        <w:tc>
          <w:tcPr>
            <w:tcW w:w="990" w:type="dxa"/>
            <w:shd w:val="clear" w:color="auto" w:fill="auto"/>
            <w:vAlign w:val="center"/>
          </w:tcPr>
          <w:p w14:paraId="2EAC764F" w14:textId="77777777" w:rsidR="00606A71" w:rsidRDefault="00606A71">
            <w:pPr>
              <w:tabs>
                <w:tab w:val="left" w:pos="1418"/>
              </w:tabs>
              <w:jc w:val="center"/>
              <w:rPr>
                <w:rFonts w:asciiTheme="minorHAnsi" w:hAnsiTheme="minorHAnsi" w:cstheme="minorHAnsi"/>
                <w:color w:val="000000" w:themeColor="text1"/>
              </w:rPr>
            </w:pPr>
          </w:p>
        </w:tc>
        <w:tc>
          <w:tcPr>
            <w:tcW w:w="1129" w:type="dxa"/>
            <w:shd w:val="clear" w:color="auto" w:fill="auto"/>
            <w:vAlign w:val="center"/>
          </w:tcPr>
          <w:p w14:paraId="29438B78" w14:textId="649E365E" w:rsidR="00606A71" w:rsidRDefault="009C7C1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606A71" w14:paraId="7246D2D2" w14:textId="77777777">
        <w:trPr>
          <w:trHeight w:val="468"/>
          <w:jc w:val="center"/>
        </w:trPr>
        <w:tc>
          <w:tcPr>
            <w:tcW w:w="4244" w:type="dxa"/>
            <w:shd w:val="clear" w:color="auto" w:fill="auto"/>
            <w:vAlign w:val="center"/>
          </w:tcPr>
          <w:p w14:paraId="7DCA63B4" w14:textId="77777777" w:rsidR="00606A71" w:rsidRDefault="00733A6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de uso unifamiliar</w:t>
            </w:r>
          </w:p>
        </w:tc>
        <w:tc>
          <w:tcPr>
            <w:tcW w:w="1275" w:type="dxa"/>
            <w:shd w:val="clear" w:color="auto" w:fill="auto"/>
            <w:vAlign w:val="center"/>
          </w:tcPr>
          <w:p w14:paraId="585FFBFB"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Baixo</w:t>
            </w:r>
          </w:p>
        </w:tc>
        <w:tc>
          <w:tcPr>
            <w:tcW w:w="1700" w:type="dxa"/>
            <w:shd w:val="clear" w:color="auto" w:fill="auto"/>
            <w:vAlign w:val="center"/>
          </w:tcPr>
          <w:p w14:paraId="7552B54E"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+ 1</w:t>
            </w:r>
          </w:p>
        </w:tc>
        <w:tc>
          <w:tcPr>
            <w:tcW w:w="990" w:type="dxa"/>
            <w:shd w:val="clear" w:color="auto" w:fill="auto"/>
            <w:vAlign w:val="center"/>
          </w:tcPr>
          <w:p w14:paraId="01026B79" w14:textId="77777777" w:rsidR="00606A71" w:rsidRDefault="00606A71">
            <w:pPr>
              <w:tabs>
                <w:tab w:val="left" w:pos="1418"/>
              </w:tabs>
              <w:jc w:val="both"/>
              <w:rPr>
                <w:rFonts w:asciiTheme="minorHAnsi" w:hAnsiTheme="minorHAnsi" w:cstheme="minorHAnsi"/>
                <w:color w:val="000000" w:themeColor="text1"/>
              </w:rPr>
            </w:pPr>
          </w:p>
        </w:tc>
        <w:tc>
          <w:tcPr>
            <w:tcW w:w="1129" w:type="dxa"/>
            <w:shd w:val="clear" w:color="auto" w:fill="auto"/>
            <w:vAlign w:val="center"/>
          </w:tcPr>
          <w:p w14:paraId="54E1B76E" w14:textId="2498A9E6" w:rsidR="00606A71" w:rsidRDefault="009C7C1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2212C21E" w14:textId="52CF1840" w:rsidR="00606A71" w:rsidRDefault="00733A6E">
      <w:pPr>
        <w:tabs>
          <w:tab w:val="left" w:pos="1418"/>
        </w:tabs>
        <w:spacing w:before="240" w:after="120"/>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TABELA III </w:t>
      </w:r>
    </w:p>
    <w:p w14:paraId="44ADCE3E" w14:textId="77777777" w:rsidR="00606A71" w:rsidRDefault="00733A6E">
      <w:pPr>
        <w:tabs>
          <w:tab w:val="left" w:pos="1418"/>
        </w:tabs>
        <w:spacing w:after="240"/>
        <w:jc w:val="center"/>
        <w:rPr>
          <w:rFonts w:asciiTheme="minorHAnsi" w:hAnsiTheme="minorHAnsi" w:cstheme="minorHAnsi"/>
          <w:b/>
          <w:bCs/>
          <w:color w:val="000000" w:themeColor="text1"/>
          <w:u w:val="single"/>
        </w:rPr>
      </w:pPr>
      <w:r>
        <w:rPr>
          <w:rFonts w:asciiTheme="minorHAnsi" w:hAnsiTheme="minorHAnsi" w:cstheme="minorHAnsi"/>
          <w:b/>
          <w:bCs/>
          <w:color w:val="000000" w:themeColor="text1"/>
        </w:rPr>
        <w:t xml:space="preserve">CIRCUNSTÂNCIAS </w:t>
      </w:r>
      <w:r>
        <w:rPr>
          <w:rFonts w:asciiTheme="minorHAnsi" w:hAnsiTheme="minorHAnsi" w:cstheme="minorHAnsi"/>
          <w:b/>
          <w:bCs/>
          <w:color w:val="000000" w:themeColor="text1"/>
          <w:u w:val="single"/>
        </w:rPr>
        <w:t>AGRAVANTES</w:t>
      </w:r>
    </w:p>
    <w:tbl>
      <w:tblPr>
        <w:tblStyle w:val="Tabelacomgrade"/>
        <w:tblW w:w="9338" w:type="dxa"/>
        <w:tblLook w:val="04A0" w:firstRow="1" w:lastRow="0" w:firstColumn="1" w:lastColumn="0" w:noHBand="0" w:noVBand="1"/>
      </w:tblPr>
      <w:tblGrid>
        <w:gridCol w:w="4671"/>
        <w:gridCol w:w="2977"/>
        <w:gridCol w:w="850"/>
        <w:gridCol w:w="840"/>
      </w:tblGrid>
      <w:tr w:rsidR="00606A71" w14:paraId="5A892B97" w14:textId="77777777">
        <w:tc>
          <w:tcPr>
            <w:tcW w:w="4670" w:type="dxa"/>
            <w:shd w:val="clear" w:color="auto" w:fill="auto"/>
            <w:vAlign w:val="center"/>
          </w:tcPr>
          <w:p w14:paraId="5ACDF617"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CIRCUNSTÂNCIAS </w:t>
            </w:r>
            <w:r>
              <w:rPr>
                <w:rFonts w:asciiTheme="minorHAnsi" w:hAnsiTheme="minorHAnsi" w:cstheme="minorHAnsi"/>
                <w:b/>
                <w:bCs/>
                <w:color w:val="000000" w:themeColor="text1"/>
                <w:u w:val="single"/>
              </w:rPr>
              <w:t>AGRAVANTES</w:t>
            </w:r>
          </w:p>
        </w:tc>
        <w:tc>
          <w:tcPr>
            <w:tcW w:w="2977" w:type="dxa"/>
            <w:shd w:val="clear" w:color="auto" w:fill="auto"/>
            <w:vAlign w:val="center"/>
          </w:tcPr>
          <w:p w14:paraId="2A66BAD5"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 CUMULATIVA</w:t>
            </w:r>
          </w:p>
        </w:tc>
        <w:tc>
          <w:tcPr>
            <w:tcW w:w="850" w:type="dxa"/>
            <w:shd w:val="clear" w:color="auto" w:fill="auto"/>
            <w:vAlign w:val="center"/>
          </w:tcPr>
          <w:p w14:paraId="421A3520" w14:textId="77777777" w:rsidR="00606A71" w:rsidRDefault="00733A6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SIM</w:t>
            </w:r>
          </w:p>
        </w:tc>
        <w:tc>
          <w:tcPr>
            <w:tcW w:w="840" w:type="dxa"/>
            <w:shd w:val="clear" w:color="auto" w:fill="auto"/>
            <w:vAlign w:val="center"/>
          </w:tcPr>
          <w:p w14:paraId="0274EBDD" w14:textId="77777777" w:rsidR="00606A71" w:rsidRDefault="00733A6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NÃO</w:t>
            </w:r>
          </w:p>
        </w:tc>
      </w:tr>
      <w:tr w:rsidR="00606A71" w14:paraId="06AB733E" w14:textId="77777777">
        <w:trPr>
          <w:trHeight w:val="294"/>
        </w:trPr>
        <w:tc>
          <w:tcPr>
            <w:tcW w:w="4670" w:type="dxa"/>
            <w:vMerge w:val="restart"/>
            <w:shd w:val="clear" w:color="auto" w:fill="auto"/>
            <w:vAlign w:val="center"/>
          </w:tcPr>
          <w:p w14:paraId="5B5A2370" w14:textId="77777777" w:rsidR="00606A71" w:rsidRDefault="00733A6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antecedentes da pessoa física ou jurídica autuada, quanto à condição de primariedade ou de reincidência da infração</w:t>
            </w:r>
          </w:p>
        </w:tc>
        <w:tc>
          <w:tcPr>
            <w:tcW w:w="2977" w:type="dxa"/>
            <w:shd w:val="clear" w:color="auto" w:fill="auto"/>
            <w:vAlign w:val="center"/>
          </w:tcPr>
          <w:p w14:paraId="2C0E5987" w14:textId="77777777" w:rsidR="00606A71" w:rsidRDefault="00733A6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Sem reincidência: </w:t>
            </w:r>
            <w:r>
              <w:rPr>
                <w:rFonts w:asciiTheme="minorHAnsi" w:hAnsiTheme="minorHAnsi" w:cstheme="minorHAnsi"/>
                <w:b/>
                <w:bCs/>
                <w:color w:val="000000" w:themeColor="text1"/>
              </w:rPr>
              <w:t>+0</w:t>
            </w:r>
          </w:p>
        </w:tc>
        <w:tc>
          <w:tcPr>
            <w:tcW w:w="850" w:type="dxa"/>
            <w:shd w:val="clear" w:color="auto" w:fill="auto"/>
            <w:vAlign w:val="center"/>
          </w:tcPr>
          <w:p w14:paraId="3D8D61B7" w14:textId="77777777" w:rsidR="00606A71" w:rsidRDefault="00606A71">
            <w:pPr>
              <w:tabs>
                <w:tab w:val="left" w:pos="1418"/>
              </w:tabs>
              <w:jc w:val="center"/>
              <w:rPr>
                <w:rFonts w:asciiTheme="minorHAnsi" w:hAnsiTheme="minorHAnsi" w:cstheme="minorHAnsi"/>
                <w:color w:val="000000" w:themeColor="text1"/>
              </w:rPr>
            </w:pPr>
          </w:p>
        </w:tc>
        <w:tc>
          <w:tcPr>
            <w:tcW w:w="840" w:type="dxa"/>
            <w:shd w:val="clear" w:color="auto" w:fill="auto"/>
            <w:vAlign w:val="center"/>
          </w:tcPr>
          <w:p w14:paraId="73EA82DE" w14:textId="754E4CC5" w:rsidR="00606A71" w:rsidRDefault="009C7C1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606A71" w14:paraId="1416CE1C" w14:textId="77777777">
        <w:trPr>
          <w:trHeight w:val="294"/>
        </w:trPr>
        <w:tc>
          <w:tcPr>
            <w:tcW w:w="4670" w:type="dxa"/>
            <w:vMerge/>
            <w:shd w:val="clear" w:color="auto" w:fill="auto"/>
            <w:vAlign w:val="center"/>
          </w:tcPr>
          <w:p w14:paraId="7A70B6E9" w14:textId="77777777" w:rsidR="00606A71" w:rsidRDefault="00606A71">
            <w:pPr>
              <w:tabs>
                <w:tab w:val="left" w:pos="1418"/>
              </w:tabs>
              <w:rPr>
                <w:rFonts w:asciiTheme="minorHAnsi" w:hAnsiTheme="minorHAnsi" w:cstheme="minorHAnsi"/>
                <w:color w:val="000000" w:themeColor="text1"/>
              </w:rPr>
            </w:pPr>
          </w:p>
        </w:tc>
        <w:tc>
          <w:tcPr>
            <w:tcW w:w="2977" w:type="dxa"/>
            <w:shd w:val="clear" w:color="auto" w:fill="auto"/>
            <w:vAlign w:val="center"/>
          </w:tcPr>
          <w:p w14:paraId="5125FAFC" w14:textId="77777777" w:rsidR="00606A71" w:rsidRDefault="00733A6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1ª Reincidência: </w:t>
            </w:r>
            <w:r>
              <w:rPr>
                <w:rFonts w:asciiTheme="minorHAnsi" w:hAnsiTheme="minorHAnsi" w:cstheme="minorHAnsi"/>
                <w:b/>
                <w:bCs/>
                <w:color w:val="000000" w:themeColor="text1"/>
              </w:rPr>
              <w:t>+ 2</w:t>
            </w:r>
          </w:p>
        </w:tc>
        <w:tc>
          <w:tcPr>
            <w:tcW w:w="850" w:type="dxa"/>
            <w:shd w:val="clear" w:color="auto" w:fill="auto"/>
            <w:vAlign w:val="center"/>
          </w:tcPr>
          <w:p w14:paraId="391A7694" w14:textId="77777777" w:rsidR="00606A71" w:rsidRDefault="00606A71">
            <w:pPr>
              <w:tabs>
                <w:tab w:val="left" w:pos="1418"/>
              </w:tabs>
              <w:jc w:val="center"/>
              <w:rPr>
                <w:rFonts w:asciiTheme="minorHAnsi" w:hAnsiTheme="minorHAnsi" w:cstheme="minorHAnsi"/>
                <w:color w:val="000000" w:themeColor="text1"/>
              </w:rPr>
            </w:pPr>
          </w:p>
        </w:tc>
        <w:tc>
          <w:tcPr>
            <w:tcW w:w="840" w:type="dxa"/>
            <w:shd w:val="clear" w:color="auto" w:fill="auto"/>
            <w:vAlign w:val="center"/>
          </w:tcPr>
          <w:p w14:paraId="4743EE39" w14:textId="57E40E10" w:rsidR="00606A71" w:rsidRDefault="009C7C1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606A71" w14:paraId="63DBB625" w14:textId="77777777">
        <w:trPr>
          <w:trHeight w:val="294"/>
        </w:trPr>
        <w:tc>
          <w:tcPr>
            <w:tcW w:w="4670" w:type="dxa"/>
            <w:vMerge/>
            <w:shd w:val="clear" w:color="auto" w:fill="auto"/>
            <w:vAlign w:val="center"/>
          </w:tcPr>
          <w:p w14:paraId="49EDD400" w14:textId="77777777" w:rsidR="00606A71" w:rsidRDefault="00606A71">
            <w:pPr>
              <w:tabs>
                <w:tab w:val="left" w:pos="1418"/>
              </w:tabs>
              <w:rPr>
                <w:rFonts w:asciiTheme="minorHAnsi" w:hAnsiTheme="minorHAnsi" w:cstheme="minorHAnsi"/>
                <w:color w:val="000000" w:themeColor="text1"/>
              </w:rPr>
            </w:pPr>
          </w:p>
        </w:tc>
        <w:tc>
          <w:tcPr>
            <w:tcW w:w="2977" w:type="dxa"/>
            <w:shd w:val="clear" w:color="auto" w:fill="auto"/>
            <w:vAlign w:val="center"/>
          </w:tcPr>
          <w:p w14:paraId="43EAD6F2" w14:textId="77777777" w:rsidR="00606A71" w:rsidRDefault="00733A6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2ª Reincidência: </w:t>
            </w:r>
            <w:r>
              <w:rPr>
                <w:rFonts w:asciiTheme="minorHAnsi" w:hAnsiTheme="minorHAnsi" w:cstheme="minorHAnsi"/>
                <w:b/>
                <w:bCs/>
                <w:color w:val="000000" w:themeColor="text1"/>
              </w:rPr>
              <w:t>+ 4</w:t>
            </w:r>
          </w:p>
        </w:tc>
        <w:tc>
          <w:tcPr>
            <w:tcW w:w="850" w:type="dxa"/>
            <w:shd w:val="clear" w:color="auto" w:fill="auto"/>
            <w:vAlign w:val="center"/>
          </w:tcPr>
          <w:p w14:paraId="2344DEAD" w14:textId="77777777" w:rsidR="00606A71" w:rsidRDefault="00606A71">
            <w:pPr>
              <w:tabs>
                <w:tab w:val="left" w:pos="1418"/>
              </w:tabs>
              <w:jc w:val="center"/>
              <w:rPr>
                <w:rFonts w:asciiTheme="minorHAnsi" w:hAnsiTheme="minorHAnsi" w:cstheme="minorHAnsi"/>
                <w:color w:val="000000" w:themeColor="text1"/>
              </w:rPr>
            </w:pPr>
          </w:p>
        </w:tc>
        <w:tc>
          <w:tcPr>
            <w:tcW w:w="840" w:type="dxa"/>
            <w:shd w:val="clear" w:color="auto" w:fill="auto"/>
            <w:vAlign w:val="center"/>
          </w:tcPr>
          <w:p w14:paraId="241F67BE" w14:textId="62FC5640" w:rsidR="00606A71" w:rsidRDefault="009C7C1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606A71" w14:paraId="13D6EF2C" w14:textId="77777777">
        <w:trPr>
          <w:trHeight w:val="294"/>
        </w:trPr>
        <w:tc>
          <w:tcPr>
            <w:tcW w:w="4670" w:type="dxa"/>
            <w:vMerge/>
            <w:shd w:val="clear" w:color="auto" w:fill="auto"/>
            <w:vAlign w:val="center"/>
          </w:tcPr>
          <w:p w14:paraId="7EE78646" w14:textId="77777777" w:rsidR="00606A71" w:rsidRDefault="00606A71">
            <w:pPr>
              <w:tabs>
                <w:tab w:val="left" w:pos="1418"/>
              </w:tabs>
              <w:rPr>
                <w:rFonts w:asciiTheme="minorHAnsi" w:hAnsiTheme="minorHAnsi" w:cstheme="minorHAnsi"/>
                <w:color w:val="000000" w:themeColor="text1"/>
              </w:rPr>
            </w:pPr>
          </w:p>
        </w:tc>
        <w:tc>
          <w:tcPr>
            <w:tcW w:w="2977" w:type="dxa"/>
            <w:shd w:val="clear" w:color="auto" w:fill="auto"/>
            <w:vAlign w:val="center"/>
          </w:tcPr>
          <w:p w14:paraId="13172DA8" w14:textId="77777777" w:rsidR="00606A71" w:rsidRDefault="00733A6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3ª Reincidência ou mais: </w:t>
            </w:r>
            <w:r>
              <w:rPr>
                <w:rFonts w:asciiTheme="minorHAnsi" w:hAnsiTheme="minorHAnsi" w:cstheme="minorHAnsi"/>
                <w:b/>
                <w:bCs/>
                <w:color w:val="000000" w:themeColor="text1"/>
              </w:rPr>
              <w:t>+ 6</w:t>
            </w:r>
            <w:r>
              <w:rPr>
                <w:rFonts w:asciiTheme="minorHAnsi" w:hAnsiTheme="minorHAnsi" w:cstheme="minorHAnsi"/>
                <w:color w:val="000000" w:themeColor="text1"/>
              </w:rPr>
              <w:t xml:space="preserve"> e encaminhamento à Comissão de Ética e Disciplina</w:t>
            </w:r>
          </w:p>
        </w:tc>
        <w:tc>
          <w:tcPr>
            <w:tcW w:w="850" w:type="dxa"/>
            <w:shd w:val="clear" w:color="auto" w:fill="auto"/>
            <w:vAlign w:val="center"/>
          </w:tcPr>
          <w:p w14:paraId="7B3F542E" w14:textId="77777777" w:rsidR="00606A71" w:rsidRDefault="00606A71">
            <w:pPr>
              <w:tabs>
                <w:tab w:val="left" w:pos="1418"/>
              </w:tabs>
              <w:jc w:val="center"/>
              <w:rPr>
                <w:rFonts w:asciiTheme="minorHAnsi" w:hAnsiTheme="minorHAnsi" w:cstheme="minorHAnsi"/>
                <w:color w:val="000000" w:themeColor="text1"/>
              </w:rPr>
            </w:pPr>
          </w:p>
        </w:tc>
        <w:tc>
          <w:tcPr>
            <w:tcW w:w="840" w:type="dxa"/>
            <w:shd w:val="clear" w:color="auto" w:fill="auto"/>
            <w:vAlign w:val="center"/>
          </w:tcPr>
          <w:p w14:paraId="478D53DC" w14:textId="0585B84F" w:rsidR="00606A71" w:rsidRDefault="009C7C1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606A71" w14:paraId="7E780181" w14:textId="77777777">
        <w:tc>
          <w:tcPr>
            <w:tcW w:w="4670" w:type="dxa"/>
            <w:shd w:val="clear" w:color="auto" w:fill="auto"/>
            <w:vAlign w:val="center"/>
          </w:tcPr>
          <w:p w14:paraId="37A23311" w14:textId="77777777" w:rsidR="00606A71" w:rsidRDefault="00733A6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ato infracional cometido por conselheiro ou funcionário do CAU/BR ou CAU/UF</w:t>
            </w:r>
          </w:p>
        </w:tc>
        <w:tc>
          <w:tcPr>
            <w:tcW w:w="2977" w:type="dxa"/>
            <w:shd w:val="clear" w:color="auto" w:fill="auto"/>
            <w:vAlign w:val="center"/>
          </w:tcPr>
          <w:p w14:paraId="648DE2F9" w14:textId="77777777" w:rsidR="00606A71" w:rsidRDefault="00733A6E" w:rsidP="009C7C1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+6</w:t>
            </w:r>
          </w:p>
        </w:tc>
        <w:tc>
          <w:tcPr>
            <w:tcW w:w="850" w:type="dxa"/>
            <w:shd w:val="clear" w:color="auto" w:fill="auto"/>
            <w:vAlign w:val="center"/>
          </w:tcPr>
          <w:p w14:paraId="32495575" w14:textId="77777777" w:rsidR="00606A71" w:rsidRDefault="00606A71">
            <w:pPr>
              <w:tabs>
                <w:tab w:val="left" w:pos="1418"/>
              </w:tabs>
              <w:jc w:val="center"/>
              <w:rPr>
                <w:rFonts w:asciiTheme="minorHAnsi" w:hAnsiTheme="minorHAnsi" w:cstheme="minorHAnsi"/>
                <w:color w:val="000000" w:themeColor="text1"/>
              </w:rPr>
            </w:pPr>
          </w:p>
        </w:tc>
        <w:tc>
          <w:tcPr>
            <w:tcW w:w="840" w:type="dxa"/>
            <w:shd w:val="clear" w:color="auto" w:fill="auto"/>
            <w:vAlign w:val="center"/>
          </w:tcPr>
          <w:p w14:paraId="42602BAA" w14:textId="75FC671E" w:rsidR="00606A71" w:rsidRDefault="009C7C1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CDEAF84" w14:textId="77777777" w:rsidR="00606A71" w:rsidRDefault="00606A71">
      <w:pPr>
        <w:tabs>
          <w:tab w:val="left" w:pos="1418"/>
        </w:tabs>
        <w:jc w:val="center"/>
        <w:rPr>
          <w:rFonts w:asciiTheme="minorHAnsi" w:hAnsiTheme="minorHAnsi" w:cstheme="minorHAnsi"/>
          <w:b/>
          <w:bCs/>
          <w:color w:val="000000" w:themeColor="text1"/>
        </w:rPr>
      </w:pPr>
    </w:p>
    <w:p w14:paraId="66004C51"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TABELA IV - CIRCUNSTÂNCIAS </w:t>
      </w:r>
      <w:r>
        <w:rPr>
          <w:rFonts w:asciiTheme="minorHAnsi" w:hAnsiTheme="minorHAnsi" w:cstheme="minorHAnsi"/>
          <w:b/>
          <w:bCs/>
          <w:color w:val="000000" w:themeColor="text1"/>
          <w:u w:val="single"/>
        </w:rPr>
        <w:t>ATENUANTES</w:t>
      </w:r>
    </w:p>
    <w:p w14:paraId="347CB8D0" w14:textId="77777777" w:rsidR="00606A71" w:rsidRDefault="00606A71">
      <w:pPr>
        <w:tabs>
          <w:tab w:val="left" w:pos="1418"/>
        </w:tabs>
        <w:jc w:val="center"/>
        <w:rPr>
          <w:rFonts w:asciiTheme="minorHAnsi" w:hAnsiTheme="minorHAnsi" w:cstheme="minorHAnsi"/>
          <w:color w:val="000000" w:themeColor="text1"/>
        </w:rPr>
      </w:pPr>
    </w:p>
    <w:tbl>
      <w:tblPr>
        <w:tblStyle w:val="Tabelacomgrade"/>
        <w:tblW w:w="9338" w:type="dxa"/>
        <w:jc w:val="center"/>
        <w:tblLook w:val="04A0" w:firstRow="1" w:lastRow="0" w:firstColumn="1" w:lastColumn="0" w:noHBand="0" w:noVBand="1"/>
      </w:tblPr>
      <w:tblGrid>
        <w:gridCol w:w="704"/>
        <w:gridCol w:w="5525"/>
        <w:gridCol w:w="1557"/>
        <w:gridCol w:w="708"/>
        <w:gridCol w:w="844"/>
      </w:tblGrid>
      <w:tr w:rsidR="00606A71" w14:paraId="41F940EA" w14:textId="77777777">
        <w:trPr>
          <w:jc w:val="center"/>
        </w:trPr>
        <w:tc>
          <w:tcPr>
            <w:tcW w:w="704" w:type="dxa"/>
            <w:shd w:val="clear" w:color="auto" w:fill="auto"/>
            <w:vAlign w:val="center"/>
          </w:tcPr>
          <w:p w14:paraId="2FCAC0EE" w14:textId="77777777" w:rsidR="00606A71" w:rsidRDefault="00606A71">
            <w:pPr>
              <w:tabs>
                <w:tab w:val="left" w:pos="1418"/>
              </w:tabs>
              <w:jc w:val="center"/>
              <w:rPr>
                <w:rFonts w:asciiTheme="minorHAnsi" w:hAnsiTheme="minorHAnsi" w:cstheme="minorHAnsi"/>
                <w:color w:val="000000" w:themeColor="text1"/>
              </w:rPr>
            </w:pPr>
          </w:p>
        </w:tc>
        <w:tc>
          <w:tcPr>
            <w:tcW w:w="5525" w:type="dxa"/>
            <w:shd w:val="clear" w:color="auto" w:fill="auto"/>
            <w:vAlign w:val="center"/>
          </w:tcPr>
          <w:p w14:paraId="10583B3D" w14:textId="77777777" w:rsidR="00606A71" w:rsidRDefault="00733A6E">
            <w:pPr>
              <w:tabs>
                <w:tab w:val="left" w:pos="1418"/>
              </w:tabs>
              <w:jc w:val="center"/>
              <w:rPr>
                <w:rFonts w:asciiTheme="minorHAnsi" w:hAnsiTheme="minorHAnsi" w:cstheme="minorHAnsi"/>
                <w:color w:val="000000" w:themeColor="text1"/>
              </w:rPr>
            </w:pPr>
            <w:r>
              <w:rPr>
                <w:rFonts w:asciiTheme="minorHAnsi" w:hAnsiTheme="minorHAnsi" w:cstheme="minorHAnsi"/>
                <w:b/>
                <w:bCs/>
                <w:color w:val="000000" w:themeColor="text1"/>
              </w:rPr>
              <w:t>CIRCUNSTÂNCIAS ATENUANTES*</w:t>
            </w:r>
          </w:p>
        </w:tc>
        <w:tc>
          <w:tcPr>
            <w:tcW w:w="1557" w:type="dxa"/>
            <w:shd w:val="clear" w:color="auto" w:fill="auto"/>
            <w:vAlign w:val="center"/>
          </w:tcPr>
          <w:p w14:paraId="23E53F4C"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w:t>
            </w:r>
          </w:p>
        </w:tc>
        <w:tc>
          <w:tcPr>
            <w:tcW w:w="708" w:type="dxa"/>
            <w:shd w:val="clear" w:color="auto" w:fill="auto"/>
            <w:vAlign w:val="center"/>
          </w:tcPr>
          <w:p w14:paraId="2CB9F990" w14:textId="77777777" w:rsidR="00606A71" w:rsidRDefault="00733A6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SIM</w:t>
            </w:r>
          </w:p>
        </w:tc>
        <w:tc>
          <w:tcPr>
            <w:tcW w:w="844" w:type="dxa"/>
            <w:shd w:val="clear" w:color="auto" w:fill="auto"/>
            <w:vAlign w:val="center"/>
          </w:tcPr>
          <w:p w14:paraId="75A7D091" w14:textId="77777777" w:rsidR="00606A71" w:rsidRDefault="00733A6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NÃO</w:t>
            </w:r>
          </w:p>
        </w:tc>
      </w:tr>
      <w:tr w:rsidR="00606A71" w14:paraId="7BEBD97C" w14:textId="77777777">
        <w:trPr>
          <w:jc w:val="center"/>
        </w:trPr>
        <w:tc>
          <w:tcPr>
            <w:tcW w:w="704" w:type="dxa"/>
            <w:shd w:val="clear" w:color="auto" w:fill="auto"/>
            <w:vAlign w:val="center"/>
          </w:tcPr>
          <w:p w14:paraId="123C1CC3" w14:textId="77777777" w:rsidR="00606A71" w:rsidRDefault="00733A6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w:t>
            </w:r>
          </w:p>
        </w:tc>
        <w:tc>
          <w:tcPr>
            <w:tcW w:w="5525" w:type="dxa"/>
            <w:shd w:val="clear" w:color="auto" w:fill="auto"/>
            <w:vAlign w:val="center"/>
          </w:tcPr>
          <w:p w14:paraId="272830D2" w14:textId="77777777" w:rsidR="00606A71" w:rsidRDefault="00733A6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Comprovar insuficiência econômica da pessoa física ou jurídica autuada</w:t>
            </w:r>
          </w:p>
        </w:tc>
        <w:tc>
          <w:tcPr>
            <w:tcW w:w="1557" w:type="dxa"/>
            <w:shd w:val="clear" w:color="auto" w:fill="auto"/>
            <w:vAlign w:val="center"/>
          </w:tcPr>
          <w:p w14:paraId="4BE5A2CF"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- 2</w:t>
            </w:r>
          </w:p>
        </w:tc>
        <w:tc>
          <w:tcPr>
            <w:tcW w:w="708" w:type="dxa"/>
            <w:shd w:val="clear" w:color="auto" w:fill="auto"/>
            <w:vAlign w:val="center"/>
          </w:tcPr>
          <w:p w14:paraId="43A3B3B8" w14:textId="77777777" w:rsidR="00606A71" w:rsidRDefault="00606A71">
            <w:pPr>
              <w:tabs>
                <w:tab w:val="left" w:pos="1418"/>
              </w:tabs>
              <w:jc w:val="center"/>
              <w:rPr>
                <w:rFonts w:asciiTheme="minorHAnsi" w:hAnsiTheme="minorHAnsi" w:cstheme="minorHAnsi"/>
                <w:color w:val="000000" w:themeColor="text1"/>
              </w:rPr>
            </w:pPr>
          </w:p>
        </w:tc>
        <w:tc>
          <w:tcPr>
            <w:tcW w:w="844" w:type="dxa"/>
            <w:shd w:val="clear" w:color="auto" w:fill="auto"/>
            <w:vAlign w:val="center"/>
          </w:tcPr>
          <w:p w14:paraId="7A326F7C" w14:textId="6F0CE17B" w:rsidR="00606A71" w:rsidRDefault="009C7C1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606A71" w14:paraId="58D30908" w14:textId="77777777">
        <w:trPr>
          <w:jc w:val="center"/>
        </w:trPr>
        <w:tc>
          <w:tcPr>
            <w:tcW w:w="704" w:type="dxa"/>
            <w:shd w:val="clear" w:color="auto" w:fill="auto"/>
            <w:vAlign w:val="center"/>
          </w:tcPr>
          <w:p w14:paraId="22036A8D" w14:textId="77777777" w:rsidR="00606A71" w:rsidRDefault="00733A6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II</w:t>
            </w:r>
          </w:p>
        </w:tc>
        <w:tc>
          <w:tcPr>
            <w:tcW w:w="5525" w:type="dxa"/>
            <w:shd w:val="clear" w:color="auto" w:fill="auto"/>
            <w:vAlign w:val="center"/>
          </w:tcPr>
          <w:p w14:paraId="781B6A7A" w14:textId="77777777" w:rsidR="00606A71" w:rsidRDefault="00733A6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Cometer infração sob coação, ou em cumprimento de ordem de autoridade superior, provocada por ato irregular de outrem</w:t>
            </w:r>
          </w:p>
        </w:tc>
        <w:tc>
          <w:tcPr>
            <w:tcW w:w="1557" w:type="dxa"/>
            <w:shd w:val="clear" w:color="auto" w:fill="auto"/>
            <w:vAlign w:val="center"/>
          </w:tcPr>
          <w:p w14:paraId="4ED0C08E"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- 3</w:t>
            </w:r>
          </w:p>
        </w:tc>
        <w:tc>
          <w:tcPr>
            <w:tcW w:w="708" w:type="dxa"/>
            <w:shd w:val="clear" w:color="auto" w:fill="auto"/>
            <w:vAlign w:val="center"/>
          </w:tcPr>
          <w:p w14:paraId="3977F9B4" w14:textId="77777777" w:rsidR="00606A71" w:rsidRDefault="00606A71">
            <w:pPr>
              <w:tabs>
                <w:tab w:val="left" w:pos="1418"/>
              </w:tabs>
              <w:jc w:val="center"/>
              <w:rPr>
                <w:rFonts w:asciiTheme="minorHAnsi" w:hAnsiTheme="minorHAnsi" w:cstheme="minorHAnsi"/>
                <w:color w:val="000000" w:themeColor="text1"/>
              </w:rPr>
            </w:pPr>
          </w:p>
        </w:tc>
        <w:tc>
          <w:tcPr>
            <w:tcW w:w="844" w:type="dxa"/>
            <w:shd w:val="clear" w:color="auto" w:fill="auto"/>
            <w:vAlign w:val="center"/>
          </w:tcPr>
          <w:p w14:paraId="4AB33A5E" w14:textId="5C3327FD" w:rsidR="00606A71" w:rsidRDefault="009C7C1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606A71" w14:paraId="201B5879" w14:textId="77777777">
        <w:trPr>
          <w:jc w:val="center"/>
        </w:trPr>
        <w:tc>
          <w:tcPr>
            <w:tcW w:w="704" w:type="dxa"/>
            <w:shd w:val="clear" w:color="auto" w:fill="auto"/>
            <w:vAlign w:val="center"/>
          </w:tcPr>
          <w:p w14:paraId="330E4C6D" w14:textId="77777777" w:rsidR="00606A71" w:rsidRDefault="00733A6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III</w:t>
            </w:r>
          </w:p>
        </w:tc>
        <w:tc>
          <w:tcPr>
            <w:tcW w:w="5525" w:type="dxa"/>
            <w:shd w:val="clear" w:color="auto" w:fill="auto"/>
            <w:vAlign w:val="center"/>
          </w:tcPr>
          <w:p w14:paraId="4696C73E" w14:textId="77777777" w:rsidR="00606A71" w:rsidRDefault="00733A6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Praticar o fato por relevante valor social</w:t>
            </w:r>
          </w:p>
        </w:tc>
        <w:tc>
          <w:tcPr>
            <w:tcW w:w="1557" w:type="dxa"/>
            <w:shd w:val="clear" w:color="auto" w:fill="auto"/>
            <w:vAlign w:val="center"/>
          </w:tcPr>
          <w:p w14:paraId="2166609B"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- 3</w:t>
            </w:r>
          </w:p>
        </w:tc>
        <w:tc>
          <w:tcPr>
            <w:tcW w:w="708" w:type="dxa"/>
            <w:shd w:val="clear" w:color="auto" w:fill="auto"/>
            <w:vAlign w:val="center"/>
          </w:tcPr>
          <w:p w14:paraId="6F94CDEE" w14:textId="77777777" w:rsidR="00606A71" w:rsidRDefault="00606A71">
            <w:pPr>
              <w:tabs>
                <w:tab w:val="left" w:pos="1418"/>
              </w:tabs>
              <w:jc w:val="center"/>
              <w:rPr>
                <w:rFonts w:asciiTheme="minorHAnsi" w:hAnsiTheme="minorHAnsi" w:cstheme="minorHAnsi"/>
                <w:color w:val="000000" w:themeColor="text1"/>
              </w:rPr>
            </w:pPr>
          </w:p>
        </w:tc>
        <w:tc>
          <w:tcPr>
            <w:tcW w:w="844" w:type="dxa"/>
            <w:shd w:val="clear" w:color="auto" w:fill="auto"/>
            <w:vAlign w:val="center"/>
          </w:tcPr>
          <w:p w14:paraId="3AAD296F" w14:textId="3191FBF0" w:rsidR="00606A71" w:rsidRDefault="009C7C1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606A71" w14:paraId="3ADC936E" w14:textId="77777777">
        <w:trPr>
          <w:jc w:val="center"/>
        </w:trPr>
        <w:tc>
          <w:tcPr>
            <w:tcW w:w="704" w:type="dxa"/>
            <w:shd w:val="clear" w:color="auto" w:fill="auto"/>
            <w:vAlign w:val="center"/>
          </w:tcPr>
          <w:p w14:paraId="541DE8EE" w14:textId="77777777" w:rsidR="00606A71" w:rsidRDefault="00733A6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IV</w:t>
            </w:r>
          </w:p>
        </w:tc>
        <w:tc>
          <w:tcPr>
            <w:tcW w:w="5525" w:type="dxa"/>
            <w:shd w:val="clear" w:color="auto" w:fill="auto"/>
            <w:vAlign w:val="center"/>
          </w:tcPr>
          <w:p w14:paraId="1A7DDD89" w14:textId="77777777" w:rsidR="00606A71" w:rsidRDefault="00733A6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Reparar eventuais danos antes do julgamento pela CEP-CAU/UF</w:t>
            </w:r>
          </w:p>
        </w:tc>
        <w:tc>
          <w:tcPr>
            <w:tcW w:w="1557" w:type="dxa"/>
            <w:shd w:val="clear" w:color="auto" w:fill="auto"/>
            <w:vAlign w:val="center"/>
          </w:tcPr>
          <w:p w14:paraId="69A899E6"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- 4</w:t>
            </w:r>
          </w:p>
        </w:tc>
        <w:tc>
          <w:tcPr>
            <w:tcW w:w="708" w:type="dxa"/>
            <w:shd w:val="clear" w:color="auto" w:fill="auto"/>
            <w:vAlign w:val="center"/>
          </w:tcPr>
          <w:p w14:paraId="0424F130" w14:textId="77777777" w:rsidR="00606A71" w:rsidRDefault="00606A71">
            <w:pPr>
              <w:tabs>
                <w:tab w:val="left" w:pos="1418"/>
              </w:tabs>
              <w:jc w:val="center"/>
              <w:rPr>
                <w:rFonts w:asciiTheme="minorHAnsi" w:hAnsiTheme="minorHAnsi" w:cstheme="minorHAnsi"/>
                <w:color w:val="000000" w:themeColor="text1"/>
              </w:rPr>
            </w:pPr>
          </w:p>
        </w:tc>
        <w:tc>
          <w:tcPr>
            <w:tcW w:w="844" w:type="dxa"/>
            <w:shd w:val="clear" w:color="auto" w:fill="auto"/>
            <w:vAlign w:val="center"/>
          </w:tcPr>
          <w:p w14:paraId="18456FBE" w14:textId="487AF6A9" w:rsidR="00606A71" w:rsidRDefault="009C7C1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606A71" w14:paraId="340324D5" w14:textId="77777777">
        <w:trPr>
          <w:jc w:val="center"/>
        </w:trPr>
        <w:tc>
          <w:tcPr>
            <w:tcW w:w="704" w:type="dxa"/>
            <w:shd w:val="clear" w:color="auto" w:fill="auto"/>
            <w:vAlign w:val="center"/>
          </w:tcPr>
          <w:p w14:paraId="3B10C0C6" w14:textId="77777777" w:rsidR="00606A71" w:rsidRDefault="00733A6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V</w:t>
            </w:r>
          </w:p>
        </w:tc>
        <w:tc>
          <w:tcPr>
            <w:tcW w:w="5525" w:type="dxa"/>
            <w:shd w:val="clear" w:color="auto" w:fill="auto"/>
            <w:vAlign w:val="center"/>
          </w:tcPr>
          <w:p w14:paraId="0CC02F4B" w14:textId="77777777" w:rsidR="00606A71" w:rsidRDefault="00733A6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Eliminar o fato gerador do auto de infração</w:t>
            </w:r>
          </w:p>
        </w:tc>
        <w:tc>
          <w:tcPr>
            <w:tcW w:w="1557" w:type="dxa"/>
            <w:shd w:val="clear" w:color="auto" w:fill="auto"/>
            <w:vAlign w:val="center"/>
          </w:tcPr>
          <w:p w14:paraId="43E30F09"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- 5</w:t>
            </w:r>
          </w:p>
        </w:tc>
        <w:tc>
          <w:tcPr>
            <w:tcW w:w="708" w:type="dxa"/>
            <w:shd w:val="clear" w:color="auto" w:fill="auto"/>
            <w:vAlign w:val="center"/>
          </w:tcPr>
          <w:p w14:paraId="78C4AE59" w14:textId="77777777" w:rsidR="00606A71" w:rsidRDefault="00606A71">
            <w:pPr>
              <w:tabs>
                <w:tab w:val="left" w:pos="1418"/>
              </w:tabs>
              <w:jc w:val="center"/>
              <w:rPr>
                <w:rFonts w:asciiTheme="minorHAnsi" w:hAnsiTheme="minorHAnsi" w:cstheme="minorHAnsi"/>
                <w:color w:val="000000" w:themeColor="text1"/>
              </w:rPr>
            </w:pPr>
          </w:p>
        </w:tc>
        <w:tc>
          <w:tcPr>
            <w:tcW w:w="844" w:type="dxa"/>
            <w:shd w:val="clear" w:color="auto" w:fill="auto"/>
            <w:vAlign w:val="center"/>
          </w:tcPr>
          <w:p w14:paraId="2C61839F" w14:textId="30558E62" w:rsidR="00606A71" w:rsidRDefault="009C7C1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2251BA26" w14:textId="77777777" w:rsidR="00606A71" w:rsidRDefault="00733A6E">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lastRenderedPageBreak/>
        <w:t>*a tabela IV (atenuantes) poderá ser utilizada apenas no julgamento dos processos de fiscalização pelas Comissões ou Plenário competente.</w:t>
      </w:r>
    </w:p>
    <w:p w14:paraId="345F0CB6" w14:textId="77777777" w:rsidR="00606A71" w:rsidRDefault="00606A71">
      <w:pPr>
        <w:tabs>
          <w:tab w:val="left" w:pos="1418"/>
        </w:tabs>
        <w:jc w:val="both"/>
        <w:rPr>
          <w:rFonts w:asciiTheme="minorHAnsi" w:hAnsiTheme="minorHAnsi" w:cstheme="minorHAnsi"/>
          <w:color w:val="000000" w:themeColor="text1"/>
        </w:rPr>
      </w:pPr>
    </w:p>
    <w:p w14:paraId="3D7771D7" w14:textId="77777777" w:rsidR="00606A71" w:rsidRDefault="00733A6E">
      <w:pPr>
        <w:tabs>
          <w:tab w:val="left" w:pos="1418"/>
        </w:tabs>
        <w:spacing w:after="120"/>
        <w:jc w:val="center"/>
        <w:rPr>
          <w:rFonts w:asciiTheme="minorHAnsi" w:hAnsiTheme="minorHAnsi" w:cstheme="minorHAnsi"/>
          <w:b/>
          <w:bCs/>
          <w:color w:val="000000" w:themeColor="text1"/>
        </w:rPr>
      </w:pPr>
      <w:r>
        <w:rPr>
          <w:rFonts w:asciiTheme="minorHAnsi" w:hAnsiTheme="minorHAnsi" w:cstheme="minorHAnsi"/>
          <w:b/>
          <w:bCs/>
          <w:color w:val="000000" w:themeColor="text1"/>
        </w:rPr>
        <w:t>QUADRO I - FÓRMULA DE CÁLCULO:</w:t>
      </w:r>
    </w:p>
    <w:tbl>
      <w:tblPr>
        <w:tblStyle w:val="Tabelacomgrade"/>
        <w:tblW w:w="9338" w:type="dxa"/>
        <w:tblLook w:val="04A0" w:firstRow="1" w:lastRow="0" w:firstColumn="1" w:lastColumn="0" w:noHBand="0" w:noVBand="1"/>
      </w:tblPr>
      <w:tblGrid>
        <w:gridCol w:w="9338"/>
      </w:tblGrid>
      <w:tr w:rsidR="00606A71" w14:paraId="6CD1E9FF" w14:textId="77777777">
        <w:tc>
          <w:tcPr>
            <w:tcW w:w="9338" w:type="dxa"/>
            <w:shd w:val="clear" w:color="auto" w:fill="auto"/>
          </w:tcPr>
          <w:p w14:paraId="2A572923" w14:textId="77777777" w:rsidR="00606A71" w:rsidRDefault="00733A6E">
            <w:pPr>
              <w:tabs>
                <w:tab w:val="left" w:pos="1418"/>
              </w:tabs>
              <w:spacing w:after="120"/>
              <w:jc w:val="both"/>
              <w:rPr>
                <w:rFonts w:asciiTheme="minorHAnsi" w:hAnsiTheme="minorHAnsi" w:cstheme="minorHAnsi"/>
                <w:color w:val="000000" w:themeColor="text1"/>
              </w:rPr>
            </w:pPr>
            <w:r>
              <w:rPr>
                <w:rFonts w:asciiTheme="minorHAnsi" w:hAnsiTheme="minorHAnsi" w:cstheme="minorHAnsi"/>
                <w:color w:val="000000" w:themeColor="text1"/>
              </w:rPr>
              <w:t>PONTUAÇÃO = Tabela I (Gravidade da Infração) + Tabela II (Grau de Impacto) + Tabela III (Agravante) + Tabela IV (Atenuante) = 13</w:t>
            </w:r>
          </w:p>
        </w:tc>
      </w:tr>
    </w:tbl>
    <w:p w14:paraId="4C0AC403" w14:textId="77777777" w:rsidR="00606A71" w:rsidRDefault="00606A71">
      <w:pPr>
        <w:tabs>
          <w:tab w:val="left" w:pos="1418"/>
        </w:tabs>
        <w:jc w:val="both"/>
        <w:rPr>
          <w:rFonts w:asciiTheme="minorHAnsi" w:hAnsiTheme="minorHAnsi" w:cstheme="minorHAnsi"/>
          <w:color w:val="000000" w:themeColor="text1"/>
        </w:rPr>
      </w:pPr>
    </w:p>
    <w:p w14:paraId="540E81FA"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TABELA V - DOSIMETRIA DA SANÇÃO</w:t>
      </w:r>
    </w:p>
    <w:p w14:paraId="4B9D3A52" w14:textId="77777777" w:rsidR="00606A71" w:rsidRDefault="00606A71">
      <w:pPr>
        <w:tabs>
          <w:tab w:val="left" w:pos="1418"/>
        </w:tabs>
        <w:jc w:val="both"/>
        <w:rPr>
          <w:rFonts w:asciiTheme="minorHAnsi" w:hAnsiTheme="minorHAnsi" w:cstheme="minorHAnsi"/>
          <w:color w:val="000000" w:themeColor="text1"/>
        </w:rPr>
      </w:pPr>
    </w:p>
    <w:tbl>
      <w:tblPr>
        <w:tblStyle w:val="Tabelacomgrade"/>
        <w:tblW w:w="7783" w:type="dxa"/>
        <w:tblInd w:w="1555" w:type="dxa"/>
        <w:tblLook w:val="04A0" w:firstRow="1" w:lastRow="0" w:firstColumn="1" w:lastColumn="0" w:noHBand="0" w:noVBand="1"/>
      </w:tblPr>
      <w:tblGrid>
        <w:gridCol w:w="3113"/>
        <w:gridCol w:w="4670"/>
      </w:tblGrid>
      <w:tr w:rsidR="00606A71" w14:paraId="57971A2B" w14:textId="77777777">
        <w:tc>
          <w:tcPr>
            <w:tcW w:w="3113" w:type="dxa"/>
            <w:shd w:val="clear" w:color="auto" w:fill="auto"/>
          </w:tcPr>
          <w:p w14:paraId="69D34835"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w:t>
            </w:r>
          </w:p>
        </w:tc>
        <w:tc>
          <w:tcPr>
            <w:tcW w:w="4669" w:type="dxa"/>
            <w:shd w:val="clear" w:color="auto" w:fill="auto"/>
          </w:tcPr>
          <w:p w14:paraId="69861316"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ANUIDADES</w:t>
            </w:r>
          </w:p>
        </w:tc>
      </w:tr>
      <w:tr w:rsidR="00606A71" w14:paraId="68C5A7DA" w14:textId="77777777">
        <w:tc>
          <w:tcPr>
            <w:tcW w:w="3113" w:type="dxa"/>
            <w:shd w:val="clear" w:color="auto" w:fill="auto"/>
          </w:tcPr>
          <w:p w14:paraId="5AD3C208" w14:textId="77777777" w:rsidR="00606A71" w:rsidRDefault="00733A6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De 13 a 14 pontos</w:t>
            </w:r>
          </w:p>
        </w:tc>
        <w:tc>
          <w:tcPr>
            <w:tcW w:w="4669" w:type="dxa"/>
            <w:shd w:val="clear" w:color="auto" w:fill="auto"/>
          </w:tcPr>
          <w:p w14:paraId="08C781A7" w14:textId="77777777" w:rsidR="00606A71" w:rsidRDefault="00733A6E">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7</w:t>
            </w:r>
          </w:p>
        </w:tc>
      </w:tr>
    </w:tbl>
    <w:p w14:paraId="067FC78C" w14:textId="77777777" w:rsidR="00606A71" w:rsidRDefault="00606A71">
      <w:pPr>
        <w:tabs>
          <w:tab w:val="left" w:pos="1418"/>
        </w:tabs>
        <w:jc w:val="both"/>
        <w:rPr>
          <w:rFonts w:asciiTheme="minorHAnsi" w:hAnsiTheme="minorHAnsi" w:cstheme="minorHAnsi"/>
          <w:color w:val="000000" w:themeColor="text1"/>
        </w:rPr>
      </w:pPr>
    </w:p>
    <w:p w14:paraId="6F16F48A" w14:textId="77777777" w:rsidR="00606A71" w:rsidRDefault="00606A71">
      <w:pPr>
        <w:tabs>
          <w:tab w:val="left" w:pos="1418"/>
        </w:tabs>
        <w:jc w:val="both"/>
        <w:rPr>
          <w:rFonts w:asciiTheme="minorHAnsi" w:hAnsiTheme="minorHAnsi" w:cstheme="minorHAnsi"/>
          <w:color w:val="000000" w:themeColor="text1"/>
        </w:rPr>
      </w:pPr>
    </w:p>
    <w:p w14:paraId="5EB0492F" w14:textId="77777777" w:rsidR="00606A71" w:rsidRDefault="00733A6E">
      <w:pPr>
        <w:tabs>
          <w:tab w:val="left" w:pos="1418"/>
        </w:tabs>
        <w:jc w:val="both"/>
      </w:pPr>
      <w:r>
        <w:rPr>
          <w:rFonts w:asciiTheme="minorHAnsi" w:hAnsiTheme="minorHAnsi" w:cstheme="minorHAnsi"/>
          <w:color w:val="000000" w:themeColor="text1"/>
        </w:rPr>
        <w:t>Assim, uma vez que a dosimetria do valor da multa conforme a Resolução CAU/BR nº 198/2020 acarreta a aplicação de sanção de 7 anuidades</w:t>
      </w:r>
      <w:r>
        <w:rPr>
          <w:rFonts w:asciiTheme="minorHAnsi" w:hAnsiTheme="minorHAnsi" w:cstheme="minorHAnsi"/>
        </w:rPr>
        <w:t xml:space="preserve">, que </w:t>
      </w:r>
      <w:r>
        <w:rPr>
          <w:rFonts w:asciiTheme="minorHAnsi" w:hAnsiTheme="minorHAnsi" w:cstheme="minorHAnsi"/>
          <w:iCs/>
          <w:color w:val="000000" w:themeColor="text1"/>
        </w:rPr>
        <w:t>corresponde a R$ 4.438,28 (quatro mil, quatrocentos e trinta e oito reais e vinte e oito centavos)</w:t>
      </w:r>
      <w:r>
        <w:rPr>
          <w:rFonts w:asciiTheme="minorHAnsi" w:hAnsiTheme="minorHAnsi" w:cstheme="minorHAnsi"/>
        </w:rPr>
        <w:t xml:space="preserve">, </w:t>
      </w:r>
      <w:r>
        <w:rPr>
          <w:rFonts w:asciiTheme="minorHAnsi" w:hAnsiTheme="minorHAnsi" w:cstheme="minorHAnsi"/>
          <w:color w:val="000000" w:themeColor="text1"/>
        </w:rPr>
        <w:t>a multa do auto de infração deve ser imposta de acordo com a Resolução CAU/BR nº 22/2012, em 2 (duas) anuidades</w:t>
      </w:r>
      <w:r>
        <w:rPr>
          <w:rFonts w:asciiTheme="minorHAnsi" w:hAnsiTheme="minorHAnsi" w:cstheme="minorHAnsi"/>
        </w:rPr>
        <w:t xml:space="preserve">, que </w:t>
      </w:r>
      <w:r>
        <w:rPr>
          <w:rFonts w:asciiTheme="minorHAnsi" w:hAnsiTheme="minorHAnsi" w:cstheme="minorHAnsi"/>
          <w:iCs/>
          <w:color w:val="000000" w:themeColor="text1"/>
        </w:rPr>
        <w:t xml:space="preserve">corresponde a </w:t>
      </w:r>
      <w:r>
        <w:rPr>
          <w:rFonts w:asciiTheme="minorHAnsi" w:hAnsiTheme="minorHAnsi" w:cstheme="minorHAnsi"/>
          <w:iCs/>
          <w:color w:val="000000"/>
        </w:rPr>
        <w:t>R$ 1.268,08 (um mil, duzentos e sessenta e oito reais e oito centavos)</w:t>
      </w:r>
      <w:r>
        <w:rPr>
          <w:rFonts w:asciiTheme="minorHAnsi" w:hAnsiTheme="minorHAnsi" w:cstheme="minorHAnsi"/>
        </w:rPr>
        <w:t xml:space="preserve">, </w:t>
      </w:r>
      <w:r>
        <w:rPr>
          <w:rFonts w:asciiTheme="minorHAnsi" w:hAnsiTheme="minorHAnsi" w:cstheme="minorHAnsi"/>
          <w:color w:val="000000" w:themeColor="text1"/>
        </w:rPr>
        <w:t xml:space="preserve">por ser mais benéfica ao infrator, </w:t>
      </w:r>
      <w:r>
        <w:rPr>
          <w:rFonts w:asciiTheme="minorHAnsi" w:hAnsiTheme="minorHAnsi" w:cstheme="minorHAnsi"/>
          <w:iCs/>
          <w:color w:val="000000" w:themeColor="text1"/>
        </w:rPr>
        <w:t>nos termos do art. 81, parágrafo único, da Resolução CAU/BR nº 198/2020.</w:t>
      </w:r>
    </w:p>
    <w:p w14:paraId="2BF472C2" w14:textId="77777777" w:rsidR="00606A71" w:rsidRDefault="00606A71">
      <w:pPr>
        <w:tabs>
          <w:tab w:val="left" w:pos="1418"/>
        </w:tabs>
        <w:jc w:val="both"/>
        <w:rPr>
          <w:rFonts w:asciiTheme="minorHAnsi" w:hAnsiTheme="minorHAnsi" w:cstheme="minorHAnsi"/>
          <w:iCs/>
          <w:color w:val="000000" w:themeColor="text1"/>
        </w:rPr>
      </w:pPr>
    </w:p>
    <w:p w14:paraId="5BE3386B" w14:textId="77777777" w:rsidR="00606A71" w:rsidRDefault="00733A6E">
      <w:pPr>
        <w:pStyle w:val="Default"/>
        <w:jc w:val="both"/>
      </w:pPr>
      <w:r>
        <w:rPr>
          <w:rFonts w:asciiTheme="minorHAnsi" w:eastAsia="Cambria" w:hAnsiTheme="minorHAnsi" w:cstheme="minorHAnsi"/>
        </w:rPr>
        <w:t>Faz-se importante mencionar que permanece o ilícito e mesmo que regularizada a situação, ocorrida com a eliminação do fato gerador, mediante exclusão de atividades de profissional habilitado ou a insinuação de venda de trabalho técnico exclusivo de profissional habilitado, a contratação/apresentação do responsável técnico habilitado arquiteto e a emissão do(s) respectivo(s) RRT(s), após a lavratura do auto de infração, não exime a parte autuada da penalidade aplicada, conforme o art. 38 da Resolução CAU/BR nº 198/2020:</w:t>
      </w:r>
    </w:p>
    <w:p w14:paraId="36F846B3" w14:textId="77777777" w:rsidR="00606A71" w:rsidRDefault="00606A71">
      <w:pPr>
        <w:tabs>
          <w:tab w:val="left" w:pos="1418"/>
        </w:tabs>
        <w:jc w:val="both"/>
        <w:rPr>
          <w:rFonts w:asciiTheme="minorHAnsi" w:hAnsiTheme="minorHAnsi" w:cstheme="minorHAnsi"/>
          <w:color w:val="000000"/>
        </w:rPr>
      </w:pPr>
    </w:p>
    <w:p w14:paraId="6DBD1518" w14:textId="77777777" w:rsidR="00606A71" w:rsidRDefault="00733A6E">
      <w:pPr>
        <w:tabs>
          <w:tab w:val="left" w:pos="1418"/>
        </w:tabs>
        <w:ind w:left="851"/>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Art. 38. Depois de lavrado o auto de infração, a regularização da situação não exime a pessoa física ou jurídica das penalidades aplicadas.  </w:t>
      </w:r>
    </w:p>
    <w:p w14:paraId="0FC1CD02" w14:textId="77777777" w:rsidR="00C223D0" w:rsidRDefault="00C223D0">
      <w:pPr>
        <w:tabs>
          <w:tab w:val="left" w:pos="1418"/>
        </w:tabs>
        <w:ind w:left="851"/>
        <w:jc w:val="both"/>
        <w:rPr>
          <w:rFonts w:asciiTheme="minorHAnsi" w:hAnsiTheme="minorHAnsi" w:cstheme="minorHAnsi"/>
          <w:i/>
          <w:iCs/>
          <w:color w:val="4F6228" w:themeColor="accent3" w:themeShade="80"/>
          <w:sz w:val="22"/>
          <w:szCs w:val="22"/>
        </w:rPr>
      </w:pPr>
    </w:p>
    <w:tbl>
      <w:tblPr>
        <w:tblW w:w="9240" w:type="dxa"/>
        <w:tblInd w:w="108" w:type="dxa"/>
        <w:shd w:val="clear" w:color="auto" w:fill="F2F2F2"/>
        <w:tblLook w:val="04A0" w:firstRow="1" w:lastRow="0" w:firstColumn="1" w:lastColumn="0" w:noHBand="0" w:noVBand="1"/>
      </w:tblPr>
      <w:tblGrid>
        <w:gridCol w:w="9240"/>
      </w:tblGrid>
      <w:tr w:rsidR="00606A71" w14:paraId="582C326B" w14:textId="77777777" w:rsidTr="00733A6E">
        <w:trPr>
          <w:trHeight w:hRule="exact" w:val="312"/>
        </w:trPr>
        <w:tc>
          <w:tcPr>
            <w:tcW w:w="9240" w:type="dxa"/>
            <w:tcBorders>
              <w:top w:val="single" w:sz="12" w:space="0" w:color="808080"/>
              <w:bottom w:val="single" w:sz="12" w:space="0" w:color="808080"/>
            </w:tcBorders>
            <w:shd w:val="pct5" w:color="auto" w:fill="auto"/>
            <w:vAlign w:val="center"/>
          </w:tcPr>
          <w:p w14:paraId="46E4F232" w14:textId="77777777" w:rsidR="00606A71" w:rsidRDefault="00733A6E">
            <w:pPr>
              <w:tabs>
                <w:tab w:val="left" w:pos="0"/>
              </w:tabs>
              <w:jc w:val="center"/>
              <w:rPr>
                <w:rFonts w:asciiTheme="minorHAnsi" w:hAnsiTheme="minorHAnsi" w:cstheme="minorHAnsi"/>
              </w:rPr>
            </w:pPr>
            <w:r>
              <w:rPr>
                <w:rFonts w:asciiTheme="minorHAnsi" w:hAnsiTheme="minorHAnsi" w:cstheme="minorHAnsi"/>
                <w:b/>
              </w:rPr>
              <w:t>CONCLUSÃO</w:t>
            </w:r>
          </w:p>
        </w:tc>
      </w:tr>
    </w:tbl>
    <w:p w14:paraId="32970CF0" w14:textId="77777777" w:rsidR="00606A71" w:rsidRDefault="00606A71">
      <w:pPr>
        <w:rPr>
          <w:rFonts w:asciiTheme="minorHAnsi" w:hAnsiTheme="minorHAnsi" w:cstheme="minorHAnsi"/>
        </w:rPr>
      </w:pPr>
    </w:p>
    <w:p w14:paraId="67D81366" w14:textId="3C065407" w:rsidR="00606A71" w:rsidRDefault="00733A6E">
      <w:pPr>
        <w:tabs>
          <w:tab w:val="left" w:pos="1418"/>
        </w:tabs>
        <w:jc w:val="both"/>
      </w:pPr>
      <w:r>
        <w:rPr>
          <w:rFonts w:asciiTheme="minorHAnsi" w:hAnsiTheme="minorHAnsi" w:cstheme="minorHAnsi"/>
          <w:color w:val="000000"/>
        </w:rPr>
        <w:t xml:space="preserve">Deste modo, considerando que até a presente data, não houve a regularização da situação averiguada, bem como não se efetuou o pagamento da multa aplicada, opino pela manutenção do Auto de Infração nº1000153740 e da multa aplicada pelo agente de fiscalização em 2 (duas) anuidades, </w:t>
      </w:r>
      <w:r w:rsidR="009C7C10">
        <w:rPr>
          <w:rFonts w:asciiTheme="minorHAnsi" w:hAnsiTheme="minorHAnsi" w:cstheme="minorHAnsi"/>
          <w:color w:val="000000"/>
        </w:rPr>
        <w:t>no valor de</w:t>
      </w:r>
      <w:r w:rsidR="009C7C10">
        <w:rPr>
          <w:rFonts w:asciiTheme="minorHAnsi" w:hAnsiTheme="minorHAnsi" w:cstheme="minorHAnsi"/>
          <w:color w:val="0070C0"/>
        </w:rPr>
        <w:t xml:space="preserve"> </w:t>
      </w:r>
      <w:r w:rsidR="009C7C10">
        <w:rPr>
          <w:rFonts w:asciiTheme="minorHAnsi" w:hAnsiTheme="minorHAnsi" w:cstheme="minorHAnsi"/>
          <w:iCs/>
          <w:color w:val="000000"/>
        </w:rPr>
        <w:t>R$ 1.268,08 (um mil, duzentos e sessenta e oito reais e oito centavos)</w:t>
      </w:r>
      <w:r w:rsidR="009C7C10">
        <w:rPr>
          <w:rFonts w:asciiTheme="minorHAnsi" w:hAnsiTheme="minorHAnsi" w:cstheme="minorHAnsi"/>
          <w:color w:val="0070C0"/>
        </w:rPr>
        <w:t xml:space="preserve"> </w:t>
      </w:r>
      <w:r>
        <w:rPr>
          <w:rFonts w:asciiTheme="minorHAnsi" w:hAnsiTheme="minorHAnsi" w:cstheme="minorHAnsi"/>
          <w:color w:val="000000"/>
        </w:rPr>
        <w:t xml:space="preserve">com fulcro no art. 49, § 2º, inciso I, </w:t>
      </w:r>
      <w:r>
        <w:rPr>
          <w:rFonts w:asciiTheme="minorHAnsi" w:hAnsiTheme="minorHAnsi" w:cstheme="minorHAnsi"/>
        </w:rPr>
        <w:t>da Resolução CAU/BR nº 198/2020</w:t>
      </w:r>
      <w:r w:rsidR="009C7C10">
        <w:rPr>
          <w:rFonts w:asciiTheme="minorHAnsi" w:hAnsiTheme="minorHAnsi" w:cstheme="minorHAnsi"/>
        </w:rPr>
        <w:t>,</w:t>
      </w:r>
      <w:r>
        <w:rPr>
          <w:rFonts w:asciiTheme="minorHAnsi" w:hAnsiTheme="minorHAnsi" w:cstheme="minorHAnsi"/>
        </w:rPr>
        <w:t xml:space="preserve"> em razão de que T</w:t>
      </w:r>
      <w:r w:rsidR="009C7C10">
        <w:rPr>
          <w:rFonts w:asciiTheme="minorHAnsi" w:hAnsiTheme="minorHAnsi" w:cstheme="minorHAnsi"/>
        </w:rPr>
        <w:t xml:space="preserve">. </w:t>
      </w:r>
      <w:r>
        <w:rPr>
          <w:rFonts w:asciiTheme="minorHAnsi" w:hAnsiTheme="minorHAnsi" w:cstheme="minorHAnsi"/>
        </w:rPr>
        <w:t>M</w:t>
      </w:r>
      <w:r w:rsidR="009C7C10">
        <w:rPr>
          <w:rFonts w:asciiTheme="minorHAnsi" w:hAnsiTheme="minorHAnsi" w:cstheme="minorHAnsi"/>
        </w:rPr>
        <w:t>.</w:t>
      </w:r>
      <w:r>
        <w:rPr>
          <w:rFonts w:asciiTheme="minorHAnsi" w:hAnsiTheme="minorHAnsi" w:cstheme="minorHAnsi"/>
        </w:rPr>
        <w:t xml:space="preserve"> S</w:t>
      </w:r>
      <w:r w:rsidR="009C7C10">
        <w:rPr>
          <w:rFonts w:asciiTheme="minorHAnsi" w:hAnsiTheme="minorHAnsi" w:cstheme="minorHAnsi"/>
        </w:rPr>
        <w:t>.</w:t>
      </w:r>
      <w:r>
        <w:rPr>
          <w:rFonts w:asciiTheme="minorHAnsi" w:hAnsiTheme="minorHAnsi" w:cstheme="minorHAnsi"/>
        </w:rPr>
        <w:t>, inscrita no CPF sob o nº 430.703.688-32</w:t>
      </w:r>
      <w:bookmarkStart w:id="1" w:name="__DdeLink__2608_2979952209"/>
      <w:bookmarkEnd w:id="1"/>
      <w:r>
        <w:rPr>
          <w:rFonts w:asciiTheme="minorHAnsi" w:hAnsiTheme="minorHAnsi" w:cstheme="minorHAnsi"/>
        </w:rPr>
        <w:t>, incorreu em infração ao art. 35, inciso VII, da Resolução CAU/BR nº 022/2012, por não possuir habilitação para exercer atividade fiscalizada pelo CAU.</w:t>
      </w:r>
    </w:p>
    <w:p w14:paraId="676D2371" w14:textId="77777777" w:rsidR="00606A71" w:rsidRDefault="00606A71">
      <w:pPr>
        <w:tabs>
          <w:tab w:val="left" w:pos="1418"/>
        </w:tabs>
        <w:jc w:val="both"/>
        <w:rPr>
          <w:rFonts w:asciiTheme="minorHAnsi" w:hAnsiTheme="minorHAnsi" w:cstheme="minorHAnsi"/>
        </w:rPr>
      </w:pPr>
    </w:p>
    <w:p w14:paraId="60F59BC3" w14:textId="77777777" w:rsidR="00606A71" w:rsidRDefault="00733A6E">
      <w:pPr>
        <w:tabs>
          <w:tab w:val="left" w:pos="1418"/>
        </w:tabs>
        <w:jc w:val="both"/>
        <w:rPr>
          <w:rFonts w:asciiTheme="minorHAnsi" w:hAnsiTheme="minorHAnsi" w:cstheme="minorHAnsi"/>
        </w:rPr>
      </w:pPr>
      <w:r>
        <w:rPr>
          <w:rFonts w:asciiTheme="minorHAnsi" w:hAnsiTheme="minorHAnsi" w:cstheme="minorHAnsi"/>
          <w:color w:val="000000"/>
        </w:rPr>
        <w:lastRenderedPageBreak/>
        <w:t xml:space="preserve">Após o trânsito em julgado, cientifique-se à Unidade de Fiscalização do CAU/RS, para que averigue a regularidade da situação que deu origem ao Auto de Infração do presente processo, nos termos dos artigos 75 e 76 da Resolução CAU/BR nº 198/2020. </w:t>
      </w:r>
    </w:p>
    <w:p w14:paraId="49656F64" w14:textId="77777777" w:rsidR="00606A71" w:rsidRDefault="00606A71">
      <w:pPr>
        <w:tabs>
          <w:tab w:val="left" w:pos="1418"/>
        </w:tabs>
        <w:jc w:val="both"/>
        <w:rPr>
          <w:rFonts w:asciiTheme="minorHAnsi" w:hAnsiTheme="minorHAnsi" w:cstheme="minorHAnsi"/>
          <w:color w:val="000000"/>
        </w:rPr>
      </w:pPr>
    </w:p>
    <w:p w14:paraId="536F2A37" w14:textId="481FC97B" w:rsidR="00606A71" w:rsidRPr="00733A6E" w:rsidRDefault="00733A6E">
      <w:pPr>
        <w:tabs>
          <w:tab w:val="left" w:pos="1418"/>
        </w:tabs>
        <w:jc w:val="both"/>
      </w:pPr>
      <w:r w:rsidRPr="00733A6E">
        <w:rPr>
          <w:rFonts w:asciiTheme="minorHAnsi" w:hAnsiTheme="minorHAnsi" w:cstheme="minorHAnsi"/>
          <w:b/>
          <w:bCs/>
          <w:color w:val="000000"/>
        </w:rPr>
        <w:t>Alertar a Autuada que o uso da titulação ou o exercício da atividade exclusiva de profissional habilitado infringe o art</w:t>
      </w:r>
      <w:r w:rsidR="009C7C10" w:rsidRPr="00733A6E">
        <w:rPr>
          <w:rFonts w:asciiTheme="minorHAnsi" w:hAnsiTheme="minorHAnsi" w:cstheme="minorHAnsi"/>
          <w:b/>
          <w:bCs/>
          <w:color w:val="000000"/>
        </w:rPr>
        <w:t>.</w:t>
      </w:r>
      <w:r w:rsidRPr="00733A6E">
        <w:rPr>
          <w:rFonts w:asciiTheme="minorHAnsi" w:hAnsiTheme="minorHAnsi" w:cstheme="minorHAnsi"/>
          <w:b/>
          <w:bCs/>
          <w:color w:val="000000"/>
        </w:rPr>
        <w:t xml:space="preserve"> 47 do Decreto-Lei 3.688/1941 </w:t>
      </w:r>
      <w:r w:rsidR="009C7C10" w:rsidRPr="00733A6E">
        <w:rPr>
          <w:rFonts w:asciiTheme="minorHAnsi" w:hAnsiTheme="minorHAnsi" w:cstheme="minorHAnsi"/>
          <w:b/>
          <w:bCs/>
          <w:color w:val="000000"/>
        </w:rPr>
        <w:t xml:space="preserve">(Lei </w:t>
      </w:r>
      <w:r w:rsidRPr="00733A6E">
        <w:rPr>
          <w:rFonts w:asciiTheme="minorHAnsi" w:hAnsiTheme="minorHAnsi" w:cstheme="minorHAnsi"/>
          <w:b/>
          <w:bCs/>
          <w:color w:val="000000"/>
        </w:rPr>
        <w:t>de Contraven</w:t>
      </w:r>
      <w:r w:rsidR="009C7C10" w:rsidRPr="00733A6E">
        <w:rPr>
          <w:rFonts w:asciiTheme="minorHAnsi" w:hAnsiTheme="minorHAnsi" w:cstheme="minorHAnsi"/>
          <w:b/>
          <w:bCs/>
          <w:color w:val="000000"/>
        </w:rPr>
        <w:t>ções Penais)</w:t>
      </w:r>
      <w:r w:rsidRPr="00733A6E">
        <w:rPr>
          <w:rFonts w:asciiTheme="minorHAnsi" w:hAnsiTheme="minorHAnsi" w:cstheme="minorHAnsi"/>
          <w:b/>
          <w:bCs/>
          <w:color w:val="000000"/>
        </w:rPr>
        <w:t>:</w:t>
      </w:r>
      <w:r w:rsidRPr="00733A6E">
        <w:rPr>
          <w:rStyle w:val="nfaseforte"/>
          <w:rFonts w:ascii="Arial" w:hAnsi="Arial" w:cstheme="minorHAnsi"/>
          <w:b w:val="0"/>
          <w:bCs w:val="0"/>
          <w:color w:val="000080"/>
          <w:sz w:val="14"/>
        </w:rPr>
        <w:t>.</w:t>
      </w:r>
      <w:r w:rsidR="009C7C10" w:rsidRPr="00733A6E">
        <w:rPr>
          <w:rStyle w:val="nfaseforte"/>
          <w:rFonts w:ascii="Arial" w:hAnsi="Arial" w:cstheme="minorHAnsi"/>
          <w:b w:val="0"/>
          <w:bCs w:val="0"/>
          <w:color w:val="000080"/>
          <w:sz w:val="14"/>
        </w:rPr>
        <w:t xml:space="preserve"> </w:t>
      </w:r>
      <w:r w:rsidRPr="00733A6E">
        <w:rPr>
          <w:rStyle w:val="nfaseforte"/>
          <w:rFonts w:asciiTheme="minorHAnsi" w:hAnsiTheme="minorHAnsi" w:cstheme="minorHAnsi"/>
          <w:color w:val="000000"/>
        </w:rPr>
        <w:t>Exercer profissão ou atividade econômica ou anunciar que a exerce, sem preencher as condições a que por lei está subordinado o seu exercício.</w:t>
      </w:r>
    </w:p>
    <w:p w14:paraId="6AB3667B" w14:textId="77777777" w:rsidR="00606A71" w:rsidRPr="009C7C10" w:rsidRDefault="00606A71">
      <w:pPr>
        <w:tabs>
          <w:tab w:val="left" w:pos="1418"/>
        </w:tabs>
        <w:jc w:val="both"/>
        <w:rPr>
          <w:rStyle w:val="nfaseforte"/>
          <w:rFonts w:asciiTheme="minorHAnsi" w:hAnsiTheme="minorHAnsi" w:cstheme="minorHAnsi"/>
          <w:b w:val="0"/>
          <w:bCs w:val="0"/>
          <w:color w:val="000000"/>
        </w:rPr>
      </w:pPr>
    </w:p>
    <w:p w14:paraId="7F6F691A" w14:textId="2AA6B15A" w:rsidR="00606A71" w:rsidRDefault="00733A6E">
      <w:pPr>
        <w:tabs>
          <w:tab w:val="left" w:pos="1418"/>
        </w:tabs>
        <w:jc w:val="both"/>
        <w:rPr>
          <w:b/>
          <w:bCs/>
        </w:rPr>
      </w:pPr>
      <w:r>
        <w:rPr>
          <w:rFonts w:asciiTheme="minorHAnsi" w:hAnsiTheme="minorHAnsi" w:cstheme="minorHAnsi"/>
          <w:b/>
          <w:bCs/>
          <w:color w:val="000000"/>
        </w:rPr>
        <w:t>Inform</w:t>
      </w:r>
      <w:r w:rsidR="009C7C10">
        <w:rPr>
          <w:rFonts w:asciiTheme="minorHAnsi" w:hAnsiTheme="minorHAnsi" w:cstheme="minorHAnsi"/>
          <w:b/>
          <w:bCs/>
          <w:color w:val="000000"/>
        </w:rPr>
        <w:t>á</w:t>
      </w:r>
      <w:r>
        <w:rPr>
          <w:rFonts w:asciiTheme="minorHAnsi" w:hAnsiTheme="minorHAnsi" w:cstheme="minorHAnsi"/>
          <w:b/>
          <w:bCs/>
          <w:color w:val="000000"/>
        </w:rPr>
        <w:t>-la que se, após tran</w:t>
      </w:r>
      <w:r w:rsidR="009C7C10">
        <w:rPr>
          <w:rFonts w:asciiTheme="minorHAnsi" w:hAnsiTheme="minorHAnsi" w:cstheme="minorHAnsi"/>
          <w:b/>
          <w:bCs/>
          <w:color w:val="000000"/>
        </w:rPr>
        <w:t>s</w:t>
      </w:r>
      <w:r>
        <w:rPr>
          <w:rFonts w:asciiTheme="minorHAnsi" w:hAnsiTheme="minorHAnsi" w:cstheme="minorHAnsi"/>
          <w:b/>
          <w:bCs/>
          <w:color w:val="000000"/>
        </w:rPr>
        <w:t>itado em julgado, permane</w:t>
      </w:r>
      <w:r w:rsidR="009C7C10">
        <w:rPr>
          <w:rFonts w:asciiTheme="minorHAnsi" w:hAnsiTheme="minorHAnsi" w:cstheme="minorHAnsi"/>
          <w:b/>
          <w:bCs/>
          <w:color w:val="000000"/>
        </w:rPr>
        <w:t>c</w:t>
      </w:r>
      <w:r>
        <w:rPr>
          <w:rFonts w:asciiTheme="minorHAnsi" w:hAnsiTheme="minorHAnsi" w:cstheme="minorHAnsi"/>
          <w:b/>
          <w:bCs/>
          <w:color w:val="000000"/>
        </w:rPr>
        <w:t>er com informações afe</w:t>
      </w:r>
      <w:r w:rsidR="009C7C10">
        <w:rPr>
          <w:rFonts w:asciiTheme="minorHAnsi" w:hAnsiTheme="minorHAnsi" w:cstheme="minorHAnsi"/>
          <w:b/>
          <w:bCs/>
          <w:color w:val="000000"/>
        </w:rPr>
        <w:t>i</w:t>
      </w:r>
      <w:r>
        <w:rPr>
          <w:rFonts w:asciiTheme="minorHAnsi" w:hAnsiTheme="minorHAnsi" w:cstheme="minorHAnsi"/>
          <w:b/>
          <w:bCs/>
          <w:color w:val="000000"/>
        </w:rPr>
        <w:t xml:space="preserve">tas </w:t>
      </w:r>
      <w:r w:rsidR="009C7C10">
        <w:rPr>
          <w:rFonts w:asciiTheme="minorHAnsi" w:hAnsiTheme="minorHAnsi" w:cstheme="minorHAnsi"/>
          <w:b/>
          <w:bCs/>
          <w:color w:val="000000"/>
        </w:rPr>
        <w:t xml:space="preserve">à </w:t>
      </w:r>
      <w:r>
        <w:rPr>
          <w:rFonts w:asciiTheme="minorHAnsi" w:hAnsiTheme="minorHAnsi" w:cstheme="minorHAnsi"/>
          <w:b/>
          <w:bCs/>
          <w:color w:val="000000"/>
        </w:rPr>
        <w:t>atividade de arquitetura de interiores ou qualquer outra atividade afe</w:t>
      </w:r>
      <w:r w:rsidR="009C7C10">
        <w:rPr>
          <w:rFonts w:asciiTheme="minorHAnsi" w:hAnsiTheme="minorHAnsi" w:cstheme="minorHAnsi"/>
          <w:b/>
          <w:bCs/>
          <w:color w:val="000000"/>
        </w:rPr>
        <w:t>i</w:t>
      </w:r>
      <w:r>
        <w:rPr>
          <w:rFonts w:asciiTheme="minorHAnsi" w:hAnsiTheme="minorHAnsi" w:cstheme="minorHAnsi"/>
          <w:b/>
          <w:bCs/>
          <w:color w:val="000000"/>
        </w:rPr>
        <w:t>ta à arquitetura e urbanismo sem estar habilitada, estará sujeita a reincidência com novo Auto de Infração.</w:t>
      </w:r>
    </w:p>
    <w:p w14:paraId="1750FF1F" w14:textId="77777777" w:rsidR="00606A71" w:rsidRDefault="00606A71">
      <w:pPr>
        <w:tabs>
          <w:tab w:val="left" w:pos="1418"/>
        </w:tabs>
        <w:jc w:val="both"/>
      </w:pPr>
    </w:p>
    <w:p w14:paraId="19580E53" w14:textId="34D8B246" w:rsidR="00606A71" w:rsidRDefault="00733A6E">
      <w:pPr>
        <w:tabs>
          <w:tab w:val="left" w:pos="1418"/>
        </w:tabs>
        <w:jc w:val="center"/>
      </w:pPr>
      <w:r>
        <w:rPr>
          <w:rFonts w:asciiTheme="minorHAnsi" w:hAnsiTheme="minorHAnsi" w:cstheme="minorHAnsi"/>
        </w:rPr>
        <w:t xml:space="preserve">Porto Alegre - RS, </w:t>
      </w:r>
      <w:bookmarkStart w:id="2" w:name="Texto34"/>
      <w:bookmarkEnd w:id="2"/>
      <w:r>
        <w:rPr>
          <w:rFonts w:asciiTheme="minorHAnsi" w:hAnsiTheme="minorHAnsi" w:cstheme="minorHAnsi"/>
        </w:rPr>
        <w:t>26 de junho de 2023.</w:t>
      </w:r>
    </w:p>
    <w:p w14:paraId="622A3342" w14:textId="77777777" w:rsidR="00606A71" w:rsidRDefault="00606A71">
      <w:pPr>
        <w:tabs>
          <w:tab w:val="left" w:pos="1418"/>
        </w:tabs>
        <w:jc w:val="center"/>
        <w:rPr>
          <w:rFonts w:asciiTheme="minorHAnsi" w:hAnsiTheme="minorHAnsi" w:cstheme="minorHAnsi"/>
        </w:rPr>
      </w:pPr>
    </w:p>
    <w:p w14:paraId="07FD5228" w14:textId="77777777" w:rsidR="00606A71" w:rsidRDefault="00606A71">
      <w:pPr>
        <w:tabs>
          <w:tab w:val="left" w:pos="1418"/>
        </w:tabs>
        <w:jc w:val="center"/>
        <w:rPr>
          <w:rFonts w:asciiTheme="minorHAnsi" w:hAnsiTheme="minorHAnsi" w:cstheme="minorHAnsi"/>
        </w:rPr>
      </w:pPr>
    </w:p>
    <w:p w14:paraId="1C458095" w14:textId="77777777" w:rsidR="00606A71" w:rsidRDefault="00606A71">
      <w:pPr>
        <w:tabs>
          <w:tab w:val="left" w:pos="1418"/>
        </w:tabs>
        <w:jc w:val="center"/>
        <w:rPr>
          <w:rFonts w:asciiTheme="minorHAnsi" w:hAnsiTheme="minorHAnsi" w:cstheme="minorHAnsi"/>
        </w:rPr>
      </w:pPr>
    </w:p>
    <w:p w14:paraId="31628283" w14:textId="71FA8D60" w:rsidR="00606A71" w:rsidRPr="00733A6E" w:rsidRDefault="00733A6E">
      <w:pPr>
        <w:tabs>
          <w:tab w:val="left" w:pos="1418"/>
        </w:tabs>
        <w:jc w:val="center"/>
        <w:rPr>
          <w:rFonts w:asciiTheme="minorHAnsi" w:hAnsiTheme="minorHAnsi" w:cstheme="minorHAnsi"/>
        </w:rPr>
      </w:pPr>
      <w:proofErr w:type="spellStart"/>
      <w:r w:rsidRPr="00733A6E">
        <w:rPr>
          <w:rFonts w:asciiTheme="minorHAnsi" w:hAnsiTheme="minorHAnsi" w:cstheme="minorHAnsi"/>
        </w:rPr>
        <w:t>Orildes</w:t>
      </w:r>
      <w:proofErr w:type="spellEnd"/>
      <w:r w:rsidRPr="00733A6E">
        <w:rPr>
          <w:rFonts w:asciiTheme="minorHAnsi" w:hAnsiTheme="minorHAnsi" w:cstheme="minorHAnsi"/>
        </w:rPr>
        <w:t xml:space="preserve"> </w:t>
      </w:r>
      <w:proofErr w:type="spellStart"/>
      <w:r w:rsidRPr="00733A6E">
        <w:rPr>
          <w:rFonts w:asciiTheme="minorHAnsi" w:hAnsiTheme="minorHAnsi" w:cstheme="minorHAnsi"/>
        </w:rPr>
        <w:t>Tres</w:t>
      </w:r>
      <w:proofErr w:type="spellEnd"/>
    </w:p>
    <w:p w14:paraId="2B359FC7" w14:textId="77777777" w:rsidR="00606A71" w:rsidRDefault="00733A6E">
      <w:pPr>
        <w:tabs>
          <w:tab w:val="left" w:pos="1418"/>
        </w:tabs>
        <w:jc w:val="center"/>
      </w:pPr>
      <w:r>
        <w:rPr>
          <w:rFonts w:asciiTheme="minorHAnsi" w:hAnsiTheme="minorHAnsi" w:cstheme="minorHAnsi"/>
        </w:rPr>
        <w:t>Conselheira Relatora</w:t>
      </w:r>
    </w:p>
    <w:p w14:paraId="433F5402" w14:textId="77777777" w:rsidR="00606A71" w:rsidRDefault="00606A71">
      <w:pPr>
        <w:tabs>
          <w:tab w:val="left" w:pos="1418"/>
        </w:tabs>
        <w:jc w:val="center"/>
        <w:rPr>
          <w:rFonts w:asciiTheme="minorHAnsi" w:hAnsiTheme="minorHAnsi" w:cstheme="minorHAnsi"/>
        </w:rPr>
      </w:pPr>
    </w:p>
    <w:p w14:paraId="2ECA9F9B" w14:textId="77777777" w:rsidR="00733A6E" w:rsidRDefault="00733A6E">
      <w:pPr>
        <w:tabs>
          <w:tab w:val="left" w:pos="1418"/>
        </w:tabs>
        <w:jc w:val="center"/>
        <w:rPr>
          <w:rFonts w:asciiTheme="minorHAnsi" w:hAnsiTheme="minorHAnsi" w:cstheme="minorHAnsi"/>
        </w:rPr>
      </w:pPr>
    </w:p>
    <w:p w14:paraId="449D4123" w14:textId="77777777" w:rsidR="00733A6E" w:rsidRDefault="00733A6E">
      <w:pPr>
        <w:tabs>
          <w:tab w:val="left" w:pos="1418"/>
        </w:tabs>
        <w:jc w:val="center"/>
        <w:rPr>
          <w:rFonts w:asciiTheme="minorHAnsi" w:hAnsiTheme="minorHAnsi" w:cstheme="minorHAnsi"/>
        </w:rPr>
      </w:pPr>
    </w:p>
    <w:p w14:paraId="16722901" w14:textId="77777777" w:rsidR="00733A6E" w:rsidRDefault="00733A6E">
      <w:pPr>
        <w:tabs>
          <w:tab w:val="left" w:pos="1418"/>
        </w:tabs>
        <w:jc w:val="center"/>
        <w:rPr>
          <w:rFonts w:asciiTheme="minorHAnsi" w:hAnsiTheme="minorHAnsi" w:cstheme="minorHAnsi"/>
        </w:rPr>
      </w:pPr>
    </w:p>
    <w:p w14:paraId="574E0042" w14:textId="77777777" w:rsidR="00733A6E" w:rsidRDefault="00733A6E">
      <w:pPr>
        <w:tabs>
          <w:tab w:val="left" w:pos="1418"/>
        </w:tabs>
        <w:jc w:val="center"/>
        <w:rPr>
          <w:rFonts w:asciiTheme="minorHAnsi" w:hAnsiTheme="minorHAnsi" w:cstheme="minorHAnsi"/>
        </w:rPr>
      </w:pPr>
    </w:p>
    <w:p w14:paraId="754A8621" w14:textId="77777777" w:rsidR="00733A6E" w:rsidRDefault="00733A6E">
      <w:pPr>
        <w:tabs>
          <w:tab w:val="left" w:pos="1418"/>
        </w:tabs>
        <w:jc w:val="center"/>
        <w:rPr>
          <w:rFonts w:asciiTheme="minorHAnsi" w:hAnsiTheme="minorHAnsi" w:cstheme="minorHAnsi"/>
        </w:rPr>
      </w:pPr>
    </w:p>
    <w:p w14:paraId="2EC2E2E6" w14:textId="77777777" w:rsidR="00733A6E" w:rsidRDefault="00733A6E">
      <w:pPr>
        <w:tabs>
          <w:tab w:val="left" w:pos="1418"/>
        </w:tabs>
        <w:jc w:val="center"/>
        <w:rPr>
          <w:rFonts w:asciiTheme="minorHAnsi" w:hAnsiTheme="minorHAnsi" w:cstheme="minorHAnsi"/>
        </w:rPr>
      </w:pPr>
    </w:p>
    <w:p w14:paraId="32BAA6B5" w14:textId="77777777" w:rsidR="00733A6E" w:rsidRDefault="00733A6E">
      <w:pPr>
        <w:tabs>
          <w:tab w:val="left" w:pos="1418"/>
        </w:tabs>
        <w:jc w:val="center"/>
        <w:rPr>
          <w:rFonts w:asciiTheme="minorHAnsi" w:hAnsiTheme="minorHAnsi" w:cstheme="minorHAnsi"/>
        </w:rPr>
      </w:pPr>
    </w:p>
    <w:p w14:paraId="609FDC13" w14:textId="77777777" w:rsidR="00733A6E" w:rsidRDefault="00733A6E">
      <w:pPr>
        <w:tabs>
          <w:tab w:val="left" w:pos="1418"/>
        </w:tabs>
        <w:jc w:val="center"/>
        <w:rPr>
          <w:rFonts w:asciiTheme="minorHAnsi" w:hAnsiTheme="minorHAnsi" w:cstheme="minorHAnsi"/>
        </w:rPr>
      </w:pPr>
    </w:p>
    <w:p w14:paraId="4BA8CBA7" w14:textId="77777777" w:rsidR="00733A6E" w:rsidRDefault="00733A6E">
      <w:pPr>
        <w:tabs>
          <w:tab w:val="left" w:pos="1418"/>
        </w:tabs>
        <w:jc w:val="center"/>
        <w:rPr>
          <w:rFonts w:asciiTheme="minorHAnsi" w:hAnsiTheme="minorHAnsi" w:cstheme="minorHAnsi"/>
        </w:rPr>
      </w:pPr>
    </w:p>
    <w:p w14:paraId="1063DD18" w14:textId="77777777" w:rsidR="00733A6E" w:rsidRDefault="00733A6E">
      <w:pPr>
        <w:tabs>
          <w:tab w:val="left" w:pos="1418"/>
        </w:tabs>
        <w:jc w:val="center"/>
        <w:rPr>
          <w:rFonts w:asciiTheme="minorHAnsi" w:hAnsiTheme="minorHAnsi" w:cstheme="minorHAnsi"/>
        </w:rPr>
      </w:pPr>
    </w:p>
    <w:p w14:paraId="4583F837" w14:textId="77777777" w:rsidR="00C223D0" w:rsidRDefault="00C223D0">
      <w:pPr>
        <w:tabs>
          <w:tab w:val="left" w:pos="1418"/>
        </w:tabs>
        <w:jc w:val="center"/>
        <w:rPr>
          <w:rFonts w:asciiTheme="minorHAnsi" w:hAnsiTheme="minorHAnsi" w:cstheme="minorHAnsi"/>
        </w:rPr>
      </w:pPr>
    </w:p>
    <w:p w14:paraId="1D93A15C" w14:textId="77777777" w:rsidR="00C223D0" w:rsidRDefault="00C223D0">
      <w:pPr>
        <w:tabs>
          <w:tab w:val="left" w:pos="1418"/>
        </w:tabs>
        <w:jc w:val="center"/>
        <w:rPr>
          <w:rFonts w:asciiTheme="minorHAnsi" w:hAnsiTheme="minorHAnsi" w:cstheme="minorHAnsi"/>
        </w:rPr>
      </w:pPr>
    </w:p>
    <w:p w14:paraId="3BAB93CF" w14:textId="77777777" w:rsidR="00C223D0" w:rsidRDefault="00C223D0">
      <w:pPr>
        <w:tabs>
          <w:tab w:val="left" w:pos="1418"/>
        </w:tabs>
        <w:jc w:val="center"/>
        <w:rPr>
          <w:rFonts w:asciiTheme="minorHAnsi" w:hAnsiTheme="minorHAnsi" w:cstheme="minorHAnsi"/>
        </w:rPr>
      </w:pPr>
    </w:p>
    <w:p w14:paraId="2DEB8F9A" w14:textId="77777777" w:rsidR="00C223D0" w:rsidRDefault="00C223D0">
      <w:pPr>
        <w:tabs>
          <w:tab w:val="left" w:pos="1418"/>
        </w:tabs>
        <w:jc w:val="center"/>
        <w:rPr>
          <w:rFonts w:asciiTheme="minorHAnsi" w:hAnsiTheme="minorHAnsi" w:cstheme="minorHAnsi"/>
        </w:rPr>
      </w:pPr>
    </w:p>
    <w:p w14:paraId="712EF03F" w14:textId="77777777" w:rsidR="00C223D0" w:rsidRDefault="00C223D0">
      <w:pPr>
        <w:tabs>
          <w:tab w:val="left" w:pos="1418"/>
        </w:tabs>
        <w:jc w:val="center"/>
        <w:rPr>
          <w:rFonts w:asciiTheme="minorHAnsi" w:hAnsiTheme="minorHAnsi" w:cstheme="minorHAnsi"/>
        </w:rPr>
      </w:pPr>
    </w:p>
    <w:p w14:paraId="576D3620" w14:textId="77777777" w:rsidR="00C223D0" w:rsidRDefault="00C223D0">
      <w:pPr>
        <w:tabs>
          <w:tab w:val="left" w:pos="1418"/>
        </w:tabs>
        <w:jc w:val="center"/>
        <w:rPr>
          <w:rFonts w:asciiTheme="minorHAnsi" w:hAnsiTheme="minorHAnsi" w:cstheme="minorHAnsi"/>
        </w:rPr>
      </w:pPr>
    </w:p>
    <w:p w14:paraId="5688F475" w14:textId="77777777" w:rsidR="00733A6E" w:rsidRDefault="00733A6E">
      <w:pPr>
        <w:tabs>
          <w:tab w:val="left" w:pos="1418"/>
        </w:tabs>
        <w:jc w:val="center"/>
        <w:rPr>
          <w:rFonts w:asciiTheme="minorHAnsi" w:hAnsiTheme="minorHAnsi" w:cstheme="minorHAnsi"/>
        </w:rPr>
      </w:pPr>
    </w:p>
    <w:p w14:paraId="11556FE7" w14:textId="77777777" w:rsidR="00733A6E" w:rsidRDefault="00733A6E">
      <w:pPr>
        <w:tabs>
          <w:tab w:val="left" w:pos="1418"/>
        </w:tabs>
        <w:jc w:val="center"/>
        <w:rPr>
          <w:rFonts w:asciiTheme="minorHAnsi" w:hAnsiTheme="minorHAnsi" w:cstheme="minorHAnsi"/>
        </w:rPr>
      </w:pPr>
    </w:p>
    <w:p w14:paraId="02847AEB" w14:textId="77777777" w:rsidR="00733A6E" w:rsidRDefault="00733A6E">
      <w:pPr>
        <w:tabs>
          <w:tab w:val="left" w:pos="1418"/>
        </w:tabs>
        <w:jc w:val="center"/>
        <w:rPr>
          <w:rFonts w:asciiTheme="minorHAnsi" w:hAnsiTheme="minorHAnsi" w:cstheme="minorHAnsi"/>
        </w:rPr>
      </w:pPr>
    </w:p>
    <w:p w14:paraId="2CE65D63" w14:textId="77777777" w:rsidR="00733A6E" w:rsidRDefault="00733A6E">
      <w:pPr>
        <w:tabs>
          <w:tab w:val="left" w:pos="1418"/>
        </w:tabs>
        <w:jc w:val="center"/>
        <w:rPr>
          <w:rFonts w:asciiTheme="minorHAnsi" w:hAnsiTheme="minorHAnsi" w:cstheme="minorHAnsi"/>
        </w:rPr>
      </w:pPr>
    </w:p>
    <w:p w14:paraId="425E1AD1" w14:textId="77777777" w:rsidR="00733A6E" w:rsidRDefault="00733A6E">
      <w:pPr>
        <w:tabs>
          <w:tab w:val="left" w:pos="1418"/>
        </w:tabs>
        <w:jc w:val="center"/>
        <w:rPr>
          <w:rFonts w:asciiTheme="minorHAnsi" w:hAnsiTheme="minorHAnsi" w:cstheme="minorHAnsi"/>
        </w:rPr>
      </w:pPr>
    </w:p>
    <w:p w14:paraId="0261A8C0" w14:textId="77777777" w:rsidR="00733A6E" w:rsidRDefault="00733A6E">
      <w:pPr>
        <w:tabs>
          <w:tab w:val="left" w:pos="1418"/>
        </w:tabs>
        <w:jc w:val="center"/>
        <w:rPr>
          <w:rFonts w:asciiTheme="minorHAnsi" w:hAnsiTheme="minorHAnsi" w:cstheme="minorHAnsi"/>
        </w:rPr>
      </w:pPr>
    </w:p>
    <w:p w14:paraId="72C8691C" w14:textId="77777777" w:rsidR="00733A6E" w:rsidRDefault="00733A6E">
      <w:pPr>
        <w:tabs>
          <w:tab w:val="left" w:pos="1418"/>
        </w:tabs>
        <w:jc w:val="center"/>
        <w:rPr>
          <w:rFonts w:asciiTheme="minorHAnsi" w:hAnsiTheme="minorHAnsi" w:cstheme="minorHAnsi"/>
        </w:rPr>
      </w:pPr>
    </w:p>
    <w:p w14:paraId="686F5D96" w14:textId="53EF8477" w:rsidR="00733A6E" w:rsidRDefault="00733A6E">
      <w:pPr>
        <w:tabs>
          <w:tab w:val="left" w:pos="1418"/>
        </w:tabs>
        <w:jc w:val="center"/>
        <w:rPr>
          <w:rFonts w:asciiTheme="minorHAnsi" w:hAnsiTheme="minorHAnsi" w:cstheme="minorHAnsi"/>
        </w:rPr>
      </w:pPr>
    </w:p>
    <w:p w14:paraId="1C7B2C27" w14:textId="742DA82E" w:rsidR="00606A71" w:rsidRDefault="00606A71">
      <w:pPr>
        <w:tabs>
          <w:tab w:val="left" w:pos="1418"/>
        </w:tabs>
        <w:jc w:val="both"/>
        <w:rPr>
          <w:rFonts w:asciiTheme="minorHAnsi" w:hAnsiTheme="minorHAnsi" w:cstheme="minorHAnsi"/>
          <w:color w:val="FF0000"/>
        </w:rPr>
      </w:pPr>
    </w:p>
    <w:tbl>
      <w:tblPr>
        <w:tblW w:w="9348" w:type="dxa"/>
        <w:shd w:val="clear" w:color="auto" w:fill="F2F2F2"/>
        <w:tblLook w:val="04A0" w:firstRow="1" w:lastRow="0" w:firstColumn="1" w:lastColumn="0" w:noHBand="0" w:noVBand="1"/>
      </w:tblPr>
      <w:tblGrid>
        <w:gridCol w:w="1825"/>
        <w:gridCol w:w="7523"/>
      </w:tblGrid>
      <w:tr w:rsidR="00733A6E" w14:paraId="6D7A9D3D" w14:textId="77777777" w:rsidTr="00733A6E">
        <w:trPr>
          <w:trHeight w:val="506"/>
        </w:trPr>
        <w:tc>
          <w:tcPr>
            <w:tcW w:w="1825" w:type="dxa"/>
            <w:tcBorders>
              <w:top w:val="single" w:sz="12" w:space="0" w:color="808080"/>
              <w:bottom w:val="single" w:sz="12" w:space="0" w:color="808080"/>
              <w:right w:val="single" w:sz="12" w:space="0" w:color="808080"/>
            </w:tcBorders>
            <w:shd w:val="pct5" w:color="auto" w:fill="auto"/>
            <w:vAlign w:val="center"/>
          </w:tcPr>
          <w:p w14:paraId="3C598DF0" w14:textId="77777777" w:rsidR="00733A6E" w:rsidRDefault="00733A6E" w:rsidP="00733A6E">
            <w:pPr>
              <w:tabs>
                <w:tab w:val="left" w:pos="1418"/>
              </w:tabs>
            </w:pPr>
            <w:r>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tcBorders>
            <w:shd w:val="clear" w:color="auto" w:fill="F2F2F2"/>
            <w:vAlign w:val="center"/>
          </w:tcPr>
          <w:p w14:paraId="52A70BC0" w14:textId="5EE68119" w:rsidR="00733A6E" w:rsidRDefault="00733A6E" w:rsidP="00733A6E">
            <w:pPr>
              <w:tabs>
                <w:tab w:val="left" w:pos="1418"/>
              </w:tabs>
            </w:pPr>
            <w:r w:rsidRPr="007930AD">
              <w:fldChar w:fldCharType="begin">
                <w:ffData>
                  <w:name w:val="Texto44"/>
                  <w:enabled/>
                  <w:calcOnExit w:val="0"/>
                  <w:textInput>
                    <w:default w:val="[Nº DO PROCESSO]"/>
                  </w:textInput>
                </w:ffData>
              </w:fldChar>
            </w:r>
            <w:r w:rsidRPr="007930AD">
              <w:instrText>FORMTEXT</w:instrText>
            </w:r>
            <w:r w:rsidR="006C58C3">
              <w:fldChar w:fldCharType="separate"/>
            </w:r>
            <w:r w:rsidRPr="007930AD">
              <w:fldChar w:fldCharType="end"/>
            </w:r>
            <w:r w:rsidRPr="007930AD">
              <w:rPr>
                <w:rFonts w:asciiTheme="minorHAnsi" w:hAnsiTheme="minorHAnsi" w:cstheme="minorHAnsi"/>
              </w:rPr>
              <w:t>1000153740/2022</w:t>
            </w:r>
          </w:p>
        </w:tc>
      </w:tr>
      <w:tr w:rsidR="00733A6E" w14:paraId="548FA8E6" w14:textId="77777777" w:rsidTr="00733A6E">
        <w:trPr>
          <w:trHeight w:val="506"/>
        </w:trPr>
        <w:tc>
          <w:tcPr>
            <w:tcW w:w="1825" w:type="dxa"/>
            <w:tcBorders>
              <w:top w:val="single" w:sz="12" w:space="0" w:color="808080"/>
              <w:bottom w:val="single" w:sz="12" w:space="0" w:color="808080"/>
              <w:right w:val="single" w:sz="12" w:space="0" w:color="808080"/>
            </w:tcBorders>
            <w:shd w:val="pct5" w:color="auto" w:fill="auto"/>
            <w:vAlign w:val="center"/>
          </w:tcPr>
          <w:p w14:paraId="13EF1ADC" w14:textId="77777777" w:rsidR="00733A6E" w:rsidRDefault="00733A6E" w:rsidP="00733A6E">
            <w:pPr>
              <w:tabs>
                <w:tab w:val="left" w:pos="1418"/>
              </w:tabs>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tcBorders>
            <w:shd w:val="clear" w:color="auto" w:fill="F2F2F2"/>
            <w:vAlign w:val="center"/>
          </w:tcPr>
          <w:p w14:paraId="56E61A66" w14:textId="5755C104" w:rsidR="00733A6E" w:rsidRDefault="00733A6E" w:rsidP="00733A6E">
            <w:pPr>
              <w:tabs>
                <w:tab w:val="left" w:pos="1418"/>
              </w:tabs>
            </w:pPr>
            <w:r w:rsidRPr="007930AD">
              <w:rPr>
                <w:rFonts w:asciiTheme="minorHAnsi" w:hAnsiTheme="minorHAnsi" w:cstheme="minorHAnsi"/>
              </w:rPr>
              <w:t>1471005/2022</w:t>
            </w:r>
          </w:p>
        </w:tc>
      </w:tr>
      <w:tr w:rsidR="00733A6E" w14:paraId="0EA4B237" w14:textId="77777777" w:rsidTr="00733A6E">
        <w:trPr>
          <w:trHeight w:val="506"/>
        </w:trPr>
        <w:tc>
          <w:tcPr>
            <w:tcW w:w="1825" w:type="dxa"/>
            <w:tcBorders>
              <w:top w:val="single" w:sz="12" w:space="0" w:color="808080"/>
              <w:bottom w:val="single" w:sz="12" w:space="0" w:color="808080"/>
              <w:right w:val="single" w:sz="12" w:space="0" w:color="808080"/>
            </w:tcBorders>
            <w:shd w:val="pct5" w:color="auto" w:fill="auto"/>
            <w:vAlign w:val="center"/>
          </w:tcPr>
          <w:p w14:paraId="264F6456" w14:textId="77777777" w:rsidR="00733A6E" w:rsidRDefault="00733A6E" w:rsidP="00733A6E">
            <w:pPr>
              <w:tabs>
                <w:tab w:val="left" w:pos="1418"/>
              </w:tabs>
            </w:pPr>
            <w:r>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tcBorders>
            <w:shd w:val="clear" w:color="auto" w:fill="F2F2F2"/>
            <w:vAlign w:val="center"/>
          </w:tcPr>
          <w:p w14:paraId="4EC8F67B" w14:textId="500C3157" w:rsidR="00733A6E" w:rsidRDefault="00733A6E" w:rsidP="00733A6E">
            <w:pPr>
              <w:tabs>
                <w:tab w:val="left" w:pos="1418"/>
              </w:tabs>
            </w:pPr>
            <w:r w:rsidRPr="007930AD">
              <w:rPr>
                <w:rFonts w:asciiTheme="minorHAnsi" w:eastAsia="Times New Roman" w:hAnsiTheme="minorHAnsi" w:cstheme="minorHAnsi"/>
                <w:color w:val="000000"/>
                <w:lang w:eastAsia="pt-BR"/>
              </w:rPr>
              <w:t>T</w:t>
            </w:r>
            <w:r>
              <w:rPr>
                <w:rFonts w:asciiTheme="minorHAnsi" w:eastAsia="Times New Roman" w:hAnsiTheme="minorHAnsi" w:cstheme="minorHAnsi"/>
                <w:color w:val="000000"/>
                <w:lang w:eastAsia="pt-BR"/>
              </w:rPr>
              <w:t>.</w:t>
            </w:r>
            <w:r w:rsidRPr="007930AD">
              <w:rPr>
                <w:rFonts w:asciiTheme="minorHAnsi" w:eastAsia="Times New Roman" w:hAnsiTheme="minorHAnsi" w:cstheme="minorHAnsi"/>
                <w:color w:val="000000"/>
                <w:lang w:eastAsia="pt-BR"/>
              </w:rPr>
              <w:t xml:space="preserve"> M</w:t>
            </w:r>
            <w:r>
              <w:rPr>
                <w:rFonts w:asciiTheme="minorHAnsi" w:eastAsia="Times New Roman" w:hAnsiTheme="minorHAnsi" w:cstheme="minorHAnsi"/>
                <w:color w:val="000000"/>
                <w:lang w:eastAsia="pt-BR"/>
              </w:rPr>
              <w:t>.</w:t>
            </w:r>
            <w:r w:rsidRPr="007930AD">
              <w:rPr>
                <w:rFonts w:asciiTheme="minorHAnsi" w:eastAsia="Times New Roman" w:hAnsiTheme="minorHAnsi" w:cstheme="minorHAnsi"/>
                <w:color w:val="000000"/>
                <w:lang w:eastAsia="pt-BR"/>
              </w:rPr>
              <w:t xml:space="preserve"> S</w:t>
            </w:r>
            <w:r>
              <w:rPr>
                <w:rFonts w:asciiTheme="minorHAnsi" w:eastAsia="Times New Roman" w:hAnsiTheme="minorHAnsi" w:cstheme="minorHAnsi"/>
                <w:color w:val="000000"/>
                <w:lang w:eastAsia="pt-BR"/>
              </w:rPr>
              <w:t>.</w:t>
            </w:r>
          </w:p>
        </w:tc>
      </w:tr>
      <w:tr w:rsidR="00733A6E" w14:paraId="4C700BD9" w14:textId="77777777" w:rsidTr="00733A6E">
        <w:trPr>
          <w:trHeight w:val="506"/>
        </w:trPr>
        <w:tc>
          <w:tcPr>
            <w:tcW w:w="1825" w:type="dxa"/>
            <w:tcBorders>
              <w:top w:val="single" w:sz="12" w:space="0" w:color="808080"/>
              <w:bottom w:val="single" w:sz="12" w:space="0" w:color="808080"/>
              <w:right w:val="single" w:sz="12" w:space="0" w:color="808080"/>
            </w:tcBorders>
            <w:shd w:val="pct5" w:color="auto" w:fill="auto"/>
            <w:vAlign w:val="center"/>
          </w:tcPr>
          <w:p w14:paraId="5F55A02D" w14:textId="77777777" w:rsidR="00733A6E" w:rsidRDefault="00733A6E" w:rsidP="00733A6E">
            <w:pPr>
              <w:tabs>
                <w:tab w:val="left" w:pos="1418"/>
              </w:tabs>
              <w:rPr>
                <w:rFonts w:asciiTheme="minorHAnsi" w:hAnsiTheme="minorHAnsi" w:cstheme="minorHAnsi"/>
              </w:rPr>
            </w:pPr>
            <w:r>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tcBorders>
            <w:shd w:val="clear" w:color="auto" w:fill="F2F2F2"/>
            <w:vAlign w:val="center"/>
          </w:tcPr>
          <w:p w14:paraId="72EEC107" w14:textId="324A8A5B" w:rsidR="00733A6E" w:rsidRDefault="00733A6E" w:rsidP="00733A6E">
            <w:pPr>
              <w:jc w:val="both"/>
              <w:rPr>
                <w:rFonts w:asciiTheme="minorHAnsi" w:hAnsiTheme="minorHAnsi" w:cstheme="minorHAnsi"/>
              </w:rPr>
            </w:pPr>
            <w:r w:rsidRPr="007930AD">
              <w:rPr>
                <w:rFonts w:asciiTheme="minorHAnsi" w:hAnsiTheme="minorHAnsi" w:cstheme="minorHAnsi"/>
              </w:rPr>
              <w:t>EXERCÍCIO ILEGAL DA PROFISSÃO</w:t>
            </w:r>
          </w:p>
        </w:tc>
      </w:tr>
      <w:tr w:rsidR="00606A71" w14:paraId="29794C77" w14:textId="77777777" w:rsidTr="00733A6E">
        <w:trPr>
          <w:trHeight w:val="506"/>
        </w:trPr>
        <w:tc>
          <w:tcPr>
            <w:tcW w:w="9348" w:type="dxa"/>
            <w:gridSpan w:val="2"/>
            <w:tcBorders>
              <w:top w:val="single" w:sz="18" w:space="0" w:color="808080"/>
              <w:bottom w:val="single" w:sz="12" w:space="0" w:color="808080"/>
            </w:tcBorders>
            <w:shd w:val="pct5" w:color="auto" w:fill="auto"/>
            <w:vAlign w:val="center"/>
          </w:tcPr>
          <w:p w14:paraId="018369AA" w14:textId="140CE3E3" w:rsidR="00606A71" w:rsidRDefault="00733A6E">
            <w:pPr>
              <w:tabs>
                <w:tab w:val="left" w:pos="1418"/>
              </w:tabs>
              <w:jc w:val="center"/>
            </w:pPr>
            <w:r>
              <w:rPr>
                <w:rFonts w:asciiTheme="minorHAnsi" w:hAnsiTheme="minorHAnsi" w:cstheme="minorHAnsi"/>
                <w:b/>
              </w:rPr>
              <w:t xml:space="preserve">DELIBERAÇÃO Nº </w:t>
            </w:r>
            <w:r w:rsidRPr="00733A6E">
              <w:rPr>
                <w:rFonts w:asciiTheme="minorHAnsi" w:hAnsiTheme="minorHAnsi" w:cstheme="minorHAnsi"/>
                <w:b/>
              </w:rPr>
              <w:t>127</w:t>
            </w:r>
            <w:r>
              <w:rPr>
                <w:rFonts w:asciiTheme="minorHAnsi" w:hAnsiTheme="minorHAnsi" w:cstheme="minorHAnsi"/>
                <w:b/>
              </w:rPr>
              <w:t>/2023 - CEP-CAU/RS</w:t>
            </w:r>
          </w:p>
        </w:tc>
      </w:tr>
    </w:tbl>
    <w:p w14:paraId="2D77436E" w14:textId="77777777" w:rsidR="00606A71" w:rsidRDefault="00606A71">
      <w:pPr>
        <w:rPr>
          <w:rFonts w:asciiTheme="minorHAnsi" w:hAnsiTheme="minorHAnsi" w:cstheme="minorHAnsi"/>
        </w:rPr>
      </w:pPr>
    </w:p>
    <w:p w14:paraId="53629BE7" w14:textId="2C8F98BD" w:rsidR="00606A71" w:rsidRDefault="00733A6E">
      <w:pPr>
        <w:tabs>
          <w:tab w:val="left" w:pos="1418"/>
        </w:tabs>
        <w:jc w:val="both"/>
      </w:pPr>
      <w:r>
        <w:rPr>
          <w:rFonts w:asciiTheme="minorHAnsi" w:hAnsiTheme="minorHAnsi" w:cstheme="minorHAnsi"/>
        </w:rPr>
        <w:t xml:space="preserve">A COMISSÃO DE EXERCÍCIO PROFISSIONAL - CEP-CAU/RS, reunida ordinariamente por meio de videoconferência, em 26/06/2023, </w:t>
      </w:r>
      <w:r>
        <w:fldChar w:fldCharType="begin">
          <w:ffData>
            <w:name w:val="Texto32"/>
            <w:enabled/>
            <w:calcOnExit w:val="0"/>
            <w:textInput>
              <w:default w:val="[DATA]"/>
            </w:textInput>
          </w:ffData>
        </w:fldChar>
      </w:r>
      <w:r>
        <w:rPr>
          <w:rFonts w:ascii="Calibri" w:hAnsi="Calibri" w:cs="Calibri"/>
        </w:rPr>
        <w:instrText>FORMTEXT</w:instrText>
      </w:r>
      <w:r w:rsidR="006C58C3">
        <w:rPr>
          <w:rFonts w:ascii="Calibri" w:hAnsi="Calibri" w:cs="Calibri"/>
        </w:rPr>
      </w:r>
      <w:r w:rsidR="006C58C3">
        <w:rPr>
          <w:rFonts w:ascii="Calibri" w:hAnsi="Calibri" w:cs="Calibri"/>
        </w:rPr>
        <w:fldChar w:fldCharType="separate"/>
      </w:r>
      <w:bookmarkStart w:id="3" w:name="Texto32"/>
      <w:r>
        <w:rPr>
          <w:rFonts w:ascii="Calibri" w:hAnsi="Calibri" w:cs="Calibri"/>
        </w:rPr>
        <w:fldChar w:fldCharType="end"/>
      </w:r>
      <w:bookmarkEnd w:id="3"/>
      <w:r>
        <w:rPr>
          <w:rFonts w:asciiTheme="minorHAnsi" w:hAnsiTheme="minorHAnsi" w:cstheme="minorHAnsi"/>
        </w:rPr>
        <w:t>no uso das competências que lhe confere o inciso VI do art. 95 do Regimento Interno do CAU/RS, após análise do assunto em epígrafe;</w:t>
      </w:r>
    </w:p>
    <w:p w14:paraId="0903D350" w14:textId="77777777" w:rsidR="00606A71" w:rsidRDefault="00606A71">
      <w:pPr>
        <w:tabs>
          <w:tab w:val="left" w:pos="1418"/>
        </w:tabs>
        <w:jc w:val="both"/>
        <w:rPr>
          <w:rFonts w:asciiTheme="minorHAnsi" w:hAnsiTheme="minorHAnsi" w:cstheme="minorHAnsi"/>
        </w:rPr>
      </w:pPr>
    </w:p>
    <w:p w14:paraId="72CE4C85" w14:textId="251281B2" w:rsidR="00606A71" w:rsidRDefault="00733A6E">
      <w:pPr>
        <w:tabs>
          <w:tab w:val="left" w:pos="1418"/>
        </w:tabs>
        <w:jc w:val="both"/>
      </w:pPr>
      <w:r>
        <w:rPr>
          <w:rFonts w:asciiTheme="minorHAnsi" w:hAnsiTheme="minorHAnsi" w:cstheme="minorHAnsi"/>
        </w:rPr>
        <w:t>Considerando que</w:t>
      </w:r>
      <w:r w:rsidR="00B67BE4">
        <w:t xml:space="preserve"> </w:t>
      </w:r>
      <w:r w:rsidR="00B67BE4" w:rsidRPr="007930AD">
        <w:rPr>
          <w:rFonts w:asciiTheme="minorHAnsi" w:eastAsia="Times New Roman" w:hAnsiTheme="minorHAnsi" w:cstheme="minorHAnsi"/>
          <w:color w:val="000000"/>
          <w:lang w:eastAsia="pt-BR"/>
        </w:rPr>
        <w:t>T</w:t>
      </w:r>
      <w:r w:rsidR="00B67BE4">
        <w:rPr>
          <w:rFonts w:asciiTheme="minorHAnsi" w:eastAsia="Times New Roman" w:hAnsiTheme="minorHAnsi" w:cstheme="minorHAnsi"/>
          <w:color w:val="000000"/>
          <w:lang w:eastAsia="pt-BR"/>
        </w:rPr>
        <w:t>.</w:t>
      </w:r>
      <w:r w:rsidR="00B67BE4" w:rsidRPr="007930AD">
        <w:rPr>
          <w:rFonts w:asciiTheme="minorHAnsi" w:eastAsia="Times New Roman" w:hAnsiTheme="minorHAnsi" w:cstheme="minorHAnsi"/>
          <w:color w:val="000000"/>
          <w:lang w:eastAsia="pt-BR"/>
        </w:rPr>
        <w:t xml:space="preserve"> M</w:t>
      </w:r>
      <w:r w:rsidR="00B67BE4">
        <w:rPr>
          <w:rFonts w:asciiTheme="minorHAnsi" w:eastAsia="Times New Roman" w:hAnsiTheme="minorHAnsi" w:cstheme="minorHAnsi"/>
          <w:color w:val="000000"/>
          <w:lang w:eastAsia="pt-BR"/>
        </w:rPr>
        <w:t>.</w:t>
      </w:r>
      <w:r w:rsidR="00B67BE4" w:rsidRPr="007930AD">
        <w:rPr>
          <w:rFonts w:asciiTheme="minorHAnsi" w:eastAsia="Times New Roman" w:hAnsiTheme="minorHAnsi" w:cstheme="minorHAnsi"/>
          <w:color w:val="000000"/>
          <w:lang w:eastAsia="pt-BR"/>
        </w:rPr>
        <w:t xml:space="preserve"> S</w:t>
      </w:r>
      <w:r w:rsidR="00B67BE4">
        <w:rPr>
          <w:rFonts w:asciiTheme="minorHAnsi" w:eastAsia="Times New Roman" w:hAnsiTheme="minorHAnsi" w:cstheme="minorHAnsi"/>
          <w:color w:val="000000"/>
          <w:lang w:eastAsia="pt-BR"/>
        </w:rPr>
        <w:t>.</w:t>
      </w:r>
      <w:r>
        <w:rPr>
          <w:rFonts w:asciiTheme="minorHAnsi" w:hAnsiTheme="minorHAnsi" w:cstheme="minorHAnsi"/>
        </w:rPr>
        <w:t>, pessoa física não habilitada ao exercício da arquitetura e urbanismo, inscrita no CPF sob o nº 430.703.688-32, foi autuada por atuar como se arquiteta fosse, se apresentando e ofertando seus trabalhos em redes sociais, exercendo, por consequ</w:t>
      </w:r>
      <w:r w:rsidR="00B67BE4">
        <w:rPr>
          <w:rFonts w:asciiTheme="minorHAnsi" w:hAnsiTheme="minorHAnsi" w:cstheme="minorHAnsi"/>
        </w:rPr>
        <w:t>ê</w:t>
      </w:r>
      <w:r>
        <w:rPr>
          <w:rFonts w:asciiTheme="minorHAnsi" w:hAnsiTheme="minorHAnsi" w:cstheme="minorHAnsi"/>
        </w:rPr>
        <w:t>ncia, ilegalmente atividades fiscalizadas pelo CAU;</w:t>
      </w:r>
    </w:p>
    <w:p w14:paraId="6F5A8DD0" w14:textId="77777777" w:rsidR="00606A71" w:rsidRDefault="00606A71">
      <w:pPr>
        <w:tabs>
          <w:tab w:val="left" w:pos="1418"/>
        </w:tabs>
        <w:jc w:val="both"/>
        <w:rPr>
          <w:rFonts w:asciiTheme="minorHAnsi" w:hAnsiTheme="minorHAnsi" w:cstheme="minorHAnsi"/>
        </w:rPr>
      </w:pPr>
    </w:p>
    <w:p w14:paraId="7FFF5C5F" w14:textId="5763DD38" w:rsidR="00606A71" w:rsidRDefault="00733A6E">
      <w:pPr>
        <w:tabs>
          <w:tab w:val="left" w:pos="1418"/>
        </w:tabs>
        <w:jc w:val="both"/>
        <w:rPr>
          <w:rFonts w:asciiTheme="minorHAnsi" w:hAnsiTheme="minorHAnsi" w:cstheme="minorHAnsi"/>
        </w:rPr>
      </w:pPr>
      <w:r>
        <w:rPr>
          <w:rFonts w:ascii="Calibri" w:hAnsi="Calibri" w:cstheme="minorHAnsi"/>
        </w:rPr>
        <w:t xml:space="preserve">Considerando que a interessada foi julgada neste processo exclusivamente por se passar por profissional habilitada, sem referência </w:t>
      </w:r>
      <w:r w:rsidR="00B67BE4">
        <w:rPr>
          <w:rFonts w:ascii="Calibri" w:hAnsi="Calibri" w:cstheme="minorHAnsi"/>
        </w:rPr>
        <w:t>à</w:t>
      </w:r>
      <w:r>
        <w:rPr>
          <w:rFonts w:ascii="Calibri" w:hAnsi="Calibri" w:cstheme="minorHAnsi"/>
        </w:rPr>
        <w:t xml:space="preserve"> legalidade das obras em questão;</w:t>
      </w:r>
    </w:p>
    <w:p w14:paraId="02879370" w14:textId="77777777" w:rsidR="00606A71" w:rsidRDefault="00606A71">
      <w:pPr>
        <w:tabs>
          <w:tab w:val="left" w:pos="1418"/>
        </w:tabs>
        <w:jc w:val="both"/>
        <w:rPr>
          <w:b/>
          <w:bCs/>
        </w:rPr>
      </w:pPr>
    </w:p>
    <w:p w14:paraId="262FEAF5" w14:textId="77777777" w:rsidR="00606A71" w:rsidRDefault="00733A6E">
      <w:pPr>
        <w:tabs>
          <w:tab w:val="left" w:pos="1418"/>
        </w:tabs>
        <w:jc w:val="both"/>
      </w:pPr>
      <w:r>
        <w:rPr>
          <w:rFonts w:asciiTheme="minorHAnsi" w:hAnsiTheme="minorHAnsi" w:cstheme="minorHAnsi"/>
        </w:rPr>
        <w:t xml:space="preserve">Considerando o art. 52, </w:t>
      </w:r>
      <w:r>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apresentada defesa ao auto de infração, esta será encaminhada à CEP-CAU/UF para apreciação e julgamento, com base em relatório e voto fundamentado do conselheiro relator designado dentre os membros da comissão”;</w:t>
      </w:r>
    </w:p>
    <w:p w14:paraId="1755867C" w14:textId="77777777" w:rsidR="00606A71" w:rsidRDefault="00606A71">
      <w:pPr>
        <w:tabs>
          <w:tab w:val="left" w:pos="1418"/>
        </w:tabs>
        <w:jc w:val="both"/>
        <w:rPr>
          <w:rFonts w:asciiTheme="minorHAnsi" w:hAnsiTheme="minorHAnsi" w:cstheme="minorHAnsi"/>
          <w:color w:val="4F81BD" w:themeColor="accent1"/>
        </w:rPr>
      </w:pPr>
    </w:p>
    <w:p w14:paraId="4715067B" w14:textId="42FF3A5E" w:rsidR="00606A71" w:rsidRDefault="00733A6E">
      <w:pPr>
        <w:tabs>
          <w:tab w:val="left" w:pos="1418"/>
        </w:tabs>
        <w:jc w:val="both"/>
      </w:pPr>
      <w:r>
        <w:rPr>
          <w:rFonts w:asciiTheme="minorHAnsi" w:hAnsiTheme="minorHAnsi" w:cstheme="minorHAnsi"/>
        </w:rPr>
        <w:t xml:space="preserve">Considerando o relatório e o voto fundamentado da Conselheira Relatora, pela manutenção do Auto de Infração nº </w:t>
      </w:r>
      <w:r>
        <w:rPr>
          <w:rFonts w:asciiTheme="minorHAnsi" w:hAnsiTheme="minorHAnsi" w:cstheme="minorHAnsi"/>
          <w:color w:val="000000"/>
        </w:rPr>
        <w:t>1000153740</w:t>
      </w:r>
      <w:r w:rsidR="00B67BE4">
        <w:rPr>
          <w:rFonts w:asciiTheme="minorHAnsi" w:hAnsiTheme="minorHAnsi" w:cstheme="minorHAnsi"/>
          <w:color w:val="000000"/>
        </w:rPr>
        <w:t>/2022</w:t>
      </w:r>
      <w:r>
        <w:rPr>
          <w:rFonts w:asciiTheme="minorHAnsi" w:hAnsiTheme="minorHAnsi" w:cstheme="minorHAnsi"/>
        </w:rPr>
        <w:t xml:space="preserve"> e da multa aplicada pelo agente de fiscalização, no valor de 2 (duas) anuidades, que corresponde a </w:t>
      </w:r>
      <w:r>
        <w:rPr>
          <w:rFonts w:asciiTheme="minorHAnsi" w:hAnsiTheme="minorHAnsi" w:cstheme="minorHAnsi"/>
          <w:iCs/>
          <w:color w:val="000000"/>
        </w:rPr>
        <w:t>R$ 1.268,08 (um mil, duzentos e sessenta e oito reais e oito centavos)</w:t>
      </w:r>
      <w:r>
        <w:rPr>
          <w:rFonts w:asciiTheme="minorHAnsi" w:hAnsiTheme="minorHAnsi" w:cstheme="minorHAnsi"/>
        </w:rPr>
        <w:t>, com fulcro no art. 49, § 2º, inciso I, da Resolução CAU/BR nº 198/2020;</w:t>
      </w:r>
    </w:p>
    <w:p w14:paraId="0CA688CF" w14:textId="77777777" w:rsidR="00606A71" w:rsidRDefault="00606A71">
      <w:pPr>
        <w:tabs>
          <w:tab w:val="left" w:pos="1418"/>
        </w:tabs>
        <w:jc w:val="both"/>
        <w:rPr>
          <w:rFonts w:asciiTheme="minorHAnsi" w:hAnsiTheme="minorHAnsi" w:cstheme="minorHAnsi"/>
        </w:rPr>
      </w:pPr>
    </w:p>
    <w:p w14:paraId="6BDB24CB" w14:textId="77777777" w:rsidR="00606A71" w:rsidRDefault="00733A6E">
      <w:pPr>
        <w:tabs>
          <w:tab w:val="left" w:pos="1418"/>
        </w:tabs>
        <w:jc w:val="both"/>
      </w:pPr>
      <w:r>
        <w:rPr>
          <w:rFonts w:asciiTheme="minorHAnsi" w:hAnsiTheme="minorHAnsi" w:cstheme="minorHAnsi"/>
          <w:b/>
        </w:rPr>
        <w:t>DELIBEROU:</w:t>
      </w:r>
    </w:p>
    <w:p w14:paraId="511F7768" w14:textId="77777777" w:rsidR="00606A71" w:rsidRDefault="00606A71">
      <w:pPr>
        <w:tabs>
          <w:tab w:val="left" w:pos="1418"/>
        </w:tabs>
        <w:jc w:val="both"/>
        <w:rPr>
          <w:rFonts w:asciiTheme="minorHAnsi" w:hAnsiTheme="minorHAnsi" w:cstheme="minorHAnsi"/>
        </w:rPr>
      </w:pPr>
    </w:p>
    <w:p w14:paraId="3F34ADC5" w14:textId="7FB363CC" w:rsidR="00606A71" w:rsidRDefault="00733A6E">
      <w:pPr>
        <w:pStyle w:val="PargrafodaLista"/>
        <w:numPr>
          <w:ilvl w:val="0"/>
          <w:numId w:val="1"/>
        </w:numPr>
        <w:tabs>
          <w:tab w:val="left" w:pos="1418"/>
        </w:tabs>
        <w:ind w:left="0" w:hanging="11"/>
        <w:jc w:val="both"/>
      </w:pPr>
      <w:r>
        <w:rPr>
          <w:rFonts w:asciiTheme="minorHAnsi" w:hAnsiTheme="minorHAnsi" w:cstheme="minorHAnsi"/>
        </w:rPr>
        <w:t xml:space="preserve">Por aprovar, unanimemente, o voto da relatora, conselheira </w:t>
      </w:r>
      <w:proofErr w:type="spellStart"/>
      <w:r>
        <w:rPr>
          <w:rFonts w:asciiTheme="minorHAnsi" w:hAnsiTheme="minorHAnsi" w:cstheme="minorHAnsi"/>
        </w:rPr>
        <w:t>Orildes</w:t>
      </w:r>
      <w:proofErr w:type="spellEnd"/>
      <w:r>
        <w:rPr>
          <w:rFonts w:asciiTheme="minorHAnsi" w:hAnsiTheme="minorHAnsi" w:cstheme="minorHAnsi"/>
        </w:rPr>
        <w:t xml:space="preserve"> </w:t>
      </w:r>
      <w:proofErr w:type="spellStart"/>
      <w:r>
        <w:rPr>
          <w:rFonts w:asciiTheme="minorHAnsi" w:hAnsiTheme="minorHAnsi" w:cstheme="minorHAnsi"/>
        </w:rPr>
        <w:t>Tres</w:t>
      </w:r>
      <w:proofErr w:type="spellEnd"/>
      <w:r>
        <w:rPr>
          <w:rFonts w:asciiTheme="minorHAnsi" w:hAnsiTheme="minorHAnsi" w:cstheme="minorHAnsi"/>
        </w:rPr>
        <w:t>, decidindo</w:t>
      </w:r>
      <w:r>
        <w:rPr>
          <w:rFonts w:asciiTheme="minorHAnsi" w:hAnsiTheme="minorHAnsi" w:cstheme="minorHAnsi"/>
          <w:color w:val="000000"/>
        </w:rPr>
        <w:t xml:space="preserve"> pela manutenção do Auto de Infração nº 1000153740</w:t>
      </w:r>
      <w:r w:rsidR="00B67BE4">
        <w:rPr>
          <w:rFonts w:asciiTheme="minorHAnsi" w:hAnsiTheme="minorHAnsi" w:cstheme="minorHAnsi"/>
          <w:color w:val="000000"/>
        </w:rPr>
        <w:t>/2022</w:t>
      </w:r>
      <w:r>
        <w:rPr>
          <w:rFonts w:asciiTheme="minorHAnsi" w:hAnsiTheme="minorHAnsi" w:cstheme="minorHAnsi"/>
          <w:color w:val="000000"/>
        </w:rPr>
        <w:t xml:space="preserve"> e da multa aplicada pelo agente de fiscalização, no valor de 2 (duas) anuidades, que corresponde a </w:t>
      </w:r>
      <w:r>
        <w:rPr>
          <w:rFonts w:asciiTheme="minorHAnsi" w:hAnsiTheme="minorHAnsi" w:cstheme="minorHAnsi"/>
          <w:iCs/>
          <w:color w:val="000000"/>
        </w:rPr>
        <w:t>R$ 1.268,08 (um mil, duzentos e sessenta e oito reais e oito centavos)</w:t>
      </w:r>
      <w:r>
        <w:rPr>
          <w:rFonts w:asciiTheme="minorHAnsi" w:hAnsiTheme="minorHAnsi" w:cstheme="minorHAnsi"/>
          <w:color w:val="000000"/>
        </w:rPr>
        <w:t xml:space="preserve">, com fulcro no art. 49, § 2º, inciso I, da Resolução CAU/BR nº 198/2020, em razão de que </w:t>
      </w:r>
      <w:r w:rsidR="00B67BE4" w:rsidRPr="007930AD">
        <w:rPr>
          <w:rFonts w:asciiTheme="minorHAnsi" w:eastAsia="Times New Roman" w:hAnsiTheme="minorHAnsi" w:cstheme="minorHAnsi"/>
          <w:color w:val="000000"/>
          <w:lang w:eastAsia="pt-BR"/>
        </w:rPr>
        <w:t>T</w:t>
      </w:r>
      <w:r w:rsidR="00B67BE4">
        <w:rPr>
          <w:rFonts w:asciiTheme="minorHAnsi" w:eastAsia="Times New Roman" w:hAnsiTheme="minorHAnsi" w:cstheme="minorHAnsi"/>
          <w:color w:val="000000"/>
          <w:lang w:eastAsia="pt-BR"/>
        </w:rPr>
        <w:t>.</w:t>
      </w:r>
      <w:r w:rsidR="00B67BE4" w:rsidRPr="007930AD">
        <w:rPr>
          <w:rFonts w:asciiTheme="minorHAnsi" w:eastAsia="Times New Roman" w:hAnsiTheme="minorHAnsi" w:cstheme="minorHAnsi"/>
          <w:color w:val="000000"/>
          <w:lang w:eastAsia="pt-BR"/>
        </w:rPr>
        <w:t xml:space="preserve"> M</w:t>
      </w:r>
      <w:r w:rsidR="00B67BE4">
        <w:rPr>
          <w:rFonts w:asciiTheme="minorHAnsi" w:eastAsia="Times New Roman" w:hAnsiTheme="minorHAnsi" w:cstheme="minorHAnsi"/>
          <w:color w:val="000000"/>
          <w:lang w:eastAsia="pt-BR"/>
        </w:rPr>
        <w:t>.</w:t>
      </w:r>
      <w:r w:rsidR="00B67BE4" w:rsidRPr="007930AD">
        <w:rPr>
          <w:rFonts w:asciiTheme="minorHAnsi" w:eastAsia="Times New Roman" w:hAnsiTheme="minorHAnsi" w:cstheme="minorHAnsi"/>
          <w:color w:val="000000"/>
          <w:lang w:eastAsia="pt-BR"/>
        </w:rPr>
        <w:t xml:space="preserve"> S</w:t>
      </w:r>
      <w:r w:rsidR="00B67BE4">
        <w:rPr>
          <w:rFonts w:asciiTheme="minorHAnsi" w:eastAsia="Times New Roman" w:hAnsiTheme="minorHAnsi" w:cstheme="minorHAnsi"/>
          <w:color w:val="000000"/>
          <w:lang w:eastAsia="pt-BR"/>
        </w:rPr>
        <w:t>.</w:t>
      </w:r>
      <w:r w:rsidR="00B67BE4">
        <w:rPr>
          <w:rFonts w:asciiTheme="minorHAnsi" w:hAnsiTheme="minorHAnsi" w:cstheme="minorHAnsi"/>
        </w:rPr>
        <w:t>,</w:t>
      </w:r>
      <w:r>
        <w:rPr>
          <w:rFonts w:asciiTheme="minorHAnsi" w:hAnsiTheme="minorHAnsi" w:cstheme="minorHAnsi"/>
          <w:color w:val="000000"/>
        </w:rPr>
        <w:t xml:space="preserve">, pessoa física inscrita no CPF sob o nº </w:t>
      </w:r>
      <w:r>
        <w:rPr>
          <w:rFonts w:asciiTheme="minorHAnsi" w:hAnsiTheme="minorHAnsi" w:cstheme="minorHAnsi"/>
        </w:rPr>
        <w:t>430.703.688-32</w:t>
      </w:r>
      <w:r>
        <w:rPr>
          <w:rFonts w:asciiTheme="minorHAnsi" w:hAnsiTheme="minorHAnsi" w:cstheme="minorHAnsi"/>
          <w:color w:val="000000"/>
        </w:rPr>
        <w:t>, incorreu em infração ao art. 35, inciso VII, da Resolução CAU/BR nº 022/2012, ao atuar como se arquiteta fosse, se apresentando e ofertando seus trabalhos em redes sociais, exercendo, por consequ</w:t>
      </w:r>
      <w:r w:rsidR="00B67BE4">
        <w:rPr>
          <w:rFonts w:asciiTheme="minorHAnsi" w:hAnsiTheme="minorHAnsi" w:cstheme="minorHAnsi"/>
          <w:color w:val="000000"/>
        </w:rPr>
        <w:t>ê</w:t>
      </w:r>
      <w:r>
        <w:rPr>
          <w:rFonts w:asciiTheme="minorHAnsi" w:hAnsiTheme="minorHAnsi" w:cstheme="minorHAnsi"/>
          <w:color w:val="000000"/>
        </w:rPr>
        <w:t>ncia, ilegalmente atividades sujeitas à fiscalização, sem ter habilitação para tal</w:t>
      </w:r>
      <w:r w:rsidR="00B67BE4">
        <w:rPr>
          <w:rFonts w:asciiTheme="minorHAnsi" w:hAnsiTheme="minorHAnsi" w:cstheme="minorHAnsi"/>
          <w:color w:val="000000"/>
        </w:rPr>
        <w:t>;</w:t>
      </w:r>
    </w:p>
    <w:p w14:paraId="45D8654F" w14:textId="2435DD32" w:rsidR="00B67BE4" w:rsidRPr="002A27F4" w:rsidRDefault="00B67BE4" w:rsidP="00B67BE4">
      <w:pPr>
        <w:pStyle w:val="PargrafodaLista"/>
        <w:numPr>
          <w:ilvl w:val="0"/>
          <w:numId w:val="1"/>
        </w:numPr>
        <w:tabs>
          <w:tab w:val="left" w:pos="1418"/>
        </w:tabs>
        <w:ind w:left="0" w:hanging="11"/>
        <w:jc w:val="both"/>
        <w:rPr>
          <w:rFonts w:asciiTheme="minorHAnsi" w:hAnsiTheme="minorHAnsi" w:cstheme="minorHAnsi"/>
        </w:rPr>
      </w:pPr>
      <w:bookmarkStart w:id="4" w:name="_Hlk131845450"/>
      <w:r w:rsidRPr="002A27F4">
        <w:rPr>
          <w:rFonts w:asciiTheme="minorHAnsi" w:hAnsiTheme="minorHAnsi" w:cstheme="minorHAnsi"/>
        </w:rPr>
        <w:lastRenderedPageBreak/>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5" w:name="_Hlk137380556"/>
      <w:r w:rsidRPr="002A27F4">
        <w:rPr>
          <w:rFonts w:asciiTheme="minorHAnsi" w:hAnsiTheme="minorHAnsi" w:cstheme="minorHAnsi"/>
        </w:rPr>
        <w:t xml:space="preserve">em conformidade com o disposto </w:t>
      </w:r>
      <w:bookmarkStart w:id="6" w:name="_Hlk137380539"/>
      <w:r w:rsidRPr="002A27F4">
        <w:rPr>
          <w:rFonts w:asciiTheme="minorHAnsi" w:hAnsiTheme="minorHAnsi" w:cstheme="minorHAnsi"/>
        </w:rPr>
        <w:t>no</w:t>
      </w:r>
      <w:r>
        <w:rPr>
          <w:rFonts w:asciiTheme="minorHAnsi" w:hAnsiTheme="minorHAnsi" w:cstheme="minorHAnsi"/>
        </w:rPr>
        <w:t>s</w:t>
      </w:r>
      <w:r w:rsidRPr="002A27F4">
        <w:rPr>
          <w:rFonts w:asciiTheme="minorHAnsi" w:hAnsiTheme="minorHAnsi" w:cstheme="minorHAnsi"/>
        </w:rPr>
        <w:t xml:space="preserve"> </w:t>
      </w:r>
      <w:bookmarkEnd w:id="5"/>
      <w:proofErr w:type="spellStart"/>
      <w:r w:rsidRPr="002A27F4">
        <w:rPr>
          <w:rFonts w:asciiTheme="minorHAnsi" w:hAnsiTheme="minorHAnsi" w:cstheme="minorHAnsi"/>
        </w:rPr>
        <w:t>art</w:t>
      </w:r>
      <w:r>
        <w:rPr>
          <w:rFonts w:asciiTheme="minorHAnsi" w:hAnsiTheme="minorHAnsi" w:cstheme="minorHAnsi"/>
        </w:rPr>
        <w:t>s</w:t>
      </w:r>
      <w:proofErr w:type="spellEnd"/>
      <w:r w:rsidRPr="002A27F4">
        <w:rPr>
          <w:rFonts w:asciiTheme="minorHAnsi" w:hAnsiTheme="minorHAnsi" w:cstheme="minorHAnsi"/>
        </w:rPr>
        <w:t xml:space="preserve">.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w:t>
      </w:r>
      <w:r w:rsidRPr="002A27F4">
        <w:rPr>
          <w:rFonts w:asciiTheme="minorHAnsi" w:hAnsiTheme="minorHAnsi" w:cstheme="minorHAnsi"/>
        </w:rPr>
        <w:t xml:space="preserve"> </w:t>
      </w:r>
      <w:r>
        <w:rPr>
          <w:rFonts w:asciiTheme="minorHAnsi" w:hAnsiTheme="minorHAnsi" w:cstheme="minorHAnsi"/>
        </w:rPr>
        <w:t xml:space="preserve">e 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bookmarkEnd w:id="6"/>
      <w:r w:rsidRPr="002A27F4">
        <w:rPr>
          <w:rFonts w:asciiTheme="minorHAnsi" w:hAnsiTheme="minorHAnsi" w:cstheme="minorHAnsi"/>
        </w:rPr>
        <w:t>;</w:t>
      </w:r>
    </w:p>
    <w:bookmarkEnd w:id="4"/>
    <w:p w14:paraId="19B35F71" w14:textId="77777777" w:rsidR="00B67BE4" w:rsidRPr="00F0561D" w:rsidRDefault="00B67BE4" w:rsidP="00B67BE4">
      <w:pPr>
        <w:pStyle w:val="PargrafodaLista"/>
        <w:tabs>
          <w:tab w:val="left" w:pos="1418"/>
        </w:tabs>
        <w:ind w:left="0" w:hanging="11"/>
        <w:jc w:val="both"/>
        <w:rPr>
          <w:rFonts w:asciiTheme="minorHAnsi" w:hAnsiTheme="minorHAnsi" w:cstheme="minorHAnsi"/>
          <w:color w:val="000000" w:themeColor="text1"/>
        </w:rPr>
      </w:pPr>
    </w:p>
    <w:p w14:paraId="1161406E" w14:textId="77777777" w:rsidR="00B67BE4" w:rsidRDefault="00B67BE4" w:rsidP="00B67BE4">
      <w:pPr>
        <w:pStyle w:val="PargrafodaLista"/>
        <w:numPr>
          <w:ilvl w:val="0"/>
          <w:numId w:val="1"/>
        </w:numPr>
        <w:tabs>
          <w:tab w:val="left" w:pos="1418"/>
        </w:tabs>
        <w:ind w:left="0" w:hanging="11"/>
        <w:jc w:val="both"/>
        <w:rPr>
          <w:rFonts w:asciiTheme="minorHAnsi" w:hAnsiTheme="minorHAnsi" w:cstheme="minorHAnsi"/>
          <w:color w:val="000000" w:themeColor="text1"/>
        </w:rPr>
      </w:pPr>
      <w:bookmarkStart w:id="7" w:name="_Hlk131845525"/>
      <w:r w:rsidRPr="002A27F4">
        <w:rPr>
          <w:rFonts w:asciiTheme="minorHAnsi" w:hAnsiTheme="minorHAnsi" w:cstheme="minorHAnsi"/>
          <w:color w:val="000000" w:themeColor="text1"/>
        </w:rPr>
        <w:t xml:space="preserve">Por </w:t>
      </w:r>
      <w:r>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Pr>
          <w:rFonts w:asciiTheme="minorHAnsi" w:hAnsiTheme="minorHAnsi" w:cstheme="minorHAnsi"/>
          <w:color w:val="000000" w:themeColor="text1"/>
        </w:rPr>
        <w:t xml:space="preserve">, bem como pode ser parcelado mediante a emissão de Termo de Confissão e Reconhecimento de Dívida, conforme o disposto no art. 46 da </w:t>
      </w:r>
      <w:r w:rsidRPr="002A27F4">
        <w:rPr>
          <w:rFonts w:asciiTheme="minorHAnsi" w:hAnsiTheme="minorHAnsi" w:cstheme="minorHAnsi"/>
        </w:rPr>
        <w:t xml:space="preserve">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 e na Resolução CAU/BR nº 153/2017</w:t>
      </w:r>
      <w:r w:rsidRPr="002A27F4">
        <w:rPr>
          <w:rFonts w:asciiTheme="minorHAnsi" w:hAnsiTheme="minorHAnsi" w:cstheme="minorHAnsi"/>
          <w:color w:val="000000" w:themeColor="text1"/>
        </w:rPr>
        <w:t>;</w:t>
      </w:r>
    </w:p>
    <w:p w14:paraId="381EB00F" w14:textId="77777777" w:rsidR="00B67BE4" w:rsidRPr="00B67BE4" w:rsidRDefault="00B67BE4" w:rsidP="00B67BE4">
      <w:pPr>
        <w:pStyle w:val="PargrafodaLista"/>
        <w:rPr>
          <w:rFonts w:asciiTheme="minorHAnsi" w:hAnsiTheme="minorHAnsi" w:cstheme="minorHAnsi"/>
          <w:color w:val="000000" w:themeColor="text1"/>
        </w:rPr>
      </w:pPr>
    </w:p>
    <w:bookmarkEnd w:id="7"/>
    <w:p w14:paraId="2C9B6843" w14:textId="7811749F" w:rsidR="00606A71" w:rsidRDefault="00733A6E">
      <w:pPr>
        <w:pStyle w:val="PargrafodaLista"/>
        <w:numPr>
          <w:ilvl w:val="0"/>
          <w:numId w:val="1"/>
        </w:numPr>
        <w:tabs>
          <w:tab w:val="left" w:pos="1418"/>
        </w:tabs>
        <w:ind w:left="0" w:hanging="11"/>
        <w:jc w:val="both"/>
      </w:pPr>
      <w:r>
        <w:rPr>
          <w:rFonts w:asciiTheme="minorHAnsi" w:hAnsiTheme="minorHAnsi" w:cstheme="minorHAnsi"/>
          <w:color w:val="000000" w:themeColor="text1"/>
        </w:rPr>
        <w:t xml:space="preserve">Por indicar ao interessado </w:t>
      </w:r>
      <w:r>
        <w:rPr>
          <w:rFonts w:asciiTheme="minorHAnsi" w:hAnsiTheme="minorHAnsi" w:cstheme="minorHAnsi"/>
          <w:color w:val="000000"/>
        </w:rPr>
        <w:t>que se, após tran</w:t>
      </w:r>
      <w:r w:rsidR="00B67BE4">
        <w:rPr>
          <w:rFonts w:asciiTheme="minorHAnsi" w:hAnsiTheme="minorHAnsi" w:cstheme="minorHAnsi"/>
          <w:color w:val="000000"/>
        </w:rPr>
        <w:t>s</w:t>
      </w:r>
      <w:r>
        <w:rPr>
          <w:rFonts w:asciiTheme="minorHAnsi" w:hAnsiTheme="minorHAnsi" w:cstheme="minorHAnsi"/>
          <w:color w:val="000000"/>
        </w:rPr>
        <w:t>itado em julgado, permane</w:t>
      </w:r>
      <w:r w:rsidR="00B67BE4">
        <w:rPr>
          <w:rFonts w:asciiTheme="minorHAnsi" w:hAnsiTheme="minorHAnsi" w:cstheme="minorHAnsi"/>
          <w:color w:val="000000"/>
        </w:rPr>
        <w:t>c</w:t>
      </w:r>
      <w:r>
        <w:rPr>
          <w:rFonts w:asciiTheme="minorHAnsi" w:hAnsiTheme="minorHAnsi" w:cstheme="minorHAnsi"/>
          <w:color w:val="000000"/>
        </w:rPr>
        <w:t>er com informações afe</w:t>
      </w:r>
      <w:r w:rsidR="00B67BE4">
        <w:rPr>
          <w:rFonts w:asciiTheme="minorHAnsi" w:hAnsiTheme="minorHAnsi" w:cstheme="minorHAnsi"/>
          <w:color w:val="000000"/>
        </w:rPr>
        <w:t>i</w:t>
      </w:r>
      <w:r>
        <w:rPr>
          <w:rFonts w:asciiTheme="minorHAnsi" w:hAnsiTheme="minorHAnsi" w:cstheme="minorHAnsi"/>
          <w:color w:val="000000"/>
        </w:rPr>
        <w:t xml:space="preserve">tas </w:t>
      </w:r>
      <w:r w:rsidR="00B67BE4">
        <w:rPr>
          <w:rFonts w:asciiTheme="minorHAnsi" w:hAnsiTheme="minorHAnsi" w:cstheme="minorHAnsi"/>
          <w:color w:val="000000"/>
        </w:rPr>
        <w:t xml:space="preserve">à </w:t>
      </w:r>
      <w:r>
        <w:rPr>
          <w:rFonts w:asciiTheme="minorHAnsi" w:hAnsiTheme="minorHAnsi" w:cstheme="minorHAnsi"/>
          <w:color w:val="000000"/>
        </w:rPr>
        <w:t>atividade de arquitetura de interiores ou qualquer outra atividade afe</w:t>
      </w:r>
      <w:r w:rsidR="00B67BE4">
        <w:rPr>
          <w:rFonts w:asciiTheme="minorHAnsi" w:hAnsiTheme="minorHAnsi" w:cstheme="minorHAnsi"/>
          <w:color w:val="000000"/>
        </w:rPr>
        <w:t>i</w:t>
      </w:r>
      <w:r>
        <w:rPr>
          <w:rFonts w:asciiTheme="minorHAnsi" w:hAnsiTheme="minorHAnsi" w:cstheme="minorHAnsi"/>
          <w:color w:val="000000"/>
        </w:rPr>
        <w:t xml:space="preserve">ta </w:t>
      </w:r>
      <w:r w:rsidR="00B67BE4">
        <w:rPr>
          <w:rFonts w:asciiTheme="minorHAnsi" w:hAnsiTheme="minorHAnsi" w:cstheme="minorHAnsi"/>
          <w:color w:val="000000"/>
        </w:rPr>
        <w:t>à</w:t>
      </w:r>
      <w:r>
        <w:rPr>
          <w:rFonts w:asciiTheme="minorHAnsi" w:hAnsiTheme="minorHAnsi" w:cstheme="minorHAnsi"/>
          <w:color w:val="000000"/>
        </w:rPr>
        <w:t xml:space="preserve"> arquitetura e urbanismo sem estar habilitada, estará sujeita </w:t>
      </w:r>
      <w:r w:rsidR="002E6F25">
        <w:rPr>
          <w:rFonts w:asciiTheme="minorHAnsi" w:hAnsiTheme="minorHAnsi" w:cstheme="minorHAnsi"/>
          <w:color w:val="000000"/>
        </w:rPr>
        <w:t>à</w:t>
      </w:r>
      <w:r>
        <w:rPr>
          <w:rFonts w:asciiTheme="minorHAnsi" w:hAnsiTheme="minorHAnsi" w:cstheme="minorHAnsi"/>
          <w:color w:val="000000"/>
        </w:rPr>
        <w:t xml:space="preserve"> reincidência com novo Auto de Infração</w:t>
      </w:r>
      <w:r w:rsidR="00B67BE4">
        <w:rPr>
          <w:rFonts w:asciiTheme="minorHAnsi" w:hAnsiTheme="minorHAnsi" w:cstheme="minorHAnsi"/>
          <w:color w:val="000000"/>
        </w:rPr>
        <w:t>;</w:t>
      </w:r>
    </w:p>
    <w:p w14:paraId="27119A40" w14:textId="77777777" w:rsidR="00B67BE4" w:rsidRPr="00B67BE4" w:rsidRDefault="00B67BE4" w:rsidP="00B67BE4">
      <w:pPr>
        <w:pStyle w:val="PargrafodaLista"/>
        <w:tabs>
          <w:tab w:val="left" w:pos="1418"/>
        </w:tabs>
        <w:ind w:left="0"/>
        <w:jc w:val="both"/>
      </w:pPr>
    </w:p>
    <w:p w14:paraId="2FA4EDEE" w14:textId="5925AD1E" w:rsidR="00606A71" w:rsidRDefault="00733A6E">
      <w:pPr>
        <w:pStyle w:val="PargrafodaLista"/>
        <w:numPr>
          <w:ilvl w:val="0"/>
          <w:numId w:val="1"/>
        </w:numPr>
        <w:tabs>
          <w:tab w:val="left" w:pos="1418"/>
        </w:tabs>
        <w:ind w:left="0" w:hanging="11"/>
        <w:jc w:val="both"/>
      </w:pPr>
      <w:r>
        <w:rPr>
          <w:rFonts w:asciiTheme="minorHAnsi" w:hAnsiTheme="minorHAnsi" w:cstheme="minorHAnsi"/>
          <w:color w:val="000000"/>
        </w:rPr>
        <w:t xml:space="preserve">Alertar a </w:t>
      </w:r>
      <w:r w:rsidR="00B67BE4">
        <w:rPr>
          <w:rFonts w:asciiTheme="minorHAnsi" w:hAnsiTheme="minorHAnsi" w:cstheme="minorHAnsi"/>
          <w:color w:val="000000"/>
        </w:rPr>
        <w:t>a</w:t>
      </w:r>
      <w:r>
        <w:rPr>
          <w:rFonts w:asciiTheme="minorHAnsi" w:hAnsiTheme="minorHAnsi" w:cstheme="minorHAnsi"/>
          <w:color w:val="000000"/>
        </w:rPr>
        <w:t>utuada que o uso da titulação ou o exercício da atividade exclusiva de profissional habilitado infringe o art</w:t>
      </w:r>
      <w:r w:rsidR="00B67BE4">
        <w:rPr>
          <w:rFonts w:asciiTheme="minorHAnsi" w:hAnsiTheme="minorHAnsi" w:cstheme="minorHAnsi"/>
          <w:color w:val="000000"/>
        </w:rPr>
        <w:t>.</w:t>
      </w:r>
      <w:r>
        <w:rPr>
          <w:rFonts w:asciiTheme="minorHAnsi" w:hAnsiTheme="minorHAnsi" w:cstheme="minorHAnsi"/>
          <w:color w:val="000000"/>
        </w:rPr>
        <w:t xml:space="preserve"> 47 do Decreto-Lei 3.688/1941 (Lei da</w:t>
      </w:r>
      <w:r w:rsidR="00B67BE4">
        <w:rPr>
          <w:rFonts w:asciiTheme="minorHAnsi" w:hAnsiTheme="minorHAnsi" w:cstheme="minorHAnsi"/>
          <w:color w:val="000000"/>
        </w:rPr>
        <w:t>s</w:t>
      </w:r>
      <w:r>
        <w:rPr>
          <w:rFonts w:asciiTheme="minorHAnsi" w:hAnsiTheme="minorHAnsi" w:cstheme="minorHAnsi"/>
          <w:color w:val="000000"/>
        </w:rPr>
        <w:t xml:space="preserve"> Contravenç</w:t>
      </w:r>
      <w:r w:rsidR="00B67BE4">
        <w:rPr>
          <w:rFonts w:asciiTheme="minorHAnsi" w:hAnsiTheme="minorHAnsi" w:cstheme="minorHAnsi"/>
          <w:color w:val="000000"/>
        </w:rPr>
        <w:t>ões Penais</w:t>
      </w:r>
      <w:r>
        <w:rPr>
          <w:rFonts w:asciiTheme="minorHAnsi" w:hAnsiTheme="minorHAnsi" w:cstheme="minorHAnsi"/>
          <w:color w:val="000000"/>
        </w:rPr>
        <w:t>):</w:t>
      </w:r>
      <w:r>
        <w:rPr>
          <w:rStyle w:val="nfaseforte"/>
          <w:rFonts w:ascii="Arial" w:hAnsi="Arial" w:cstheme="minorHAnsi"/>
          <w:b w:val="0"/>
          <w:bCs w:val="0"/>
          <w:color w:val="000080"/>
          <w:sz w:val="14"/>
        </w:rPr>
        <w:t xml:space="preserve">. </w:t>
      </w:r>
      <w:r>
        <w:rPr>
          <w:rStyle w:val="nfaseforte"/>
          <w:rFonts w:asciiTheme="minorHAnsi" w:hAnsiTheme="minorHAnsi" w:cstheme="minorHAnsi"/>
          <w:b w:val="0"/>
          <w:bCs w:val="0"/>
          <w:color w:val="000000"/>
        </w:rPr>
        <w:t>Exercer profissão ou atividade econômica ou anunciar que a exerce, sem preencher as condições a que por lei está subordinado o seu exercício e que esta conduta é pass</w:t>
      </w:r>
      <w:r w:rsidR="00B67BE4">
        <w:rPr>
          <w:rStyle w:val="nfaseforte"/>
          <w:rFonts w:asciiTheme="minorHAnsi" w:hAnsiTheme="minorHAnsi" w:cstheme="minorHAnsi"/>
          <w:b w:val="0"/>
          <w:bCs w:val="0"/>
          <w:color w:val="000000"/>
        </w:rPr>
        <w:t>í</w:t>
      </w:r>
      <w:r>
        <w:rPr>
          <w:rStyle w:val="nfaseforte"/>
          <w:rFonts w:asciiTheme="minorHAnsi" w:hAnsiTheme="minorHAnsi" w:cstheme="minorHAnsi"/>
          <w:b w:val="0"/>
          <w:bCs w:val="0"/>
          <w:color w:val="000000"/>
        </w:rPr>
        <w:t>vel de denúncia a autoridade competente por parte deste Conselho</w:t>
      </w:r>
      <w:r w:rsidR="00B67BE4">
        <w:rPr>
          <w:rStyle w:val="nfaseforte"/>
          <w:rFonts w:asciiTheme="minorHAnsi" w:hAnsiTheme="minorHAnsi" w:cstheme="minorHAnsi"/>
          <w:b w:val="0"/>
          <w:bCs w:val="0"/>
          <w:color w:val="000000"/>
        </w:rPr>
        <w:t>;</w:t>
      </w:r>
    </w:p>
    <w:p w14:paraId="65489847" w14:textId="77777777" w:rsidR="00606A71" w:rsidRDefault="00606A71">
      <w:pPr>
        <w:pStyle w:val="PargrafodaLista"/>
        <w:tabs>
          <w:tab w:val="left" w:pos="1418"/>
        </w:tabs>
        <w:ind w:left="709"/>
        <w:jc w:val="both"/>
      </w:pPr>
    </w:p>
    <w:p w14:paraId="2D06CD50" w14:textId="5BD16F3A" w:rsidR="00606A71" w:rsidRDefault="00733A6E">
      <w:pPr>
        <w:pStyle w:val="PargrafodaLista"/>
        <w:numPr>
          <w:ilvl w:val="0"/>
          <w:numId w:val="1"/>
        </w:numPr>
        <w:tabs>
          <w:tab w:val="left" w:pos="1418"/>
        </w:tabs>
        <w:ind w:left="0" w:hanging="11"/>
        <w:jc w:val="both"/>
        <w:rPr>
          <w:color w:val="000000"/>
        </w:rPr>
      </w:pPr>
      <w:r>
        <w:rPr>
          <w:rFonts w:asciiTheme="minorHAnsi" w:hAnsiTheme="minorHAnsi" w:cstheme="minorHAnsi"/>
          <w:color w:val="000000"/>
        </w:rPr>
        <w:t>Após o trânsito em julgado, cientifique-se à Unidade de Fiscalização do CAU/RS, para que averigue a regularidade da situação que deu origem ao Auto de Infração do presente processo, nos termos dos artigos 75 e 76 da Resolução CAU/BR nº 198/2020</w:t>
      </w:r>
      <w:bookmarkStart w:id="8" w:name="_Hlk131845910"/>
      <w:bookmarkEnd w:id="8"/>
      <w:r w:rsidR="00B67BE4">
        <w:rPr>
          <w:rFonts w:asciiTheme="minorHAnsi" w:hAnsiTheme="minorHAnsi" w:cstheme="minorHAnsi"/>
          <w:color w:val="000000"/>
        </w:rPr>
        <w:t>;</w:t>
      </w:r>
    </w:p>
    <w:p w14:paraId="78FF30A7" w14:textId="77777777" w:rsidR="00606A71" w:rsidRDefault="00606A71">
      <w:pPr>
        <w:pStyle w:val="PargrafodaLista"/>
        <w:tabs>
          <w:tab w:val="left" w:pos="1418"/>
        </w:tabs>
        <w:ind w:left="709"/>
        <w:jc w:val="both"/>
        <w:rPr>
          <w:rFonts w:asciiTheme="minorHAnsi" w:hAnsiTheme="minorHAnsi" w:cstheme="minorHAnsi"/>
        </w:rPr>
      </w:pPr>
    </w:p>
    <w:p w14:paraId="70FA7884" w14:textId="1728C75B" w:rsidR="00606A71" w:rsidRDefault="00733A6E">
      <w:pPr>
        <w:pStyle w:val="PargrafodaLista"/>
        <w:numPr>
          <w:ilvl w:val="0"/>
          <w:numId w:val="1"/>
        </w:numPr>
        <w:tabs>
          <w:tab w:val="left" w:pos="1418"/>
        </w:tabs>
        <w:ind w:left="0" w:hanging="11"/>
        <w:jc w:val="both"/>
        <w:rPr>
          <w:color w:val="000000"/>
        </w:rPr>
      </w:pPr>
      <w:r>
        <w:rPr>
          <w:rFonts w:asciiTheme="minorHAnsi" w:hAnsiTheme="minorHAnsi" w:cstheme="minorHAnsi"/>
          <w:color w:val="000000"/>
        </w:rPr>
        <w:t>Paralelo ao andamento do presente processo, que retorne o assunto para a fiscalização, para que verifique indícios de irregularidade de cada exercício ilegal apre</w:t>
      </w:r>
      <w:r w:rsidR="00B67BE4">
        <w:rPr>
          <w:rFonts w:asciiTheme="minorHAnsi" w:hAnsiTheme="minorHAnsi" w:cstheme="minorHAnsi"/>
          <w:color w:val="000000"/>
        </w:rPr>
        <w:t>s</w:t>
      </w:r>
      <w:r>
        <w:rPr>
          <w:rFonts w:asciiTheme="minorHAnsi" w:hAnsiTheme="minorHAnsi" w:cstheme="minorHAnsi"/>
          <w:color w:val="000000"/>
        </w:rPr>
        <w:t xml:space="preserve">entado em suas redes sociais para que sejam regularizados, procedendo </w:t>
      </w:r>
      <w:r w:rsidR="00B67BE4">
        <w:rPr>
          <w:rFonts w:asciiTheme="minorHAnsi" w:hAnsiTheme="minorHAnsi" w:cstheme="minorHAnsi"/>
          <w:color w:val="000000"/>
        </w:rPr>
        <w:t>a</w:t>
      </w:r>
      <w:r>
        <w:rPr>
          <w:rFonts w:asciiTheme="minorHAnsi" w:hAnsiTheme="minorHAnsi" w:cstheme="minorHAnsi"/>
          <w:color w:val="000000"/>
        </w:rPr>
        <w:t>os encaminhamentos de costume.</w:t>
      </w:r>
    </w:p>
    <w:p w14:paraId="53EE57EA" w14:textId="77777777" w:rsidR="00606A71" w:rsidRDefault="00606A71">
      <w:pPr>
        <w:tabs>
          <w:tab w:val="left" w:pos="1418"/>
        </w:tabs>
        <w:jc w:val="both"/>
      </w:pPr>
    </w:p>
    <w:p w14:paraId="79AF7E80" w14:textId="30B20427" w:rsidR="00606A71" w:rsidRDefault="00733A6E">
      <w:pPr>
        <w:jc w:val="both"/>
      </w:pPr>
      <w:r>
        <w:rPr>
          <w:rFonts w:asciiTheme="minorHAnsi" w:hAnsiTheme="minorHAnsi" w:cstheme="minorHAnsi"/>
        </w:rPr>
        <w:t>Acompanhado dos votos d</w:t>
      </w:r>
      <w:r w:rsidR="00B67BE4">
        <w:rPr>
          <w:rFonts w:asciiTheme="minorHAnsi" w:hAnsiTheme="minorHAnsi" w:cstheme="minorHAnsi"/>
        </w:rPr>
        <w:t>a</w:t>
      </w:r>
      <w:r>
        <w:rPr>
          <w:rFonts w:asciiTheme="minorHAnsi" w:hAnsiTheme="minorHAnsi" w:cstheme="minorHAnsi"/>
        </w:rPr>
        <w:t>s conselheir</w:t>
      </w:r>
      <w:r w:rsidR="00B67BE4">
        <w:rPr>
          <w:rFonts w:asciiTheme="minorHAnsi" w:hAnsiTheme="minorHAnsi" w:cstheme="minorHAnsi"/>
        </w:rPr>
        <w:t>a</w:t>
      </w:r>
      <w:r>
        <w:rPr>
          <w:rFonts w:asciiTheme="minorHAnsi" w:hAnsiTheme="minorHAnsi" w:cstheme="minorHAnsi"/>
        </w:rPr>
        <w:t xml:space="preserve">s Andréa Larruscahim Hamilton Ilha, </w:t>
      </w:r>
      <w:proofErr w:type="spellStart"/>
      <w:r>
        <w:rPr>
          <w:rFonts w:asciiTheme="minorHAnsi" w:hAnsiTheme="minorHAnsi" w:cstheme="minorHAnsi"/>
        </w:rPr>
        <w:t>Orildes</w:t>
      </w:r>
      <w:proofErr w:type="spellEnd"/>
      <w:r>
        <w:rPr>
          <w:rFonts w:asciiTheme="minorHAnsi" w:hAnsiTheme="minorHAnsi" w:cstheme="minorHAnsi"/>
        </w:rPr>
        <w:t xml:space="preserve"> </w:t>
      </w:r>
      <w:proofErr w:type="spellStart"/>
      <w:r>
        <w:rPr>
          <w:rFonts w:asciiTheme="minorHAnsi" w:hAnsiTheme="minorHAnsi" w:cstheme="minorHAnsi"/>
        </w:rPr>
        <w:t>Tres</w:t>
      </w:r>
      <w:proofErr w:type="spellEnd"/>
      <w:r>
        <w:rPr>
          <w:rFonts w:asciiTheme="minorHAnsi" w:hAnsiTheme="minorHAnsi" w:cstheme="minorHAnsi"/>
        </w:rPr>
        <w:t>, e Patrícia Lopes Silva, atesto a veracidade das informações aqui apresentadas.</w:t>
      </w:r>
    </w:p>
    <w:p w14:paraId="5C94F42D" w14:textId="77777777" w:rsidR="00606A71" w:rsidRDefault="00606A71">
      <w:pPr>
        <w:tabs>
          <w:tab w:val="left" w:pos="1418"/>
        </w:tabs>
        <w:jc w:val="both"/>
        <w:rPr>
          <w:rFonts w:asciiTheme="minorHAnsi" w:hAnsiTheme="minorHAnsi" w:cstheme="minorHAnsi"/>
        </w:rPr>
      </w:pPr>
    </w:p>
    <w:p w14:paraId="59684FF7" w14:textId="77777777" w:rsidR="00606A71" w:rsidRDefault="00606A71">
      <w:pPr>
        <w:tabs>
          <w:tab w:val="left" w:pos="1418"/>
        </w:tabs>
        <w:jc w:val="both"/>
        <w:rPr>
          <w:rFonts w:asciiTheme="minorHAnsi" w:hAnsiTheme="minorHAnsi" w:cstheme="minorHAnsi"/>
        </w:rPr>
      </w:pPr>
    </w:p>
    <w:p w14:paraId="11D0ACF8" w14:textId="77777777" w:rsidR="00606A71" w:rsidRDefault="00606A71">
      <w:pPr>
        <w:tabs>
          <w:tab w:val="left" w:pos="1418"/>
        </w:tabs>
        <w:jc w:val="both"/>
        <w:rPr>
          <w:rFonts w:asciiTheme="minorHAnsi" w:hAnsiTheme="minorHAnsi" w:cstheme="minorHAnsi"/>
        </w:rPr>
      </w:pPr>
    </w:p>
    <w:p w14:paraId="0D8871B3" w14:textId="77777777" w:rsidR="00606A71" w:rsidRDefault="00606A71">
      <w:pPr>
        <w:rPr>
          <w:rFonts w:asciiTheme="minorHAnsi" w:hAnsiTheme="minorHAnsi" w:cstheme="minorHAnsi"/>
        </w:rPr>
      </w:pPr>
    </w:p>
    <w:p w14:paraId="467E9E11" w14:textId="77777777" w:rsidR="00606A71" w:rsidRDefault="00733A6E">
      <w:pPr>
        <w:jc w:val="center"/>
        <w:rPr>
          <w:rFonts w:asciiTheme="minorHAnsi" w:hAnsiTheme="minorHAnsi" w:cstheme="minorHAnsi"/>
          <w:b/>
          <w:color w:val="000000" w:themeColor="text1"/>
        </w:rPr>
      </w:pPr>
      <w:r>
        <w:rPr>
          <w:rFonts w:asciiTheme="minorHAnsi" w:hAnsiTheme="minorHAnsi" w:cstheme="minorHAnsi"/>
          <w:b/>
          <w:color w:val="000000" w:themeColor="text1"/>
        </w:rPr>
        <w:t>Carlos Eduardo Mesquita Pedone</w:t>
      </w:r>
    </w:p>
    <w:p w14:paraId="0282DB4E" w14:textId="77777777" w:rsidR="00606A71" w:rsidRPr="00B67BE4" w:rsidRDefault="006C58C3">
      <w:pPr>
        <w:jc w:val="center"/>
        <w:rPr>
          <w:rFonts w:asciiTheme="minorHAnsi" w:hAnsiTheme="minorHAnsi" w:cstheme="minorHAnsi"/>
        </w:rPr>
      </w:pPr>
      <w:sdt>
        <w:sdtPr>
          <w:rPr>
            <w:rFonts w:asciiTheme="minorHAnsi" w:hAnsiTheme="minorHAnsi" w:cstheme="minorHAnsi"/>
          </w:rPr>
          <w:id w:val="1702821223"/>
          <w:dropDownList>
            <w:listItem w:displayText="Escolher um item." w:value="Escolher um item."/>
            <w:listItem w:displayText="Coordenador" w:value="Coordenador"/>
            <w:listItem w:displayText="Coordenadora" w:value="Coordenadora"/>
            <w:listItem w:displayText="Coordenadora adjunto" w:value="Coordenadora adjunto"/>
            <w:listItem w:displayText="Coordenador adjunto" w:value="Coordenador adjunto"/>
          </w:dropDownList>
        </w:sdtPr>
        <w:sdtEndPr/>
        <w:sdtContent>
          <w:r w:rsidR="00733A6E" w:rsidRPr="00B67BE4">
            <w:rPr>
              <w:rFonts w:asciiTheme="minorHAnsi" w:hAnsiTheme="minorHAnsi" w:cstheme="minorHAnsi"/>
            </w:rPr>
            <w:t>Coordenador da Comissão de Exercício Profissional</w:t>
          </w:r>
        </w:sdtContent>
      </w:sdt>
    </w:p>
    <w:sectPr w:rsidR="00606A71" w:rsidRPr="00B67BE4">
      <w:headerReference w:type="default" r:id="rId9"/>
      <w:footerReference w:type="default" r:id="rId10"/>
      <w:pgSz w:w="11906" w:h="16838"/>
      <w:pgMar w:top="1985" w:right="851" w:bottom="851" w:left="1701" w:header="1418" w:footer="567"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8EFC7" w14:textId="77777777" w:rsidR="00733A6E" w:rsidRDefault="00733A6E">
      <w:r>
        <w:separator/>
      </w:r>
    </w:p>
  </w:endnote>
  <w:endnote w:type="continuationSeparator" w:id="0">
    <w:p w14:paraId="6E6C718C" w14:textId="77777777" w:rsidR="00733A6E" w:rsidRDefault="0073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7B63" w14:textId="77777777" w:rsidR="00606A71" w:rsidRDefault="00733A6E">
    <w:pPr>
      <w:tabs>
        <w:tab w:val="center" w:pos="4320"/>
        <w:tab w:val="right" w:pos="8640"/>
      </w:tabs>
      <w:spacing w:after="120" w:line="276" w:lineRule="auto"/>
      <w:ind w:left="-1701" w:right="-851"/>
      <w:jc w:val="center"/>
    </w:pPr>
    <w:r>
      <w:rPr>
        <w:rFonts w:ascii="Arial" w:hAnsi="Arial" w:cs="Arial"/>
        <w:b/>
        <w:color w:val="2C778C"/>
      </w:rPr>
      <w:t>_________________________________________________________________________________________</w:t>
    </w:r>
  </w:p>
  <w:p w14:paraId="72FE4720" w14:textId="77777777" w:rsidR="00606A71" w:rsidRDefault="00606A71">
    <w:pPr>
      <w:pStyle w:val="Rodap"/>
      <w:ind w:left="-567"/>
      <w:rPr>
        <w:rFonts w:ascii="DaxCondensed" w:hAnsi="DaxCondensed" w:cs="Arial"/>
        <w:color w:val="2C778C"/>
        <w:sz w:val="20"/>
        <w:szCs w:val="20"/>
      </w:rPr>
    </w:pPr>
  </w:p>
  <w:p w14:paraId="1FFB7F61" w14:textId="77777777" w:rsidR="00606A71" w:rsidRDefault="00733A6E">
    <w:pPr>
      <w:pStyle w:val="Rodap"/>
      <w:ind w:left="-567"/>
      <w:rPr>
        <w:sz w:val="20"/>
        <w:szCs w:val="20"/>
      </w:rPr>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2219E" w14:textId="77777777" w:rsidR="00606A71" w:rsidRDefault="00606A71"/>
  </w:footnote>
  <w:footnote w:type="continuationSeparator" w:id="0">
    <w:p w14:paraId="1450029C" w14:textId="77777777" w:rsidR="00606A71" w:rsidRDefault="00733A6E">
      <w:r>
        <w:continuationSeparator/>
      </w:r>
    </w:p>
  </w:footnote>
  <w:footnote w:id="1">
    <w:p w14:paraId="2B1E0C2D" w14:textId="77777777" w:rsidR="00606A71" w:rsidRPr="006C58C3" w:rsidRDefault="00733A6E">
      <w:pPr>
        <w:pStyle w:val="Textodenotaderodap"/>
        <w:jc w:val="both"/>
        <w:rPr>
          <w:color w:val="000000"/>
          <w:sz w:val="18"/>
          <w:szCs w:val="18"/>
        </w:rPr>
      </w:pPr>
      <w:r w:rsidRPr="006C58C3">
        <w:rPr>
          <w:rStyle w:val="Caracteresdenotaderodap"/>
          <w:rFonts w:asciiTheme="minorHAnsi" w:hAnsiTheme="minorHAnsi" w:cstheme="minorHAnsi"/>
          <w:sz w:val="18"/>
          <w:szCs w:val="18"/>
        </w:rPr>
        <w:footnoteRef/>
      </w:r>
      <w:r w:rsidRPr="006C58C3">
        <w:rPr>
          <w:rFonts w:asciiTheme="minorHAnsi" w:hAnsiTheme="minorHAnsi" w:cstheme="minorHAnsi"/>
          <w:color w:val="000000"/>
          <w:sz w:val="18"/>
          <w:szCs w:val="18"/>
        </w:rPr>
        <w:t xml:space="preserve"> </w:t>
      </w:r>
      <w:r w:rsidRPr="006C58C3">
        <w:rPr>
          <w:rFonts w:asciiTheme="minorHAnsi" w:hAnsiTheme="minorHAnsi" w:cstheme="minorHAnsi"/>
          <w:color w:val="000000"/>
          <w:sz w:val="18"/>
        </w:rPr>
        <w:t>Art. 45.  Toda realização de trabalho de competência privativa ou de atuação compartilhadas com outras profissões regulamentadas será objeto de Registro de Responsabilidade Técnica - RRT.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8890" w14:textId="77777777" w:rsidR="00606A71" w:rsidRDefault="00733A6E">
    <w:pPr>
      <w:pStyle w:val="Cabealho"/>
      <w:ind w:left="587"/>
      <w:rPr>
        <w:rFonts w:ascii="Arial" w:hAnsi="Arial"/>
        <w:color w:val="296D7A"/>
        <w:sz w:val="22"/>
      </w:rPr>
    </w:pPr>
    <w:r>
      <w:rPr>
        <w:rFonts w:ascii="Arial" w:hAnsi="Arial"/>
        <w:noProof/>
        <w:color w:val="296D7A"/>
        <w:sz w:val="22"/>
      </w:rPr>
      <w:drawing>
        <wp:anchor distT="0" distB="0" distL="0" distR="0" simplePos="0" relativeHeight="251657216" behindDoc="1" locked="0" layoutInCell="1" allowOverlap="1" wp14:anchorId="1C5C284B" wp14:editId="1682986B">
          <wp:simplePos x="0" y="0"/>
          <wp:positionH relativeFrom="page">
            <wp:align>left</wp:align>
          </wp:positionH>
          <wp:positionV relativeFrom="paragraph">
            <wp:posOffset>-635635</wp:posOffset>
          </wp:positionV>
          <wp:extent cx="7560310" cy="971550"/>
          <wp:effectExtent l="0" t="0" r="0" b="0"/>
          <wp:wrapNone/>
          <wp:docPr id="13"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84" descr="CAU-RS-timbrado-word"/>
                  <pic:cNvPicPr>
                    <a:picLocks noChangeAspect="1" noChangeArrowheads="1"/>
                  </pic:cNvPicPr>
                </pic:nvPicPr>
                <pic:blipFill>
                  <a:blip r:embed="rId1"/>
                  <a:srcRect b="90939"/>
                  <a:stretch>
                    <a:fillRect/>
                  </a:stretch>
                </pic:blipFill>
                <pic:spPr bwMode="auto">
                  <a:xfrm>
                    <a:off x="0" y="0"/>
                    <a:ext cx="7560310" cy="971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7E9"/>
    <w:multiLevelType w:val="multilevel"/>
    <w:tmpl w:val="6B7019EA"/>
    <w:lvl w:ilvl="0">
      <w:start w:val="1"/>
      <w:numFmt w:val="decimal"/>
      <w:lvlText w:val="%1."/>
      <w:lvlJc w:val="left"/>
      <w:pPr>
        <w:ind w:left="720" w:hanging="360"/>
      </w:pPr>
      <w:rPr>
        <w:rFonts w:ascii="Calibri" w:hAnsi="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7D0DF1"/>
    <w:multiLevelType w:val="multilevel"/>
    <w:tmpl w:val="2C369054"/>
    <w:lvl w:ilvl="0">
      <w:start w:val="1"/>
      <w:numFmt w:val="decimal"/>
      <w:lvlText w:val="%1."/>
      <w:lvlJc w:val="left"/>
      <w:pPr>
        <w:ind w:left="720" w:hanging="360"/>
      </w:pPr>
      <w:rPr>
        <w:rFonts w:ascii="Calibri" w:hAnsi="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F6240F5"/>
    <w:multiLevelType w:val="multilevel"/>
    <w:tmpl w:val="874A98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06125039">
    <w:abstractNumId w:val="0"/>
  </w:num>
  <w:num w:numId="2" w16cid:durableId="1754470903">
    <w:abstractNumId w:val="2"/>
  </w:num>
  <w:num w:numId="3" w16cid:durableId="1755737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6A71"/>
    <w:rsid w:val="002E6F25"/>
    <w:rsid w:val="003413BA"/>
    <w:rsid w:val="003B6926"/>
    <w:rsid w:val="005C2C57"/>
    <w:rsid w:val="00606A71"/>
    <w:rsid w:val="00635E72"/>
    <w:rsid w:val="006C58C3"/>
    <w:rsid w:val="00733A6E"/>
    <w:rsid w:val="007930AD"/>
    <w:rsid w:val="009C7C10"/>
    <w:rsid w:val="00B67BE4"/>
    <w:rsid w:val="00C223D0"/>
    <w:rsid w:val="00D768C9"/>
    <w:rsid w:val="00EC55D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29D2"/>
  <w15:docId w15:val="{039FE171-0148-4885-B2CF-FB4BD4F1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5F2A2D"/>
    <w:rPr>
      <w:rFonts w:ascii="Cambria" w:eastAsia="Cambria" w:hAnsi="Cambria" w:cs="Times New Roman"/>
      <w:sz w:val="24"/>
      <w:szCs w:val="24"/>
    </w:rPr>
  </w:style>
  <w:style w:type="character" w:customStyle="1" w:styleId="RodapChar">
    <w:name w:val="Rodapé Char"/>
    <w:basedOn w:val="Fontepargpadro"/>
    <w:link w:val="Rodap"/>
    <w:uiPriority w:val="99"/>
    <w:qFormat/>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character" w:customStyle="1" w:styleId="TextodebaloChar">
    <w:name w:val="Texto de balão Char"/>
    <w:basedOn w:val="Fontepargpadro"/>
    <w:link w:val="Textodebalo"/>
    <w:uiPriority w:val="99"/>
    <w:semiHidden/>
    <w:qFormat/>
    <w:rsid w:val="003A2553"/>
    <w:rPr>
      <w:rFonts w:ascii="Segoe UI" w:eastAsia="Cambria" w:hAnsi="Segoe UI" w:cs="Segoe UI"/>
      <w:sz w:val="18"/>
      <w:szCs w:val="18"/>
    </w:rPr>
  </w:style>
  <w:style w:type="character" w:styleId="Forte">
    <w:name w:val="Strong"/>
    <w:basedOn w:val="Fontepargpadro"/>
    <w:uiPriority w:val="22"/>
    <w:qFormat/>
    <w:rsid w:val="00050973"/>
    <w:rPr>
      <w:b/>
      <w:bCs/>
    </w:rPr>
  </w:style>
  <w:style w:type="character" w:customStyle="1" w:styleId="value">
    <w:name w:val="value"/>
    <w:basedOn w:val="Fontepargpadro"/>
    <w:qFormat/>
    <w:rsid w:val="007F49B2"/>
  </w:style>
  <w:style w:type="character" w:customStyle="1" w:styleId="LinkdaInternet">
    <w:name w:val="Link da Internet"/>
    <w:basedOn w:val="Fontepargpadro"/>
    <w:uiPriority w:val="99"/>
    <w:unhideWhenUsed/>
    <w:rsid w:val="00CE10EA"/>
    <w:rPr>
      <w:color w:val="0000FF"/>
      <w:u w:val="single"/>
    </w:rPr>
  </w:style>
  <w:style w:type="character" w:styleId="Refdecomentrio">
    <w:name w:val="annotation reference"/>
    <w:basedOn w:val="Fontepargpadro"/>
    <w:uiPriority w:val="99"/>
    <w:semiHidden/>
    <w:unhideWhenUsed/>
    <w:qFormat/>
    <w:rsid w:val="004A7D88"/>
    <w:rPr>
      <w:sz w:val="16"/>
      <w:szCs w:val="16"/>
    </w:rPr>
  </w:style>
  <w:style w:type="character" w:customStyle="1" w:styleId="TextodecomentrioChar">
    <w:name w:val="Texto de comentário Char"/>
    <w:basedOn w:val="Fontepargpadro"/>
    <w:link w:val="Textodecomentrio"/>
    <w:uiPriority w:val="99"/>
    <w:semiHidden/>
    <w:qFormat/>
    <w:rsid w:val="004A7D88"/>
    <w:rPr>
      <w:rFonts w:ascii="Cambria" w:eastAsia="Cambria" w:hAnsi="Cambria" w:cs="Times New Roman"/>
      <w:sz w:val="20"/>
      <w:szCs w:val="20"/>
    </w:rPr>
  </w:style>
  <w:style w:type="character" w:customStyle="1" w:styleId="AssuntodocomentrioChar">
    <w:name w:val="Assunto do comentário Char"/>
    <w:basedOn w:val="TextodecomentrioChar"/>
    <w:link w:val="Assuntodocomentrio"/>
    <w:uiPriority w:val="99"/>
    <w:semiHidden/>
    <w:qFormat/>
    <w:rsid w:val="004A7D88"/>
    <w:rPr>
      <w:rFonts w:ascii="Cambria" w:eastAsia="Cambria" w:hAnsi="Cambria" w:cs="Times New Roman"/>
      <w:b/>
      <w:bCs/>
      <w:sz w:val="20"/>
      <w:szCs w:val="20"/>
    </w:rPr>
  </w:style>
  <w:style w:type="character" w:customStyle="1" w:styleId="TextodenotaderodapChar">
    <w:name w:val="Texto de nota de rodapé Char"/>
    <w:basedOn w:val="Fontepargpadro"/>
    <w:link w:val="Textodenotaderodap"/>
    <w:uiPriority w:val="99"/>
    <w:semiHidden/>
    <w:qFormat/>
    <w:rsid w:val="00A54E16"/>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A54E16"/>
    <w:rPr>
      <w:vertAlign w:val="superscript"/>
    </w:rPr>
  </w:style>
  <w:style w:type="character" w:customStyle="1" w:styleId="TextosemFormataoChar">
    <w:name w:val="Texto sem Formatação Char"/>
    <w:basedOn w:val="Fontepargpadro"/>
    <w:link w:val="TextosemFormatao"/>
    <w:uiPriority w:val="99"/>
    <w:semiHidden/>
    <w:qFormat/>
    <w:rsid w:val="00F626B6"/>
    <w:rPr>
      <w:rFonts w:ascii="Calibri" w:hAnsi="Calibri" w:cs="Calibri"/>
    </w:rPr>
  </w:style>
  <w:style w:type="character" w:styleId="TextodoEspaoReservado">
    <w:name w:val="Placeholder Text"/>
    <w:basedOn w:val="Fontepargpadro"/>
    <w:uiPriority w:val="99"/>
    <w:qFormat/>
    <w:rsid w:val="00333E94"/>
    <w:rPr>
      <w:color w:val="808080"/>
    </w:rPr>
  </w:style>
  <w:style w:type="character" w:customStyle="1" w:styleId="Ttulo1Char">
    <w:name w:val="Título 1 Char"/>
    <w:basedOn w:val="Fontepargpadro"/>
    <w:link w:val="Ttulo1"/>
    <w:uiPriority w:val="9"/>
    <w:qFormat/>
    <w:rsid w:val="000811DF"/>
    <w:rPr>
      <w:rFonts w:asciiTheme="majorHAnsi" w:eastAsiaTheme="majorEastAsia" w:hAnsiTheme="majorHAnsi" w:cstheme="majorBidi"/>
      <w:color w:val="365F91" w:themeColor="accent1" w:themeShade="BF"/>
      <w:sz w:val="32"/>
      <w:szCs w:val="32"/>
    </w:rPr>
  </w:style>
  <w:style w:type="character" w:customStyle="1" w:styleId="ListLabel1">
    <w:name w:val="ListLabel 1"/>
    <w:qFormat/>
    <w:rPr>
      <w:i w:val="0"/>
    </w:rPr>
  </w:style>
  <w:style w:type="character" w:customStyle="1" w:styleId="ListLabel2">
    <w:name w:val="ListLabel 2"/>
    <w:qFormat/>
    <w:rPr>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val="0"/>
      <w:color w:val="auto"/>
    </w:rPr>
  </w:style>
  <w:style w:type="character" w:customStyle="1" w:styleId="ListLabel7">
    <w:name w:val="ListLabel 7"/>
    <w:qFormat/>
    <w:rPr>
      <w:b w:val="0"/>
      <w:color w:val="auto"/>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rFonts w:eastAsia="Cambria"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0"/>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nfaseforte">
    <w:name w:val="Ênfase forte"/>
    <w:qFormat/>
    <w:rPr>
      <w:b/>
      <w:bCs/>
    </w:rPr>
  </w:style>
  <w:style w:type="character" w:customStyle="1" w:styleId="ListLabel18">
    <w:name w:val="ListLabel 18"/>
    <w:qFormat/>
    <w:rPr>
      <w:rFonts w:ascii="Calibri" w:hAnsi="Calibri"/>
      <w:color w:val="000000"/>
    </w:rPr>
  </w:style>
  <w:style w:type="character" w:customStyle="1" w:styleId="ListLabel19">
    <w:name w:val="ListLabel 19"/>
    <w:qFormat/>
    <w:rPr>
      <w:rFonts w:ascii="Calibri" w:hAnsi="Calibri"/>
      <w:color w:val="000000"/>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5F2A2D"/>
    <w:pPr>
      <w:tabs>
        <w:tab w:val="center" w:pos="4320"/>
        <w:tab w:val="right" w:pos="8640"/>
      </w:tabs>
    </w:pPr>
  </w:style>
  <w:style w:type="paragraph" w:styleId="Rodap">
    <w:name w:val="footer"/>
    <w:basedOn w:val="Normal"/>
    <w:link w:val="RodapChar"/>
    <w:uiPriority w:val="99"/>
    <w:unhideWhenUsed/>
    <w:rsid w:val="005F2A2D"/>
    <w:pPr>
      <w:tabs>
        <w:tab w:val="center" w:pos="4320"/>
        <w:tab w:val="right" w:pos="8640"/>
      </w:tabs>
    </w:p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qFormat/>
    <w:rsid w:val="003A2553"/>
    <w:rPr>
      <w:rFonts w:ascii="Segoe UI" w:hAnsi="Segoe UI" w:cs="Segoe UI"/>
      <w:sz w:val="18"/>
      <w:szCs w:val="18"/>
    </w:rPr>
  </w:style>
  <w:style w:type="paragraph" w:customStyle="1" w:styleId="Standard">
    <w:name w:val="Standard"/>
    <w:qFormat/>
    <w:rsid w:val="00E64C31"/>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Textbody">
    <w:name w:val="Text body"/>
    <w:basedOn w:val="Standard"/>
    <w:qFormat/>
    <w:rsid w:val="00E64C31"/>
    <w:pPr>
      <w:spacing w:after="140" w:line="288" w:lineRule="auto"/>
    </w:pPr>
  </w:style>
  <w:style w:type="paragraph" w:customStyle="1" w:styleId="texto1">
    <w:name w:val="texto1"/>
    <w:basedOn w:val="Normal"/>
    <w:qFormat/>
    <w:rsid w:val="00050973"/>
    <w:pPr>
      <w:spacing w:beforeAutospacing="1" w:afterAutospacing="1"/>
    </w:pPr>
    <w:rPr>
      <w:rFonts w:ascii="Times New Roman" w:eastAsia="Times New Roman" w:hAnsi="Times New Roman"/>
      <w:lang w:eastAsia="pt-BR"/>
    </w:rPr>
  </w:style>
  <w:style w:type="paragraph" w:customStyle="1" w:styleId="Default">
    <w:name w:val="Default"/>
    <w:qFormat/>
    <w:rsid w:val="007F49B2"/>
    <w:rPr>
      <w:rFonts w:ascii="Arial" w:eastAsia="Calibri" w:hAnsi="Arial" w:cs="Arial"/>
      <w:color w:val="000000"/>
      <w:sz w:val="24"/>
      <w:szCs w:val="24"/>
    </w:rPr>
  </w:style>
  <w:style w:type="paragraph" w:styleId="NormalWeb">
    <w:name w:val="Normal (Web)"/>
    <w:basedOn w:val="Normal"/>
    <w:uiPriority w:val="99"/>
    <w:unhideWhenUsed/>
    <w:qFormat/>
    <w:rsid w:val="004142A2"/>
    <w:pPr>
      <w:spacing w:beforeAutospacing="1" w:afterAutospacing="1"/>
    </w:pPr>
    <w:rPr>
      <w:rFonts w:ascii="Times New Roman" w:eastAsia="Times New Roman" w:hAnsi="Times New Roman"/>
      <w:lang w:eastAsia="pt-BR"/>
    </w:rPr>
  </w:style>
  <w:style w:type="paragraph" w:styleId="Textodecomentrio">
    <w:name w:val="annotation text"/>
    <w:basedOn w:val="Normal"/>
    <w:link w:val="TextodecomentrioChar"/>
    <w:uiPriority w:val="99"/>
    <w:semiHidden/>
    <w:unhideWhenUsed/>
    <w:qFormat/>
    <w:rsid w:val="004A7D88"/>
    <w:rPr>
      <w:sz w:val="20"/>
      <w:szCs w:val="20"/>
    </w:rPr>
  </w:style>
  <w:style w:type="paragraph" w:styleId="Assuntodocomentrio">
    <w:name w:val="annotation subject"/>
    <w:basedOn w:val="Textodecomentrio"/>
    <w:next w:val="Textodecomentrio"/>
    <w:link w:val="AssuntodocomentrioChar"/>
    <w:uiPriority w:val="99"/>
    <w:semiHidden/>
    <w:unhideWhenUsed/>
    <w:qFormat/>
    <w:rsid w:val="004A7D88"/>
    <w:rPr>
      <w:b/>
      <w:bCs/>
    </w:rPr>
  </w:style>
  <w:style w:type="paragraph" w:styleId="Textodenotaderodap">
    <w:name w:val="footnote text"/>
    <w:basedOn w:val="Normal"/>
    <w:link w:val="TextodenotaderodapChar"/>
    <w:uiPriority w:val="99"/>
    <w:semiHidden/>
    <w:unhideWhenUsed/>
    <w:rsid w:val="00A54E16"/>
    <w:rPr>
      <w:sz w:val="20"/>
      <w:szCs w:val="20"/>
    </w:rPr>
  </w:style>
  <w:style w:type="paragraph" w:styleId="TextosemFormatao">
    <w:name w:val="Plain Text"/>
    <w:basedOn w:val="Normal"/>
    <w:link w:val="TextosemFormataoChar"/>
    <w:uiPriority w:val="99"/>
    <w:semiHidden/>
    <w:unhideWhenUsed/>
    <w:qFormat/>
    <w:rsid w:val="00F626B6"/>
    <w:rPr>
      <w:rFonts w:ascii="Calibri" w:eastAsiaTheme="minorHAnsi" w:hAnsi="Calibri" w:cs="Calibri"/>
      <w:sz w:val="22"/>
      <w:szCs w:val="22"/>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59"/>
    <w:rsid w:val="001D3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60565">
      <w:bodyDiv w:val="1"/>
      <w:marLeft w:val="0"/>
      <w:marRight w:val="0"/>
      <w:marTop w:val="0"/>
      <w:marBottom w:val="0"/>
      <w:divBdr>
        <w:top w:val="none" w:sz="0" w:space="0" w:color="auto"/>
        <w:left w:val="none" w:sz="0" w:space="0" w:color="auto"/>
        <w:bottom w:val="none" w:sz="0" w:space="0" w:color="auto"/>
        <w:right w:val="none" w:sz="0" w:space="0" w:color="auto"/>
      </w:divBdr>
      <w:divsChild>
        <w:div w:id="687683996">
          <w:marLeft w:val="0"/>
          <w:marRight w:val="0"/>
          <w:marTop w:val="0"/>
          <w:marBottom w:val="0"/>
          <w:divBdr>
            <w:top w:val="none" w:sz="0" w:space="0" w:color="auto"/>
            <w:left w:val="none" w:sz="0" w:space="0" w:color="auto"/>
            <w:bottom w:val="none" w:sz="0" w:space="0" w:color="auto"/>
            <w:right w:val="none" w:sz="0" w:space="0" w:color="auto"/>
          </w:divBdr>
          <w:divsChild>
            <w:div w:id="195189085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74872339">
      <w:bodyDiv w:val="1"/>
      <w:marLeft w:val="0"/>
      <w:marRight w:val="0"/>
      <w:marTop w:val="0"/>
      <w:marBottom w:val="0"/>
      <w:divBdr>
        <w:top w:val="none" w:sz="0" w:space="0" w:color="auto"/>
        <w:left w:val="none" w:sz="0" w:space="0" w:color="auto"/>
        <w:bottom w:val="none" w:sz="0" w:space="0" w:color="auto"/>
        <w:right w:val="none" w:sz="0" w:space="0" w:color="auto"/>
      </w:divBdr>
      <w:divsChild>
        <w:div w:id="1160003724">
          <w:marLeft w:val="0"/>
          <w:marRight w:val="0"/>
          <w:marTop w:val="0"/>
          <w:marBottom w:val="0"/>
          <w:divBdr>
            <w:top w:val="none" w:sz="0" w:space="0" w:color="auto"/>
            <w:left w:val="none" w:sz="0" w:space="0" w:color="auto"/>
            <w:bottom w:val="none" w:sz="0" w:space="0" w:color="auto"/>
            <w:right w:val="none" w:sz="0" w:space="0" w:color="auto"/>
          </w:divBdr>
          <w:divsChild>
            <w:div w:id="201268449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DBC0B8-1DEF-4F6D-9181-CED6CB96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13</Pages>
  <Words>4758</Words>
  <Characters>25695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 Nataly Santos de Lima</dc:creator>
  <dc:description/>
  <cp:lastModifiedBy>Eduardo Sprenger da Silva</cp:lastModifiedBy>
  <cp:revision>48</cp:revision>
  <dcterms:created xsi:type="dcterms:W3CDTF">2020-09-09T02:29:00Z</dcterms:created>
  <dcterms:modified xsi:type="dcterms:W3CDTF">2023-11-30T20:09:00Z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