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4"/>
        <w:gridCol w:w="7526"/>
      </w:tblGrid>
      <w:tr w:rsidR="00C2575C" w14:paraId="40CA8846" w14:textId="77777777">
        <w:trPr>
          <w:trHeight w:val="313"/>
        </w:trPr>
        <w:tc>
          <w:tcPr>
            <w:tcW w:w="171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E17A16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215938D" w14:textId="77D7C110" w:rsidR="00C2575C" w:rsidRPr="00EE2697" w:rsidRDefault="00EE2697">
            <w:pPr>
              <w:tabs>
                <w:tab w:val="left" w:pos="1418"/>
              </w:tabs>
            </w:pPr>
            <w:r w:rsidRPr="00EE2697">
              <w:rPr>
                <w:rFonts w:asciiTheme="minorHAnsi" w:hAnsiTheme="minorHAnsi" w:cstheme="minorHAnsi"/>
              </w:rPr>
              <w:t>1000143680/2022</w:t>
            </w:r>
          </w:p>
        </w:tc>
      </w:tr>
      <w:tr w:rsidR="00C2575C" w14:paraId="4A3BD737" w14:textId="77777777">
        <w:trPr>
          <w:trHeight w:val="313"/>
        </w:trPr>
        <w:tc>
          <w:tcPr>
            <w:tcW w:w="171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DACF9B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95B2F8C" w14:textId="41F1475B" w:rsidR="00C2575C" w:rsidRPr="00EE2697" w:rsidRDefault="00EE2697">
            <w:pPr>
              <w:tabs>
                <w:tab w:val="left" w:pos="1418"/>
              </w:tabs>
            </w:pPr>
            <w:r w:rsidRPr="00EE2697">
              <w:rPr>
                <w:rFonts w:asciiTheme="minorHAnsi" w:hAnsiTheme="minorHAnsi" w:cstheme="minorHAnsi"/>
              </w:rPr>
              <w:t>1555610/2022</w:t>
            </w:r>
          </w:p>
        </w:tc>
      </w:tr>
      <w:tr w:rsidR="00C2575C" w14:paraId="1D50AD91" w14:textId="77777777">
        <w:trPr>
          <w:trHeight w:val="404"/>
        </w:trPr>
        <w:tc>
          <w:tcPr>
            <w:tcW w:w="171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BC2C26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1F69F78" w14:textId="46E5EE9E" w:rsidR="00C2575C" w:rsidRPr="00EE2697" w:rsidRDefault="00EE2697">
            <w:pPr>
              <w:tabs>
                <w:tab w:val="left" w:pos="1418"/>
              </w:tabs>
            </w:pPr>
            <w:r w:rsidRPr="00501ED2">
              <w:rPr>
                <w:rFonts w:asciiTheme="minorHAnsi" w:hAnsiTheme="minorHAnsi" w:cstheme="minorHAnsi"/>
              </w:rPr>
              <w:t>E</w:t>
            </w:r>
            <w:r w:rsidRPr="00EE2697">
              <w:rPr>
                <w:rFonts w:asciiTheme="minorHAnsi" w:hAnsiTheme="minorHAnsi" w:cstheme="minorHAnsi"/>
              </w:rPr>
              <w:t>. J. A. E.</w:t>
            </w:r>
          </w:p>
        </w:tc>
      </w:tr>
      <w:tr w:rsidR="00C2575C" w14:paraId="47AAB0D7" w14:textId="77777777">
        <w:trPr>
          <w:trHeight w:val="382"/>
        </w:trPr>
        <w:tc>
          <w:tcPr>
            <w:tcW w:w="171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1F479A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3A0AB411" w14:textId="77777777" w:rsidR="00C2575C" w:rsidRDefault="008C5C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INDÍCIOS DE FALTA ÉTICO-DISCIPLINAR CONSTATADOS POR MEIO DE ATIVIDADE FISCALIZATÓRIA</w:t>
            </w:r>
          </w:p>
        </w:tc>
      </w:tr>
      <w:tr w:rsidR="00C2575C" w14:paraId="077909A1" w14:textId="77777777">
        <w:trPr>
          <w:trHeight w:val="460"/>
        </w:trPr>
        <w:tc>
          <w:tcPr>
            <w:tcW w:w="171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4EF893" w14:textId="0038320D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RELATOR</w:t>
            </w:r>
            <w:r w:rsidR="00EE269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2A322C0" w14:textId="77777777" w:rsidR="00C2575C" w:rsidRDefault="008C5C4F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</w:rPr>
              <w:t>CONS. ORILDES TRES</w:t>
            </w:r>
          </w:p>
        </w:tc>
      </w:tr>
    </w:tbl>
    <w:p w14:paraId="49730BDA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C2575C" w14:paraId="0BC81EF2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5D9A8408" w14:textId="77777777" w:rsidR="00C2575C" w:rsidRDefault="008C5C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RELATÓRIO E VOTO</w:t>
            </w:r>
          </w:p>
        </w:tc>
      </w:tr>
    </w:tbl>
    <w:p w14:paraId="1757DCF1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C3D7C7" w14:textId="3FD4B3D7" w:rsidR="00C2575C" w:rsidRDefault="008C5C4F">
      <w:pPr>
        <w:tabs>
          <w:tab w:val="left" w:pos="1418"/>
        </w:tabs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Em ação do CAU/RS por denúncia efetuada em agosto de 2021, designou em 22/12/2021 o Agente de Fiscalização Rodrigo </w:t>
      </w:r>
      <w:proofErr w:type="spellStart"/>
      <w:r>
        <w:rPr>
          <w:rFonts w:ascii="Calibri" w:hAnsi="Calibri" w:cstheme="minorHAnsi"/>
        </w:rPr>
        <w:t>Jaroseski</w:t>
      </w:r>
      <w:proofErr w:type="spellEnd"/>
      <w:r>
        <w:rPr>
          <w:rFonts w:ascii="Calibri" w:hAnsi="Calibri" w:cstheme="minorHAnsi"/>
        </w:rPr>
        <w:t xml:space="preserve"> que em 23/12/2021 fiscalizou o endereço denunciado na cidade de Porto Alegre, informando que não havia numeração 29 na Rua Vinte e Quatro de Maio, e no nº 35 não havia atividades em andamento no local, não sendo possível precisar o que foi realizado. Que em consulta no SICCAU foram encontrados os </w:t>
      </w:r>
      <w:proofErr w:type="spellStart"/>
      <w:r>
        <w:rPr>
          <w:rFonts w:ascii="Calibri" w:hAnsi="Calibri" w:cstheme="minorHAnsi"/>
        </w:rPr>
        <w:t>RRTs</w:t>
      </w:r>
      <w:proofErr w:type="spellEnd"/>
      <w:r>
        <w:rPr>
          <w:rFonts w:ascii="Calibri" w:hAnsi="Calibri" w:cstheme="minorHAnsi"/>
        </w:rPr>
        <w:t xml:space="preserve"> 10618477 e 10944848 (referente a projeto arquitetônico para licença com área 50 m² e execução de obra com área de 160 m²) de autoria do profissional arquiteto e urbanista E</w:t>
      </w:r>
      <w:r w:rsidR="00EE2697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J</w:t>
      </w:r>
      <w:r w:rsidR="00EE2697">
        <w:rPr>
          <w:rFonts w:ascii="Calibri" w:hAnsi="Calibri" w:cstheme="minorHAnsi"/>
        </w:rPr>
        <w:t>. A.</w:t>
      </w:r>
      <w:r>
        <w:rPr>
          <w:rFonts w:ascii="Calibri" w:hAnsi="Calibri" w:cstheme="minorHAnsi"/>
        </w:rPr>
        <w:t xml:space="preserve"> G</w:t>
      </w:r>
      <w:r w:rsidR="00EE2697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(CAU nº A17946-9). Que em 11/01/2022 foi encaminhada requisição ao profissional solicitando informações sobre o que foi realizado, de forma a validar a regularidade da documentação, com prazo de resposta até 17/01/2022 e que o profissional o profissional solicitou mais prazo para retorno, em virtude dos problemas ocorridos no SICCAU e que em seguida, encaminhou os </w:t>
      </w:r>
      <w:proofErr w:type="spellStart"/>
      <w:r>
        <w:rPr>
          <w:rFonts w:ascii="Calibri" w:hAnsi="Calibri" w:cstheme="minorHAnsi"/>
        </w:rPr>
        <w:t>RRTs</w:t>
      </w:r>
      <w:proofErr w:type="spellEnd"/>
      <w:r>
        <w:rPr>
          <w:rFonts w:ascii="Calibri" w:hAnsi="Calibri" w:cstheme="minorHAnsi"/>
        </w:rPr>
        <w:t xml:space="preserve"> retificados com metragem de 160,00m2 referente a "Projeto arquitetônico, execução de obra, acompanhamento na execução sem envolvimento com orçamento e contratação dos pedreiros, assessoramento técnico". Analisadas as informações obtidas, prosseguir-se-á ao arquivamento do presente relatório por inexistência de fato gerador e consequente regularidade perante a Resolução CAU/BR nº 22/2012.</w:t>
      </w:r>
    </w:p>
    <w:p w14:paraId="3A6878A4" w14:textId="77777777" w:rsidR="00EE2697" w:rsidRDefault="00EE2697">
      <w:pPr>
        <w:tabs>
          <w:tab w:val="left" w:pos="1418"/>
        </w:tabs>
        <w:jc w:val="both"/>
      </w:pPr>
    </w:p>
    <w:p w14:paraId="1439B90C" w14:textId="4D051338" w:rsidR="00C2575C" w:rsidRDefault="008C5C4F">
      <w:pPr>
        <w:tabs>
          <w:tab w:val="left" w:pos="1418"/>
        </w:tabs>
        <w:jc w:val="both"/>
      </w:pPr>
      <w:r>
        <w:rPr>
          <w:rFonts w:ascii="Calibri" w:hAnsi="Calibri" w:cstheme="minorHAnsi"/>
        </w:rPr>
        <w:t>Todavia, a ausência de apresentação dos projetos aprovados ou do alvará de construção ensejaram o envio das informações para a Prefeitura Municipal, em atendimento ao art.</w:t>
      </w:r>
      <w:r w:rsidR="00EE2697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21 da Lei nº 13.425/2017 (Lei Kiss) e em cumprimento ao determinado pela Deliberação CEP-CAU/BR nº 67/2018 e pela Deliberação CEP-CAU/RS nº 46/2018 (</w:t>
      </w:r>
      <w:r w:rsidR="00EE2697">
        <w:rPr>
          <w:rFonts w:ascii="Calibri" w:hAnsi="Calibri" w:cstheme="minorHAnsi"/>
        </w:rPr>
        <w:t>doc. 005</w:t>
      </w:r>
      <w:r>
        <w:rPr>
          <w:rFonts w:ascii="Calibri" w:hAnsi="Calibri" w:cstheme="minorHAnsi"/>
        </w:rPr>
        <w:t xml:space="preserve">). </w:t>
      </w:r>
    </w:p>
    <w:p w14:paraId="057CCD57" w14:textId="77777777" w:rsidR="00C2575C" w:rsidRDefault="00C2575C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1FDE3D20" w14:textId="0B172463" w:rsidR="00C2575C" w:rsidRDefault="008C5C4F">
      <w:pPr>
        <w:tabs>
          <w:tab w:val="left" w:pos="1418"/>
        </w:tabs>
        <w:jc w:val="both"/>
      </w:pPr>
      <w:r>
        <w:rPr>
          <w:rFonts w:ascii="Calibri" w:hAnsi="Calibri" w:cstheme="minorHAnsi"/>
        </w:rPr>
        <w:t>Em 25/03/2022, a Prefeitura Municipal encaminhou ofício ao CAU (</w:t>
      </w:r>
      <w:r w:rsidR="00EE2697">
        <w:rPr>
          <w:rFonts w:ascii="Calibri" w:hAnsi="Calibri" w:cstheme="minorHAnsi"/>
        </w:rPr>
        <w:t>doc. 006</w:t>
      </w:r>
      <w:r>
        <w:rPr>
          <w:rFonts w:ascii="Calibri" w:hAnsi="Calibri" w:cstheme="minorHAnsi"/>
        </w:rPr>
        <w:t xml:space="preserve">), informando o indeferimento da solicitação para este endereço em 13/07/2021. É anexado cópia do expediente 002.316810.00.7.00000, cuja situação do processo gerado em 14/07/2021 com os endereços R. Vinte Quatro de Maio, 29 e 35, de licença Urbanística </w:t>
      </w:r>
      <w:r w:rsidR="00EE2697">
        <w:rPr>
          <w:rFonts w:ascii="Calibri" w:hAnsi="Calibri" w:cstheme="minorHAnsi"/>
        </w:rPr>
        <w:t>-</w:t>
      </w:r>
      <w:r>
        <w:rPr>
          <w:rFonts w:ascii="Calibri" w:hAnsi="Calibri" w:cstheme="minorHAnsi"/>
        </w:rPr>
        <w:t xml:space="preserve"> Licença Expressa </w:t>
      </w:r>
      <w:r w:rsidR="00EE2697">
        <w:rPr>
          <w:rFonts w:ascii="Calibri" w:hAnsi="Calibri" w:cstheme="minorHAnsi"/>
        </w:rPr>
        <w:t>-</w:t>
      </w:r>
      <w:r>
        <w:rPr>
          <w:rFonts w:ascii="Calibri" w:hAnsi="Calibri" w:cstheme="minorHAnsi"/>
        </w:rPr>
        <w:t xml:space="preserve"> Aumento de até 50m2 foi indef</w:t>
      </w:r>
      <w:r w:rsidR="00EE2697">
        <w:rPr>
          <w:rFonts w:ascii="Calibri" w:hAnsi="Calibri" w:cstheme="minorHAnsi"/>
        </w:rPr>
        <w:t>e</w:t>
      </w:r>
      <w:r>
        <w:rPr>
          <w:rFonts w:ascii="Calibri" w:hAnsi="Calibri" w:cstheme="minorHAnsi"/>
        </w:rPr>
        <w:t xml:space="preserve">rida em 13/07/2021 com o motivo em 23/07/2021: “Pelo </w:t>
      </w:r>
      <w:proofErr w:type="spellStart"/>
      <w:proofErr w:type="gramStart"/>
      <w:r>
        <w:rPr>
          <w:rFonts w:ascii="Calibri" w:hAnsi="Calibri" w:cstheme="minorHAnsi"/>
        </w:rPr>
        <w:t>indeferimento,visto</w:t>
      </w:r>
      <w:proofErr w:type="spellEnd"/>
      <w:proofErr w:type="gramEnd"/>
      <w:r>
        <w:rPr>
          <w:rFonts w:ascii="Calibri" w:hAnsi="Calibri" w:cstheme="minorHAnsi"/>
        </w:rPr>
        <w:t xml:space="preserve"> que não existe no Cadastro Imobiliário da Sec. Fazenda área regular ou com mais de 20 anos ,</w:t>
      </w:r>
      <w:proofErr w:type="spellStart"/>
      <w:r>
        <w:rPr>
          <w:rFonts w:ascii="Calibri" w:hAnsi="Calibri" w:cstheme="minorHAnsi"/>
        </w:rPr>
        <w:t>sito,Rua</w:t>
      </w:r>
      <w:proofErr w:type="spellEnd"/>
      <w:r>
        <w:rPr>
          <w:rFonts w:ascii="Calibri" w:hAnsi="Calibri" w:cstheme="minorHAnsi"/>
        </w:rPr>
        <w:t xml:space="preserve"> Vinte e Quatro de Maio nº 29 e 35”.  </w:t>
      </w:r>
    </w:p>
    <w:p w14:paraId="2BDBC925" w14:textId="77777777" w:rsidR="00C2575C" w:rsidRDefault="00C2575C">
      <w:pPr>
        <w:tabs>
          <w:tab w:val="left" w:pos="1418"/>
        </w:tabs>
        <w:jc w:val="both"/>
        <w:rPr>
          <w:rFonts w:ascii="Calibri" w:hAnsi="Calibri" w:cstheme="minorHAnsi"/>
        </w:rPr>
      </w:pPr>
    </w:p>
    <w:p w14:paraId="29C06616" w14:textId="77777777" w:rsidR="00C2575C" w:rsidRDefault="008C5C4F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55192512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AFFD87" w14:textId="77777777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o relatório.</w:t>
      </w:r>
    </w:p>
    <w:p w14:paraId="3A9E03A7" w14:textId="77777777" w:rsidR="00C2575C" w:rsidRDefault="00C2575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C2575C" w14:paraId="40D5E0A1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011C96E8" w14:textId="77777777" w:rsidR="00C2575C" w:rsidRDefault="008C5C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6817499E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0227D" w14:textId="2F0BD945" w:rsidR="00C2575C" w:rsidRDefault="008C5C4F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As provas colhidas nos autos demonstram que</w:t>
      </w:r>
      <w:r>
        <w:rPr>
          <w:rFonts w:asciiTheme="minorHAnsi" w:hAnsiTheme="minorHAnsi" w:cstheme="minorHAnsi"/>
          <w:color w:val="000000"/>
        </w:rPr>
        <w:t xml:space="preserve"> o profissional, Arq. e Ur</w:t>
      </w:r>
      <w:r w:rsidR="00EE2697">
        <w:rPr>
          <w:rFonts w:asciiTheme="minorHAnsi" w:hAnsiTheme="minorHAnsi" w:cstheme="minorHAnsi"/>
          <w:color w:val="000000"/>
        </w:rPr>
        <w:t>b. E. J. A. G.</w:t>
      </w:r>
      <w:r>
        <w:rPr>
          <w:rFonts w:asciiTheme="minorHAnsi" w:eastAsia="Times New Roman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registrado no CAU sob o nº</w:t>
      </w:r>
      <w:r w:rsidR="00EE269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A17946-9</w:t>
      </w:r>
      <w:r>
        <w:rPr>
          <w:rFonts w:asciiTheme="minorHAnsi" w:eastAsia="Times New Roman" w:hAnsiTheme="minorHAnsi" w:cstheme="minorHAnsi"/>
          <w:color w:val="000000"/>
        </w:rPr>
        <w:t xml:space="preserve"> foi contratado para intervenç</w:t>
      </w:r>
      <w:r w:rsidR="00EE2697">
        <w:rPr>
          <w:rFonts w:asciiTheme="minorHAnsi" w:eastAsia="Times New Roman" w:hAnsiTheme="minorHAnsi" w:cstheme="minorHAnsi"/>
          <w:color w:val="000000"/>
        </w:rPr>
        <w:t>ã</w:t>
      </w:r>
      <w:r>
        <w:rPr>
          <w:rFonts w:asciiTheme="minorHAnsi" w:eastAsia="Times New Roman" w:hAnsiTheme="minorHAnsi" w:cstheme="minorHAnsi"/>
          <w:color w:val="000000"/>
        </w:rPr>
        <w:t xml:space="preserve">o no endereço que ele registra por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RRTs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sob sua responsabilidade.</w:t>
      </w:r>
    </w:p>
    <w:p w14:paraId="48E80B6C" w14:textId="77777777" w:rsidR="00C2575C" w:rsidRDefault="00C2575C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/>
        </w:rPr>
      </w:pPr>
    </w:p>
    <w:p w14:paraId="090B0B4D" w14:textId="338B59DD" w:rsidR="00C2575C" w:rsidRDefault="008C5C4F">
      <w:pPr>
        <w:tabs>
          <w:tab w:val="left" w:pos="1418"/>
        </w:tabs>
        <w:jc w:val="both"/>
      </w:pPr>
      <w:r>
        <w:rPr>
          <w:rFonts w:asciiTheme="minorHAnsi" w:eastAsia="Times New Roman" w:hAnsiTheme="minorHAnsi" w:cstheme="minorHAnsi"/>
          <w:color w:val="000000"/>
        </w:rPr>
        <w:t xml:space="preserve">Todavia, </w:t>
      </w:r>
      <w:r w:rsidRPr="00594AD0">
        <w:rPr>
          <w:rFonts w:asciiTheme="minorHAnsi" w:eastAsia="Times New Roman" w:hAnsiTheme="minorHAnsi" w:cstheme="minorHAnsi"/>
          <w:color w:val="000000" w:themeColor="text1"/>
        </w:rPr>
        <w:t>não constam nos autos nenhum indício de obra sendo executada no endereço informado. Aliá</w:t>
      </w:r>
      <w:r>
        <w:rPr>
          <w:rFonts w:asciiTheme="minorHAnsi" w:eastAsia="Times New Roman" w:hAnsiTheme="minorHAnsi" w:cstheme="minorHAnsi"/>
          <w:color w:val="000000"/>
        </w:rPr>
        <w:t xml:space="preserve">s, </w:t>
      </w:r>
      <w:r w:rsidR="00EE2697">
        <w:rPr>
          <w:rFonts w:ascii="Calibri" w:eastAsia="Times New Roman" w:hAnsi="Calibri" w:cstheme="minorHAnsi"/>
          <w:color w:val="000000"/>
        </w:rPr>
        <w:t>no doc. 002</w:t>
      </w:r>
      <w:r>
        <w:rPr>
          <w:rFonts w:ascii="Calibri" w:eastAsia="Times New Roman" w:hAnsi="Calibri" w:cstheme="minorHAnsi"/>
          <w:color w:val="000000"/>
        </w:rPr>
        <w:t xml:space="preserve"> do presente processo, é anexadas fotos do local, sem indícios de intervenção e, SMJ, algum problema existe no cadastro imobiliário do município ao afirmar a não existência de área regular “ou” com mais de vinte anos no endereço fiscalizado. Por análise visual, pode-se sim afirmar que a edificação objeto do presente processo, tem mais que 20 anos. </w:t>
      </w:r>
    </w:p>
    <w:p w14:paraId="07BD2D04" w14:textId="217B50E9" w:rsidR="00C2575C" w:rsidRPr="00594AD0" w:rsidRDefault="008C5C4F">
      <w:pPr>
        <w:pStyle w:val="Ttulo2"/>
        <w:numPr>
          <w:ilvl w:val="1"/>
          <w:numId w:val="2"/>
        </w:numPr>
        <w:jc w:val="both"/>
        <w:rPr>
          <w:rFonts w:hint="eastAsia"/>
          <w:b w:val="0"/>
          <w:bCs w:val="0"/>
          <w:color w:val="000000" w:themeColor="text1"/>
        </w:rPr>
      </w:pPr>
      <w:r>
        <w:rPr>
          <w:rFonts w:ascii="Calibri" w:eastAsia="Times New Roman" w:hAnsi="Calibri" w:cstheme="minorHAnsi"/>
          <w:b w:val="0"/>
          <w:bCs w:val="0"/>
          <w:color w:val="000000"/>
          <w:sz w:val="24"/>
          <w:szCs w:val="24"/>
        </w:rPr>
        <w:t>O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 xml:space="preserve"> próprio Agente de fiscalização afirma em seu relatório </w:t>
      </w:r>
      <w:r w:rsidR="005C29C7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doc. 001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 xml:space="preserve"> “</w:t>
      </w:r>
      <w:r w:rsidRPr="00594AD0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Na data da ação não haviam atividades em andamento no local </w:t>
      </w:r>
      <w:r w:rsidRPr="00594AD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não sendo possível precisar o que foi realizado.”</w:t>
      </w:r>
    </w:p>
    <w:p w14:paraId="7F74B416" w14:textId="631EB195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O fato </w:t>
      </w:r>
      <w:proofErr w:type="gramStart"/>
      <w:r>
        <w:rPr>
          <w:rFonts w:ascii="Calibri" w:hAnsi="Calibri" w:cstheme="minorHAnsi"/>
        </w:rPr>
        <w:t>do</w:t>
      </w:r>
      <w:proofErr w:type="gramEnd"/>
      <w:r>
        <w:rPr>
          <w:rFonts w:ascii="Calibri" w:hAnsi="Calibri" w:cstheme="minorHAnsi"/>
        </w:rPr>
        <w:t xml:space="preserve"> profissional ter registrado as </w:t>
      </w:r>
      <w:proofErr w:type="spellStart"/>
      <w:r>
        <w:rPr>
          <w:rFonts w:ascii="Calibri" w:hAnsi="Calibri" w:cstheme="minorHAnsi"/>
        </w:rPr>
        <w:t>RRTs</w:t>
      </w:r>
      <w:proofErr w:type="spellEnd"/>
      <w:r>
        <w:rPr>
          <w:rFonts w:ascii="Calibri" w:hAnsi="Calibri" w:cstheme="minorHAnsi"/>
        </w:rPr>
        <w:t xml:space="preserve"> deixa expresso que este assume a responsabilidade e, por óbvio, deve registrar antes de solicitar a licença junto </w:t>
      </w:r>
      <w:r w:rsidR="005C29C7">
        <w:rPr>
          <w:rFonts w:ascii="Calibri" w:hAnsi="Calibri" w:cstheme="minorHAnsi"/>
        </w:rPr>
        <w:t>à</w:t>
      </w:r>
      <w:r>
        <w:rPr>
          <w:rFonts w:ascii="Calibri" w:hAnsi="Calibri" w:cstheme="minorHAnsi"/>
        </w:rPr>
        <w:t xml:space="preserve"> Prefeitura.</w:t>
      </w:r>
    </w:p>
    <w:p w14:paraId="3B2DB4B1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79B826" w14:textId="36C9BCFB" w:rsidR="00C2575C" w:rsidRPr="00594AD0" w:rsidRDefault="008C5C4F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Diante dos fatos acima expostos, e por mero cumprimento legal, encaminhe-se </w:t>
      </w:r>
      <w:r w:rsidR="005C29C7">
        <w:rPr>
          <w:rFonts w:asciiTheme="minorHAnsi" w:hAnsiTheme="minorHAnsi" w:cstheme="minorHAnsi"/>
        </w:rPr>
        <w:t>à C</w:t>
      </w:r>
      <w:r>
        <w:rPr>
          <w:rFonts w:asciiTheme="minorHAnsi" w:hAnsiTheme="minorHAnsi" w:cstheme="minorHAnsi"/>
        </w:rPr>
        <w:t xml:space="preserve">omissão de </w:t>
      </w:r>
      <w:r w:rsidR="005C29C7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tica e disciplina para que analise possíveis indícios de falta ética</w:t>
      </w:r>
      <w:r w:rsidRPr="00594AD0">
        <w:rPr>
          <w:rFonts w:asciiTheme="minorHAnsi" w:hAnsiTheme="minorHAnsi" w:cstheme="minorHAnsi"/>
        </w:rPr>
        <w:t xml:space="preserve">. </w:t>
      </w:r>
    </w:p>
    <w:p w14:paraId="4F9A7F71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AF294E" w14:textId="0751EBA6" w:rsidR="00C2575C" w:rsidRDefault="008C5C4F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</w:rPr>
        <w:t xml:space="preserve">Porto Alegre </w:t>
      </w:r>
      <w:r w:rsidR="005C29C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RS, </w:t>
      </w:r>
      <w:r w:rsidR="005C29C7">
        <w:rPr>
          <w:rFonts w:asciiTheme="minorHAnsi" w:hAnsiTheme="minorHAnsi" w:cstheme="minorHAnsi"/>
        </w:rPr>
        <w:t xml:space="preserve">22 de maio de </w:t>
      </w:r>
      <w:r>
        <w:rPr>
          <w:rFonts w:asciiTheme="minorHAnsi" w:hAnsiTheme="minorHAnsi" w:cstheme="minorHAnsi"/>
        </w:rPr>
        <w:t>2023</w:t>
      </w:r>
      <w:r w:rsidR="005C29C7">
        <w:rPr>
          <w:rFonts w:asciiTheme="minorHAnsi" w:hAnsiTheme="minorHAnsi" w:cstheme="minorHAnsi"/>
          <w:color w:val="4F81BD" w:themeColor="accent1"/>
        </w:rPr>
        <w:t>.</w:t>
      </w:r>
    </w:p>
    <w:p w14:paraId="1D0316D8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26A0677B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3038CF3C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6F2F5817" w14:textId="77777777" w:rsidR="005C29C7" w:rsidRDefault="005C29C7">
      <w:pPr>
        <w:tabs>
          <w:tab w:val="left" w:pos="1418"/>
        </w:tabs>
        <w:jc w:val="center"/>
      </w:pPr>
    </w:p>
    <w:p w14:paraId="7BD0570B" w14:textId="77777777" w:rsidR="00C2575C" w:rsidRDefault="008C5C4F">
      <w:pPr>
        <w:tabs>
          <w:tab w:val="left" w:pos="1418"/>
        </w:tabs>
        <w:jc w:val="center"/>
        <w:rPr>
          <w:color w:val="000000"/>
        </w:rPr>
      </w:pPr>
      <w:r>
        <w:rPr>
          <w:rFonts w:asciiTheme="minorHAnsi" w:hAnsiTheme="minorHAnsi" w:cstheme="minorHAnsi"/>
          <w:color w:val="000000"/>
        </w:rPr>
        <w:t>ORILDES TRES</w:t>
      </w:r>
    </w:p>
    <w:p w14:paraId="02A84CAB" w14:textId="77777777" w:rsidR="00C2575C" w:rsidRDefault="008C5C4F">
      <w:pPr>
        <w:tabs>
          <w:tab w:val="left" w:pos="1418"/>
        </w:tabs>
        <w:jc w:val="center"/>
      </w:pPr>
      <w:r>
        <w:rPr>
          <w:rFonts w:asciiTheme="minorHAnsi" w:hAnsiTheme="minorHAnsi" w:cstheme="minorHAnsi"/>
        </w:rPr>
        <w:t>Conselheira Relatora</w:t>
      </w:r>
    </w:p>
    <w:p w14:paraId="0D91DF6A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34AE31" w14:textId="06535E6C" w:rsidR="00C2575C" w:rsidRDefault="00C2575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23A7BB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D31DCDF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61C5599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5EDBC1B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824BA6E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64EBD6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9C0197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29223E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530F875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82B2EF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C08E40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22991D" w14:textId="77777777" w:rsidR="005C29C7" w:rsidRDefault="005C29C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1820"/>
        <w:gridCol w:w="7528"/>
      </w:tblGrid>
      <w:tr w:rsidR="00C2575C" w14:paraId="2A3ABE6A" w14:textId="77777777">
        <w:trPr>
          <w:trHeight w:val="506"/>
        </w:trPr>
        <w:tc>
          <w:tcPr>
            <w:tcW w:w="18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0B5F9F" w14:textId="77777777" w:rsidR="00C2575C" w:rsidRDefault="008C5C4F">
            <w:pPr>
              <w:pageBreakBefore/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PROCESSO</w:t>
            </w:r>
          </w:p>
        </w:tc>
        <w:tc>
          <w:tcPr>
            <w:tcW w:w="75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F603E16" w14:textId="1134ABC6" w:rsidR="00C2575C" w:rsidRDefault="00501ED2">
            <w:pPr>
              <w:tabs>
                <w:tab w:val="left" w:pos="1418"/>
              </w:tabs>
            </w:pPr>
            <w:r w:rsidRPr="00EE2697">
              <w:rPr>
                <w:rFonts w:asciiTheme="minorHAnsi" w:hAnsiTheme="minorHAnsi" w:cstheme="minorHAnsi"/>
              </w:rPr>
              <w:t>1000143680/2022</w:t>
            </w:r>
          </w:p>
        </w:tc>
      </w:tr>
      <w:tr w:rsidR="00C2575C" w14:paraId="3C541AF0" w14:textId="77777777">
        <w:trPr>
          <w:trHeight w:val="506"/>
        </w:trPr>
        <w:tc>
          <w:tcPr>
            <w:tcW w:w="18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A7BC0E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FE62CDD" w14:textId="08E77478" w:rsidR="00C2575C" w:rsidRDefault="00501ED2">
            <w:pPr>
              <w:tabs>
                <w:tab w:val="left" w:pos="1418"/>
              </w:tabs>
            </w:pPr>
            <w:r w:rsidRPr="00EE2697">
              <w:rPr>
                <w:rFonts w:asciiTheme="minorHAnsi" w:hAnsiTheme="minorHAnsi" w:cstheme="minorHAnsi"/>
              </w:rPr>
              <w:t>1555610/2022</w:t>
            </w:r>
          </w:p>
        </w:tc>
      </w:tr>
      <w:tr w:rsidR="00C2575C" w14:paraId="6B9AB326" w14:textId="77777777">
        <w:trPr>
          <w:trHeight w:val="506"/>
        </w:trPr>
        <w:tc>
          <w:tcPr>
            <w:tcW w:w="18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9A3E63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1557FD3C" w14:textId="55EAEAFD" w:rsidR="00C2575C" w:rsidRDefault="00501ED2">
            <w:pPr>
              <w:tabs>
                <w:tab w:val="left" w:pos="1418"/>
              </w:tabs>
            </w:pPr>
            <w:r w:rsidRPr="00501ED2">
              <w:rPr>
                <w:rFonts w:asciiTheme="minorHAnsi" w:hAnsiTheme="minorHAnsi" w:cstheme="minorHAnsi"/>
              </w:rPr>
              <w:t>E</w:t>
            </w:r>
            <w:r w:rsidRPr="00EE2697">
              <w:rPr>
                <w:rFonts w:asciiTheme="minorHAnsi" w:hAnsiTheme="minorHAnsi" w:cstheme="minorHAnsi"/>
              </w:rPr>
              <w:t>. J. A. E.</w:t>
            </w:r>
          </w:p>
        </w:tc>
      </w:tr>
      <w:tr w:rsidR="00C2575C" w14:paraId="0E9CE071" w14:textId="77777777">
        <w:trPr>
          <w:trHeight w:val="506"/>
        </w:trPr>
        <w:tc>
          <w:tcPr>
            <w:tcW w:w="18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D7A1AB" w14:textId="77777777" w:rsidR="00C2575C" w:rsidRDefault="008C5C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361EBB8" w14:textId="77777777" w:rsidR="00C2575C" w:rsidRDefault="008C5C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INDÍCIOS DE FALTA ÉTICO-DISCIPLINAR CONSTATADOS POR MEIO DE ATIVIDADE FISCALIZATÓRIA</w:t>
            </w:r>
          </w:p>
        </w:tc>
      </w:tr>
      <w:tr w:rsidR="00C2575C" w14:paraId="46123FFD" w14:textId="77777777">
        <w:trPr>
          <w:trHeight w:val="506"/>
        </w:trPr>
        <w:tc>
          <w:tcPr>
            <w:tcW w:w="934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335B066D" w14:textId="247AF9AE" w:rsidR="00C2575C" w:rsidRDefault="008C5C4F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01ED2" w:rsidRPr="00501ED2">
              <w:rPr>
                <w:rFonts w:asciiTheme="minorHAnsi" w:hAnsiTheme="minorHAnsi" w:cstheme="minorHAnsi"/>
                <w:b/>
              </w:rPr>
              <w:t>082</w:t>
            </w:r>
            <w:r w:rsidRPr="00501ED2">
              <w:rPr>
                <w:rFonts w:asciiTheme="minorHAnsi" w:hAnsiTheme="minorHAnsi" w:cstheme="minorHAnsi"/>
                <w:b/>
              </w:rPr>
              <w:t>/202</w:t>
            </w:r>
            <w:r w:rsidR="00501ED2" w:rsidRPr="00501ED2">
              <w:rPr>
                <w:rFonts w:asciiTheme="minorHAnsi" w:hAnsiTheme="minorHAnsi" w:cstheme="minorHAnsi"/>
                <w:b/>
              </w:rPr>
              <w:t>3</w:t>
            </w:r>
            <w:r w:rsidRPr="00501ED2">
              <w:rPr>
                <w:rFonts w:asciiTheme="minorHAnsi" w:hAnsiTheme="minorHAnsi" w:cstheme="minorHAnsi"/>
                <w:b/>
              </w:rPr>
              <w:t xml:space="preserve"> </w:t>
            </w:r>
            <w:r w:rsidR="00501ED2">
              <w:rPr>
                <w:rFonts w:asciiTheme="minorHAnsi" w:hAnsiTheme="minorHAnsi" w:cstheme="minorHAnsi"/>
                <w:b/>
              </w:rPr>
              <w:t>-</w:t>
            </w:r>
            <w:r w:rsidRPr="00501ED2">
              <w:rPr>
                <w:rFonts w:asciiTheme="minorHAnsi" w:hAnsiTheme="minorHAnsi" w:cstheme="minorHAnsi"/>
                <w:b/>
              </w:rPr>
              <w:t xml:space="preserve"> C</w:t>
            </w:r>
            <w:r>
              <w:rPr>
                <w:rFonts w:asciiTheme="minorHAnsi" w:hAnsiTheme="minorHAnsi" w:cstheme="minorHAnsi"/>
                <w:b/>
              </w:rPr>
              <w:t>EP-CAU/RS</w:t>
            </w:r>
          </w:p>
        </w:tc>
      </w:tr>
    </w:tbl>
    <w:p w14:paraId="452DB62F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B30AC9" w14:textId="773B527B" w:rsidR="00C2575C" w:rsidRDefault="008C5C4F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 COMISSÃO DE EXERCÍCIO PROFISSIONAL – CEP-CAU/RS, reunida ordinariamente por meio de videoconferência, no dia </w:t>
      </w:r>
      <w:r w:rsidR="00501ED2" w:rsidRPr="00501ED2">
        <w:rPr>
          <w:rFonts w:asciiTheme="minorHAnsi" w:hAnsiTheme="minorHAnsi" w:cstheme="minorHAnsi"/>
        </w:rPr>
        <w:t>22 de maio de 2023</w:t>
      </w:r>
      <w:r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501ED2">
        <w:rPr>
          <w:rFonts w:asciiTheme="minorHAnsi" w:hAnsiTheme="minorHAnsi" w:cstheme="minorHAnsi"/>
        </w:rPr>
        <w:t>;</w:t>
      </w:r>
    </w:p>
    <w:p w14:paraId="40B16F1A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00071E" w14:textId="77777777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“</w:t>
      </w:r>
      <w:r>
        <w:rPr>
          <w:rFonts w:asciiTheme="minorHAnsi" w:hAnsiTheme="minorHAnsi" w:cstheme="minorHAnsi"/>
          <w:i/>
        </w:rPr>
        <w:t xml:space="preserve">o CAU/BR e os </w:t>
      </w:r>
      <w:proofErr w:type="spellStart"/>
      <w:r>
        <w:rPr>
          <w:rFonts w:asciiTheme="minorHAnsi" w:hAnsiTheme="minorHAnsi" w:cstheme="minorHAnsi"/>
          <w:i/>
        </w:rPr>
        <w:t>CAUs</w:t>
      </w:r>
      <w:proofErr w:type="spellEnd"/>
      <w:r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>
        <w:rPr>
          <w:rFonts w:asciiTheme="minorHAnsi" w:hAnsiTheme="minorHAnsi" w:cstheme="minorHAnsi"/>
        </w:rPr>
        <w:t>”, conforme dispõe o art. 24, § 1º, da Lei nº 12.378/2010;</w:t>
      </w:r>
    </w:p>
    <w:p w14:paraId="061DFF77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DE2B8E" w14:textId="77777777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atividade fiscalizatória tem por objeto “</w:t>
      </w:r>
      <w:r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>
        <w:rPr>
          <w:rFonts w:asciiTheme="minorHAnsi" w:hAnsiTheme="minorHAnsi" w:cstheme="minorHAnsi"/>
        </w:rPr>
        <w:t>” e por objetivo “</w:t>
      </w:r>
      <w:r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>
        <w:rPr>
          <w:rFonts w:asciiTheme="minorHAnsi" w:hAnsiTheme="minorHAnsi" w:cstheme="minorHAnsi"/>
        </w:rPr>
        <w:t>”, competindo-lhe “</w:t>
      </w:r>
      <w:r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3139D0B0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07AB35" w14:textId="194575EC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compete à Comissão de Ética e Disciplina </w:t>
      </w:r>
      <w:r w:rsidR="00FE0FD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4B3FDDBB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2A21BA" w14:textId="0B38C247" w:rsidR="00C2575C" w:rsidRPr="00594AD0" w:rsidRDefault="008C5C4F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Considerando que, no Processo Administrativo nº 1000143680/2022, </w:t>
      </w:r>
      <w:r w:rsidR="00FE0FD7" w:rsidRPr="00594AD0">
        <w:rPr>
          <w:rFonts w:asciiTheme="minorHAnsi" w:hAnsiTheme="minorHAnsi" w:cstheme="minorHAnsi"/>
          <w:color w:val="000000" w:themeColor="text1"/>
        </w:rPr>
        <w:t>o profissional, em tese, iniciou obra sem projeto aprovado e licença de construção</w:t>
      </w:r>
      <w:r w:rsidRPr="00594AD0">
        <w:rPr>
          <w:rFonts w:asciiTheme="minorHAnsi" w:hAnsiTheme="minorHAnsi" w:cstheme="minorHAnsi"/>
          <w:color w:val="000000" w:themeColor="text1"/>
        </w:rPr>
        <w:t>;</w:t>
      </w:r>
    </w:p>
    <w:p w14:paraId="275CD1C3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E7DC9D" w14:textId="35A5B48A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os fatos expostos pel</w:t>
      </w:r>
      <w:r w:rsidR="00FE0FD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conselheir</w:t>
      </w:r>
      <w:r w:rsidR="00FE0FD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relator</w:t>
      </w:r>
      <w:r w:rsidR="00FE0FD7">
        <w:rPr>
          <w:rFonts w:asciiTheme="minorHAnsi" w:hAnsiTheme="minorHAnsi" w:cstheme="minorHAnsi"/>
        </w:rPr>
        <w:t xml:space="preserve">a </w:t>
      </w:r>
      <w:proofErr w:type="spellStart"/>
      <w:r w:rsidR="00FE0FD7">
        <w:rPr>
          <w:rFonts w:asciiTheme="minorHAnsi" w:hAnsiTheme="minorHAnsi" w:cstheme="minorHAnsi"/>
        </w:rPr>
        <w:t>Orildes</w:t>
      </w:r>
      <w:proofErr w:type="spellEnd"/>
      <w:r w:rsidR="00FE0FD7">
        <w:rPr>
          <w:rFonts w:asciiTheme="minorHAnsi" w:hAnsiTheme="minorHAnsi" w:cstheme="minorHAnsi"/>
        </w:rPr>
        <w:t xml:space="preserve"> </w:t>
      </w:r>
      <w:proofErr w:type="spellStart"/>
      <w:r w:rsidR="00FE0FD7">
        <w:rPr>
          <w:rFonts w:asciiTheme="minorHAnsi" w:hAnsiTheme="minorHAnsi" w:cstheme="minorHAnsi"/>
        </w:rPr>
        <w:t>Tres</w:t>
      </w:r>
      <w:proofErr w:type="spellEnd"/>
      <w:r>
        <w:rPr>
          <w:rFonts w:asciiTheme="minorHAnsi" w:hAnsiTheme="minorHAnsi" w:cstheme="minorHAnsi"/>
        </w:rPr>
        <w:t>;</w:t>
      </w:r>
    </w:p>
    <w:p w14:paraId="10074469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D82DAA" w14:textId="77777777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DELIBEROU</w:t>
      </w:r>
      <w:r>
        <w:rPr>
          <w:rFonts w:asciiTheme="minorHAnsi" w:hAnsiTheme="minorHAnsi" w:cstheme="minorHAnsi"/>
        </w:rPr>
        <w:t>:</w:t>
      </w:r>
    </w:p>
    <w:p w14:paraId="5D5C8B1A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515511" w14:textId="1B9E4ADB" w:rsidR="00C2575C" w:rsidRPr="00FE0FD7" w:rsidRDefault="008C5C4F" w:rsidP="00FE0FD7">
      <w:pPr>
        <w:pStyle w:val="PargrafodaLista"/>
        <w:numPr>
          <w:ilvl w:val="0"/>
          <w:numId w:val="3"/>
        </w:numPr>
        <w:spacing w:before="2" w:after="2"/>
        <w:ind w:left="0" w:firstLine="0"/>
        <w:contextualSpacing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Por aprovar o relatório e o voto fundamentado da Conselheira Relatora, emitido nos termos do art. 113, § 2º, do Regimento Interno do CAU/RS</w:t>
      </w:r>
      <w:r w:rsidR="00FE0FD7">
        <w:rPr>
          <w:rFonts w:asciiTheme="minorHAnsi" w:hAnsiTheme="minorHAnsi" w:cstheme="minorHAnsi"/>
          <w:color w:val="000000"/>
        </w:rPr>
        <w:t>; e</w:t>
      </w:r>
    </w:p>
    <w:p w14:paraId="69EECDED" w14:textId="77777777" w:rsidR="00FE0FD7" w:rsidRPr="00FE0FD7" w:rsidRDefault="00FE0FD7" w:rsidP="00FE0FD7">
      <w:pPr>
        <w:pStyle w:val="PargrafodaLista"/>
        <w:spacing w:before="2" w:after="2"/>
        <w:ind w:left="0"/>
        <w:contextualSpacing/>
        <w:jc w:val="both"/>
        <w:rPr>
          <w:color w:val="000000"/>
        </w:rPr>
      </w:pPr>
    </w:p>
    <w:p w14:paraId="479DDD02" w14:textId="443B80FF" w:rsidR="00FE0FD7" w:rsidRPr="00A6646C" w:rsidRDefault="00FE0FD7" w:rsidP="00FE0FD7">
      <w:pPr>
        <w:pStyle w:val="PargrafodaLista"/>
        <w:numPr>
          <w:ilvl w:val="0"/>
          <w:numId w:val="3"/>
        </w:numPr>
        <w:spacing w:before="2" w:after="2"/>
        <w:ind w:left="0" w:firstLine="0"/>
        <w:contextualSpacing/>
        <w:jc w:val="both"/>
        <w:rPr>
          <w:color w:val="000000"/>
        </w:rPr>
      </w:pPr>
      <w:r w:rsidRPr="005D2D96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>
        <w:rPr>
          <w:rFonts w:asciiTheme="minorHAnsi" w:hAnsiTheme="minorHAnsi" w:cstheme="minorHAnsi"/>
          <w:color w:val="000000" w:themeColor="text1"/>
        </w:rPr>
        <w:t>-</w:t>
      </w:r>
      <w:r w:rsidRPr="005D2D96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>
        <w:rPr>
          <w:rFonts w:asciiTheme="minorHAnsi" w:hAnsiTheme="minorHAnsi" w:cstheme="minorHAnsi"/>
          <w:color w:val="000000" w:themeColor="text1"/>
        </w:rPr>
        <w:t xml:space="preserve">do </w:t>
      </w:r>
      <w:r w:rsidRPr="005D2D96">
        <w:rPr>
          <w:rFonts w:asciiTheme="minorHAnsi" w:hAnsiTheme="minorHAnsi" w:cstheme="minorHAnsi"/>
          <w:color w:val="000000" w:themeColor="text1"/>
        </w:rPr>
        <w:t>Arq. e Urb.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/>
        </w:rPr>
        <w:t>E. J. A. G.</w:t>
      </w:r>
      <w:r w:rsidRPr="005D2D96">
        <w:rPr>
          <w:rFonts w:asciiTheme="minorHAnsi" w:hAnsiTheme="minorHAnsi" w:cstheme="minorHAnsi"/>
          <w:color w:val="000000" w:themeColor="text1"/>
        </w:rPr>
        <w:t>, inscrit</w:t>
      </w:r>
      <w:r>
        <w:rPr>
          <w:rFonts w:asciiTheme="minorHAnsi" w:hAnsiTheme="minorHAnsi" w:cstheme="minorHAnsi"/>
          <w:color w:val="000000" w:themeColor="text1"/>
        </w:rPr>
        <w:t>o</w:t>
      </w:r>
      <w:r w:rsidRPr="005D2D96">
        <w:rPr>
          <w:rFonts w:asciiTheme="minorHAnsi" w:hAnsiTheme="minorHAnsi" w:cstheme="minorHAnsi"/>
          <w:color w:val="000000" w:themeColor="text1"/>
        </w:rPr>
        <w:t xml:space="preserve"> no CAU sob o nº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/>
        </w:rPr>
        <w:t>A17946-9</w:t>
      </w:r>
      <w:r w:rsidRPr="005D2D96">
        <w:rPr>
          <w:rFonts w:asciiTheme="minorHAnsi" w:hAnsiTheme="minorHAnsi" w:cstheme="minorHAnsi"/>
          <w:color w:val="000000" w:themeColor="text1"/>
        </w:rPr>
        <w:t xml:space="preserve">, que </w:t>
      </w:r>
      <w:r w:rsidRPr="00A6646C">
        <w:rPr>
          <w:rFonts w:asciiTheme="minorHAnsi" w:hAnsiTheme="minorHAnsi" w:cstheme="minorHAnsi"/>
          <w:color w:val="000000" w:themeColor="text1"/>
        </w:rPr>
        <w:t>supostamente iniciou obra sem projeto aprovado e licença de construção.</w:t>
      </w:r>
    </w:p>
    <w:p w14:paraId="48C2B3D9" w14:textId="77777777" w:rsidR="00FE0FD7" w:rsidRPr="00FE0FD7" w:rsidRDefault="00FE0FD7" w:rsidP="00FE0FD7">
      <w:pPr>
        <w:pStyle w:val="PargrafodaLista"/>
        <w:rPr>
          <w:color w:val="000000"/>
        </w:rPr>
      </w:pPr>
    </w:p>
    <w:p w14:paraId="05A7B51B" w14:textId="3C2E7AAA" w:rsidR="00C2575C" w:rsidRPr="00FE0FD7" w:rsidRDefault="008C5C4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</w:t>
      </w:r>
      <w:r w:rsidR="00FE0FD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RS, </w:t>
      </w:r>
      <w:r w:rsidR="00FE0FD7" w:rsidRPr="00FE0FD7">
        <w:rPr>
          <w:rFonts w:asciiTheme="minorHAnsi" w:hAnsiTheme="minorHAnsi" w:cstheme="minorHAnsi"/>
        </w:rPr>
        <w:t>22 de maio de 2023.</w:t>
      </w:r>
    </w:p>
    <w:p w14:paraId="3E127AEE" w14:textId="77777777" w:rsidR="00C2575C" w:rsidRDefault="00C2575C">
      <w:pPr>
        <w:sectPr w:rsidR="00C2575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985" w:right="851" w:bottom="851" w:left="1701" w:header="1418" w:footer="567" w:gutter="0"/>
          <w:cols w:space="720"/>
          <w:formProt w:val="0"/>
          <w:docGrid w:linePitch="600" w:charSpace="32768"/>
        </w:sectPr>
      </w:pPr>
    </w:p>
    <w:p w14:paraId="6602C956" w14:textId="77777777" w:rsidR="00C2575C" w:rsidRDefault="00C2575C">
      <w:pPr>
        <w:rPr>
          <w:rFonts w:asciiTheme="minorHAnsi" w:hAnsiTheme="minorHAnsi" w:cstheme="minorHAnsi"/>
        </w:rPr>
      </w:pPr>
    </w:p>
    <w:p w14:paraId="13F2D005" w14:textId="1DE81BEC" w:rsidR="00C2575C" w:rsidRDefault="008C5C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dos conselheiros </w:t>
      </w:r>
      <w:proofErr w:type="spellStart"/>
      <w:r>
        <w:rPr>
          <w:rFonts w:asciiTheme="minorHAnsi" w:hAnsiTheme="minorHAnsi" w:cstheme="minorHAnsi"/>
        </w:rPr>
        <w:t>Orildes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Tres</w:t>
      </w:r>
      <w:proofErr w:type="spellEnd"/>
      <w:r>
        <w:rPr>
          <w:rFonts w:asciiTheme="minorHAnsi" w:hAnsiTheme="minorHAnsi" w:cstheme="minorHAnsi"/>
        </w:rPr>
        <w:t xml:space="preserve">, Rafael </w:t>
      </w:r>
      <w:proofErr w:type="spellStart"/>
      <w:r>
        <w:rPr>
          <w:rFonts w:asciiTheme="minorHAnsi" w:hAnsiTheme="minorHAnsi" w:cstheme="minorHAnsi"/>
        </w:rPr>
        <w:t>Artico</w:t>
      </w:r>
      <w:proofErr w:type="spellEnd"/>
      <w:r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6523193F" w14:textId="77777777" w:rsidR="00C2575C" w:rsidRDefault="00C2575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8CE945" w14:textId="77777777" w:rsidR="00FE0FD7" w:rsidRDefault="00FE0F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77EA8A" w14:textId="77777777" w:rsidR="00FE0FD7" w:rsidRDefault="00FE0F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8C6007" w14:textId="77777777" w:rsidR="00C2575C" w:rsidRDefault="00C2575C">
      <w:pPr>
        <w:rPr>
          <w:rFonts w:asciiTheme="minorHAnsi" w:hAnsiTheme="minorHAnsi" w:cstheme="minorHAnsi"/>
        </w:rPr>
      </w:pPr>
    </w:p>
    <w:p w14:paraId="3A4CB3BA" w14:textId="77777777" w:rsidR="00C2575C" w:rsidRDefault="00C2575C">
      <w:pPr>
        <w:rPr>
          <w:rFonts w:asciiTheme="minorHAnsi" w:hAnsiTheme="minorHAnsi" w:cstheme="minorHAnsi"/>
        </w:rPr>
      </w:pPr>
    </w:p>
    <w:p w14:paraId="2B97AF7A" w14:textId="77777777" w:rsidR="00C2575C" w:rsidRDefault="008C5C4F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7533AB0B" w14:textId="77777777" w:rsidR="00C2575C" w:rsidRDefault="008C5C4F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5A35A906" w14:textId="77777777" w:rsidR="00C2575C" w:rsidRDefault="00C2575C">
      <w:pPr>
        <w:pStyle w:val="Default"/>
        <w:jc w:val="both"/>
      </w:pPr>
    </w:p>
    <w:sectPr w:rsidR="00C2575C"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8BC5" w14:textId="77777777" w:rsidR="008C5C4F" w:rsidRDefault="008C5C4F">
      <w:r>
        <w:separator/>
      </w:r>
    </w:p>
  </w:endnote>
  <w:endnote w:type="continuationSeparator" w:id="0">
    <w:p w14:paraId="58C2DCA8" w14:textId="77777777" w:rsidR="008C5C4F" w:rsidRDefault="008C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CFFC" w14:textId="77777777" w:rsidR="005C29C7" w:rsidRDefault="005C29C7" w:rsidP="005C29C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691D197" w14:textId="77777777" w:rsidR="005C29C7" w:rsidRDefault="005C29C7" w:rsidP="005C29C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88281" w14:textId="726DDFDA" w:rsidR="00C2575C" w:rsidRPr="005C29C7" w:rsidRDefault="005C29C7" w:rsidP="005C29C7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EF32" w14:textId="77777777" w:rsidR="00C2575C" w:rsidRDefault="008C5C4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1A44F0A" w14:textId="77777777" w:rsidR="00C2575C" w:rsidRDefault="00C2575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77938D4" w14:textId="77777777" w:rsidR="00C2575C" w:rsidRDefault="008C5C4F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37E6" w14:textId="77777777" w:rsidR="008C5C4F" w:rsidRDefault="008C5C4F">
      <w:r>
        <w:separator/>
      </w:r>
    </w:p>
  </w:footnote>
  <w:footnote w:type="continuationSeparator" w:id="0">
    <w:p w14:paraId="1E838B40" w14:textId="77777777" w:rsidR="008C5C4F" w:rsidRDefault="008C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799F" w14:textId="77777777" w:rsidR="00C2575C" w:rsidRDefault="008C5C4F">
    <w:pPr>
      <w:pStyle w:val="Cabealho"/>
      <w:ind w:left="587"/>
      <w:rPr>
        <w:color w:val="296D7A"/>
      </w:rPr>
    </w:pPr>
    <w:r>
      <w:rPr>
        <w:noProof/>
      </w:rPr>
      <w:drawing>
        <wp:anchor distT="0" distB="0" distL="0" distR="0" simplePos="0" relativeHeight="5" behindDoc="1" locked="0" layoutInCell="1" allowOverlap="1" wp14:anchorId="4FC3E3E4" wp14:editId="290A872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60310" cy="97155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6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D66F" w14:textId="77777777" w:rsidR="00C2575C" w:rsidRDefault="008C5C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3" behindDoc="1" locked="0" layoutInCell="1" allowOverlap="1" wp14:anchorId="13EEFB65" wp14:editId="522F159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2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6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E8C"/>
    <w:multiLevelType w:val="multilevel"/>
    <w:tmpl w:val="AB0C55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3705"/>
    <w:multiLevelType w:val="multilevel"/>
    <w:tmpl w:val="1004C2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2D0C81"/>
    <w:multiLevelType w:val="multilevel"/>
    <w:tmpl w:val="C4D6E3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8026160">
    <w:abstractNumId w:val="1"/>
  </w:num>
  <w:num w:numId="2" w16cid:durableId="1082799805">
    <w:abstractNumId w:val="2"/>
  </w:num>
  <w:num w:numId="3" w16cid:durableId="193562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75C"/>
    <w:rsid w:val="00501ED2"/>
    <w:rsid w:val="00594AD0"/>
    <w:rsid w:val="005C29C7"/>
    <w:rsid w:val="008C5C4F"/>
    <w:rsid w:val="00A6646C"/>
    <w:rsid w:val="00C2575C"/>
    <w:rsid w:val="00EE2697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F0B1"/>
  <w15:docId w15:val="{F405BFA0-C323-49D8-B22B-2418AD2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55B31"/>
  </w:style>
  <w:style w:type="character" w:customStyle="1" w:styleId="RodapChar">
    <w:name w:val="Rodapé Char"/>
    <w:basedOn w:val="Fontepargpadro"/>
    <w:link w:val="Rodap"/>
    <w:uiPriority w:val="99"/>
    <w:qFormat/>
    <w:rsid w:val="00C55B31"/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qFormat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customStyle="1" w:styleId="LinkdaInternet">
    <w:name w:val="Link da Internet"/>
    <w:uiPriority w:val="99"/>
    <w:unhideWhenUsed/>
    <w:rsid w:val="003B4628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E373DC"/>
    <w:rPr>
      <w:rFonts w:ascii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link w:val="Textodenotaderodap"/>
    <w:qFormat/>
    <w:rsid w:val="00F21FFE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F21FFE"/>
    <w:rPr>
      <w:vertAlign w:val="superscript"/>
    </w:rPr>
  </w:style>
  <w:style w:type="character" w:styleId="Refdecomentrio">
    <w:name w:val="annotation reference"/>
    <w:basedOn w:val="Fontepargpadro"/>
    <w:qFormat/>
    <w:rsid w:val="008554D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qFormat/>
    <w:rsid w:val="008554D6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C55B31"/>
    <w:rPr>
      <w:rFonts w:ascii="Times" w:hAnsi="Times"/>
      <w:sz w:val="20"/>
      <w:szCs w:val="20"/>
    </w:rPr>
  </w:style>
  <w:style w:type="paragraph" w:customStyle="1" w:styleId="Default">
    <w:name w:val="Default"/>
    <w:qFormat/>
    <w:rsid w:val="000E28C9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qFormat/>
    <w:rsid w:val="00E373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8554D6"/>
    <w:rPr>
      <w:sz w:val="20"/>
      <w:szCs w:val="20"/>
    </w:rPr>
  </w:style>
  <w:style w:type="table" w:customStyle="1" w:styleId="CitaoIntensa1">
    <w:name w:val="Citação Intensa1"/>
    <w:basedOn w:val="Tabelanormal"/>
    <w:uiPriority w:val="60"/>
    <w:qFormat/>
    <w:rsid w:val="00C55B31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10</cp:revision>
  <cp:lastPrinted>2017-12-14T14:07:00Z</cp:lastPrinted>
  <dcterms:created xsi:type="dcterms:W3CDTF">2021-01-28T17:43:00Z</dcterms:created>
  <dcterms:modified xsi:type="dcterms:W3CDTF">2023-10-10T16:41:00Z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