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BACDD" w14:textId="77777777" w:rsidR="001B0796" w:rsidRDefault="0062128A">
      <w:pPr>
        <w:tabs>
          <w:tab w:val="left" w:pos="689"/>
          <w:tab w:val="center" w:pos="4532"/>
        </w:tabs>
        <w:rPr>
          <w:rFonts w:ascii="Calibri" w:hAnsi="Calibri"/>
          <w:b/>
          <w:sz w:val="22"/>
          <w:szCs w:val="22"/>
        </w:rPr>
      </w:pPr>
      <w:r>
        <w:rPr>
          <w:rFonts w:ascii="Calibri" w:hAnsi="Calibri"/>
          <w:b/>
          <w:sz w:val="22"/>
          <w:szCs w:val="22"/>
        </w:rPr>
        <w:t xml:space="preserve"> </w:t>
      </w:r>
      <w:r>
        <w:rPr>
          <w:rFonts w:ascii="Calibri" w:hAnsi="Calibri"/>
          <w:b/>
          <w:sz w:val="22"/>
          <w:szCs w:val="22"/>
        </w:rPr>
        <w:tab/>
      </w:r>
      <w:r>
        <w:rPr>
          <w:rFonts w:ascii="Calibri" w:hAnsi="Calibri"/>
          <w:b/>
          <w:sz w:val="22"/>
          <w:szCs w:val="22"/>
        </w:rPr>
        <w:tab/>
      </w:r>
    </w:p>
    <w:p w14:paraId="3B338057" w14:textId="77777777" w:rsidR="001B0796" w:rsidRDefault="0062128A">
      <w:pPr>
        <w:tabs>
          <w:tab w:val="left" w:pos="689"/>
          <w:tab w:val="center" w:pos="4532"/>
        </w:tabs>
        <w:rPr>
          <w:rFonts w:ascii="Calibri" w:hAnsi="Calibri"/>
          <w:b/>
          <w:sz w:val="22"/>
          <w:szCs w:val="22"/>
        </w:rPr>
      </w:pPr>
      <w:r>
        <w:rPr>
          <w:rFonts w:ascii="Calibri" w:hAnsi="Calibri"/>
          <w:b/>
          <w:sz w:val="22"/>
          <w:szCs w:val="22"/>
        </w:rPr>
        <w:tab/>
      </w:r>
      <w:r>
        <w:rPr>
          <w:rFonts w:ascii="Calibri" w:hAnsi="Calibri"/>
          <w:b/>
          <w:sz w:val="22"/>
          <w:szCs w:val="22"/>
        </w:rPr>
        <w:tab/>
        <w:t>SÚMULA 384ª REUNIÃO ORDINÁRIA CPFI-CAU/RS</w:t>
      </w:r>
    </w:p>
    <w:p w14:paraId="41CF4C38" w14:textId="77777777" w:rsidR="001B0796" w:rsidRDefault="0062128A">
      <w:pPr>
        <w:tabs>
          <w:tab w:val="left" w:pos="7328"/>
        </w:tabs>
        <w:rPr>
          <w:rFonts w:ascii="Calibri" w:hAnsi="Calibri"/>
          <w:sz w:val="22"/>
          <w:szCs w:val="22"/>
        </w:rPr>
      </w:pPr>
      <w:r>
        <w:rPr>
          <w:rFonts w:ascii="Calibri" w:hAnsi="Calibri"/>
          <w:sz w:val="22"/>
          <w:szCs w:val="22"/>
        </w:rPr>
        <w:tab/>
      </w:r>
    </w:p>
    <w:tbl>
      <w:tblPr>
        <w:tblW w:w="9928" w:type="dxa"/>
        <w:tblInd w:w="-577" w:type="dxa"/>
        <w:tblLayout w:type="fixed"/>
        <w:tblCellMar>
          <w:left w:w="10" w:type="dxa"/>
          <w:right w:w="10" w:type="dxa"/>
        </w:tblCellMar>
        <w:tblLook w:val="0000" w:firstRow="0" w:lastRow="0" w:firstColumn="0" w:lastColumn="0" w:noHBand="0" w:noVBand="0"/>
      </w:tblPr>
      <w:tblGrid>
        <w:gridCol w:w="1986"/>
        <w:gridCol w:w="3545"/>
        <w:gridCol w:w="1505"/>
        <w:gridCol w:w="2892"/>
      </w:tblGrid>
      <w:tr w:rsidR="001B0796" w14:paraId="7509C428" w14:textId="77777777">
        <w:tblPrEx>
          <w:tblCellMar>
            <w:top w:w="0" w:type="dxa"/>
            <w:bottom w:w="0" w:type="dxa"/>
          </w:tblCellMar>
        </w:tblPrEx>
        <w:tc>
          <w:tcPr>
            <w:tcW w:w="1986"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48ABC62D" w14:textId="77777777" w:rsidR="001B0796" w:rsidRDefault="0062128A">
            <w:r>
              <w:rPr>
                <w:rFonts w:ascii="Calibri" w:hAnsi="Calibri"/>
                <w:sz w:val="22"/>
                <w:szCs w:val="22"/>
              </w:rPr>
              <w:t>DATA:</w:t>
            </w:r>
          </w:p>
        </w:tc>
        <w:tc>
          <w:tcPr>
            <w:tcW w:w="3545"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00DE9148" w14:textId="77777777" w:rsidR="001B0796" w:rsidRDefault="0062128A">
            <w:r>
              <w:rPr>
                <w:rFonts w:ascii="Calibri" w:eastAsia="MS Mincho" w:hAnsi="Calibri"/>
                <w:sz w:val="22"/>
                <w:szCs w:val="22"/>
              </w:rPr>
              <w:t>17 de janeiro de 2023, terça-feira</w:t>
            </w:r>
          </w:p>
        </w:tc>
        <w:tc>
          <w:tcPr>
            <w:tcW w:w="1505"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75781DF7" w14:textId="77777777" w:rsidR="001B0796" w:rsidRDefault="0062128A">
            <w:r>
              <w:rPr>
                <w:rFonts w:ascii="Calibri" w:hAnsi="Calibri"/>
                <w:sz w:val="22"/>
                <w:szCs w:val="22"/>
              </w:rPr>
              <w:t>HORÁRIO:</w:t>
            </w:r>
          </w:p>
        </w:tc>
        <w:tc>
          <w:tcPr>
            <w:tcW w:w="2892"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C229062" w14:textId="77777777" w:rsidR="001B0796" w:rsidRDefault="0062128A">
            <w:r>
              <w:rPr>
                <w:rFonts w:ascii="Calibri" w:eastAsia="MS Mincho" w:hAnsi="Calibri"/>
                <w:sz w:val="22"/>
                <w:szCs w:val="22"/>
              </w:rPr>
              <w:t>14h às 17h</w:t>
            </w:r>
          </w:p>
        </w:tc>
      </w:tr>
      <w:tr w:rsidR="001B0796" w14:paraId="2CBE88F7" w14:textId="77777777">
        <w:tblPrEx>
          <w:tblCellMar>
            <w:top w:w="0" w:type="dxa"/>
            <w:bottom w:w="0" w:type="dxa"/>
          </w:tblCellMar>
        </w:tblPrEx>
        <w:tc>
          <w:tcPr>
            <w:tcW w:w="1986"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12B73A74" w14:textId="77777777" w:rsidR="001B0796" w:rsidRDefault="0062128A">
            <w:r>
              <w:rPr>
                <w:rFonts w:ascii="Calibri" w:eastAsia="MS Mincho" w:hAnsi="Calibri"/>
                <w:sz w:val="22"/>
                <w:szCs w:val="22"/>
              </w:rPr>
              <w:t>LOCAL:</w:t>
            </w:r>
          </w:p>
        </w:tc>
        <w:tc>
          <w:tcPr>
            <w:tcW w:w="7942"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A4A3ACD" w14:textId="77777777" w:rsidR="001B0796" w:rsidRDefault="0062128A">
            <w:pPr>
              <w:jc w:val="both"/>
            </w:pPr>
            <w:r>
              <w:rPr>
                <w:rFonts w:ascii="Calibri" w:eastAsia="MS Mincho" w:hAnsi="Calibri"/>
                <w:sz w:val="22"/>
                <w:szCs w:val="22"/>
              </w:rPr>
              <w:t xml:space="preserve">Reunião virtual através do </w:t>
            </w:r>
            <w:r>
              <w:rPr>
                <w:rFonts w:ascii="Calibri" w:eastAsia="MS Mincho" w:hAnsi="Calibri"/>
                <w:i/>
                <w:sz w:val="22"/>
                <w:szCs w:val="22"/>
              </w:rPr>
              <w:t>Microsoft Teams</w:t>
            </w:r>
          </w:p>
        </w:tc>
      </w:tr>
      <w:tr w:rsidR="001B0796" w14:paraId="241DA599" w14:textId="77777777">
        <w:tblPrEx>
          <w:tblCellMar>
            <w:top w:w="0" w:type="dxa"/>
            <w:bottom w:w="0" w:type="dxa"/>
          </w:tblCellMar>
        </w:tblPrEx>
        <w:tc>
          <w:tcPr>
            <w:tcW w:w="9928" w:type="dxa"/>
            <w:gridSpan w:val="4"/>
            <w:tcBorders>
              <w:top w:val="single" w:sz="4" w:space="0" w:color="A6A6A6"/>
              <w:left w:val="single" w:sz="4" w:space="0" w:color="FFFFFF"/>
              <w:bottom w:val="single" w:sz="4" w:space="0" w:color="A6A6A6"/>
              <w:right w:val="single" w:sz="4" w:space="0" w:color="FFFFFF"/>
            </w:tcBorders>
            <w:shd w:val="clear" w:color="auto" w:fill="auto"/>
            <w:tcMar>
              <w:top w:w="0" w:type="dxa"/>
              <w:left w:w="108" w:type="dxa"/>
              <w:bottom w:w="0" w:type="dxa"/>
              <w:right w:w="108" w:type="dxa"/>
            </w:tcMar>
          </w:tcPr>
          <w:p w14:paraId="249931F1" w14:textId="77777777" w:rsidR="001B0796" w:rsidRDefault="001B0796">
            <w:pPr>
              <w:rPr>
                <w:rFonts w:ascii="Calibri" w:eastAsia="MS Mincho" w:hAnsi="Calibri"/>
                <w:sz w:val="20"/>
              </w:rPr>
            </w:pPr>
          </w:p>
        </w:tc>
      </w:tr>
      <w:tr w:rsidR="001B0796" w14:paraId="10EC1BAF" w14:textId="77777777">
        <w:tblPrEx>
          <w:tblCellMar>
            <w:top w:w="0" w:type="dxa"/>
            <w:bottom w:w="0" w:type="dxa"/>
          </w:tblCellMar>
        </w:tblPrEx>
        <w:tc>
          <w:tcPr>
            <w:tcW w:w="1986" w:type="dxa"/>
            <w:vMerge w:val="restart"/>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vAlign w:val="center"/>
          </w:tcPr>
          <w:p w14:paraId="20669728" w14:textId="77777777" w:rsidR="001B0796" w:rsidRDefault="0062128A">
            <w:r>
              <w:rPr>
                <w:rFonts w:ascii="Calibri" w:eastAsia="MS Mincho" w:hAnsi="Calibri"/>
                <w:sz w:val="22"/>
                <w:szCs w:val="22"/>
              </w:rPr>
              <w:t>PARTICIPANTES:</w:t>
            </w:r>
          </w:p>
        </w:tc>
        <w:tc>
          <w:tcPr>
            <w:tcW w:w="3545"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AC19254" w14:textId="77777777" w:rsidR="001B0796" w:rsidRDefault="0062128A">
            <w:pPr>
              <w:pStyle w:val="Default"/>
            </w:pPr>
            <w:r>
              <w:rPr>
                <w:sz w:val="22"/>
                <w:szCs w:val="22"/>
              </w:rPr>
              <w:t xml:space="preserve">Fausto Henrique Steffen </w:t>
            </w:r>
            <w:r>
              <w:rPr>
                <w:rFonts w:eastAsia="MS Mincho"/>
                <w:sz w:val="22"/>
                <w:szCs w:val="22"/>
              </w:rPr>
              <w:tab/>
            </w:r>
          </w:p>
        </w:tc>
        <w:tc>
          <w:tcPr>
            <w:tcW w:w="4397"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0F176E38" w14:textId="77777777" w:rsidR="001B0796" w:rsidRDefault="0062128A">
            <w:r>
              <w:rPr>
                <w:rFonts w:ascii="Calibri" w:eastAsia="MS Mincho" w:hAnsi="Calibri"/>
                <w:sz w:val="22"/>
                <w:szCs w:val="22"/>
              </w:rPr>
              <w:t xml:space="preserve">Coordenador </w:t>
            </w:r>
          </w:p>
        </w:tc>
      </w:tr>
      <w:tr w:rsidR="001B0796" w14:paraId="0816B87C" w14:textId="77777777">
        <w:tblPrEx>
          <w:tblCellMar>
            <w:top w:w="0" w:type="dxa"/>
            <w:bottom w:w="0" w:type="dxa"/>
          </w:tblCellMar>
        </w:tblPrEx>
        <w:tc>
          <w:tcPr>
            <w:tcW w:w="1986" w:type="dxa"/>
            <w:vMerge/>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vAlign w:val="center"/>
          </w:tcPr>
          <w:p w14:paraId="4CEECB09" w14:textId="77777777" w:rsidR="001B0796" w:rsidRDefault="001B0796">
            <w:pPr>
              <w:rPr>
                <w:rFonts w:ascii="Calibri" w:eastAsia="MS Mincho" w:hAnsi="Calibri"/>
              </w:rPr>
            </w:pPr>
          </w:p>
        </w:tc>
        <w:tc>
          <w:tcPr>
            <w:tcW w:w="3545"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7FEFF687" w14:textId="77777777" w:rsidR="001B0796" w:rsidRDefault="0062128A">
            <w:pPr>
              <w:pStyle w:val="Default"/>
              <w:rPr>
                <w:sz w:val="22"/>
                <w:szCs w:val="22"/>
              </w:rPr>
            </w:pPr>
            <w:proofErr w:type="spellStart"/>
            <w:r>
              <w:rPr>
                <w:sz w:val="22"/>
                <w:szCs w:val="22"/>
              </w:rPr>
              <w:t>Lidia</w:t>
            </w:r>
            <w:proofErr w:type="spellEnd"/>
            <w:r>
              <w:rPr>
                <w:sz w:val="22"/>
                <w:szCs w:val="22"/>
              </w:rPr>
              <w:t xml:space="preserve"> </w:t>
            </w:r>
            <w:proofErr w:type="spellStart"/>
            <w:r>
              <w:rPr>
                <w:sz w:val="22"/>
                <w:szCs w:val="22"/>
              </w:rPr>
              <w:t>Glacir</w:t>
            </w:r>
            <w:proofErr w:type="spellEnd"/>
            <w:r>
              <w:rPr>
                <w:sz w:val="22"/>
                <w:szCs w:val="22"/>
              </w:rPr>
              <w:t xml:space="preserve"> Gomes Rodrigues</w:t>
            </w:r>
          </w:p>
        </w:tc>
        <w:tc>
          <w:tcPr>
            <w:tcW w:w="4397"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33D18637" w14:textId="77777777" w:rsidR="001B0796" w:rsidRDefault="0062128A">
            <w:r>
              <w:rPr>
                <w:rFonts w:ascii="Calibri" w:eastAsia="MS Mincho" w:hAnsi="Calibri"/>
                <w:sz w:val="22"/>
                <w:szCs w:val="22"/>
              </w:rPr>
              <w:t>Coordenadora Adjunta</w:t>
            </w:r>
          </w:p>
        </w:tc>
      </w:tr>
      <w:tr w:rsidR="001B0796" w14:paraId="1BED8D77" w14:textId="77777777">
        <w:tblPrEx>
          <w:tblCellMar>
            <w:top w:w="0" w:type="dxa"/>
            <w:bottom w:w="0" w:type="dxa"/>
          </w:tblCellMar>
        </w:tblPrEx>
        <w:tc>
          <w:tcPr>
            <w:tcW w:w="1986" w:type="dxa"/>
            <w:vMerge/>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vAlign w:val="center"/>
          </w:tcPr>
          <w:p w14:paraId="6AB031FB" w14:textId="77777777" w:rsidR="001B0796" w:rsidRDefault="001B0796">
            <w:pPr>
              <w:rPr>
                <w:rFonts w:ascii="Calibri" w:eastAsia="MS Mincho" w:hAnsi="Calibri"/>
              </w:rPr>
            </w:pPr>
          </w:p>
        </w:tc>
        <w:tc>
          <w:tcPr>
            <w:tcW w:w="3545"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047A4839" w14:textId="77777777" w:rsidR="001B0796" w:rsidRDefault="0062128A">
            <w:pPr>
              <w:pStyle w:val="Default"/>
              <w:rPr>
                <w:color w:val="auto"/>
                <w:sz w:val="22"/>
                <w:szCs w:val="22"/>
              </w:rPr>
            </w:pPr>
            <w:r>
              <w:rPr>
                <w:color w:val="auto"/>
                <w:sz w:val="22"/>
                <w:szCs w:val="22"/>
              </w:rPr>
              <w:t xml:space="preserve">Carlos Eduardo </w:t>
            </w:r>
            <w:proofErr w:type="spellStart"/>
            <w:r>
              <w:rPr>
                <w:color w:val="auto"/>
                <w:sz w:val="22"/>
                <w:szCs w:val="22"/>
              </w:rPr>
              <w:t>Iponema</w:t>
            </w:r>
            <w:proofErr w:type="spellEnd"/>
            <w:r>
              <w:rPr>
                <w:color w:val="auto"/>
                <w:sz w:val="22"/>
                <w:szCs w:val="22"/>
              </w:rPr>
              <w:t xml:space="preserve"> Costa</w:t>
            </w:r>
          </w:p>
        </w:tc>
        <w:tc>
          <w:tcPr>
            <w:tcW w:w="4397"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6231649C" w14:textId="77777777" w:rsidR="001B0796" w:rsidRDefault="0062128A">
            <w:r>
              <w:rPr>
                <w:rFonts w:ascii="Calibri" w:hAnsi="Calibri"/>
                <w:sz w:val="22"/>
                <w:szCs w:val="22"/>
              </w:rPr>
              <w:t>Membro</w:t>
            </w:r>
          </w:p>
        </w:tc>
      </w:tr>
      <w:tr w:rsidR="001B0796" w14:paraId="7EB0957B" w14:textId="77777777">
        <w:tblPrEx>
          <w:tblCellMar>
            <w:top w:w="0" w:type="dxa"/>
            <w:bottom w:w="0" w:type="dxa"/>
          </w:tblCellMar>
        </w:tblPrEx>
        <w:tc>
          <w:tcPr>
            <w:tcW w:w="1986" w:type="dxa"/>
            <w:vMerge/>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vAlign w:val="center"/>
          </w:tcPr>
          <w:p w14:paraId="0358CB14" w14:textId="77777777" w:rsidR="001B0796" w:rsidRDefault="001B0796">
            <w:pPr>
              <w:rPr>
                <w:rFonts w:ascii="Calibri" w:eastAsia="MS Mincho" w:hAnsi="Calibri"/>
              </w:rPr>
            </w:pPr>
          </w:p>
        </w:tc>
        <w:tc>
          <w:tcPr>
            <w:tcW w:w="3545"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00735E44" w14:textId="77777777" w:rsidR="001B0796" w:rsidRDefault="0062128A">
            <w:pPr>
              <w:pStyle w:val="Default"/>
            </w:pPr>
            <w:proofErr w:type="spellStart"/>
            <w:r>
              <w:rPr>
                <w:color w:val="auto"/>
                <w:sz w:val="22"/>
                <w:szCs w:val="22"/>
              </w:rPr>
              <w:t>Orildes</w:t>
            </w:r>
            <w:proofErr w:type="spellEnd"/>
            <w:r>
              <w:rPr>
                <w:color w:val="auto"/>
                <w:sz w:val="22"/>
                <w:szCs w:val="22"/>
              </w:rPr>
              <w:t xml:space="preserve"> </w:t>
            </w:r>
            <w:proofErr w:type="spellStart"/>
            <w:r>
              <w:rPr>
                <w:color w:val="auto"/>
                <w:sz w:val="22"/>
                <w:szCs w:val="22"/>
              </w:rPr>
              <w:t>Tres</w:t>
            </w:r>
            <w:proofErr w:type="spellEnd"/>
            <w:r>
              <w:rPr>
                <w:color w:val="auto"/>
                <w:sz w:val="22"/>
                <w:szCs w:val="22"/>
              </w:rPr>
              <w:t xml:space="preserve"> </w:t>
            </w:r>
            <w:r>
              <w:rPr>
                <w:sz w:val="22"/>
                <w:szCs w:val="22"/>
              </w:rPr>
              <w:t xml:space="preserve"> </w:t>
            </w:r>
          </w:p>
        </w:tc>
        <w:tc>
          <w:tcPr>
            <w:tcW w:w="4397"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64F3F951" w14:textId="77777777" w:rsidR="001B0796" w:rsidRDefault="0062128A">
            <w:r>
              <w:rPr>
                <w:rFonts w:ascii="Calibri" w:eastAsia="MS Mincho" w:hAnsi="Calibri" w:cs="Calibri"/>
                <w:sz w:val="22"/>
                <w:szCs w:val="22"/>
              </w:rPr>
              <w:t>Membro</w:t>
            </w:r>
          </w:p>
        </w:tc>
      </w:tr>
      <w:tr w:rsidR="001B0796" w14:paraId="6908B48E" w14:textId="77777777">
        <w:tblPrEx>
          <w:tblCellMar>
            <w:top w:w="0" w:type="dxa"/>
            <w:bottom w:w="0" w:type="dxa"/>
          </w:tblCellMar>
        </w:tblPrEx>
        <w:tc>
          <w:tcPr>
            <w:tcW w:w="1986" w:type="dxa"/>
            <w:vMerge/>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vAlign w:val="center"/>
          </w:tcPr>
          <w:p w14:paraId="57637B0E" w14:textId="77777777" w:rsidR="001B0796" w:rsidRDefault="001B0796">
            <w:pPr>
              <w:rPr>
                <w:rFonts w:ascii="Calibri" w:eastAsia="MS Mincho" w:hAnsi="Calibri"/>
              </w:rPr>
            </w:pPr>
          </w:p>
        </w:tc>
        <w:tc>
          <w:tcPr>
            <w:tcW w:w="3545"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E74AD2B" w14:textId="77777777" w:rsidR="001B0796" w:rsidRDefault="0062128A">
            <w:pPr>
              <w:pStyle w:val="Default"/>
            </w:pPr>
            <w:r>
              <w:rPr>
                <w:rFonts w:eastAsia="MS Mincho"/>
                <w:sz w:val="22"/>
                <w:szCs w:val="22"/>
              </w:rPr>
              <w:t xml:space="preserve">Débora </w:t>
            </w:r>
            <w:proofErr w:type="spellStart"/>
            <w:r>
              <w:rPr>
                <w:rFonts w:eastAsia="MS Mincho"/>
                <w:sz w:val="22"/>
                <w:szCs w:val="22"/>
              </w:rPr>
              <w:t>Francele</w:t>
            </w:r>
            <w:proofErr w:type="spellEnd"/>
            <w:r>
              <w:rPr>
                <w:rFonts w:eastAsia="MS Mincho"/>
                <w:sz w:val="22"/>
                <w:szCs w:val="22"/>
              </w:rPr>
              <w:t xml:space="preserve"> Rodrigues da Silva</w:t>
            </w:r>
          </w:p>
        </w:tc>
        <w:tc>
          <w:tcPr>
            <w:tcW w:w="4397"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7D23FF5E" w14:textId="77777777" w:rsidR="001B0796" w:rsidRDefault="0062128A">
            <w:r>
              <w:rPr>
                <w:rFonts w:ascii="Calibri" w:eastAsia="MS Mincho" w:hAnsi="Calibri" w:cs="Calibri"/>
                <w:sz w:val="22"/>
                <w:szCs w:val="22"/>
              </w:rPr>
              <w:t>Membro Suplente</w:t>
            </w:r>
          </w:p>
        </w:tc>
      </w:tr>
      <w:tr w:rsidR="001B0796" w14:paraId="065D4FC4" w14:textId="77777777">
        <w:tblPrEx>
          <w:tblCellMar>
            <w:top w:w="0" w:type="dxa"/>
            <w:bottom w:w="0" w:type="dxa"/>
          </w:tblCellMar>
        </w:tblPrEx>
        <w:tc>
          <w:tcPr>
            <w:tcW w:w="1986"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vAlign w:val="center"/>
          </w:tcPr>
          <w:p w14:paraId="0E038BB9" w14:textId="77777777" w:rsidR="001B0796" w:rsidRDefault="0062128A">
            <w:r>
              <w:rPr>
                <w:rFonts w:ascii="Calibri" w:eastAsia="MS Mincho" w:hAnsi="Calibri"/>
                <w:sz w:val="22"/>
                <w:szCs w:val="22"/>
              </w:rPr>
              <w:t>SECRETARIA:</w:t>
            </w:r>
          </w:p>
        </w:tc>
        <w:tc>
          <w:tcPr>
            <w:tcW w:w="3545"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3913ED68" w14:textId="77777777" w:rsidR="001B0796" w:rsidRDefault="0062128A">
            <w:r>
              <w:rPr>
                <w:rFonts w:ascii="Calibri" w:hAnsi="Calibri" w:cs="Calibri"/>
                <w:sz w:val="22"/>
                <w:szCs w:val="22"/>
              </w:rPr>
              <w:t>Mônica dos Santos Marques</w:t>
            </w:r>
          </w:p>
        </w:tc>
        <w:tc>
          <w:tcPr>
            <w:tcW w:w="4397"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4C878745" w14:textId="77777777" w:rsidR="001B0796" w:rsidRDefault="0062128A">
            <w:pPr>
              <w:jc w:val="both"/>
            </w:pPr>
            <w:r>
              <w:rPr>
                <w:rFonts w:ascii="Calibri" w:eastAsia="MS Mincho" w:hAnsi="Calibri" w:cs="Calibri"/>
                <w:sz w:val="22"/>
                <w:szCs w:val="22"/>
              </w:rPr>
              <w:t>Coord. de Secretaria dos Órgãos Colegiados</w:t>
            </w:r>
          </w:p>
        </w:tc>
      </w:tr>
      <w:tr w:rsidR="001B0796" w14:paraId="630B7FE3" w14:textId="77777777">
        <w:tblPrEx>
          <w:tblCellMar>
            <w:top w:w="0" w:type="dxa"/>
            <w:bottom w:w="0" w:type="dxa"/>
          </w:tblCellMar>
        </w:tblPrEx>
        <w:tc>
          <w:tcPr>
            <w:tcW w:w="1986" w:type="dxa"/>
            <w:vMerge w:val="restart"/>
            <w:tcBorders>
              <w:top w:val="single" w:sz="4" w:space="0" w:color="A6A6A6"/>
              <w:left w:val="single" w:sz="4" w:space="0" w:color="A6A6A6"/>
              <w:bottom w:val="single" w:sz="4" w:space="0" w:color="808080"/>
              <w:right w:val="single" w:sz="4" w:space="0" w:color="A6A6A6"/>
            </w:tcBorders>
            <w:shd w:val="clear" w:color="auto" w:fill="F2F2F2"/>
            <w:tcMar>
              <w:top w:w="0" w:type="dxa"/>
              <w:left w:w="108" w:type="dxa"/>
              <w:bottom w:w="0" w:type="dxa"/>
              <w:right w:w="108" w:type="dxa"/>
            </w:tcMar>
            <w:vAlign w:val="center"/>
          </w:tcPr>
          <w:p w14:paraId="44C9C2AF" w14:textId="77777777" w:rsidR="001B0796" w:rsidRDefault="0062128A">
            <w:r>
              <w:rPr>
                <w:rFonts w:ascii="Calibri" w:eastAsia="MS Mincho" w:hAnsi="Calibri"/>
                <w:sz w:val="22"/>
                <w:szCs w:val="22"/>
              </w:rPr>
              <w:t>ASSESSORIA:</w:t>
            </w:r>
          </w:p>
        </w:tc>
        <w:tc>
          <w:tcPr>
            <w:tcW w:w="3545"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0B3E7B0F" w14:textId="77777777" w:rsidR="001B0796" w:rsidRDefault="0062128A">
            <w:r>
              <w:rPr>
                <w:rFonts w:ascii="Calibri" w:eastAsia="Times New Roman" w:hAnsi="Calibri" w:cs="Calibri"/>
                <w:color w:val="000000"/>
                <w:sz w:val="22"/>
                <w:szCs w:val="22"/>
                <w:lang w:eastAsia="pt-BR"/>
              </w:rPr>
              <w:t>Tales Volker</w:t>
            </w:r>
          </w:p>
        </w:tc>
        <w:tc>
          <w:tcPr>
            <w:tcW w:w="4397"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7703ACDD" w14:textId="77777777" w:rsidR="001B0796" w:rsidRDefault="0062128A">
            <w:r>
              <w:rPr>
                <w:rFonts w:ascii="Calibri" w:eastAsia="MS Mincho" w:hAnsi="Calibri" w:cs="Calibri"/>
                <w:sz w:val="22"/>
                <w:szCs w:val="22"/>
              </w:rPr>
              <w:t>Gerente Geral</w:t>
            </w:r>
          </w:p>
        </w:tc>
      </w:tr>
      <w:tr w:rsidR="001B0796" w14:paraId="3D0B11D5" w14:textId="77777777">
        <w:tblPrEx>
          <w:tblCellMar>
            <w:top w:w="0" w:type="dxa"/>
            <w:bottom w:w="0" w:type="dxa"/>
          </w:tblCellMar>
        </w:tblPrEx>
        <w:tc>
          <w:tcPr>
            <w:tcW w:w="1986" w:type="dxa"/>
            <w:vMerge/>
            <w:tcBorders>
              <w:top w:val="single" w:sz="4" w:space="0" w:color="A6A6A6"/>
              <w:left w:val="single" w:sz="4" w:space="0" w:color="A6A6A6"/>
              <w:bottom w:val="single" w:sz="4" w:space="0" w:color="808080"/>
              <w:right w:val="single" w:sz="4" w:space="0" w:color="A6A6A6"/>
            </w:tcBorders>
            <w:shd w:val="clear" w:color="auto" w:fill="F2F2F2"/>
            <w:tcMar>
              <w:top w:w="0" w:type="dxa"/>
              <w:left w:w="108" w:type="dxa"/>
              <w:bottom w:w="0" w:type="dxa"/>
              <w:right w:w="108" w:type="dxa"/>
            </w:tcMar>
            <w:vAlign w:val="center"/>
          </w:tcPr>
          <w:p w14:paraId="4B360CFE" w14:textId="77777777" w:rsidR="001B0796" w:rsidRDefault="001B0796">
            <w:pPr>
              <w:rPr>
                <w:rFonts w:ascii="Calibri" w:eastAsia="MS Mincho" w:hAnsi="Calibri"/>
              </w:rPr>
            </w:pPr>
          </w:p>
        </w:tc>
        <w:tc>
          <w:tcPr>
            <w:tcW w:w="3545"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739D4AD5" w14:textId="77777777" w:rsidR="001B0796" w:rsidRDefault="0062128A">
            <w:proofErr w:type="spellStart"/>
            <w:r>
              <w:rPr>
                <w:rFonts w:ascii="Calibri" w:hAnsi="Calibri" w:cs="Calibri"/>
                <w:color w:val="000000"/>
                <w:sz w:val="22"/>
                <w:szCs w:val="22"/>
              </w:rPr>
              <w:t>Cheila</w:t>
            </w:r>
            <w:proofErr w:type="spellEnd"/>
            <w:r>
              <w:rPr>
                <w:rFonts w:ascii="Calibri" w:hAnsi="Calibri" w:cs="Calibri"/>
                <w:color w:val="000000"/>
                <w:sz w:val="22"/>
                <w:szCs w:val="22"/>
              </w:rPr>
              <w:t xml:space="preserve"> Chagas</w:t>
            </w:r>
          </w:p>
        </w:tc>
        <w:tc>
          <w:tcPr>
            <w:tcW w:w="4397"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744CB00E" w14:textId="77777777" w:rsidR="001B0796" w:rsidRDefault="0062128A">
            <w:r>
              <w:rPr>
                <w:rFonts w:ascii="Calibri" w:hAnsi="Calibri" w:cs="Calibri"/>
                <w:color w:val="000000"/>
                <w:sz w:val="22"/>
                <w:szCs w:val="22"/>
              </w:rPr>
              <w:t>Gerente Administrativa Financeira</w:t>
            </w:r>
          </w:p>
        </w:tc>
      </w:tr>
      <w:tr w:rsidR="001B0796" w14:paraId="1C3FE262" w14:textId="77777777">
        <w:tblPrEx>
          <w:tblCellMar>
            <w:top w:w="0" w:type="dxa"/>
            <w:bottom w:w="0" w:type="dxa"/>
          </w:tblCellMar>
        </w:tblPrEx>
        <w:tc>
          <w:tcPr>
            <w:tcW w:w="1986" w:type="dxa"/>
            <w:vMerge/>
            <w:tcBorders>
              <w:top w:val="single" w:sz="4" w:space="0" w:color="A6A6A6"/>
              <w:left w:val="single" w:sz="4" w:space="0" w:color="A6A6A6"/>
              <w:bottom w:val="single" w:sz="4" w:space="0" w:color="808080"/>
              <w:right w:val="single" w:sz="4" w:space="0" w:color="A6A6A6"/>
            </w:tcBorders>
            <w:shd w:val="clear" w:color="auto" w:fill="F2F2F2"/>
            <w:tcMar>
              <w:top w:w="0" w:type="dxa"/>
              <w:left w:w="108" w:type="dxa"/>
              <w:bottom w:w="0" w:type="dxa"/>
              <w:right w:w="108" w:type="dxa"/>
            </w:tcMar>
            <w:vAlign w:val="center"/>
          </w:tcPr>
          <w:p w14:paraId="6CB7DEE2" w14:textId="77777777" w:rsidR="001B0796" w:rsidRDefault="001B0796">
            <w:pPr>
              <w:rPr>
                <w:rFonts w:ascii="Calibri" w:eastAsia="MS Mincho" w:hAnsi="Calibri"/>
              </w:rPr>
            </w:pPr>
          </w:p>
        </w:tc>
        <w:tc>
          <w:tcPr>
            <w:tcW w:w="3545"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64EE8161" w14:textId="77777777" w:rsidR="001B0796" w:rsidRDefault="0062128A">
            <w:r>
              <w:rPr>
                <w:rFonts w:ascii="Calibri" w:eastAsia="MS Mincho" w:hAnsi="Calibri" w:cs="Calibri"/>
                <w:sz w:val="22"/>
                <w:szCs w:val="22"/>
              </w:rPr>
              <w:t>William Marchetti Gritti</w:t>
            </w:r>
          </w:p>
        </w:tc>
        <w:tc>
          <w:tcPr>
            <w:tcW w:w="4397"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2CE65B0E" w14:textId="77777777" w:rsidR="001B0796" w:rsidRDefault="0062128A">
            <w:r>
              <w:rPr>
                <w:rFonts w:ascii="Calibri" w:eastAsia="MS Mincho" w:hAnsi="Calibri" w:cs="Calibri"/>
                <w:sz w:val="22"/>
                <w:szCs w:val="22"/>
              </w:rPr>
              <w:t>Administrador</w:t>
            </w:r>
          </w:p>
        </w:tc>
      </w:tr>
      <w:tr w:rsidR="001B0796" w14:paraId="76FA0DE9" w14:textId="77777777">
        <w:tblPrEx>
          <w:tblCellMar>
            <w:top w:w="0" w:type="dxa"/>
            <w:bottom w:w="0" w:type="dxa"/>
          </w:tblCellMar>
        </w:tblPrEx>
        <w:tc>
          <w:tcPr>
            <w:tcW w:w="1986" w:type="dxa"/>
            <w:vMerge w:val="restart"/>
            <w:tcBorders>
              <w:top w:val="single" w:sz="4" w:space="0" w:color="808080"/>
              <w:left w:val="single" w:sz="4" w:space="0" w:color="A6A6A6"/>
              <w:bottom w:val="single" w:sz="4" w:space="0" w:color="A6A6A6"/>
              <w:right w:val="single" w:sz="4" w:space="0" w:color="A6A6A6"/>
            </w:tcBorders>
            <w:shd w:val="clear" w:color="auto" w:fill="F2F2F2"/>
            <w:tcMar>
              <w:top w:w="0" w:type="dxa"/>
              <w:left w:w="108" w:type="dxa"/>
              <w:bottom w:w="0" w:type="dxa"/>
              <w:right w:w="108" w:type="dxa"/>
            </w:tcMar>
            <w:vAlign w:val="center"/>
          </w:tcPr>
          <w:p w14:paraId="59DC8937" w14:textId="77777777" w:rsidR="001B0796" w:rsidRDefault="0062128A">
            <w:r>
              <w:rPr>
                <w:rFonts w:ascii="Calibri" w:eastAsia="MS Mincho" w:hAnsi="Calibri"/>
                <w:sz w:val="22"/>
                <w:szCs w:val="22"/>
              </w:rPr>
              <w:t>CONVIDADOS:</w:t>
            </w:r>
          </w:p>
        </w:tc>
        <w:tc>
          <w:tcPr>
            <w:tcW w:w="3545"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7C88E4FC" w14:textId="77777777" w:rsidR="001B0796" w:rsidRDefault="0062128A">
            <w:r>
              <w:rPr>
                <w:rFonts w:ascii="Calibri" w:eastAsia="MS Mincho" w:hAnsi="Calibri" w:cs="Calibri"/>
                <w:sz w:val="22"/>
                <w:szCs w:val="22"/>
              </w:rPr>
              <w:t>Carla Dal Lago</w:t>
            </w:r>
          </w:p>
        </w:tc>
        <w:tc>
          <w:tcPr>
            <w:tcW w:w="4397"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2AC587DE" w14:textId="77777777" w:rsidR="001B0796" w:rsidRDefault="0062128A">
            <w:r>
              <w:rPr>
                <w:rFonts w:ascii="Calibri" w:eastAsia="MS Mincho" w:hAnsi="Calibri" w:cs="Calibri"/>
                <w:sz w:val="22"/>
                <w:szCs w:val="22"/>
              </w:rPr>
              <w:t>Secretária Executiva</w:t>
            </w:r>
          </w:p>
        </w:tc>
      </w:tr>
      <w:tr w:rsidR="001B0796" w14:paraId="64BB949C" w14:textId="77777777">
        <w:tblPrEx>
          <w:tblCellMar>
            <w:top w:w="0" w:type="dxa"/>
            <w:bottom w:w="0" w:type="dxa"/>
          </w:tblCellMar>
        </w:tblPrEx>
        <w:tc>
          <w:tcPr>
            <w:tcW w:w="1986" w:type="dxa"/>
            <w:vMerge/>
            <w:tcBorders>
              <w:top w:val="single" w:sz="4" w:space="0" w:color="808080"/>
              <w:left w:val="single" w:sz="4" w:space="0" w:color="A6A6A6"/>
              <w:bottom w:val="single" w:sz="4" w:space="0" w:color="A6A6A6"/>
              <w:right w:val="single" w:sz="4" w:space="0" w:color="A6A6A6"/>
            </w:tcBorders>
            <w:shd w:val="clear" w:color="auto" w:fill="F2F2F2"/>
            <w:tcMar>
              <w:top w:w="0" w:type="dxa"/>
              <w:left w:w="108" w:type="dxa"/>
              <w:bottom w:w="0" w:type="dxa"/>
              <w:right w:w="108" w:type="dxa"/>
            </w:tcMar>
            <w:vAlign w:val="center"/>
          </w:tcPr>
          <w:p w14:paraId="71F4A1AC" w14:textId="77777777" w:rsidR="001B0796" w:rsidRDefault="001B0796">
            <w:pPr>
              <w:rPr>
                <w:rFonts w:ascii="Calibri" w:eastAsia="MS Mincho" w:hAnsi="Calibri"/>
              </w:rPr>
            </w:pPr>
          </w:p>
        </w:tc>
        <w:tc>
          <w:tcPr>
            <w:tcW w:w="3545"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50EB3167" w14:textId="77777777" w:rsidR="001B0796" w:rsidRDefault="0062128A">
            <w:r>
              <w:rPr>
                <w:rFonts w:ascii="Calibri" w:eastAsia="MS Mincho" w:hAnsi="Calibri" w:cs="Calibri"/>
                <w:sz w:val="22"/>
                <w:szCs w:val="22"/>
              </w:rPr>
              <w:t>Jéssica de Lima</w:t>
            </w:r>
          </w:p>
        </w:tc>
        <w:tc>
          <w:tcPr>
            <w:tcW w:w="4397"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69D3283D" w14:textId="77777777" w:rsidR="001B0796" w:rsidRDefault="0062128A">
            <w:r>
              <w:rPr>
                <w:rFonts w:ascii="Calibri" w:eastAsia="MS Mincho" w:hAnsi="Calibri" w:cs="Calibri"/>
                <w:sz w:val="22"/>
                <w:szCs w:val="22"/>
              </w:rPr>
              <w:t>Assistente Administrativa</w:t>
            </w:r>
          </w:p>
        </w:tc>
      </w:tr>
      <w:tr w:rsidR="001B0796" w14:paraId="1CDAC1A8" w14:textId="77777777">
        <w:tblPrEx>
          <w:tblCellMar>
            <w:top w:w="0" w:type="dxa"/>
            <w:bottom w:w="0" w:type="dxa"/>
          </w:tblCellMar>
        </w:tblPrEx>
        <w:tc>
          <w:tcPr>
            <w:tcW w:w="1986" w:type="dxa"/>
            <w:vMerge/>
            <w:tcBorders>
              <w:top w:val="single" w:sz="4" w:space="0" w:color="808080"/>
              <w:left w:val="single" w:sz="4" w:space="0" w:color="A6A6A6"/>
              <w:bottom w:val="single" w:sz="4" w:space="0" w:color="A6A6A6"/>
              <w:right w:val="single" w:sz="4" w:space="0" w:color="A6A6A6"/>
            </w:tcBorders>
            <w:shd w:val="clear" w:color="auto" w:fill="F2F2F2"/>
            <w:tcMar>
              <w:top w:w="0" w:type="dxa"/>
              <w:left w:w="108" w:type="dxa"/>
              <w:bottom w:w="0" w:type="dxa"/>
              <w:right w:w="108" w:type="dxa"/>
            </w:tcMar>
            <w:vAlign w:val="center"/>
          </w:tcPr>
          <w:p w14:paraId="0B410675" w14:textId="77777777" w:rsidR="001B0796" w:rsidRDefault="001B0796">
            <w:pPr>
              <w:rPr>
                <w:rFonts w:ascii="Calibri" w:eastAsia="MS Mincho" w:hAnsi="Calibri"/>
              </w:rPr>
            </w:pPr>
          </w:p>
        </w:tc>
        <w:tc>
          <w:tcPr>
            <w:tcW w:w="3545"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58A16B8D" w14:textId="77777777" w:rsidR="001B0796" w:rsidRDefault="0062128A">
            <w:r>
              <w:rPr>
                <w:rFonts w:ascii="Calibri" w:eastAsia="MS Mincho" w:hAnsi="Calibri" w:cs="Calibri"/>
                <w:sz w:val="22"/>
                <w:szCs w:val="22"/>
              </w:rPr>
              <w:t>Josiane Bernardi</w:t>
            </w:r>
          </w:p>
        </w:tc>
        <w:tc>
          <w:tcPr>
            <w:tcW w:w="4397"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43A7F124" w14:textId="77777777" w:rsidR="001B0796" w:rsidRDefault="0062128A">
            <w:r>
              <w:rPr>
                <w:rFonts w:ascii="Calibri" w:eastAsia="MS Mincho" w:hAnsi="Calibri" w:cs="Calibri"/>
                <w:sz w:val="22"/>
                <w:szCs w:val="22"/>
              </w:rPr>
              <w:t>Secretária Geral</w:t>
            </w:r>
          </w:p>
        </w:tc>
      </w:tr>
      <w:tr w:rsidR="001B0796" w14:paraId="3DD17C5D" w14:textId="77777777">
        <w:tblPrEx>
          <w:tblCellMar>
            <w:top w:w="0" w:type="dxa"/>
            <w:bottom w:w="0" w:type="dxa"/>
          </w:tblCellMar>
        </w:tblPrEx>
        <w:tc>
          <w:tcPr>
            <w:tcW w:w="9928" w:type="dxa"/>
            <w:gridSpan w:val="4"/>
            <w:tcBorders>
              <w:top w:val="single" w:sz="4" w:space="0" w:color="A6A6A6"/>
              <w:bottom w:val="single" w:sz="4" w:space="0" w:color="A6A6A6"/>
            </w:tcBorders>
            <w:shd w:val="clear" w:color="auto" w:fill="auto"/>
            <w:tcMar>
              <w:top w:w="0" w:type="dxa"/>
              <w:left w:w="108" w:type="dxa"/>
              <w:bottom w:w="0" w:type="dxa"/>
              <w:right w:w="108" w:type="dxa"/>
            </w:tcMar>
          </w:tcPr>
          <w:p w14:paraId="0F43F9C4" w14:textId="77777777" w:rsidR="001B0796" w:rsidRDefault="001B0796">
            <w:pPr>
              <w:rPr>
                <w:rFonts w:ascii="Calibri" w:eastAsia="MS Mincho" w:hAnsi="Calibri"/>
                <w:sz w:val="20"/>
              </w:rPr>
            </w:pPr>
          </w:p>
        </w:tc>
      </w:tr>
      <w:tr w:rsidR="001B0796" w14:paraId="25CD1501" w14:textId="77777777">
        <w:tblPrEx>
          <w:tblCellMar>
            <w:top w:w="0" w:type="dxa"/>
            <w:bottom w:w="0" w:type="dxa"/>
          </w:tblCellMar>
        </w:tblPrEx>
        <w:tc>
          <w:tcPr>
            <w:tcW w:w="9928" w:type="dxa"/>
            <w:gridSpan w:val="4"/>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289CE36A" w14:textId="77777777" w:rsidR="001B0796" w:rsidRDefault="0062128A">
            <w:pPr>
              <w:pStyle w:val="PargrafodaLista"/>
              <w:numPr>
                <w:ilvl w:val="0"/>
                <w:numId w:val="1"/>
              </w:numPr>
              <w:ind w:left="743" w:hanging="383"/>
            </w:pPr>
            <w:r>
              <w:rPr>
                <w:rFonts w:ascii="Calibri" w:eastAsia="MS Mincho" w:hAnsi="Calibri"/>
                <w:b/>
                <w:sz w:val="22"/>
                <w:szCs w:val="22"/>
              </w:rPr>
              <w:t>Verificação de quórum</w:t>
            </w:r>
          </w:p>
        </w:tc>
      </w:tr>
      <w:tr w:rsidR="001B0796" w14:paraId="29ECE238" w14:textId="77777777">
        <w:tblPrEx>
          <w:tblCellMar>
            <w:top w:w="0" w:type="dxa"/>
            <w:bottom w:w="0" w:type="dxa"/>
          </w:tblCellMar>
        </w:tblPrEx>
        <w:tc>
          <w:tcPr>
            <w:tcW w:w="1986"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47AB8361" w14:textId="77777777" w:rsidR="001B0796" w:rsidRDefault="0062128A">
            <w:r>
              <w:rPr>
                <w:rFonts w:ascii="Calibri" w:eastAsia="MS Mincho" w:hAnsi="Calibri"/>
                <w:b/>
                <w:sz w:val="22"/>
                <w:szCs w:val="22"/>
              </w:rPr>
              <w:t>Presenças</w:t>
            </w:r>
          </w:p>
        </w:tc>
        <w:tc>
          <w:tcPr>
            <w:tcW w:w="7942" w:type="dxa"/>
            <w:gridSpan w:val="3"/>
            <w:tcBorders>
              <w:top w:val="single" w:sz="4" w:space="0" w:color="A6A6A6"/>
              <w:left w:val="single" w:sz="4" w:space="0" w:color="A6A6A6"/>
              <w:right w:val="single" w:sz="4" w:space="0" w:color="A6A6A6"/>
            </w:tcBorders>
            <w:shd w:val="clear" w:color="auto" w:fill="auto"/>
            <w:tcMar>
              <w:top w:w="0" w:type="dxa"/>
              <w:left w:w="108" w:type="dxa"/>
              <w:bottom w:w="0" w:type="dxa"/>
              <w:right w:w="108" w:type="dxa"/>
            </w:tcMar>
          </w:tcPr>
          <w:p w14:paraId="19DC0D09" w14:textId="77777777" w:rsidR="001B0796" w:rsidRDefault="0062128A">
            <w:pPr>
              <w:jc w:val="both"/>
            </w:pPr>
            <w:r>
              <w:rPr>
                <w:rFonts w:ascii="Calibri" w:eastAsia="MS Mincho" w:hAnsi="Calibri" w:cs="Calibri"/>
                <w:sz w:val="22"/>
                <w:szCs w:val="22"/>
              </w:rPr>
              <w:t>Registrada a presença dos conselheiros acima nominados. O conselheiro Pedro</w:t>
            </w:r>
            <w:r>
              <w:rPr>
                <w:rFonts w:ascii="Arial" w:hAnsi="Arial" w:cs="Arial"/>
                <w:color w:val="050505"/>
                <w:sz w:val="18"/>
                <w:szCs w:val="18"/>
                <w:shd w:val="clear" w:color="auto" w:fill="FFFFFF"/>
              </w:rPr>
              <w:t xml:space="preserve"> </w:t>
            </w:r>
            <w:r>
              <w:rPr>
                <w:rFonts w:ascii="Calibri" w:eastAsia="MS Mincho" w:hAnsi="Calibri" w:cs="Calibri"/>
                <w:sz w:val="22"/>
                <w:szCs w:val="22"/>
              </w:rPr>
              <w:t>Xavier</w:t>
            </w:r>
            <w:r>
              <w:rPr>
                <w:rFonts w:ascii="Arial" w:hAnsi="Arial" w:cs="Arial"/>
                <w:color w:val="050505"/>
                <w:sz w:val="18"/>
                <w:szCs w:val="18"/>
                <w:shd w:val="clear" w:color="auto" w:fill="FFFFFF"/>
              </w:rPr>
              <w:t xml:space="preserve"> </w:t>
            </w:r>
            <w:r>
              <w:rPr>
                <w:rFonts w:ascii="Calibri" w:eastAsia="MS Mincho" w:hAnsi="Calibri" w:cs="Calibri"/>
                <w:sz w:val="22"/>
                <w:szCs w:val="22"/>
              </w:rPr>
              <w:t>de</w:t>
            </w:r>
            <w:r>
              <w:rPr>
                <w:rFonts w:ascii="Arial" w:hAnsi="Arial" w:cs="Arial"/>
                <w:color w:val="050505"/>
                <w:sz w:val="18"/>
                <w:szCs w:val="18"/>
                <w:shd w:val="clear" w:color="auto" w:fill="FFFFFF"/>
              </w:rPr>
              <w:t xml:space="preserve"> </w:t>
            </w:r>
            <w:r>
              <w:rPr>
                <w:rFonts w:ascii="Calibri" w:eastAsia="MS Mincho" w:hAnsi="Calibri" w:cs="Calibri"/>
                <w:sz w:val="22"/>
                <w:szCs w:val="22"/>
              </w:rPr>
              <w:t>Araújo solicita a convocação de seu membro suplente.</w:t>
            </w:r>
          </w:p>
        </w:tc>
      </w:tr>
      <w:tr w:rsidR="001B0796" w14:paraId="03C0014B" w14:textId="77777777">
        <w:tblPrEx>
          <w:tblCellMar>
            <w:top w:w="0" w:type="dxa"/>
            <w:bottom w:w="0" w:type="dxa"/>
          </w:tblCellMar>
        </w:tblPrEx>
        <w:tc>
          <w:tcPr>
            <w:tcW w:w="9928" w:type="dxa"/>
            <w:gridSpan w:val="4"/>
            <w:tcBorders>
              <w:top w:val="single" w:sz="4" w:space="0" w:color="A6A6A6"/>
              <w:bottom w:val="single" w:sz="4" w:space="0" w:color="A6A6A6"/>
            </w:tcBorders>
            <w:shd w:val="clear" w:color="auto" w:fill="FFFFFF"/>
            <w:tcMar>
              <w:top w:w="0" w:type="dxa"/>
              <w:left w:w="108" w:type="dxa"/>
              <w:bottom w:w="0" w:type="dxa"/>
              <w:right w:w="108" w:type="dxa"/>
            </w:tcMar>
          </w:tcPr>
          <w:p w14:paraId="7FAF50E9" w14:textId="77777777" w:rsidR="001B0796" w:rsidRDefault="001B0796">
            <w:pPr>
              <w:jc w:val="both"/>
              <w:rPr>
                <w:rFonts w:ascii="Calibri" w:eastAsia="MS Mincho" w:hAnsi="Calibri"/>
                <w:sz w:val="20"/>
              </w:rPr>
            </w:pPr>
          </w:p>
        </w:tc>
      </w:tr>
      <w:tr w:rsidR="001B0796" w14:paraId="745428B8" w14:textId="77777777">
        <w:tblPrEx>
          <w:tblCellMar>
            <w:top w:w="0" w:type="dxa"/>
            <w:bottom w:w="0" w:type="dxa"/>
          </w:tblCellMar>
        </w:tblPrEx>
        <w:tc>
          <w:tcPr>
            <w:tcW w:w="9928" w:type="dxa"/>
            <w:gridSpan w:val="4"/>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77FE5D74" w14:textId="77777777" w:rsidR="001B0796" w:rsidRDefault="0062128A">
            <w:pPr>
              <w:pStyle w:val="PargrafodaLista"/>
              <w:numPr>
                <w:ilvl w:val="0"/>
                <w:numId w:val="1"/>
              </w:numPr>
              <w:ind w:left="743" w:hanging="383"/>
            </w:pPr>
            <w:r>
              <w:rPr>
                <w:rFonts w:ascii="Calibri" w:hAnsi="Calibri" w:cs="Calibri"/>
                <w:b/>
                <w:sz w:val="22"/>
                <w:szCs w:val="22"/>
              </w:rPr>
              <w:t>Leitura, discussão e aprovação da súmula anterior</w:t>
            </w:r>
          </w:p>
        </w:tc>
      </w:tr>
      <w:tr w:rsidR="001B0796" w14:paraId="43CABD18" w14:textId="77777777">
        <w:tblPrEx>
          <w:tblCellMar>
            <w:top w:w="0" w:type="dxa"/>
            <w:bottom w:w="0" w:type="dxa"/>
          </w:tblCellMar>
        </w:tblPrEx>
        <w:tc>
          <w:tcPr>
            <w:tcW w:w="1986"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5BAB052A" w14:textId="77777777" w:rsidR="001B0796" w:rsidRDefault="0062128A">
            <w:r>
              <w:rPr>
                <w:rFonts w:ascii="Calibri" w:eastAsia="MS Mincho" w:hAnsi="Calibri"/>
                <w:b/>
                <w:sz w:val="22"/>
                <w:szCs w:val="22"/>
              </w:rPr>
              <w:t>Discussão</w:t>
            </w:r>
          </w:p>
        </w:tc>
        <w:tc>
          <w:tcPr>
            <w:tcW w:w="7942"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4AF212DE" w14:textId="77777777" w:rsidR="001B0796" w:rsidRDefault="0062128A">
            <w:pPr>
              <w:jc w:val="both"/>
            </w:pPr>
            <w:r>
              <w:rPr>
                <w:rFonts w:ascii="Calibri" w:hAnsi="Calibri" w:cs="Calibri"/>
                <w:color w:val="000000"/>
                <w:sz w:val="22"/>
                <w:szCs w:val="22"/>
                <w:shd w:val="clear" w:color="auto" w:fill="FFFFFF"/>
              </w:rPr>
              <w:t xml:space="preserve">Os membros revisam a súmula da 383ª Reunião Ordinária </w:t>
            </w:r>
          </w:p>
        </w:tc>
      </w:tr>
      <w:tr w:rsidR="001B0796" w14:paraId="42C555CD" w14:textId="77777777">
        <w:tblPrEx>
          <w:tblCellMar>
            <w:top w:w="0" w:type="dxa"/>
            <w:bottom w:w="0" w:type="dxa"/>
          </w:tblCellMar>
        </w:tblPrEx>
        <w:tc>
          <w:tcPr>
            <w:tcW w:w="1986"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53C51184" w14:textId="77777777" w:rsidR="001B0796" w:rsidRDefault="0062128A">
            <w:r>
              <w:rPr>
                <w:rFonts w:ascii="Calibri" w:eastAsia="MS Mincho" w:hAnsi="Calibri"/>
                <w:b/>
                <w:sz w:val="22"/>
                <w:szCs w:val="22"/>
              </w:rPr>
              <w:t>Encaminhamento</w:t>
            </w:r>
          </w:p>
        </w:tc>
        <w:tc>
          <w:tcPr>
            <w:tcW w:w="7942"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4A3DDFF3" w14:textId="77777777" w:rsidR="001B0796" w:rsidRDefault="0062128A">
            <w:pPr>
              <w:jc w:val="both"/>
            </w:pPr>
            <w:r>
              <w:rPr>
                <w:rFonts w:ascii="Calibri" w:hAnsi="Calibri" w:cs="Calibri"/>
                <w:color w:val="000000"/>
                <w:sz w:val="22"/>
                <w:szCs w:val="22"/>
                <w:shd w:val="clear" w:color="auto" w:fill="FFFFFF"/>
              </w:rPr>
              <w:t xml:space="preserve">A súmula da 383ª Reunião Ordinária é aprovada por unanimidade. </w:t>
            </w:r>
          </w:p>
        </w:tc>
      </w:tr>
      <w:tr w:rsidR="001B0796" w14:paraId="7B859BFF" w14:textId="77777777">
        <w:tblPrEx>
          <w:tblCellMar>
            <w:top w:w="0" w:type="dxa"/>
            <w:bottom w:w="0" w:type="dxa"/>
          </w:tblCellMar>
        </w:tblPrEx>
        <w:tc>
          <w:tcPr>
            <w:tcW w:w="9928" w:type="dxa"/>
            <w:gridSpan w:val="4"/>
            <w:tcBorders>
              <w:top w:val="single" w:sz="4" w:space="0" w:color="A6A6A6"/>
              <w:bottom w:val="single" w:sz="4" w:space="0" w:color="A6A6A6"/>
            </w:tcBorders>
            <w:shd w:val="clear" w:color="auto" w:fill="FFFFFF"/>
            <w:tcMar>
              <w:top w:w="0" w:type="dxa"/>
              <w:left w:w="108" w:type="dxa"/>
              <w:bottom w:w="0" w:type="dxa"/>
              <w:right w:w="108" w:type="dxa"/>
            </w:tcMar>
          </w:tcPr>
          <w:p w14:paraId="27798239" w14:textId="77777777" w:rsidR="001B0796" w:rsidRDefault="001B0796">
            <w:pPr>
              <w:jc w:val="both"/>
              <w:rPr>
                <w:rFonts w:ascii="Calibri" w:eastAsia="MS Mincho" w:hAnsi="Calibri"/>
              </w:rPr>
            </w:pPr>
          </w:p>
        </w:tc>
      </w:tr>
      <w:tr w:rsidR="001B0796" w14:paraId="58E55483" w14:textId="77777777">
        <w:tblPrEx>
          <w:tblCellMar>
            <w:top w:w="0" w:type="dxa"/>
            <w:bottom w:w="0" w:type="dxa"/>
          </w:tblCellMar>
        </w:tblPrEx>
        <w:tc>
          <w:tcPr>
            <w:tcW w:w="9928" w:type="dxa"/>
            <w:gridSpan w:val="4"/>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4FBE76ED" w14:textId="77777777" w:rsidR="001B0796" w:rsidRDefault="0062128A">
            <w:pPr>
              <w:pStyle w:val="PargrafodaLista"/>
              <w:numPr>
                <w:ilvl w:val="0"/>
                <w:numId w:val="1"/>
              </w:numPr>
              <w:ind w:left="743" w:hanging="383"/>
            </w:pPr>
            <w:r>
              <w:rPr>
                <w:rFonts w:ascii="Calibri" w:eastAsia="MS Mincho" w:hAnsi="Calibri"/>
                <w:b/>
                <w:sz w:val="22"/>
                <w:szCs w:val="22"/>
              </w:rPr>
              <w:t xml:space="preserve">Apresentação da pauta e extra pauta </w:t>
            </w:r>
          </w:p>
        </w:tc>
      </w:tr>
      <w:tr w:rsidR="001B0796" w14:paraId="11587874" w14:textId="77777777">
        <w:tblPrEx>
          <w:tblCellMar>
            <w:top w:w="0" w:type="dxa"/>
            <w:bottom w:w="0" w:type="dxa"/>
          </w:tblCellMar>
        </w:tblPrEx>
        <w:tc>
          <w:tcPr>
            <w:tcW w:w="9928" w:type="dxa"/>
            <w:gridSpan w:val="4"/>
            <w:tcBorders>
              <w:top w:val="single" w:sz="4" w:space="0" w:color="A6A6A6"/>
              <w:bottom w:val="single" w:sz="4" w:space="0" w:color="A6A6A6"/>
            </w:tcBorders>
            <w:shd w:val="clear" w:color="auto" w:fill="FFFFFF"/>
            <w:tcMar>
              <w:top w:w="0" w:type="dxa"/>
              <w:left w:w="108" w:type="dxa"/>
              <w:bottom w:w="0" w:type="dxa"/>
              <w:right w:w="108" w:type="dxa"/>
            </w:tcMar>
          </w:tcPr>
          <w:p w14:paraId="70E80D70" w14:textId="77777777" w:rsidR="001B0796" w:rsidRDefault="001B0796">
            <w:pPr>
              <w:jc w:val="both"/>
              <w:rPr>
                <w:rFonts w:ascii="Calibri" w:eastAsia="MS Mincho" w:hAnsi="Calibri"/>
              </w:rPr>
            </w:pPr>
          </w:p>
        </w:tc>
      </w:tr>
      <w:tr w:rsidR="001B0796" w14:paraId="62AE9E89" w14:textId="77777777">
        <w:tblPrEx>
          <w:tblCellMar>
            <w:top w:w="0" w:type="dxa"/>
            <w:bottom w:w="0" w:type="dxa"/>
          </w:tblCellMar>
        </w:tblPrEx>
        <w:tc>
          <w:tcPr>
            <w:tcW w:w="9928" w:type="dxa"/>
            <w:gridSpan w:val="4"/>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0A11A9E0" w14:textId="77777777" w:rsidR="001B0796" w:rsidRDefault="0062128A">
            <w:pPr>
              <w:pStyle w:val="PargrafodaLista"/>
              <w:numPr>
                <w:ilvl w:val="0"/>
                <w:numId w:val="1"/>
              </w:numPr>
              <w:ind w:left="743" w:hanging="383"/>
            </w:pPr>
            <w:r>
              <w:rPr>
                <w:rFonts w:ascii="Calibri" w:hAnsi="Calibri" w:cs="Calibri"/>
                <w:b/>
                <w:sz w:val="22"/>
                <w:szCs w:val="22"/>
              </w:rPr>
              <w:t>Comunicações</w:t>
            </w:r>
          </w:p>
        </w:tc>
      </w:tr>
      <w:tr w:rsidR="001B0796" w14:paraId="347B658C" w14:textId="77777777">
        <w:tblPrEx>
          <w:tblCellMar>
            <w:top w:w="0" w:type="dxa"/>
            <w:bottom w:w="0" w:type="dxa"/>
          </w:tblCellMar>
        </w:tblPrEx>
        <w:trPr>
          <w:trHeight w:val="241"/>
        </w:trPr>
        <w:tc>
          <w:tcPr>
            <w:tcW w:w="9928" w:type="dxa"/>
            <w:gridSpan w:val="4"/>
            <w:tcBorders>
              <w:top w:val="single" w:sz="4" w:space="0" w:color="A6A6A6"/>
              <w:left w:val="single" w:sz="4" w:space="0" w:color="A6A6A6"/>
              <w:bottom w:val="single" w:sz="4" w:space="0" w:color="A6A6A6"/>
              <w:right w:val="single" w:sz="4" w:space="0" w:color="A6A6A6"/>
            </w:tcBorders>
            <w:shd w:val="clear" w:color="auto" w:fill="FFFFFF"/>
            <w:tcMar>
              <w:top w:w="0" w:type="dxa"/>
              <w:left w:w="108" w:type="dxa"/>
              <w:bottom w:w="0" w:type="dxa"/>
              <w:right w:w="108" w:type="dxa"/>
            </w:tcMar>
          </w:tcPr>
          <w:p w14:paraId="6004D565" w14:textId="77777777" w:rsidR="001B0796" w:rsidRDefault="0062128A">
            <w:pPr>
              <w:jc w:val="both"/>
            </w:pPr>
            <w:r>
              <w:rPr>
                <w:rFonts w:ascii="Calibri" w:eastAsia="MS Mincho" w:hAnsi="Calibri"/>
                <w:sz w:val="22"/>
                <w:szCs w:val="22"/>
              </w:rPr>
              <w:t xml:space="preserve">Sem comunicações. </w:t>
            </w:r>
          </w:p>
        </w:tc>
      </w:tr>
      <w:tr w:rsidR="001B0796" w14:paraId="26A4A6F5" w14:textId="77777777">
        <w:tblPrEx>
          <w:tblCellMar>
            <w:top w:w="0" w:type="dxa"/>
            <w:bottom w:w="0" w:type="dxa"/>
          </w:tblCellMar>
        </w:tblPrEx>
        <w:tc>
          <w:tcPr>
            <w:tcW w:w="9928" w:type="dxa"/>
            <w:gridSpan w:val="4"/>
            <w:tcBorders>
              <w:top w:val="single" w:sz="4" w:space="0" w:color="A6A6A6"/>
              <w:bottom w:val="single" w:sz="4" w:space="0" w:color="A6A6A6"/>
            </w:tcBorders>
            <w:shd w:val="clear" w:color="auto" w:fill="FFFFFF"/>
            <w:tcMar>
              <w:top w:w="0" w:type="dxa"/>
              <w:left w:w="108" w:type="dxa"/>
              <w:bottom w:w="0" w:type="dxa"/>
              <w:right w:w="108" w:type="dxa"/>
            </w:tcMar>
          </w:tcPr>
          <w:p w14:paraId="7CF38E3D" w14:textId="77777777" w:rsidR="001B0796" w:rsidRDefault="001B0796">
            <w:pPr>
              <w:jc w:val="both"/>
              <w:rPr>
                <w:rFonts w:ascii="Calibri" w:eastAsia="MS Mincho" w:hAnsi="Calibri"/>
                <w:sz w:val="20"/>
              </w:rPr>
            </w:pPr>
          </w:p>
        </w:tc>
      </w:tr>
      <w:tr w:rsidR="001B0796" w14:paraId="15E76737" w14:textId="77777777">
        <w:tblPrEx>
          <w:tblCellMar>
            <w:top w:w="0" w:type="dxa"/>
            <w:bottom w:w="0" w:type="dxa"/>
          </w:tblCellMar>
        </w:tblPrEx>
        <w:tc>
          <w:tcPr>
            <w:tcW w:w="9928" w:type="dxa"/>
            <w:gridSpan w:val="4"/>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15A5D4F5" w14:textId="77777777" w:rsidR="001B0796" w:rsidRDefault="0062128A">
            <w:pPr>
              <w:pStyle w:val="PargrafodaLista"/>
              <w:numPr>
                <w:ilvl w:val="0"/>
                <w:numId w:val="1"/>
              </w:numPr>
              <w:ind w:left="743" w:hanging="383"/>
            </w:pPr>
            <w:r>
              <w:rPr>
                <w:rFonts w:ascii="Calibri" w:eastAsia="MS Mincho" w:hAnsi="Calibri"/>
                <w:b/>
                <w:sz w:val="22"/>
                <w:szCs w:val="22"/>
              </w:rPr>
              <w:t xml:space="preserve"> Ordem do dia</w:t>
            </w:r>
          </w:p>
        </w:tc>
      </w:tr>
      <w:tr w:rsidR="001B0796" w14:paraId="7131FB0D" w14:textId="77777777">
        <w:tblPrEx>
          <w:tblCellMar>
            <w:top w:w="0" w:type="dxa"/>
            <w:bottom w:w="0" w:type="dxa"/>
          </w:tblCellMar>
        </w:tblPrEx>
        <w:tc>
          <w:tcPr>
            <w:tcW w:w="9928" w:type="dxa"/>
            <w:gridSpan w:val="4"/>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696F62E6" w14:textId="77777777" w:rsidR="001B0796" w:rsidRDefault="0062128A">
            <w:r>
              <w:rPr>
                <w:rFonts w:ascii="Calibri" w:hAnsi="Calibri" w:cs="Calibri"/>
                <w:b/>
                <w:sz w:val="22"/>
                <w:szCs w:val="22"/>
              </w:rPr>
              <w:t>5.1</w:t>
            </w:r>
            <w:r>
              <w:rPr>
                <w:rFonts w:ascii="Calibri" w:hAnsi="Calibri" w:cs="Calibri"/>
                <w:b/>
                <w:sz w:val="22"/>
                <w:szCs w:val="22"/>
              </w:rPr>
              <w:tab/>
            </w:r>
            <w:r>
              <w:rPr>
                <w:rFonts w:ascii="Calibri" w:hAnsi="Calibri" w:cs="Calibri"/>
                <w:b/>
                <w:sz w:val="22"/>
                <w:szCs w:val="22"/>
              </w:rPr>
              <w:t xml:space="preserve">Balancete </w:t>
            </w:r>
            <w:proofErr w:type="spellStart"/>
            <w:r>
              <w:rPr>
                <w:rFonts w:ascii="Calibri" w:hAnsi="Calibri" w:cs="Calibri"/>
                <w:b/>
                <w:sz w:val="22"/>
                <w:szCs w:val="22"/>
              </w:rPr>
              <w:t>nov</w:t>
            </w:r>
            <w:proofErr w:type="spellEnd"/>
            <w:r>
              <w:rPr>
                <w:rFonts w:ascii="Calibri" w:hAnsi="Calibri" w:cs="Calibri"/>
                <w:b/>
                <w:sz w:val="22"/>
                <w:szCs w:val="22"/>
              </w:rPr>
              <w:t>/2022</w:t>
            </w:r>
          </w:p>
        </w:tc>
      </w:tr>
      <w:tr w:rsidR="001B0796" w14:paraId="7D9D16D1" w14:textId="77777777">
        <w:tblPrEx>
          <w:tblCellMar>
            <w:top w:w="0" w:type="dxa"/>
            <w:bottom w:w="0" w:type="dxa"/>
          </w:tblCellMar>
        </w:tblPrEx>
        <w:tc>
          <w:tcPr>
            <w:tcW w:w="1986"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25791856" w14:textId="77777777" w:rsidR="001B0796" w:rsidRDefault="0062128A">
            <w:r>
              <w:rPr>
                <w:rFonts w:ascii="Calibri" w:eastAsia="MS Mincho" w:hAnsi="Calibri"/>
                <w:b/>
                <w:sz w:val="22"/>
                <w:szCs w:val="22"/>
              </w:rPr>
              <w:t>Fonte</w:t>
            </w:r>
          </w:p>
        </w:tc>
        <w:tc>
          <w:tcPr>
            <w:tcW w:w="7942"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31A76366" w14:textId="77777777" w:rsidR="001B0796" w:rsidRDefault="0062128A">
            <w:pPr>
              <w:tabs>
                <w:tab w:val="left" w:pos="1980"/>
                <w:tab w:val="left" w:pos="2655"/>
              </w:tabs>
              <w:jc w:val="both"/>
            </w:pPr>
            <w:r>
              <w:rPr>
                <w:rFonts w:ascii="Calibri" w:hAnsi="Calibri" w:cs="Calibri"/>
                <w:sz w:val="22"/>
                <w:szCs w:val="22"/>
              </w:rPr>
              <w:t>Gerência Administrativa Financeira</w:t>
            </w:r>
          </w:p>
        </w:tc>
      </w:tr>
      <w:tr w:rsidR="001B0796" w14:paraId="1302ACA2" w14:textId="77777777">
        <w:tblPrEx>
          <w:tblCellMar>
            <w:top w:w="0" w:type="dxa"/>
            <w:bottom w:w="0" w:type="dxa"/>
          </w:tblCellMar>
        </w:tblPrEx>
        <w:tc>
          <w:tcPr>
            <w:tcW w:w="1986"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0E815D2B" w14:textId="77777777" w:rsidR="001B0796" w:rsidRDefault="0062128A">
            <w:r>
              <w:rPr>
                <w:rFonts w:ascii="Calibri" w:eastAsia="MS Mincho" w:hAnsi="Calibri"/>
                <w:b/>
                <w:sz w:val="22"/>
                <w:szCs w:val="22"/>
              </w:rPr>
              <w:t>Relator</w:t>
            </w:r>
          </w:p>
        </w:tc>
        <w:tc>
          <w:tcPr>
            <w:tcW w:w="7942"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3DFFD3C" w14:textId="77777777" w:rsidR="001B0796" w:rsidRDefault="0062128A">
            <w:pPr>
              <w:jc w:val="both"/>
            </w:pPr>
            <w:r>
              <w:rPr>
                <w:rFonts w:ascii="Calibri" w:eastAsia="MS Mincho" w:hAnsi="Calibri"/>
                <w:sz w:val="22"/>
                <w:szCs w:val="22"/>
              </w:rPr>
              <w:t>William Gritti</w:t>
            </w:r>
          </w:p>
        </w:tc>
      </w:tr>
      <w:tr w:rsidR="001B0796" w14:paraId="557BB0A5" w14:textId="77777777">
        <w:tblPrEx>
          <w:tblCellMar>
            <w:top w:w="0" w:type="dxa"/>
            <w:bottom w:w="0" w:type="dxa"/>
          </w:tblCellMar>
        </w:tblPrEx>
        <w:tc>
          <w:tcPr>
            <w:tcW w:w="1986"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68A5816A" w14:textId="77777777" w:rsidR="001B0796" w:rsidRDefault="0062128A">
            <w:r>
              <w:rPr>
                <w:rFonts w:ascii="Calibri" w:eastAsia="MS Mincho" w:hAnsi="Calibri"/>
                <w:b/>
                <w:sz w:val="22"/>
                <w:szCs w:val="22"/>
              </w:rPr>
              <w:t>Discussão</w:t>
            </w:r>
          </w:p>
        </w:tc>
        <w:tc>
          <w:tcPr>
            <w:tcW w:w="7942"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3062B30C" w14:textId="77777777" w:rsidR="001B0796" w:rsidRDefault="0062128A">
            <w:pPr>
              <w:autoSpaceDE w:val="0"/>
              <w:jc w:val="both"/>
            </w:pPr>
            <w:r>
              <w:rPr>
                <w:rFonts w:ascii="Calibri" w:eastAsia="MS Mincho" w:hAnsi="Calibri"/>
                <w:sz w:val="22"/>
                <w:szCs w:val="22"/>
                <w:lang w:eastAsia="pt-BR"/>
              </w:rPr>
              <w:t>Não discutido</w:t>
            </w:r>
          </w:p>
        </w:tc>
      </w:tr>
      <w:tr w:rsidR="001B0796" w14:paraId="5DA6DEEC" w14:textId="77777777">
        <w:tblPrEx>
          <w:tblCellMar>
            <w:top w:w="0" w:type="dxa"/>
            <w:bottom w:w="0" w:type="dxa"/>
          </w:tblCellMar>
        </w:tblPrEx>
        <w:tc>
          <w:tcPr>
            <w:tcW w:w="1986"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05348941" w14:textId="77777777" w:rsidR="001B0796" w:rsidRDefault="0062128A">
            <w:r>
              <w:rPr>
                <w:rFonts w:ascii="Calibri" w:eastAsia="MS Mincho" w:hAnsi="Calibri"/>
                <w:b/>
                <w:sz w:val="22"/>
                <w:szCs w:val="22"/>
              </w:rPr>
              <w:t>Encaminhamento</w:t>
            </w:r>
          </w:p>
        </w:tc>
        <w:tc>
          <w:tcPr>
            <w:tcW w:w="7942"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4B8237E3" w14:textId="77777777" w:rsidR="001B0796" w:rsidRDefault="0062128A">
            <w:pPr>
              <w:tabs>
                <w:tab w:val="left" w:pos="1980"/>
                <w:tab w:val="left" w:pos="2655"/>
              </w:tabs>
              <w:jc w:val="both"/>
            </w:pPr>
            <w:r>
              <w:rPr>
                <w:rFonts w:ascii="Calibri" w:eastAsia="MS Mincho" w:hAnsi="Calibri"/>
                <w:sz w:val="22"/>
                <w:szCs w:val="22"/>
              </w:rPr>
              <w:t>Pauta para a próxima reunião.</w:t>
            </w:r>
          </w:p>
        </w:tc>
      </w:tr>
      <w:tr w:rsidR="001B0796" w14:paraId="0216C6EB" w14:textId="77777777">
        <w:tblPrEx>
          <w:tblCellMar>
            <w:top w:w="0" w:type="dxa"/>
            <w:bottom w:w="0" w:type="dxa"/>
          </w:tblCellMar>
        </w:tblPrEx>
        <w:tc>
          <w:tcPr>
            <w:tcW w:w="9928"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65C2ED4E" w14:textId="77777777" w:rsidR="001B0796" w:rsidRDefault="001B0796">
            <w:pPr>
              <w:tabs>
                <w:tab w:val="left" w:pos="1980"/>
                <w:tab w:val="left" w:pos="2655"/>
              </w:tabs>
              <w:jc w:val="both"/>
              <w:rPr>
                <w:rFonts w:ascii="Calibri" w:eastAsia="MS Mincho" w:hAnsi="Calibri"/>
              </w:rPr>
            </w:pPr>
          </w:p>
        </w:tc>
      </w:tr>
      <w:tr w:rsidR="001B0796" w14:paraId="48D9320E" w14:textId="77777777">
        <w:tblPrEx>
          <w:tblCellMar>
            <w:top w:w="0" w:type="dxa"/>
            <w:bottom w:w="0" w:type="dxa"/>
          </w:tblCellMar>
        </w:tblPrEx>
        <w:tc>
          <w:tcPr>
            <w:tcW w:w="9928" w:type="dxa"/>
            <w:gridSpan w:val="4"/>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3ED9E955" w14:textId="77777777" w:rsidR="001B0796" w:rsidRDefault="0062128A">
            <w:r>
              <w:rPr>
                <w:rFonts w:ascii="Calibri" w:eastAsia="MS Mincho" w:hAnsi="Calibri"/>
                <w:b/>
                <w:sz w:val="22"/>
                <w:szCs w:val="22"/>
              </w:rPr>
              <w:t>5.2</w:t>
            </w:r>
            <w:r>
              <w:rPr>
                <w:rFonts w:ascii="Calibri" w:eastAsia="MS Mincho" w:hAnsi="Calibri"/>
                <w:b/>
                <w:sz w:val="22"/>
                <w:szCs w:val="22"/>
              </w:rPr>
              <w:tab/>
            </w:r>
            <w:r>
              <w:rPr>
                <w:rFonts w:ascii="Calibri" w:hAnsi="Calibri" w:cs="Calibri"/>
                <w:b/>
                <w:sz w:val="22"/>
                <w:szCs w:val="22"/>
              </w:rPr>
              <w:t>Análise de solicitação de isenção por doença grave</w:t>
            </w:r>
          </w:p>
        </w:tc>
      </w:tr>
      <w:tr w:rsidR="001B0796" w14:paraId="66B7B878" w14:textId="77777777">
        <w:tblPrEx>
          <w:tblCellMar>
            <w:top w:w="0" w:type="dxa"/>
            <w:bottom w:w="0" w:type="dxa"/>
          </w:tblCellMar>
        </w:tblPrEx>
        <w:tc>
          <w:tcPr>
            <w:tcW w:w="1986"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4F621B33" w14:textId="77777777" w:rsidR="001B0796" w:rsidRDefault="0062128A">
            <w:r>
              <w:rPr>
                <w:rFonts w:ascii="Calibri" w:eastAsia="MS Mincho" w:hAnsi="Calibri"/>
                <w:b/>
                <w:sz w:val="22"/>
                <w:szCs w:val="22"/>
              </w:rPr>
              <w:t>Fonte</w:t>
            </w:r>
          </w:p>
        </w:tc>
        <w:tc>
          <w:tcPr>
            <w:tcW w:w="7942"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01BA64C0" w14:textId="77777777" w:rsidR="001B0796" w:rsidRDefault="0062128A">
            <w:pPr>
              <w:tabs>
                <w:tab w:val="left" w:pos="1980"/>
                <w:tab w:val="left" w:pos="2655"/>
              </w:tabs>
              <w:jc w:val="both"/>
            </w:pPr>
            <w:r>
              <w:rPr>
                <w:rFonts w:ascii="Calibri" w:hAnsi="Calibri" w:cs="Calibri"/>
                <w:sz w:val="22"/>
                <w:szCs w:val="22"/>
              </w:rPr>
              <w:t xml:space="preserve">Gerência </w:t>
            </w:r>
            <w:r>
              <w:rPr>
                <w:rFonts w:ascii="Calibri" w:hAnsi="Calibri" w:cs="Calibri"/>
                <w:sz w:val="22"/>
                <w:szCs w:val="22"/>
              </w:rPr>
              <w:t>Administrativa Financeira</w:t>
            </w:r>
          </w:p>
        </w:tc>
      </w:tr>
      <w:tr w:rsidR="001B0796" w14:paraId="40C73DDD" w14:textId="77777777">
        <w:tblPrEx>
          <w:tblCellMar>
            <w:top w:w="0" w:type="dxa"/>
            <w:bottom w:w="0" w:type="dxa"/>
          </w:tblCellMar>
        </w:tblPrEx>
        <w:tc>
          <w:tcPr>
            <w:tcW w:w="1986"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312CBF92" w14:textId="77777777" w:rsidR="001B0796" w:rsidRDefault="0062128A">
            <w:r>
              <w:rPr>
                <w:rFonts w:ascii="Calibri" w:eastAsia="MS Mincho" w:hAnsi="Calibri"/>
                <w:b/>
                <w:sz w:val="22"/>
                <w:szCs w:val="22"/>
              </w:rPr>
              <w:t>Relatora</w:t>
            </w:r>
          </w:p>
        </w:tc>
        <w:tc>
          <w:tcPr>
            <w:tcW w:w="7942"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CBE04B4" w14:textId="77777777" w:rsidR="001B0796" w:rsidRDefault="0062128A">
            <w:pPr>
              <w:jc w:val="both"/>
            </w:pPr>
            <w:proofErr w:type="spellStart"/>
            <w:r>
              <w:rPr>
                <w:rFonts w:ascii="Calibri" w:eastAsia="MS Mincho" w:hAnsi="Calibri"/>
                <w:sz w:val="22"/>
                <w:szCs w:val="22"/>
              </w:rPr>
              <w:t>Cheila</w:t>
            </w:r>
            <w:proofErr w:type="spellEnd"/>
            <w:r>
              <w:rPr>
                <w:rFonts w:ascii="Calibri" w:eastAsia="MS Mincho" w:hAnsi="Calibri"/>
                <w:sz w:val="22"/>
                <w:szCs w:val="22"/>
              </w:rPr>
              <w:t xml:space="preserve"> Chagas</w:t>
            </w:r>
          </w:p>
        </w:tc>
      </w:tr>
      <w:tr w:rsidR="001B0796" w14:paraId="27158E69" w14:textId="77777777">
        <w:tblPrEx>
          <w:tblCellMar>
            <w:top w:w="0" w:type="dxa"/>
            <w:bottom w:w="0" w:type="dxa"/>
          </w:tblCellMar>
        </w:tblPrEx>
        <w:tc>
          <w:tcPr>
            <w:tcW w:w="1986"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369D2446" w14:textId="77777777" w:rsidR="001B0796" w:rsidRDefault="0062128A">
            <w:r>
              <w:rPr>
                <w:rFonts w:ascii="Calibri" w:eastAsia="MS Mincho" w:hAnsi="Calibri"/>
                <w:b/>
                <w:sz w:val="22"/>
                <w:szCs w:val="22"/>
              </w:rPr>
              <w:t>Discussão</w:t>
            </w:r>
          </w:p>
        </w:tc>
        <w:tc>
          <w:tcPr>
            <w:tcW w:w="7942"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458554DD" w14:textId="77777777" w:rsidR="001B0796" w:rsidRDefault="0062128A">
            <w:pPr>
              <w:tabs>
                <w:tab w:val="left" w:pos="1980"/>
                <w:tab w:val="left" w:pos="2655"/>
              </w:tabs>
              <w:jc w:val="both"/>
            </w:pPr>
            <w:r>
              <w:rPr>
                <w:rFonts w:ascii="Calibri" w:eastAsia="MS Mincho" w:hAnsi="Calibri"/>
                <w:sz w:val="22"/>
                <w:szCs w:val="22"/>
                <w:lang w:eastAsia="pt-BR"/>
              </w:rPr>
              <w:t>Não discutido.</w:t>
            </w:r>
          </w:p>
        </w:tc>
      </w:tr>
      <w:tr w:rsidR="001B0796" w14:paraId="55AE19B3" w14:textId="77777777">
        <w:tblPrEx>
          <w:tblCellMar>
            <w:top w:w="0" w:type="dxa"/>
            <w:bottom w:w="0" w:type="dxa"/>
          </w:tblCellMar>
        </w:tblPrEx>
        <w:tc>
          <w:tcPr>
            <w:tcW w:w="1986"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010509BF" w14:textId="77777777" w:rsidR="001B0796" w:rsidRDefault="0062128A">
            <w:r>
              <w:rPr>
                <w:rFonts w:ascii="Calibri" w:eastAsia="MS Mincho" w:hAnsi="Calibri"/>
                <w:b/>
                <w:sz w:val="22"/>
                <w:szCs w:val="22"/>
              </w:rPr>
              <w:t>Encaminhamento</w:t>
            </w:r>
          </w:p>
        </w:tc>
        <w:tc>
          <w:tcPr>
            <w:tcW w:w="7942"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39538F52" w14:textId="77777777" w:rsidR="001B0796" w:rsidRDefault="0062128A">
            <w:pPr>
              <w:tabs>
                <w:tab w:val="left" w:pos="1980"/>
                <w:tab w:val="left" w:pos="2655"/>
              </w:tabs>
              <w:jc w:val="both"/>
            </w:pPr>
            <w:r>
              <w:rPr>
                <w:rFonts w:ascii="Calibri" w:eastAsia="MS Mincho" w:hAnsi="Calibri"/>
                <w:sz w:val="22"/>
                <w:szCs w:val="22"/>
              </w:rPr>
              <w:t>Pauta para próxima reunião.</w:t>
            </w:r>
          </w:p>
        </w:tc>
      </w:tr>
      <w:tr w:rsidR="001B0796" w14:paraId="5456F003" w14:textId="77777777">
        <w:tblPrEx>
          <w:tblCellMar>
            <w:top w:w="0" w:type="dxa"/>
            <w:bottom w:w="0" w:type="dxa"/>
          </w:tblCellMar>
        </w:tblPrEx>
        <w:tc>
          <w:tcPr>
            <w:tcW w:w="9928"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31CD653" w14:textId="77777777" w:rsidR="001B0796" w:rsidRDefault="001B0796">
            <w:pPr>
              <w:tabs>
                <w:tab w:val="left" w:pos="1980"/>
                <w:tab w:val="left" w:pos="2655"/>
              </w:tabs>
              <w:jc w:val="both"/>
              <w:rPr>
                <w:rFonts w:ascii="Calibri" w:eastAsia="MS Mincho" w:hAnsi="Calibri"/>
              </w:rPr>
            </w:pPr>
          </w:p>
        </w:tc>
      </w:tr>
      <w:tr w:rsidR="001B0796" w14:paraId="638DFC4A" w14:textId="77777777">
        <w:tblPrEx>
          <w:tblCellMar>
            <w:top w:w="0" w:type="dxa"/>
            <w:bottom w:w="0" w:type="dxa"/>
          </w:tblCellMar>
        </w:tblPrEx>
        <w:tc>
          <w:tcPr>
            <w:tcW w:w="9928" w:type="dxa"/>
            <w:gridSpan w:val="4"/>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26429655" w14:textId="77777777" w:rsidR="001B0796" w:rsidRDefault="0062128A">
            <w:r>
              <w:rPr>
                <w:rFonts w:ascii="Calibri" w:eastAsia="MS Mincho" w:hAnsi="Calibri"/>
                <w:b/>
                <w:sz w:val="22"/>
                <w:szCs w:val="22"/>
              </w:rPr>
              <w:t>5.3</w:t>
            </w:r>
            <w:r>
              <w:rPr>
                <w:rFonts w:ascii="Calibri" w:eastAsia="MS Mincho" w:hAnsi="Calibri"/>
                <w:b/>
                <w:sz w:val="22"/>
                <w:szCs w:val="22"/>
              </w:rPr>
              <w:tab/>
            </w:r>
            <w:r>
              <w:rPr>
                <w:rFonts w:ascii="Calibri" w:hAnsi="Calibri" w:cs="Calibri"/>
                <w:b/>
                <w:sz w:val="22"/>
                <w:szCs w:val="22"/>
              </w:rPr>
              <w:t>Projeto Especial “Assistência Técnica em Patrimônio Cultural”</w:t>
            </w:r>
          </w:p>
        </w:tc>
      </w:tr>
      <w:tr w:rsidR="001B0796" w14:paraId="489D4118" w14:textId="77777777">
        <w:tblPrEx>
          <w:tblCellMar>
            <w:top w:w="0" w:type="dxa"/>
            <w:bottom w:w="0" w:type="dxa"/>
          </w:tblCellMar>
        </w:tblPrEx>
        <w:tc>
          <w:tcPr>
            <w:tcW w:w="1986"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591492AD" w14:textId="77777777" w:rsidR="001B0796" w:rsidRDefault="0062128A">
            <w:r>
              <w:rPr>
                <w:rFonts w:ascii="Calibri" w:eastAsia="MS Mincho" w:hAnsi="Calibri"/>
                <w:b/>
                <w:sz w:val="22"/>
                <w:szCs w:val="22"/>
              </w:rPr>
              <w:lastRenderedPageBreak/>
              <w:t>Fonte</w:t>
            </w:r>
          </w:p>
        </w:tc>
        <w:tc>
          <w:tcPr>
            <w:tcW w:w="7942"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054BD0FE" w14:textId="77777777" w:rsidR="001B0796" w:rsidRDefault="0062128A">
            <w:pPr>
              <w:tabs>
                <w:tab w:val="left" w:pos="1980"/>
                <w:tab w:val="left" w:pos="2655"/>
              </w:tabs>
              <w:jc w:val="both"/>
            </w:pPr>
            <w:r>
              <w:rPr>
                <w:rFonts w:ascii="Calibri" w:hAnsi="Calibri" w:cs="Calibri"/>
                <w:sz w:val="22"/>
                <w:szCs w:val="22"/>
              </w:rPr>
              <w:t>CPC-CAU/RS</w:t>
            </w:r>
          </w:p>
        </w:tc>
      </w:tr>
      <w:tr w:rsidR="001B0796" w14:paraId="7CB3DBDC" w14:textId="77777777">
        <w:tblPrEx>
          <w:tblCellMar>
            <w:top w:w="0" w:type="dxa"/>
            <w:bottom w:w="0" w:type="dxa"/>
          </w:tblCellMar>
        </w:tblPrEx>
        <w:tc>
          <w:tcPr>
            <w:tcW w:w="1986"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53D6FEA0" w14:textId="77777777" w:rsidR="001B0796" w:rsidRDefault="0062128A">
            <w:r>
              <w:rPr>
                <w:rFonts w:ascii="Calibri" w:eastAsia="MS Mincho" w:hAnsi="Calibri"/>
                <w:b/>
                <w:sz w:val="22"/>
                <w:szCs w:val="22"/>
              </w:rPr>
              <w:t>Relatora</w:t>
            </w:r>
          </w:p>
        </w:tc>
        <w:tc>
          <w:tcPr>
            <w:tcW w:w="7942"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79F30FD8" w14:textId="77777777" w:rsidR="001B0796" w:rsidRDefault="0062128A">
            <w:pPr>
              <w:jc w:val="both"/>
            </w:pPr>
            <w:r>
              <w:rPr>
                <w:rFonts w:ascii="Calibri" w:eastAsia="Times New Roman" w:hAnsi="Calibri" w:cs="Calibri"/>
                <w:color w:val="000000"/>
                <w:sz w:val="22"/>
                <w:szCs w:val="22"/>
                <w:lang w:eastAsia="pt-BR"/>
              </w:rPr>
              <w:t>Jéssica Lima</w:t>
            </w:r>
          </w:p>
        </w:tc>
      </w:tr>
      <w:tr w:rsidR="001B0796" w14:paraId="5116994C" w14:textId="77777777">
        <w:tblPrEx>
          <w:tblCellMar>
            <w:top w:w="0" w:type="dxa"/>
            <w:bottom w:w="0" w:type="dxa"/>
          </w:tblCellMar>
        </w:tblPrEx>
        <w:tc>
          <w:tcPr>
            <w:tcW w:w="1986"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1B0673A5" w14:textId="77777777" w:rsidR="001B0796" w:rsidRDefault="0062128A">
            <w:r>
              <w:rPr>
                <w:rFonts w:ascii="Calibri" w:eastAsia="MS Mincho" w:hAnsi="Calibri"/>
                <w:b/>
                <w:sz w:val="22"/>
                <w:szCs w:val="22"/>
              </w:rPr>
              <w:t>Discussão</w:t>
            </w:r>
          </w:p>
        </w:tc>
        <w:tc>
          <w:tcPr>
            <w:tcW w:w="7942"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618F49FF" w14:textId="77777777" w:rsidR="001B0796" w:rsidRDefault="0062128A">
            <w:pPr>
              <w:tabs>
                <w:tab w:val="left" w:pos="1980"/>
                <w:tab w:val="left" w:pos="2655"/>
              </w:tabs>
              <w:jc w:val="both"/>
            </w:pPr>
            <w:r>
              <w:rPr>
                <w:rFonts w:ascii="Calibri" w:eastAsia="MS Mincho" w:hAnsi="Calibri"/>
                <w:sz w:val="22"/>
                <w:szCs w:val="22"/>
                <w:lang w:eastAsia="pt-BR"/>
              </w:rPr>
              <w:t xml:space="preserve">A </w:t>
            </w:r>
            <w:r>
              <w:rPr>
                <w:rFonts w:ascii="Calibri" w:eastAsia="MS Mincho" w:hAnsi="Calibri"/>
                <w:sz w:val="22"/>
                <w:szCs w:val="22"/>
                <w:lang w:eastAsia="pt-BR"/>
              </w:rPr>
              <w:t>assessora da CPC-CAU/RS, Jéssica, informa que conversou novamente com a Comissão para ajustarem o plano de trabalho. Chegaram à conclusão de que a ‘banca técnica’ e ‘comissão de seleção’ são a mesma coisa, o termo foi unificado no projeto. Também foi retir</w:t>
            </w:r>
            <w:r>
              <w:rPr>
                <w:rFonts w:ascii="Calibri" w:eastAsia="MS Mincho" w:hAnsi="Calibri"/>
                <w:sz w:val="22"/>
                <w:szCs w:val="22"/>
                <w:lang w:eastAsia="pt-BR"/>
              </w:rPr>
              <w:t xml:space="preserve">ada a necessidade de ter dois funcionários para acompanhar o processo, visto que isso é feito pela equipe da Gerência Geral. Foram feitos mais alguns melhoramentos como a inclusão de alguns prazos. A secretária executiva Carla, levanta alguns pontos como: </w:t>
            </w:r>
            <w:r>
              <w:rPr>
                <w:rFonts w:ascii="Calibri" w:eastAsia="MS Mincho" w:hAnsi="Calibri"/>
                <w:sz w:val="22"/>
                <w:szCs w:val="22"/>
                <w:lang w:eastAsia="pt-BR"/>
              </w:rPr>
              <w:t>tirar do plano de trabalho as questões internas e administrativas; ressalta que o essencial é ter a data de publicação do edital, o valor total e de cada cota, linhas de trabalho, objetivo, público alvo, e data de entrega do produto; sobre a natureza do ed</w:t>
            </w:r>
            <w:r>
              <w:rPr>
                <w:rFonts w:ascii="Calibri" w:eastAsia="MS Mincho" w:hAnsi="Calibri"/>
                <w:sz w:val="22"/>
                <w:szCs w:val="22"/>
                <w:lang w:eastAsia="pt-BR"/>
              </w:rPr>
              <w:t xml:space="preserve">ital, sugere que seja um edital de patrocínio. A conselheira </w:t>
            </w:r>
            <w:proofErr w:type="spellStart"/>
            <w:r>
              <w:rPr>
                <w:rFonts w:ascii="Calibri" w:eastAsia="MS Mincho" w:hAnsi="Calibri"/>
                <w:sz w:val="22"/>
                <w:szCs w:val="22"/>
                <w:lang w:eastAsia="pt-BR"/>
              </w:rPr>
              <w:t>Orildes</w:t>
            </w:r>
            <w:proofErr w:type="spellEnd"/>
            <w:r>
              <w:rPr>
                <w:rFonts w:ascii="Calibri" w:eastAsia="MS Mincho" w:hAnsi="Calibri"/>
                <w:sz w:val="22"/>
                <w:szCs w:val="22"/>
                <w:lang w:eastAsia="pt-BR"/>
              </w:rPr>
              <w:t xml:space="preserve"> questiona se o edital se trata de projeto ou projeto ou execução. Jéssica responde que apenas projeto. A conselheira </w:t>
            </w:r>
            <w:proofErr w:type="spellStart"/>
            <w:r>
              <w:rPr>
                <w:rFonts w:ascii="Calibri" w:eastAsia="MS Mincho" w:hAnsi="Calibri"/>
                <w:sz w:val="22"/>
                <w:szCs w:val="22"/>
                <w:lang w:eastAsia="pt-BR"/>
              </w:rPr>
              <w:t>Orildes</w:t>
            </w:r>
            <w:proofErr w:type="spellEnd"/>
            <w:r>
              <w:rPr>
                <w:rFonts w:ascii="Calibri" w:eastAsia="MS Mincho" w:hAnsi="Calibri"/>
                <w:sz w:val="22"/>
                <w:szCs w:val="22"/>
                <w:lang w:eastAsia="pt-BR"/>
              </w:rPr>
              <w:t xml:space="preserve"> sugere que então se retire do documento a palavra ‘execução’ p</w:t>
            </w:r>
            <w:r>
              <w:rPr>
                <w:rFonts w:ascii="Calibri" w:eastAsia="MS Mincho" w:hAnsi="Calibri"/>
                <w:sz w:val="22"/>
                <w:szCs w:val="22"/>
                <w:lang w:eastAsia="pt-BR"/>
              </w:rPr>
              <w:t>ara que não haja desentendimento. E levanta que o jurídico deve analisar a regularidade do projeto. Jéssica diz que no momento de elaboração de edital, o jurídico analisa o que pode ser questionado, como a questão do salário mínimo profissional. Carla come</w:t>
            </w:r>
            <w:r>
              <w:rPr>
                <w:rFonts w:ascii="Calibri" w:eastAsia="MS Mincho" w:hAnsi="Calibri"/>
                <w:sz w:val="22"/>
                <w:szCs w:val="22"/>
                <w:lang w:eastAsia="pt-BR"/>
              </w:rPr>
              <w:t>nta que o setor jurídico não faz análise do mérito e de decisões da comissão, analisam a legalidade do edital como os prazos e itens básicos que devem constar de acordo com a lei; ressalta que a assessoria na construção do plano de trabalho deve ser anteri</w:t>
            </w:r>
            <w:r>
              <w:rPr>
                <w:rFonts w:ascii="Calibri" w:eastAsia="MS Mincho" w:hAnsi="Calibri"/>
                <w:sz w:val="22"/>
                <w:szCs w:val="22"/>
                <w:lang w:eastAsia="pt-BR"/>
              </w:rPr>
              <w:t xml:space="preserve">or à elaboração do edital. </w:t>
            </w:r>
          </w:p>
        </w:tc>
      </w:tr>
      <w:tr w:rsidR="001B0796" w14:paraId="24277153" w14:textId="77777777">
        <w:tblPrEx>
          <w:tblCellMar>
            <w:top w:w="0" w:type="dxa"/>
            <w:bottom w:w="0" w:type="dxa"/>
          </w:tblCellMar>
        </w:tblPrEx>
        <w:tc>
          <w:tcPr>
            <w:tcW w:w="1986"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6B03D465" w14:textId="77777777" w:rsidR="001B0796" w:rsidRDefault="0062128A">
            <w:r>
              <w:rPr>
                <w:rFonts w:ascii="Calibri" w:eastAsia="MS Mincho" w:hAnsi="Calibri"/>
                <w:b/>
                <w:sz w:val="22"/>
                <w:szCs w:val="22"/>
              </w:rPr>
              <w:t>Encaminhamento</w:t>
            </w:r>
          </w:p>
        </w:tc>
        <w:tc>
          <w:tcPr>
            <w:tcW w:w="7942"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0CF81417" w14:textId="77777777" w:rsidR="001B0796" w:rsidRDefault="0062128A">
            <w:pPr>
              <w:tabs>
                <w:tab w:val="left" w:pos="1980"/>
                <w:tab w:val="left" w:pos="2655"/>
              </w:tabs>
              <w:jc w:val="both"/>
            </w:pPr>
            <w:r>
              <w:rPr>
                <w:rFonts w:ascii="Calibri" w:eastAsia="MS Mincho" w:hAnsi="Calibri"/>
                <w:sz w:val="22"/>
                <w:szCs w:val="22"/>
              </w:rPr>
              <w:t xml:space="preserve">O plano de trabalho será revisado e voltará para aprovação da Comissão. </w:t>
            </w:r>
          </w:p>
        </w:tc>
      </w:tr>
      <w:tr w:rsidR="001B0796" w14:paraId="0455432F" w14:textId="77777777">
        <w:tblPrEx>
          <w:tblCellMar>
            <w:top w:w="0" w:type="dxa"/>
            <w:bottom w:w="0" w:type="dxa"/>
          </w:tblCellMar>
        </w:tblPrEx>
        <w:tc>
          <w:tcPr>
            <w:tcW w:w="9928"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833551F" w14:textId="77777777" w:rsidR="001B0796" w:rsidRDefault="001B0796">
            <w:pPr>
              <w:tabs>
                <w:tab w:val="left" w:pos="1980"/>
                <w:tab w:val="left" w:pos="2655"/>
              </w:tabs>
              <w:jc w:val="both"/>
              <w:rPr>
                <w:rFonts w:ascii="Calibri" w:eastAsia="MS Mincho" w:hAnsi="Calibri"/>
              </w:rPr>
            </w:pPr>
          </w:p>
        </w:tc>
      </w:tr>
      <w:tr w:rsidR="001B0796" w14:paraId="340A897E" w14:textId="77777777">
        <w:tblPrEx>
          <w:tblCellMar>
            <w:top w:w="0" w:type="dxa"/>
            <w:bottom w:w="0" w:type="dxa"/>
          </w:tblCellMar>
        </w:tblPrEx>
        <w:tc>
          <w:tcPr>
            <w:tcW w:w="9928" w:type="dxa"/>
            <w:gridSpan w:val="4"/>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55FF0909" w14:textId="77777777" w:rsidR="001B0796" w:rsidRDefault="0062128A">
            <w:r>
              <w:rPr>
                <w:rFonts w:ascii="Calibri" w:eastAsia="MS Mincho" w:hAnsi="Calibri"/>
                <w:b/>
                <w:sz w:val="22"/>
                <w:szCs w:val="22"/>
              </w:rPr>
              <w:t>5.4</w:t>
            </w:r>
            <w:r>
              <w:rPr>
                <w:rFonts w:ascii="Calibri" w:eastAsia="MS Mincho" w:hAnsi="Calibri"/>
                <w:b/>
                <w:sz w:val="22"/>
                <w:szCs w:val="22"/>
              </w:rPr>
              <w:tab/>
              <w:t>Projeto Especial “CAU/RS no Interior”</w:t>
            </w:r>
          </w:p>
        </w:tc>
      </w:tr>
      <w:tr w:rsidR="001B0796" w14:paraId="54742330" w14:textId="77777777">
        <w:tblPrEx>
          <w:tblCellMar>
            <w:top w:w="0" w:type="dxa"/>
            <w:bottom w:w="0" w:type="dxa"/>
          </w:tblCellMar>
        </w:tblPrEx>
        <w:tc>
          <w:tcPr>
            <w:tcW w:w="1986"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13497DD8" w14:textId="77777777" w:rsidR="001B0796" w:rsidRDefault="0062128A">
            <w:r>
              <w:rPr>
                <w:rFonts w:ascii="Calibri" w:eastAsia="MS Mincho" w:hAnsi="Calibri"/>
                <w:b/>
                <w:sz w:val="22"/>
                <w:szCs w:val="22"/>
              </w:rPr>
              <w:t>Fonte</w:t>
            </w:r>
          </w:p>
        </w:tc>
        <w:tc>
          <w:tcPr>
            <w:tcW w:w="7942"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056D7D7F" w14:textId="77777777" w:rsidR="001B0796" w:rsidRDefault="0062128A">
            <w:pPr>
              <w:tabs>
                <w:tab w:val="left" w:pos="1980"/>
                <w:tab w:val="left" w:pos="2655"/>
              </w:tabs>
              <w:jc w:val="both"/>
            </w:pPr>
            <w:r>
              <w:rPr>
                <w:rFonts w:ascii="Calibri" w:hAnsi="Calibri" w:cs="Calibri"/>
                <w:sz w:val="22"/>
                <w:szCs w:val="22"/>
              </w:rPr>
              <w:t>Secretaria Geral</w:t>
            </w:r>
          </w:p>
        </w:tc>
      </w:tr>
      <w:tr w:rsidR="001B0796" w14:paraId="03C9A6D1" w14:textId="77777777">
        <w:tblPrEx>
          <w:tblCellMar>
            <w:top w:w="0" w:type="dxa"/>
            <w:bottom w:w="0" w:type="dxa"/>
          </w:tblCellMar>
        </w:tblPrEx>
        <w:tc>
          <w:tcPr>
            <w:tcW w:w="1986"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0676CF2B" w14:textId="77777777" w:rsidR="001B0796" w:rsidRDefault="0062128A">
            <w:r>
              <w:rPr>
                <w:rFonts w:ascii="Calibri" w:eastAsia="MS Mincho" w:hAnsi="Calibri"/>
                <w:b/>
                <w:sz w:val="22"/>
                <w:szCs w:val="22"/>
              </w:rPr>
              <w:t>Relatora</w:t>
            </w:r>
          </w:p>
        </w:tc>
        <w:tc>
          <w:tcPr>
            <w:tcW w:w="7942"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F65939" w14:textId="77777777" w:rsidR="001B0796" w:rsidRDefault="0062128A">
            <w:pPr>
              <w:jc w:val="both"/>
            </w:pPr>
            <w:r>
              <w:rPr>
                <w:rFonts w:ascii="Calibri" w:hAnsi="Calibri" w:cs="Calibri"/>
                <w:color w:val="000000"/>
                <w:sz w:val="22"/>
                <w:szCs w:val="22"/>
              </w:rPr>
              <w:t>Josiane Bernardi</w:t>
            </w:r>
          </w:p>
        </w:tc>
      </w:tr>
      <w:tr w:rsidR="001B0796" w14:paraId="47F0E8A5" w14:textId="77777777">
        <w:tblPrEx>
          <w:tblCellMar>
            <w:top w:w="0" w:type="dxa"/>
            <w:bottom w:w="0" w:type="dxa"/>
          </w:tblCellMar>
        </w:tblPrEx>
        <w:tc>
          <w:tcPr>
            <w:tcW w:w="1986"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6A1161DC" w14:textId="77777777" w:rsidR="001B0796" w:rsidRDefault="0062128A">
            <w:r>
              <w:rPr>
                <w:rFonts w:ascii="Calibri" w:eastAsia="MS Mincho" w:hAnsi="Calibri"/>
                <w:b/>
                <w:sz w:val="22"/>
                <w:szCs w:val="22"/>
              </w:rPr>
              <w:t>Discussão</w:t>
            </w:r>
          </w:p>
        </w:tc>
        <w:tc>
          <w:tcPr>
            <w:tcW w:w="7942"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37E42F21" w14:textId="77777777" w:rsidR="001B0796" w:rsidRDefault="0062128A">
            <w:pPr>
              <w:tabs>
                <w:tab w:val="left" w:pos="1980"/>
                <w:tab w:val="left" w:pos="2655"/>
              </w:tabs>
              <w:jc w:val="both"/>
            </w:pPr>
            <w:r>
              <w:rPr>
                <w:rFonts w:ascii="Calibri" w:eastAsia="MS Mincho" w:hAnsi="Calibri"/>
                <w:sz w:val="22"/>
                <w:szCs w:val="22"/>
                <w:lang w:eastAsia="pt-BR"/>
              </w:rPr>
              <w:t xml:space="preserve">A secretária geral </w:t>
            </w:r>
            <w:r>
              <w:rPr>
                <w:rFonts w:ascii="Calibri" w:eastAsia="MS Mincho" w:hAnsi="Calibri"/>
                <w:sz w:val="22"/>
                <w:szCs w:val="22"/>
                <w:lang w:eastAsia="pt-BR"/>
              </w:rPr>
              <w:t>Josiane fala que há um grupo de trabalho para a concepção dos eventos, e em breve também haverá grupos de trabalho específicos para os eventos regionais. Apresenta o projeto dos eventos e seus respectivos cronogramas. Ressalta que nas oito cidades a progra</w:t>
            </w:r>
            <w:r>
              <w:rPr>
                <w:rFonts w:ascii="Calibri" w:eastAsia="MS Mincho" w:hAnsi="Calibri"/>
                <w:sz w:val="22"/>
                <w:szCs w:val="22"/>
                <w:lang w:eastAsia="pt-BR"/>
              </w:rPr>
              <w:t xml:space="preserve">mação é a mesma. A conselheira </w:t>
            </w:r>
            <w:proofErr w:type="spellStart"/>
            <w:r>
              <w:rPr>
                <w:rFonts w:ascii="Calibri" w:eastAsia="MS Mincho" w:hAnsi="Calibri"/>
                <w:sz w:val="22"/>
                <w:szCs w:val="22"/>
                <w:lang w:eastAsia="pt-BR"/>
              </w:rPr>
              <w:t>Orildes</w:t>
            </w:r>
            <w:proofErr w:type="spellEnd"/>
            <w:r>
              <w:rPr>
                <w:rFonts w:ascii="Calibri" w:eastAsia="MS Mincho" w:hAnsi="Calibri"/>
                <w:sz w:val="22"/>
                <w:szCs w:val="22"/>
                <w:lang w:eastAsia="pt-BR"/>
              </w:rPr>
              <w:t xml:space="preserve"> pergunta se haverá eventos simultâneos numa mesma cidade. Josiane responde querem evitar que aconteçam eventos simultâneos. </w:t>
            </w:r>
          </w:p>
        </w:tc>
      </w:tr>
      <w:tr w:rsidR="001B0796" w14:paraId="34C0404E" w14:textId="77777777">
        <w:tblPrEx>
          <w:tblCellMar>
            <w:top w:w="0" w:type="dxa"/>
            <w:bottom w:w="0" w:type="dxa"/>
          </w:tblCellMar>
        </w:tblPrEx>
        <w:tc>
          <w:tcPr>
            <w:tcW w:w="1986"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0019CBC0" w14:textId="77777777" w:rsidR="001B0796" w:rsidRDefault="0062128A">
            <w:r>
              <w:rPr>
                <w:rFonts w:ascii="Calibri" w:eastAsia="MS Mincho" w:hAnsi="Calibri"/>
                <w:b/>
                <w:sz w:val="22"/>
                <w:szCs w:val="22"/>
              </w:rPr>
              <w:t>Encaminhamento</w:t>
            </w:r>
          </w:p>
        </w:tc>
        <w:tc>
          <w:tcPr>
            <w:tcW w:w="7942"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78AA3500" w14:textId="77777777" w:rsidR="001B0796" w:rsidRDefault="0062128A">
            <w:pPr>
              <w:tabs>
                <w:tab w:val="left" w:pos="1980"/>
                <w:tab w:val="left" w:pos="2655"/>
              </w:tabs>
              <w:jc w:val="both"/>
            </w:pPr>
            <w:r>
              <w:rPr>
                <w:rFonts w:ascii="Calibri" w:eastAsia="MS Mincho" w:hAnsi="Calibri"/>
                <w:sz w:val="22"/>
                <w:szCs w:val="22"/>
              </w:rPr>
              <w:t xml:space="preserve">Deliberação nº 004/2023 CPFI-CAU/RS </w:t>
            </w:r>
            <w:r>
              <w:rPr>
                <w:rFonts w:ascii="Calibri" w:hAnsi="Calibri" w:cs="Calibri"/>
                <w:color w:val="000000"/>
                <w:sz w:val="22"/>
                <w:szCs w:val="22"/>
                <w:shd w:val="clear" w:color="auto" w:fill="FFFFFF"/>
              </w:rPr>
              <w:t>é aprovada por unanimidade.</w:t>
            </w:r>
          </w:p>
        </w:tc>
      </w:tr>
      <w:tr w:rsidR="001B0796" w14:paraId="31783459" w14:textId="77777777">
        <w:tblPrEx>
          <w:tblCellMar>
            <w:top w:w="0" w:type="dxa"/>
            <w:bottom w:w="0" w:type="dxa"/>
          </w:tblCellMar>
        </w:tblPrEx>
        <w:tc>
          <w:tcPr>
            <w:tcW w:w="9928"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4E6FC8D3" w14:textId="77777777" w:rsidR="001B0796" w:rsidRDefault="001B0796">
            <w:pPr>
              <w:tabs>
                <w:tab w:val="left" w:pos="1980"/>
                <w:tab w:val="left" w:pos="2655"/>
              </w:tabs>
              <w:jc w:val="both"/>
              <w:rPr>
                <w:rFonts w:ascii="Calibri" w:eastAsia="MS Mincho" w:hAnsi="Calibri"/>
              </w:rPr>
            </w:pPr>
          </w:p>
        </w:tc>
      </w:tr>
      <w:tr w:rsidR="001B0796" w14:paraId="3808B2D4" w14:textId="77777777">
        <w:tblPrEx>
          <w:tblCellMar>
            <w:top w:w="0" w:type="dxa"/>
            <w:bottom w:w="0" w:type="dxa"/>
          </w:tblCellMar>
        </w:tblPrEx>
        <w:tc>
          <w:tcPr>
            <w:tcW w:w="9928" w:type="dxa"/>
            <w:gridSpan w:val="4"/>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6B7D112C" w14:textId="77777777" w:rsidR="001B0796" w:rsidRDefault="0062128A">
            <w:r>
              <w:rPr>
                <w:rFonts w:ascii="Calibri" w:eastAsia="MS Mincho" w:hAnsi="Calibri"/>
                <w:b/>
                <w:sz w:val="22"/>
                <w:szCs w:val="22"/>
              </w:rPr>
              <w:t>5.5</w:t>
            </w:r>
            <w:r>
              <w:rPr>
                <w:rFonts w:ascii="Calibri" w:eastAsia="MS Mincho" w:hAnsi="Calibri"/>
                <w:b/>
                <w:sz w:val="22"/>
                <w:szCs w:val="22"/>
              </w:rPr>
              <w:tab/>
            </w:r>
            <w:r>
              <w:rPr>
                <w:rFonts w:ascii="Calibri" w:hAnsi="Calibri" w:cs="Calibri"/>
                <w:b/>
                <w:sz w:val="22"/>
                <w:szCs w:val="22"/>
              </w:rPr>
              <w:t>Projeto Especial “Gestão Documental”</w:t>
            </w:r>
          </w:p>
        </w:tc>
      </w:tr>
      <w:tr w:rsidR="001B0796" w14:paraId="437AA7A4" w14:textId="77777777">
        <w:tblPrEx>
          <w:tblCellMar>
            <w:top w:w="0" w:type="dxa"/>
            <w:bottom w:w="0" w:type="dxa"/>
          </w:tblCellMar>
        </w:tblPrEx>
        <w:tc>
          <w:tcPr>
            <w:tcW w:w="1986"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40C153F2" w14:textId="77777777" w:rsidR="001B0796" w:rsidRDefault="0062128A">
            <w:r>
              <w:rPr>
                <w:rFonts w:ascii="Calibri" w:eastAsia="MS Mincho" w:hAnsi="Calibri"/>
                <w:b/>
                <w:sz w:val="22"/>
                <w:szCs w:val="22"/>
              </w:rPr>
              <w:t>Fonte</w:t>
            </w:r>
          </w:p>
        </w:tc>
        <w:tc>
          <w:tcPr>
            <w:tcW w:w="7942"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53BE3817" w14:textId="77777777" w:rsidR="001B0796" w:rsidRDefault="0062128A">
            <w:pPr>
              <w:tabs>
                <w:tab w:val="left" w:pos="1980"/>
                <w:tab w:val="left" w:pos="2655"/>
              </w:tabs>
              <w:jc w:val="both"/>
            </w:pPr>
            <w:r>
              <w:rPr>
                <w:rFonts w:ascii="Calibri" w:hAnsi="Calibri" w:cs="Calibri"/>
                <w:sz w:val="22"/>
                <w:szCs w:val="22"/>
              </w:rPr>
              <w:t>Secretaria Geral</w:t>
            </w:r>
          </w:p>
        </w:tc>
      </w:tr>
      <w:tr w:rsidR="001B0796" w14:paraId="3CC5E9E8" w14:textId="77777777">
        <w:tblPrEx>
          <w:tblCellMar>
            <w:top w:w="0" w:type="dxa"/>
            <w:bottom w:w="0" w:type="dxa"/>
          </w:tblCellMar>
        </w:tblPrEx>
        <w:tc>
          <w:tcPr>
            <w:tcW w:w="1986"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537E1DE3" w14:textId="77777777" w:rsidR="001B0796" w:rsidRDefault="0062128A">
            <w:r>
              <w:rPr>
                <w:rFonts w:ascii="Calibri" w:eastAsia="MS Mincho" w:hAnsi="Calibri"/>
                <w:b/>
                <w:sz w:val="22"/>
                <w:szCs w:val="22"/>
              </w:rPr>
              <w:t>Relatora</w:t>
            </w:r>
          </w:p>
        </w:tc>
        <w:tc>
          <w:tcPr>
            <w:tcW w:w="7942"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284D691B" w14:textId="77777777" w:rsidR="001B0796" w:rsidRDefault="0062128A">
            <w:pPr>
              <w:jc w:val="both"/>
            </w:pPr>
            <w:r>
              <w:rPr>
                <w:rFonts w:ascii="Calibri" w:hAnsi="Calibri" w:cs="Calibri"/>
                <w:color w:val="000000"/>
                <w:sz w:val="22"/>
                <w:szCs w:val="22"/>
              </w:rPr>
              <w:t>Josiane Bernardi</w:t>
            </w:r>
          </w:p>
        </w:tc>
      </w:tr>
      <w:tr w:rsidR="001B0796" w14:paraId="2BEA383C" w14:textId="77777777">
        <w:tblPrEx>
          <w:tblCellMar>
            <w:top w:w="0" w:type="dxa"/>
            <w:bottom w:w="0" w:type="dxa"/>
          </w:tblCellMar>
        </w:tblPrEx>
        <w:tc>
          <w:tcPr>
            <w:tcW w:w="1986"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0FAB2C7F" w14:textId="77777777" w:rsidR="001B0796" w:rsidRDefault="0062128A">
            <w:r>
              <w:rPr>
                <w:rFonts w:ascii="Calibri" w:eastAsia="MS Mincho" w:hAnsi="Calibri"/>
                <w:b/>
                <w:sz w:val="22"/>
                <w:szCs w:val="22"/>
              </w:rPr>
              <w:t>Discussão</w:t>
            </w:r>
          </w:p>
        </w:tc>
        <w:tc>
          <w:tcPr>
            <w:tcW w:w="7942"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34D6B4FE" w14:textId="77777777" w:rsidR="001B0796" w:rsidRDefault="0062128A">
            <w:pPr>
              <w:tabs>
                <w:tab w:val="left" w:pos="1980"/>
                <w:tab w:val="left" w:pos="2655"/>
              </w:tabs>
              <w:jc w:val="both"/>
            </w:pPr>
            <w:r>
              <w:rPr>
                <w:rFonts w:ascii="Calibri" w:eastAsia="MS Mincho" w:hAnsi="Calibri"/>
                <w:sz w:val="22"/>
                <w:szCs w:val="22"/>
                <w:lang w:eastAsia="pt-BR"/>
              </w:rPr>
              <w:t xml:space="preserve">A secretária geral Josiane fala que se trata de uma complementação ao trabalho que vem sendo desenvolvido no setor de documentação e memória; e que é </w:t>
            </w:r>
            <w:r>
              <w:rPr>
                <w:rFonts w:ascii="Calibri" w:eastAsia="MS Mincho" w:hAnsi="Calibri"/>
                <w:sz w:val="22"/>
                <w:szCs w:val="22"/>
                <w:lang w:eastAsia="pt-BR"/>
              </w:rPr>
              <w:t>necessário olhar a questão documental como um todo, a tabela de temporalidade, tipologia de documento, guarda de documentos etc. A partir de um plano de gestão documental, será possível reduzir as quatro mil e quinhentas caixas guardadas. O projeto de trat</w:t>
            </w:r>
            <w:r>
              <w:rPr>
                <w:rFonts w:ascii="Calibri" w:eastAsia="MS Mincho" w:hAnsi="Calibri"/>
                <w:sz w:val="22"/>
                <w:szCs w:val="22"/>
                <w:lang w:eastAsia="pt-BR"/>
              </w:rPr>
              <w:t xml:space="preserve">a da contratação de uma empresa que apresente um plano de gestão documental. </w:t>
            </w:r>
          </w:p>
        </w:tc>
      </w:tr>
      <w:tr w:rsidR="001B0796" w14:paraId="39A2EEF6" w14:textId="77777777">
        <w:tblPrEx>
          <w:tblCellMar>
            <w:top w:w="0" w:type="dxa"/>
            <w:bottom w:w="0" w:type="dxa"/>
          </w:tblCellMar>
        </w:tblPrEx>
        <w:tc>
          <w:tcPr>
            <w:tcW w:w="1986"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537C25F8" w14:textId="77777777" w:rsidR="001B0796" w:rsidRDefault="0062128A">
            <w:r>
              <w:rPr>
                <w:rFonts w:ascii="Calibri" w:eastAsia="MS Mincho" w:hAnsi="Calibri"/>
                <w:b/>
                <w:sz w:val="22"/>
                <w:szCs w:val="22"/>
              </w:rPr>
              <w:t>Encaminhamento</w:t>
            </w:r>
          </w:p>
        </w:tc>
        <w:tc>
          <w:tcPr>
            <w:tcW w:w="7942"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5CC98291" w14:textId="77777777" w:rsidR="001B0796" w:rsidRDefault="0062128A">
            <w:pPr>
              <w:tabs>
                <w:tab w:val="left" w:pos="1980"/>
                <w:tab w:val="left" w:pos="2655"/>
              </w:tabs>
              <w:jc w:val="both"/>
            </w:pPr>
            <w:r>
              <w:rPr>
                <w:rFonts w:ascii="Calibri" w:eastAsia="MS Mincho" w:hAnsi="Calibri"/>
                <w:sz w:val="22"/>
                <w:szCs w:val="22"/>
              </w:rPr>
              <w:t xml:space="preserve">Deliberação nº 005/2023 CPFI-CAU/RS </w:t>
            </w:r>
            <w:r>
              <w:rPr>
                <w:rFonts w:ascii="Calibri" w:hAnsi="Calibri" w:cs="Calibri"/>
                <w:color w:val="000000"/>
                <w:sz w:val="22"/>
                <w:szCs w:val="22"/>
                <w:shd w:val="clear" w:color="auto" w:fill="FFFFFF"/>
              </w:rPr>
              <w:t>é aprovada por unanimidade.</w:t>
            </w:r>
          </w:p>
        </w:tc>
      </w:tr>
      <w:tr w:rsidR="001B0796" w14:paraId="76B5412B" w14:textId="77777777">
        <w:tblPrEx>
          <w:tblCellMar>
            <w:top w:w="0" w:type="dxa"/>
            <w:bottom w:w="0" w:type="dxa"/>
          </w:tblCellMar>
        </w:tblPrEx>
        <w:tc>
          <w:tcPr>
            <w:tcW w:w="9928"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3AB617A1" w14:textId="77777777" w:rsidR="001B0796" w:rsidRDefault="001B0796">
            <w:pPr>
              <w:tabs>
                <w:tab w:val="left" w:pos="1980"/>
                <w:tab w:val="left" w:pos="2655"/>
              </w:tabs>
              <w:jc w:val="both"/>
              <w:rPr>
                <w:rFonts w:ascii="Calibri" w:eastAsia="MS Mincho" w:hAnsi="Calibri"/>
              </w:rPr>
            </w:pPr>
          </w:p>
        </w:tc>
      </w:tr>
      <w:tr w:rsidR="001B0796" w14:paraId="57E24B50" w14:textId="77777777">
        <w:tblPrEx>
          <w:tblCellMar>
            <w:top w:w="0" w:type="dxa"/>
            <w:bottom w:w="0" w:type="dxa"/>
          </w:tblCellMar>
        </w:tblPrEx>
        <w:tc>
          <w:tcPr>
            <w:tcW w:w="9928" w:type="dxa"/>
            <w:gridSpan w:val="4"/>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22920BFA" w14:textId="77777777" w:rsidR="001B0796" w:rsidRDefault="0062128A">
            <w:r>
              <w:rPr>
                <w:rFonts w:ascii="Calibri" w:eastAsia="MS Mincho" w:hAnsi="Calibri"/>
                <w:b/>
                <w:sz w:val="22"/>
                <w:szCs w:val="22"/>
              </w:rPr>
              <w:t>5.6</w:t>
            </w:r>
            <w:r>
              <w:rPr>
                <w:rFonts w:ascii="Calibri" w:eastAsia="MS Mincho" w:hAnsi="Calibri"/>
                <w:b/>
                <w:sz w:val="22"/>
                <w:szCs w:val="22"/>
              </w:rPr>
              <w:tab/>
            </w:r>
            <w:r>
              <w:rPr>
                <w:rFonts w:ascii="Calibri" w:hAnsi="Calibri" w:cs="Calibri"/>
                <w:b/>
                <w:sz w:val="22"/>
                <w:szCs w:val="22"/>
              </w:rPr>
              <w:t>Projeto Especial “História Oral”</w:t>
            </w:r>
          </w:p>
        </w:tc>
      </w:tr>
      <w:tr w:rsidR="001B0796" w14:paraId="30D5A624" w14:textId="77777777">
        <w:tblPrEx>
          <w:tblCellMar>
            <w:top w:w="0" w:type="dxa"/>
            <w:bottom w:w="0" w:type="dxa"/>
          </w:tblCellMar>
        </w:tblPrEx>
        <w:tc>
          <w:tcPr>
            <w:tcW w:w="1986"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1F701F92" w14:textId="77777777" w:rsidR="001B0796" w:rsidRDefault="0062128A">
            <w:r>
              <w:rPr>
                <w:rFonts w:ascii="Calibri" w:eastAsia="MS Mincho" w:hAnsi="Calibri"/>
                <w:b/>
                <w:sz w:val="22"/>
                <w:szCs w:val="22"/>
              </w:rPr>
              <w:t>Fonte</w:t>
            </w:r>
          </w:p>
        </w:tc>
        <w:tc>
          <w:tcPr>
            <w:tcW w:w="7942"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2B77DFE9" w14:textId="77777777" w:rsidR="001B0796" w:rsidRDefault="0062128A">
            <w:pPr>
              <w:tabs>
                <w:tab w:val="left" w:pos="1980"/>
                <w:tab w:val="left" w:pos="2655"/>
              </w:tabs>
              <w:jc w:val="both"/>
            </w:pPr>
            <w:r>
              <w:rPr>
                <w:rFonts w:ascii="Calibri" w:hAnsi="Calibri" w:cs="Calibri"/>
                <w:sz w:val="22"/>
                <w:szCs w:val="22"/>
              </w:rPr>
              <w:t>Secretaria Geral</w:t>
            </w:r>
          </w:p>
        </w:tc>
      </w:tr>
      <w:tr w:rsidR="001B0796" w14:paraId="4DBF96CA" w14:textId="77777777">
        <w:tblPrEx>
          <w:tblCellMar>
            <w:top w:w="0" w:type="dxa"/>
            <w:bottom w:w="0" w:type="dxa"/>
          </w:tblCellMar>
        </w:tblPrEx>
        <w:tc>
          <w:tcPr>
            <w:tcW w:w="1986"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0F538B46" w14:textId="77777777" w:rsidR="001B0796" w:rsidRDefault="0062128A">
            <w:r>
              <w:rPr>
                <w:rFonts w:ascii="Calibri" w:eastAsia="MS Mincho" w:hAnsi="Calibri"/>
                <w:b/>
                <w:sz w:val="22"/>
                <w:szCs w:val="22"/>
              </w:rPr>
              <w:lastRenderedPageBreak/>
              <w:t>Relatora</w:t>
            </w:r>
          </w:p>
        </w:tc>
        <w:tc>
          <w:tcPr>
            <w:tcW w:w="7942"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312A7E4" w14:textId="77777777" w:rsidR="001B0796" w:rsidRDefault="0062128A">
            <w:pPr>
              <w:jc w:val="both"/>
            </w:pPr>
            <w:r>
              <w:rPr>
                <w:rFonts w:ascii="Calibri" w:hAnsi="Calibri" w:cs="Calibri"/>
                <w:color w:val="000000"/>
                <w:sz w:val="22"/>
                <w:szCs w:val="22"/>
              </w:rPr>
              <w:t>Josiane Bernardi</w:t>
            </w:r>
          </w:p>
        </w:tc>
      </w:tr>
      <w:tr w:rsidR="001B0796" w14:paraId="23223EA0" w14:textId="77777777">
        <w:tblPrEx>
          <w:tblCellMar>
            <w:top w:w="0" w:type="dxa"/>
            <w:bottom w:w="0" w:type="dxa"/>
          </w:tblCellMar>
        </w:tblPrEx>
        <w:tc>
          <w:tcPr>
            <w:tcW w:w="1986"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4A08AFBB" w14:textId="77777777" w:rsidR="001B0796" w:rsidRDefault="0062128A">
            <w:r>
              <w:rPr>
                <w:rFonts w:ascii="Calibri" w:eastAsia="MS Mincho" w:hAnsi="Calibri"/>
                <w:b/>
                <w:sz w:val="22"/>
                <w:szCs w:val="22"/>
              </w:rPr>
              <w:t>Discussão</w:t>
            </w:r>
          </w:p>
        </w:tc>
        <w:tc>
          <w:tcPr>
            <w:tcW w:w="7942"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4A4A656F" w14:textId="77777777" w:rsidR="001B0796" w:rsidRDefault="0062128A">
            <w:pPr>
              <w:tabs>
                <w:tab w:val="left" w:pos="1980"/>
                <w:tab w:val="left" w:pos="2655"/>
              </w:tabs>
              <w:jc w:val="both"/>
            </w:pPr>
            <w:r>
              <w:rPr>
                <w:rFonts w:ascii="Calibri" w:eastAsia="MS Mincho" w:hAnsi="Calibri"/>
                <w:sz w:val="22"/>
                <w:szCs w:val="22"/>
                <w:lang w:eastAsia="pt-BR"/>
              </w:rPr>
              <w:t>A secretária geral Josiane fala que é um projeto idealizado pela Comissão de Acervo. Se trata de contratação de mão de obra para realização de entrevistas com um determinado grupo de arquitetos. Comenta que há muitos profissionais idosos que seri</w:t>
            </w:r>
            <w:r>
              <w:rPr>
                <w:rFonts w:ascii="Calibri" w:eastAsia="MS Mincho" w:hAnsi="Calibri"/>
                <w:sz w:val="22"/>
                <w:szCs w:val="22"/>
                <w:lang w:eastAsia="pt-BR"/>
              </w:rPr>
              <w:t xml:space="preserve">am importantes terem depoimentos gravados. </w:t>
            </w:r>
          </w:p>
        </w:tc>
      </w:tr>
      <w:tr w:rsidR="001B0796" w14:paraId="6B33ECD0" w14:textId="77777777">
        <w:tblPrEx>
          <w:tblCellMar>
            <w:top w:w="0" w:type="dxa"/>
            <w:bottom w:w="0" w:type="dxa"/>
          </w:tblCellMar>
        </w:tblPrEx>
        <w:tc>
          <w:tcPr>
            <w:tcW w:w="1986"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73C937CB" w14:textId="77777777" w:rsidR="001B0796" w:rsidRDefault="0062128A">
            <w:r>
              <w:rPr>
                <w:rFonts w:ascii="Calibri" w:eastAsia="MS Mincho" w:hAnsi="Calibri"/>
                <w:b/>
                <w:sz w:val="22"/>
                <w:szCs w:val="22"/>
              </w:rPr>
              <w:t>Encaminhamento</w:t>
            </w:r>
          </w:p>
        </w:tc>
        <w:tc>
          <w:tcPr>
            <w:tcW w:w="7942"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096E6561" w14:textId="77777777" w:rsidR="001B0796" w:rsidRDefault="0062128A">
            <w:pPr>
              <w:tabs>
                <w:tab w:val="left" w:pos="1980"/>
                <w:tab w:val="left" w:pos="2655"/>
              </w:tabs>
              <w:jc w:val="both"/>
            </w:pPr>
            <w:r>
              <w:rPr>
                <w:rFonts w:ascii="Calibri" w:eastAsia="MS Mincho" w:hAnsi="Calibri"/>
                <w:sz w:val="22"/>
                <w:szCs w:val="22"/>
              </w:rPr>
              <w:t xml:space="preserve">Deliberação nº 006/2023 CPFI-CAU/RS </w:t>
            </w:r>
            <w:r>
              <w:rPr>
                <w:rFonts w:ascii="Calibri" w:hAnsi="Calibri" w:cs="Calibri"/>
                <w:color w:val="000000"/>
                <w:sz w:val="22"/>
                <w:szCs w:val="22"/>
                <w:shd w:val="clear" w:color="auto" w:fill="FFFFFF"/>
              </w:rPr>
              <w:t>é aprovada por unanimidade.</w:t>
            </w:r>
          </w:p>
        </w:tc>
      </w:tr>
      <w:tr w:rsidR="001B0796" w14:paraId="1B565606" w14:textId="77777777">
        <w:tblPrEx>
          <w:tblCellMar>
            <w:top w:w="0" w:type="dxa"/>
            <w:bottom w:w="0" w:type="dxa"/>
          </w:tblCellMar>
        </w:tblPrEx>
        <w:tc>
          <w:tcPr>
            <w:tcW w:w="9928"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4210D8B4" w14:textId="77777777" w:rsidR="001B0796" w:rsidRDefault="001B0796">
            <w:pPr>
              <w:tabs>
                <w:tab w:val="left" w:pos="1980"/>
                <w:tab w:val="left" w:pos="2655"/>
              </w:tabs>
              <w:jc w:val="both"/>
              <w:rPr>
                <w:rFonts w:ascii="Calibri" w:eastAsia="MS Mincho" w:hAnsi="Calibri"/>
              </w:rPr>
            </w:pPr>
          </w:p>
        </w:tc>
      </w:tr>
      <w:tr w:rsidR="001B0796" w14:paraId="51C0BD74" w14:textId="77777777">
        <w:tblPrEx>
          <w:tblCellMar>
            <w:top w:w="0" w:type="dxa"/>
            <w:bottom w:w="0" w:type="dxa"/>
          </w:tblCellMar>
        </w:tblPrEx>
        <w:tc>
          <w:tcPr>
            <w:tcW w:w="9928" w:type="dxa"/>
            <w:gridSpan w:val="4"/>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5A2ED57B" w14:textId="77777777" w:rsidR="001B0796" w:rsidRDefault="0062128A">
            <w:r>
              <w:rPr>
                <w:rFonts w:ascii="Calibri" w:eastAsia="MS Mincho" w:hAnsi="Calibri"/>
                <w:b/>
                <w:sz w:val="22"/>
                <w:szCs w:val="22"/>
              </w:rPr>
              <w:t>5.6</w:t>
            </w:r>
            <w:r>
              <w:rPr>
                <w:rFonts w:ascii="Calibri" w:eastAsia="MS Mincho" w:hAnsi="Calibri"/>
                <w:b/>
                <w:sz w:val="22"/>
                <w:szCs w:val="22"/>
              </w:rPr>
              <w:tab/>
            </w:r>
            <w:r>
              <w:rPr>
                <w:rFonts w:ascii="Calibri" w:hAnsi="Calibri" w:cs="Calibri"/>
                <w:b/>
                <w:sz w:val="22"/>
                <w:szCs w:val="22"/>
              </w:rPr>
              <w:t>Projeto Especial “Melhorias em Infraestrutura de TIC”</w:t>
            </w:r>
          </w:p>
        </w:tc>
      </w:tr>
      <w:tr w:rsidR="001B0796" w14:paraId="621E9127" w14:textId="77777777">
        <w:tblPrEx>
          <w:tblCellMar>
            <w:top w:w="0" w:type="dxa"/>
            <w:bottom w:w="0" w:type="dxa"/>
          </w:tblCellMar>
        </w:tblPrEx>
        <w:tc>
          <w:tcPr>
            <w:tcW w:w="1986"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6A30E8F3" w14:textId="77777777" w:rsidR="001B0796" w:rsidRDefault="0062128A">
            <w:r>
              <w:rPr>
                <w:rFonts w:ascii="Calibri" w:eastAsia="MS Mincho" w:hAnsi="Calibri"/>
                <w:b/>
                <w:sz w:val="22"/>
                <w:szCs w:val="22"/>
              </w:rPr>
              <w:t>Fonte</w:t>
            </w:r>
          </w:p>
        </w:tc>
        <w:tc>
          <w:tcPr>
            <w:tcW w:w="7942"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71659C00" w14:textId="77777777" w:rsidR="001B0796" w:rsidRDefault="0062128A">
            <w:pPr>
              <w:tabs>
                <w:tab w:val="left" w:pos="1980"/>
                <w:tab w:val="left" w:pos="2655"/>
              </w:tabs>
              <w:jc w:val="both"/>
            </w:pPr>
            <w:r>
              <w:rPr>
                <w:rFonts w:ascii="Calibri" w:hAnsi="Calibri" w:cs="Calibri"/>
                <w:sz w:val="22"/>
                <w:szCs w:val="22"/>
              </w:rPr>
              <w:t>Secretaria Geral</w:t>
            </w:r>
          </w:p>
        </w:tc>
      </w:tr>
      <w:tr w:rsidR="001B0796" w14:paraId="4C1AF333" w14:textId="77777777">
        <w:tblPrEx>
          <w:tblCellMar>
            <w:top w:w="0" w:type="dxa"/>
            <w:bottom w:w="0" w:type="dxa"/>
          </w:tblCellMar>
        </w:tblPrEx>
        <w:tc>
          <w:tcPr>
            <w:tcW w:w="1986"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49B36766" w14:textId="77777777" w:rsidR="001B0796" w:rsidRDefault="0062128A">
            <w:r>
              <w:rPr>
                <w:rFonts w:ascii="Calibri" w:eastAsia="MS Mincho" w:hAnsi="Calibri"/>
                <w:b/>
                <w:sz w:val="22"/>
                <w:szCs w:val="22"/>
              </w:rPr>
              <w:t>Relatora</w:t>
            </w:r>
          </w:p>
        </w:tc>
        <w:tc>
          <w:tcPr>
            <w:tcW w:w="7942"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029292EB" w14:textId="77777777" w:rsidR="001B0796" w:rsidRDefault="0062128A">
            <w:pPr>
              <w:jc w:val="both"/>
            </w:pPr>
            <w:r>
              <w:rPr>
                <w:rFonts w:ascii="Calibri" w:hAnsi="Calibri" w:cs="Calibri"/>
                <w:color w:val="000000"/>
                <w:sz w:val="22"/>
                <w:szCs w:val="22"/>
              </w:rPr>
              <w:t>Josiane Bernardi</w:t>
            </w:r>
          </w:p>
        </w:tc>
      </w:tr>
      <w:tr w:rsidR="001B0796" w14:paraId="17BC1FAD" w14:textId="77777777">
        <w:tblPrEx>
          <w:tblCellMar>
            <w:top w:w="0" w:type="dxa"/>
            <w:bottom w:w="0" w:type="dxa"/>
          </w:tblCellMar>
        </w:tblPrEx>
        <w:tc>
          <w:tcPr>
            <w:tcW w:w="1986"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40F0BD5A" w14:textId="77777777" w:rsidR="001B0796" w:rsidRDefault="0062128A">
            <w:r>
              <w:rPr>
                <w:rFonts w:ascii="Calibri" w:eastAsia="MS Mincho" w:hAnsi="Calibri"/>
                <w:b/>
                <w:sz w:val="22"/>
                <w:szCs w:val="22"/>
              </w:rPr>
              <w:t>Discussão</w:t>
            </w:r>
          </w:p>
        </w:tc>
        <w:tc>
          <w:tcPr>
            <w:tcW w:w="7942"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6E9CFDA9" w14:textId="77777777" w:rsidR="001B0796" w:rsidRDefault="0062128A">
            <w:pPr>
              <w:tabs>
                <w:tab w:val="left" w:pos="1980"/>
                <w:tab w:val="left" w:pos="2655"/>
              </w:tabs>
              <w:jc w:val="both"/>
            </w:pPr>
            <w:r>
              <w:rPr>
                <w:rFonts w:ascii="Calibri" w:eastAsia="MS Mincho" w:hAnsi="Calibri"/>
                <w:sz w:val="22"/>
                <w:szCs w:val="22"/>
                <w:lang w:eastAsia="pt-BR"/>
              </w:rPr>
              <w:t xml:space="preserve">A </w:t>
            </w:r>
            <w:r>
              <w:rPr>
                <w:rFonts w:ascii="Calibri" w:eastAsia="MS Mincho" w:hAnsi="Calibri"/>
                <w:sz w:val="22"/>
                <w:szCs w:val="22"/>
                <w:lang w:eastAsia="pt-BR"/>
              </w:rPr>
              <w:t xml:space="preserve">secretária geral Josiane fala que são necessárias melhorias dentro do setor. O projeto se trata de contratar uma empresa para fazer diagnóstico, propostas de melhorias, configuração dos servidores de rede, solução de </w:t>
            </w:r>
            <w:r>
              <w:rPr>
                <w:rFonts w:ascii="Calibri" w:eastAsia="MS Mincho" w:hAnsi="Calibri"/>
                <w:i/>
                <w:sz w:val="22"/>
                <w:szCs w:val="22"/>
                <w:lang w:eastAsia="pt-BR"/>
              </w:rPr>
              <w:t>firewall</w:t>
            </w:r>
            <w:r>
              <w:rPr>
                <w:rFonts w:ascii="Calibri" w:eastAsia="MS Mincho" w:hAnsi="Calibri"/>
                <w:sz w:val="22"/>
                <w:szCs w:val="22"/>
                <w:lang w:eastAsia="pt-BR"/>
              </w:rPr>
              <w:t xml:space="preserve">, entre outros </w:t>
            </w:r>
            <w:r>
              <w:rPr>
                <w:rFonts w:ascii="Calibri" w:eastAsia="MS Mincho" w:hAnsi="Calibri"/>
                <w:sz w:val="22"/>
                <w:szCs w:val="22"/>
                <w:lang w:eastAsia="pt-BR"/>
              </w:rPr>
              <w:t>serviços.</w:t>
            </w:r>
          </w:p>
        </w:tc>
      </w:tr>
      <w:tr w:rsidR="001B0796" w14:paraId="6F826E35" w14:textId="77777777">
        <w:tblPrEx>
          <w:tblCellMar>
            <w:top w:w="0" w:type="dxa"/>
            <w:bottom w:w="0" w:type="dxa"/>
          </w:tblCellMar>
        </w:tblPrEx>
        <w:tc>
          <w:tcPr>
            <w:tcW w:w="1986"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2717FD40" w14:textId="77777777" w:rsidR="001B0796" w:rsidRDefault="0062128A">
            <w:r>
              <w:rPr>
                <w:rFonts w:ascii="Calibri" w:eastAsia="MS Mincho" w:hAnsi="Calibri"/>
                <w:b/>
                <w:sz w:val="22"/>
                <w:szCs w:val="22"/>
              </w:rPr>
              <w:t>Encaminhamento</w:t>
            </w:r>
          </w:p>
        </w:tc>
        <w:tc>
          <w:tcPr>
            <w:tcW w:w="7942"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5E5B4C13" w14:textId="77777777" w:rsidR="001B0796" w:rsidRDefault="0062128A">
            <w:pPr>
              <w:tabs>
                <w:tab w:val="left" w:pos="1980"/>
                <w:tab w:val="left" w:pos="2655"/>
              </w:tabs>
              <w:jc w:val="both"/>
            </w:pPr>
            <w:r>
              <w:rPr>
                <w:rFonts w:ascii="Calibri" w:eastAsia="MS Mincho" w:hAnsi="Calibri"/>
                <w:sz w:val="22"/>
                <w:szCs w:val="22"/>
              </w:rPr>
              <w:t xml:space="preserve">Deliberação nº 007/2023 CPFI-CAU/RS </w:t>
            </w:r>
            <w:r>
              <w:rPr>
                <w:rFonts w:ascii="Calibri" w:hAnsi="Calibri" w:cs="Calibri"/>
                <w:color w:val="000000"/>
                <w:sz w:val="22"/>
                <w:szCs w:val="22"/>
                <w:shd w:val="clear" w:color="auto" w:fill="FFFFFF"/>
              </w:rPr>
              <w:t>é aprovada por unanimidade.</w:t>
            </w:r>
          </w:p>
        </w:tc>
      </w:tr>
      <w:tr w:rsidR="001B0796" w14:paraId="788E6047" w14:textId="77777777">
        <w:tblPrEx>
          <w:tblCellMar>
            <w:top w:w="0" w:type="dxa"/>
            <w:bottom w:w="0" w:type="dxa"/>
          </w:tblCellMar>
        </w:tblPrEx>
        <w:tc>
          <w:tcPr>
            <w:tcW w:w="9928" w:type="dxa"/>
            <w:gridSpan w:val="4"/>
            <w:tcBorders>
              <w:top w:val="single" w:sz="4" w:space="0" w:color="A6A6A6"/>
              <w:bottom w:val="single" w:sz="4" w:space="0" w:color="A6A6A6"/>
            </w:tcBorders>
            <w:shd w:val="clear" w:color="auto" w:fill="FFFFFF"/>
            <w:tcMar>
              <w:top w:w="0" w:type="dxa"/>
              <w:left w:w="108" w:type="dxa"/>
              <w:bottom w:w="0" w:type="dxa"/>
              <w:right w:w="108" w:type="dxa"/>
            </w:tcMar>
          </w:tcPr>
          <w:p w14:paraId="79CAEA60" w14:textId="77777777" w:rsidR="001B0796" w:rsidRDefault="001B0796">
            <w:pPr>
              <w:jc w:val="both"/>
              <w:rPr>
                <w:rFonts w:ascii="Calibri" w:eastAsia="MS Mincho" w:hAnsi="Calibri"/>
                <w:sz w:val="20"/>
              </w:rPr>
            </w:pPr>
          </w:p>
        </w:tc>
      </w:tr>
      <w:tr w:rsidR="001B0796" w14:paraId="5A961485" w14:textId="77777777">
        <w:tblPrEx>
          <w:tblCellMar>
            <w:top w:w="0" w:type="dxa"/>
            <w:bottom w:w="0" w:type="dxa"/>
          </w:tblCellMar>
        </w:tblPrEx>
        <w:tc>
          <w:tcPr>
            <w:tcW w:w="9928" w:type="dxa"/>
            <w:gridSpan w:val="4"/>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09108A4B" w14:textId="77777777" w:rsidR="001B0796" w:rsidRDefault="0062128A">
            <w:pPr>
              <w:pStyle w:val="PargrafodaLista"/>
              <w:numPr>
                <w:ilvl w:val="0"/>
                <w:numId w:val="1"/>
              </w:numPr>
            </w:pPr>
            <w:r>
              <w:rPr>
                <w:rFonts w:ascii="Calibri" w:hAnsi="Calibri" w:cs="Calibri"/>
                <w:b/>
                <w:sz w:val="22"/>
                <w:szCs w:val="22"/>
              </w:rPr>
              <w:t>Extra pauta</w:t>
            </w:r>
          </w:p>
        </w:tc>
      </w:tr>
      <w:tr w:rsidR="001B0796" w14:paraId="2D1CC281" w14:textId="77777777">
        <w:tblPrEx>
          <w:tblCellMar>
            <w:top w:w="0" w:type="dxa"/>
            <w:bottom w:w="0" w:type="dxa"/>
          </w:tblCellMar>
        </w:tblPrEx>
        <w:tc>
          <w:tcPr>
            <w:tcW w:w="9928" w:type="dxa"/>
            <w:gridSpan w:val="4"/>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4A9E11C6" w14:textId="77777777" w:rsidR="001B0796" w:rsidRDefault="0062128A">
            <w:r>
              <w:rPr>
                <w:rFonts w:ascii="Calibri" w:eastAsia="MS Mincho" w:hAnsi="Calibri"/>
                <w:b/>
                <w:sz w:val="22"/>
                <w:szCs w:val="22"/>
              </w:rPr>
              <w:t>6.1</w:t>
            </w:r>
            <w:r>
              <w:rPr>
                <w:rFonts w:ascii="Calibri" w:eastAsia="MS Mincho" w:hAnsi="Calibri"/>
                <w:b/>
                <w:sz w:val="22"/>
                <w:szCs w:val="22"/>
              </w:rPr>
              <w:tab/>
              <w:t>Minuta de deliberação sobre boletos</w:t>
            </w:r>
          </w:p>
        </w:tc>
      </w:tr>
      <w:tr w:rsidR="001B0796" w14:paraId="6C5F6C07" w14:textId="77777777">
        <w:tblPrEx>
          <w:tblCellMar>
            <w:top w:w="0" w:type="dxa"/>
            <w:bottom w:w="0" w:type="dxa"/>
          </w:tblCellMar>
        </w:tblPrEx>
        <w:tc>
          <w:tcPr>
            <w:tcW w:w="1986"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435EA614" w14:textId="77777777" w:rsidR="001B0796" w:rsidRDefault="0062128A">
            <w:r>
              <w:rPr>
                <w:rFonts w:ascii="Calibri" w:eastAsia="MS Mincho" w:hAnsi="Calibri"/>
                <w:b/>
                <w:sz w:val="22"/>
                <w:szCs w:val="22"/>
              </w:rPr>
              <w:t>Fonte</w:t>
            </w:r>
          </w:p>
        </w:tc>
        <w:tc>
          <w:tcPr>
            <w:tcW w:w="7942"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21163797" w14:textId="77777777" w:rsidR="001B0796" w:rsidRDefault="0062128A">
            <w:pPr>
              <w:tabs>
                <w:tab w:val="left" w:pos="1980"/>
                <w:tab w:val="left" w:pos="2655"/>
              </w:tabs>
              <w:jc w:val="both"/>
            </w:pPr>
            <w:r>
              <w:rPr>
                <w:rFonts w:ascii="Calibri" w:hAnsi="Calibri" w:cs="Calibri"/>
                <w:sz w:val="22"/>
                <w:szCs w:val="22"/>
              </w:rPr>
              <w:t>Gerência Administrativa Financeira</w:t>
            </w:r>
          </w:p>
        </w:tc>
      </w:tr>
      <w:tr w:rsidR="001B0796" w14:paraId="38420DCB" w14:textId="77777777">
        <w:tblPrEx>
          <w:tblCellMar>
            <w:top w:w="0" w:type="dxa"/>
            <w:bottom w:w="0" w:type="dxa"/>
          </w:tblCellMar>
        </w:tblPrEx>
        <w:tc>
          <w:tcPr>
            <w:tcW w:w="1986"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23C03005" w14:textId="77777777" w:rsidR="001B0796" w:rsidRDefault="0062128A">
            <w:r>
              <w:rPr>
                <w:rFonts w:ascii="Calibri" w:eastAsia="MS Mincho" w:hAnsi="Calibri"/>
                <w:b/>
                <w:sz w:val="22"/>
                <w:szCs w:val="22"/>
              </w:rPr>
              <w:t>Relatora</w:t>
            </w:r>
          </w:p>
        </w:tc>
        <w:tc>
          <w:tcPr>
            <w:tcW w:w="7942"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EFF03D0" w14:textId="77777777" w:rsidR="001B0796" w:rsidRDefault="0062128A">
            <w:pPr>
              <w:jc w:val="both"/>
            </w:pPr>
            <w:proofErr w:type="spellStart"/>
            <w:r>
              <w:rPr>
                <w:rFonts w:ascii="Calibri" w:eastAsia="MS Mincho" w:hAnsi="Calibri"/>
                <w:sz w:val="22"/>
                <w:szCs w:val="22"/>
              </w:rPr>
              <w:t>Cheila</w:t>
            </w:r>
            <w:proofErr w:type="spellEnd"/>
            <w:r>
              <w:rPr>
                <w:rFonts w:ascii="Calibri" w:eastAsia="MS Mincho" w:hAnsi="Calibri"/>
                <w:sz w:val="22"/>
                <w:szCs w:val="22"/>
              </w:rPr>
              <w:t xml:space="preserve"> Chagas</w:t>
            </w:r>
          </w:p>
        </w:tc>
      </w:tr>
      <w:tr w:rsidR="001B0796" w14:paraId="4F6C2A12" w14:textId="77777777">
        <w:tblPrEx>
          <w:tblCellMar>
            <w:top w:w="0" w:type="dxa"/>
            <w:bottom w:w="0" w:type="dxa"/>
          </w:tblCellMar>
        </w:tblPrEx>
        <w:tc>
          <w:tcPr>
            <w:tcW w:w="1986"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5917E64F" w14:textId="77777777" w:rsidR="001B0796" w:rsidRDefault="0062128A">
            <w:r>
              <w:rPr>
                <w:rFonts w:ascii="Calibri" w:eastAsia="MS Mincho" w:hAnsi="Calibri"/>
                <w:b/>
                <w:sz w:val="22"/>
                <w:szCs w:val="22"/>
              </w:rPr>
              <w:t>Discussão</w:t>
            </w:r>
          </w:p>
        </w:tc>
        <w:tc>
          <w:tcPr>
            <w:tcW w:w="7942"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04EB3C12" w14:textId="77777777" w:rsidR="001B0796" w:rsidRDefault="0062128A">
            <w:pPr>
              <w:tabs>
                <w:tab w:val="left" w:pos="1980"/>
                <w:tab w:val="left" w:pos="2655"/>
              </w:tabs>
              <w:jc w:val="both"/>
            </w:pPr>
            <w:r>
              <w:rPr>
                <w:rFonts w:ascii="Calibri" w:eastAsia="MS Mincho" w:hAnsi="Calibri"/>
                <w:sz w:val="22"/>
                <w:szCs w:val="22"/>
                <w:lang w:eastAsia="pt-BR"/>
              </w:rPr>
              <w:t xml:space="preserve">A gerente </w:t>
            </w:r>
            <w:r>
              <w:rPr>
                <w:rFonts w:ascii="Calibri" w:eastAsia="MS Mincho" w:hAnsi="Calibri"/>
                <w:sz w:val="22"/>
                <w:szCs w:val="22"/>
                <w:lang w:eastAsia="pt-BR"/>
              </w:rPr>
              <w:t xml:space="preserve">administrativa financeira </w:t>
            </w:r>
            <w:proofErr w:type="spellStart"/>
            <w:r>
              <w:rPr>
                <w:rFonts w:ascii="Calibri" w:eastAsia="MS Mincho" w:hAnsi="Calibri"/>
                <w:sz w:val="22"/>
                <w:szCs w:val="22"/>
                <w:lang w:eastAsia="pt-BR"/>
              </w:rPr>
              <w:t>Cheila</w:t>
            </w:r>
            <w:proofErr w:type="spellEnd"/>
            <w:r>
              <w:rPr>
                <w:rFonts w:ascii="Calibri" w:eastAsia="MS Mincho" w:hAnsi="Calibri"/>
                <w:sz w:val="22"/>
                <w:szCs w:val="22"/>
                <w:lang w:eastAsia="pt-BR"/>
              </w:rPr>
              <w:t xml:space="preserve"> relembra que em 2021 a Comissão fez uma série de solicitações de melhorias ao CAU/BR para o SICCAU, diz que alguns pedidos foram atendidos, porém a solicitação de envio de boleto via correios não foi implementada, e então o</w:t>
            </w:r>
            <w:r>
              <w:rPr>
                <w:rFonts w:ascii="Calibri" w:eastAsia="MS Mincho" w:hAnsi="Calibri"/>
                <w:sz w:val="22"/>
                <w:szCs w:val="22"/>
                <w:lang w:eastAsia="pt-BR"/>
              </w:rPr>
              <w:t xml:space="preserve"> presidente pediu que fosse feita uma nova solicitação. </w:t>
            </w:r>
            <w:proofErr w:type="spellStart"/>
            <w:r>
              <w:rPr>
                <w:rFonts w:ascii="Calibri" w:eastAsia="MS Mincho" w:hAnsi="Calibri"/>
                <w:sz w:val="22"/>
                <w:szCs w:val="22"/>
                <w:lang w:eastAsia="pt-BR"/>
              </w:rPr>
              <w:t>Cheila</w:t>
            </w:r>
            <w:proofErr w:type="spellEnd"/>
            <w:r>
              <w:rPr>
                <w:rFonts w:ascii="Calibri" w:eastAsia="MS Mincho" w:hAnsi="Calibri"/>
                <w:sz w:val="22"/>
                <w:szCs w:val="22"/>
                <w:lang w:eastAsia="pt-BR"/>
              </w:rPr>
              <w:t xml:space="preserve"> lê a deliberação com várias sugestões de aprimoramentos do sistema. A conselheira </w:t>
            </w:r>
            <w:proofErr w:type="spellStart"/>
            <w:r>
              <w:rPr>
                <w:rFonts w:ascii="Calibri" w:eastAsia="MS Mincho" w:hAnsi="Calibri"/>
                <w:sz w:val="22"/>
                <w:szCs w:val="22"/>
                <w:lang w:eastAsia="pt-BR"/>
              </w:rPr>
              <w:t>Orildes</w:t>
            </w:r>
            <w:proofErr w:type="spellEnd"/>
            <w:r>
              <w:rPr>
                <w:rFonts w:ascii="Calibri" w:eastAsia="MS Mincho" w:hAnsi="Calibri"/>
                <w:sz w:val="22"/>
                <w:szCs w:val="22"/>
                <w:lang w:eastAsia="pt-BR"/>
              </w:rPr>
              <w:t xml:space="preserve"> sugere encaminhar o boleto via correio apenas para os que não pagaram o boleto disponível pelo sistema </w:t>
            </w:r>
            <w:r>
              <w:rPr>
                <w:rFonts w:ascii="Calibri" w:eastAsia="MS Mincho" w:hAnsi="Calibri"/>
                <w:sz w:val="22"/>
                <w:szCs w:val="22"/>
                <w:lang w:eastAsia="pt-BR"/>
              </w:rPr>
              <w:t>e pelo e-mail, pelo princípio da economicidade; também pede que haja confirmação de recebimento do profissional, de seu boleto no SICCAU. Os membros ajustam o texto da deliberação.</w:t>
            </w:r>
          </w:p>
        </w:tc>
      </w:tr>
      <w:tr w:rsidR="001B0796" w14:paraId="7610202F" w14:textId="77777777">
        <w:tblPrEx>
          <w:tblCellMar>
            <w:top w:w="0" w:type="dxa"/>
            <w:bottom w:w="0" w:type="dxa"/>
          </w:tblCellMar>
        </w:tblPrEx>
        <w:tc>
          <w:tcPr>
            <w:tcW w:w="1986"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0396E2D6" w14:textId="77777777" w:rsidR="001B0796" w:rsidRDefault="0062128A">
            <w:r>
              <w:rPr>
                <w:rFonts w:ascii="Calibri" w:eastAsia="MS Mincho" w:hAnsi="Calibri"/>
                <w:b/>
                <w:sz w:val="22"/>
                <w:szCs w:val="22"/>
              </w:rPr>
              <w:t>Encaminhamento</w:t>
            </w:r>
          </w:p>
        </w:tc>
        <w:tc>
          <w:tcPr>
            <w:tcW w:w="7942"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4E88ED9B" w14:textId="77777777" w:rsidR="001B0796" w:rsidRDefault="0062128A">
            <w:pPr>
              <w:tabs>
                <w:tab w:val="left" w:pos="1980"/>
                <w:tab w:val="left" w:pos="2655"/>
              </w:tabs>
              <w:jc w:val="both"/>
            </w:pPr>
            <w:r>
              <w:rPr>
                <w:rFonts w:ascii="Calibri" w:eastAsia="MS Mincho" w:hAnsi="Calibri"/>
                <w:sz w:val="22"/>
                <w:szCs w:val="22"/>
              </w:rPr>
              <w:t xml:space="preserve">Deliberação nº 009/2023 CPFI-CAU/RS </w:t>
            </w:r>
            <w:r>
              <w:rPr>
                <w:rFonts w:ascii="Calibri" w:hAnsi="Calibri" w:cs="Calibri"/>
                <w:color w:val="000000"/>
                <w:sz w:val="22"/>
                <w:szCs w:val="22"/>
                <w:shd w:val="clear" w:color="auto" w:fill="FFFFFF"/>
              </w:rPr>
              <w:t xml:space="preserve">é aprovada por </w:t>
            </w:r>
            <w:r>
              <w:rPr>
                <w:rFonts w:ascii="Calibri" w:hAnsi="Calibri" w:cs="Calibri"/>
                <w:color w:val="000000"/>
                <w:sz w:val="22"/>
                <w:szCs w:val="22"/>
                <w:shd w:val="clear" w:color="auto" w:fill="FFFFFF"/>
              </w:rPr>
              <w:t>unanimidade.</w:t>
            </w:r>
          </w:p>
        </w:tc>
      </w:tr>
      <w:tr w:rsidR="001B0796" w14:paraId="61A17EB3" w14:textId="77777777">
        <w:tblPrEx>
          <w:tblCellMar>
            <w:top w:w="0" w:type="dxa"/>
            <w:bottom w:w="0" w:type="dxa"/>
          </w:tblCellMar>
        </w:tblPrEx>
        <w:tc>
          <w:tcPr>
            <w:tcW w:w="9928"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63AF92D9" w14:textId="77777777" w:rsidR="001B0796" w:rsidRDefault="001B0796">
            <w:pPr>
              <w:tabs>
                <w:tab w:val="left" w:pos="1980"/>
                <w:tab w:val="left" w:pos="2655"/>
              </w:tabs>
              <w:jc w:val="both"/>
              <w:rPr>
                <w:rFonts w:ascii="Calibri" w:eastAsia="MS Mincho" w:hAnsi="Calibri"/>
              </w:rPr>
            </w:pPr>
          </w:p>
        </w:tc>
      </w:tr>
      <w:tr w:rsidR="001B0796" w14:paraId="410853C7" w14:textId="77777777">
        <w:tblPrEx>
          <w:tblCellMar>
            <w:top w:w="0" w:type="dxa"/>
            <w:bottom w:w="0" w:type="dxa"/>
          </w:tblCellMar>
        </w:tblPrEx>
        <w:tc>
          <w:tcPr>
            <w:tcW w:w="9928" w:type="dxa"/>
            <w:gridSpan w:val="4"/>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0B867A23" w14:textId="77777777" w:rsidR="001B0796" w:rsidRDefault="0062128A">
            <w:r>
              <w:rPr>
                <w:rFonts w:ascii="Calibri" w:eastAsia="MS Mincho" w:hAnsi="Calibri"/>
                <w:b/>
                <w:sz w:val="22"/>
                <w:szCs w:val="22"/>
              </w:rPr>
              <w:t>6.2</w:t>
            </w:r>
            <w:r>
              <w:rPr>
                <w:rFonts w:ascii="Calibri" w:eastAsia="MS Mincho" w:hAnsi="Calibri"/>
                <w:b/>
                <w:sz w:val="22"/>
                <w:szCs w:val="22"/>
              </w:rPr>
              <w:tab/>
              <w:t>Projeto Especial de “Promoção da Arquitetura e Urbanismo nos Escritórios Regionais”</w:t>
            </w:r>
          </w:p>
        </w:tc>
      </w:tr>
      <w:tr w:rsidR="001B0796" w14:paraId="3F0102CF" w14:textId="77777777">
        <w:tblPrEx>
          <w:tblCellMar>
            <w:top w:w="0" w:type="dxa"/>
            <w:bottom w:w="0" w:type="dxa"/>
          </w:tblCellMar>
        </w:tblPrEx>
        <w:tc>
          <w:tcPr>
            <w:tcW w:w="1986"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7782C292" w14:textId="77777777" w:rsidR="001B0796" w:rsidRDefault="0062128A">
            <w:r>
              <w:rPr>
                <w:rFonts w:ascii="Calibri" w:eastAsia="MS Mincho" w:hAnsi="Calibri"/>
                <w:b/>
                <w:sz w:val="22"/>
                <w:szCs w:val="22"/>
              </w:rPr>
              <w:t>Fonte</w:t>
            </w:r>
          </w:p>
        </w:tc>
        <w:tc>
          <w:tcPr>
            <w:tcW w:w="7942"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6E6F4D9A" w14:textId="77777777" w:rsidR="001B0796" w:rsidRDefault="0062128A">
            <w:pPr>
              <w:tabs>
                <w:tab w:val="left" w:pos="1980"/>
                <w:tab w:val="left" w:pos="2655"/>
              </w:tabs>
              <w:jc w:val="both"/>
            </w:pPr>
            <w:r>
              <w:rPr>
                <w:rFonts w:ascii="Calibri" w:hAnsi="Calibri" w:cs="Calibri"/>
                <w:sz w:val="22"/>
                <w:szCs w:val="22"/>
              </w:rPr>
              <w:t>Gerência de Comunicação</w:t>
            </w:r>
          </w:p>
        </w:tc>
      </w:tr>
      <w:tr w:rsidR="001B0796" w14:paraId="28ED5B41" w14:textId="77777777">
        <w:tblPrEx>
          <w:tblCellMar>
            <w:top w:w="0" w:type="dxa"/>
            <w:bottom w:w="0" w:type="dxa"/>
          </w:tblCellMar>
        </w:tblPrEx>
        <w:tc>
          <w:tcPr>
            <w:tcW w:w="1986"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24D58E67" w14:textId="77777777" w:rsidR="001B0796" w:rsidRDefault="0062128A">
            <w:r>
              <w:rPr>
                <w:rFonts w:ascii="Calibri" w:eastAsia="MS Mincho" w:hAnsi="Calibri"/>
                <w:b/>
                <w:sz w:val="22"/>
                <w:szCs w:val="22"/>
              </w:rPr>
              <w:t>Relator</w:t>
            </w:r>
          </w:p>
        </w:tc>
        <w:tc>
          <w:tcPr>
            <w:tcW w:w="7942"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2FC4B8AC" w14:textId="77777777" w:rsidR="001B0796" w:rsidRDefault="0062128A">
            <w:pPr>
              <w:jc w:val="both"/>
            </w:pPr>
            <w:r>
              <w:rPr>
                <w:rFonts w:ascii="Calibri" w:eastAsia="Times New Roman" w:hAnsi="Calibri" w:cs="Calibri"/>
                <w:color w:val="000000"/>
                <w:sz w:val="22"/>
                <w:szCs w:val="22"/>
                <w:lang w:eastAsia="pt-BR"/>
              </w:rPr>
              <w:t>Luciano Antunes</w:t>
            </w:r>
          </w:p>
        </w:tc>
      </w:tr>
      <w:tr w:rsidR="001B0796" w14:paraId="3990DE8C" w14:textId="77777777">
        <w:tblPrEx>
          <w:tblCellMar>
            <w:top w:w="0" w:type="dxa"/>
            <w:bottom w:w="0" w:type="dxa"/>
          </w:tblCellMar>
        </w:tblPrEx>
        <w:tc>
          <w:tcPr>
            <w:tcW w:w="1986"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34D28C01" w14:textId="77777777" w:rsidR="001B0796" w:rsidRDefault="0062128A">
            <w:r>
              <w:rPr>
                <w:rFonts w:ascii="Calibri" w:eastAsia="MS Mincho" w:hAnsi="Calibri"/>
                <w:b/>
                <w:sz w:val="22"/>
                <w:szCs w:val="22"/>
              </w:rPr>
              <w:t>Discussão</w:t>
            </w:r>
          </w:p>
        </w:tc>
        <w:tc>
          <w:tcPr>
            <w:tcW w:w="7942"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0C51CF78" w14:textId="77777777" w:rsidR="001B0796" w:rsidRDefault="0062128A">
            <w:pPr>
              <w:tabs>
                <w:tab w:val="left" w:pos="1980"/>
                <w:tab w:val="left" w:pos="2655"/>
              </w:tabs>
              <w:jc w:val="both"/>
            </w:pPr>
            <w:r>
              <w:rPr>
                <w:rFonts w:ascii="Calibri" w:eastAsia="MS Mincho" w:hAnsi="Calibri"/>
                <w:sz w:val="22"/>
                <w:szCs w:val="22"/>
                <w:lang w:eastAsia="pt-BR"/>
              </w:rPr>
              <w:t xml:space="preserve">O gerente de comunicação Luciano comenta que o projeto teve início no segundo </w:t>
            </w:r>
            <w:r>
              <w:rPr>
                <w:rFonts w:ascii="Calibri" w:eastAsia="MS Mincho" w:hAnsi="Calibri"/>
                <w:sz w:val="22"/>
                <w:szCs w:val="22"/>
                <w:lang w:eastAsia="pt-BR"/>
              </w:rPr>
              <w:t>semestre de 2022, a proposta é continuar durante todo o ano de 2023. Comenta que houve uma diminuição no orçamento de despesas correntes da gerência de comunicação, para que se conseguisse investir em ouras áreas do Conselho, de forma que para que a comuni</w:t>
            </w:r>
            <w:r>
              <w:rPr>
                <w:rFonts w:ascii="Calibri" w:eastAsia="MS Mincho" w:hAnsi="Calibri"/>
                <w:sz w:val="22"/>
                <w:szCs w:val="22"/>
                <w:lang w:eastAsia="pt-BR"/>
              </w:rPr>
              <w:t xml:space="preserve">cação entregue melhores resultados, foi preciso continuar com o projeto especial. A conselheira </w:t>
            </w:r>
            <w:proofErr w:type="spellStart"/>
            <w:r>
              <w:rPr>
                <w:rFonts w:ascii="Calibri" w:eastAsia="MS Mincho" w:hAnsi="Calibri"/>
                <w:sz w:val="22"/>
                <w:szCs w:val="22"/>
                <w:lang w:eastAsia="pt-BR"/>
              </w:rPr>
              <w:t>Orildes</w:t>
            </w:r>
            <w:proofErr w:type="spellEnd"/>
            <w:r>
              <w:rPr>
                <w:rFonts w:ascii="Calibri" w:eastAsia="MS Mincho" w:hAnsi="Calibri"/>
                <w:sz w:val="22"/>
                <w:szCs w:val="22"/>
                <w:lang w:eastAsia="pt-BR"/>
              </w:rPr>
              <w:t xml:space="preserve"> questiona quem é responsável pela distribuição de materiais de comunicação no interior. Luciano responde, que o setor de eventos e os escritórios region</w:t>
            </w:r>
            <w:r>
              <w:rPr>
                <w:rFonts w:ascii="Calibri" w:eastAsia="MS Mincho" w:hAnsi="Calibri"/>
                <w:sz w:val="22"/>
                <w:szCs w:val="22"/>
                <w:lang w:eastAsia="pt-BR"/>
              </w:rPr>
              <w:t xml:space="preserve">ais. </w:t>
            </w:r>
          </w:p>
        </w:tc>
      </w:tr>
      <w:tr w:rsidR="001B0796" w14:paraId="3872FC6C" w14:textId="77777777">
        <w:tblPrEx>
          <w:tblCellMar>
            <w:top w:w="0" w:type="dxa"/>
            <w:bottom w:w="0" w:type="dxa"/>
          </w:tblCellMar>
        </w:tblPrEx>
        <w:tc>
          <w:tcPr>
            <w:tcW w:w="1986"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05B6844B" w14:textId="77777777" w:rsidR="001B0796" w:rsidRDefault="0062128A">
            <w:r>
              <w:rPr>
                <w:rFonts w:ascii="Calibri" w:eastAsia="MS Mincho" w:hAnsi="Calibri"/>
                <w:b/>
                <w:sz w:val="22"/>
                <w:szCs w:val="22"/>
              </w:rPr>
              <w:t>Encaminhamento</w:t>
            </w:r>
          </w:p>
        </w:tc>
        <w:tc>
          <w:tcPr>
            <w:tcW w:w="7942"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45FDE625" w14:textId="77777777" w:rsidR="001B0796" w:rsidRDefault="0062128A">
            <w:pPr>
              <w:tabs>
                <w:tab w:val="left" w:pos="1980"/>
                <w:tab w:val="left" w:pos="2655"/>
              </w:tabs>
              <w:jc w:val="both"/>
            </w:pPr>
            <w:r>
              <w:rPr>
                <w:rFonts w:ascii="Calibri" w:eastAsia="MS Mincho" w:hAnsi="Calibri"/>
                <w:sz w:val="22"/>
                <w:szCs w:val="22"/>
              </w:rPr>
              <w:t xml:space="preserve">Deliberação nº 008/2023 CPFI-CAU/RS </w:t>
            </w:r>
            <w:r>
              <w:rPr>
                <w:rFonts w:ascii="Calibri" w:hAnsi="Calibri" w:cs="Calibri"/>
                <w:color w:val="000000"/>
                <w:sz w:val="22"/>
                <w:szCs w:val="22"/>
                <w:shd w:val="clear" w:color="auto" w:fill="FFFFFF"/>
              </w:rPr>
              <w:t>é aprovada por unanimidade.</w:t>
            </w:r>
          </w:p>
        </w:tc>
      </w:tr>
      <w:tr w:rsidR="001B0796" w14:paraId="7DF82F10" w14:textId="77777777">
        <w:tblPrEx>
          <w:tblCellMar>
            <w:top w:w="0" w:type="dxa"/>
            <w:bottom w:w="0" w:type="dxa"/>
          </w:tblCellMar>
        </w:tblPrEx>
        <w:tc>
          <w:tcPr>
            <w:tcW w:w="9928" w:type="dxa"/>
            <w:gridSpan w:val="4"/>
            <w:tcBorders>
              <w:top w:val="single" w:sz="4" w:space="0" w:color="A6A6A6"/>
              <w:bottom w:val="single" w:sz="4" w:space="0" w:color="A6A6A6"/>
            </w:tcBorders>
            <w:shd w:val="clear" w:color="auto" w:fill="FFFFFF"/>
            <w:tcMar>
              <w:top w:w="0" w:type="dxa"/>
              <w:left w:w="108" w:type="dxa"/>
              <w:bottom w:w="0" w:type="dxa"/>
              <w:right w:w="108" w:type="dxa"/>
            </w:tcMar>
          </w:tcPr>
          <w:p w14:paraId="2E4A930D" w14:textId="77777777" w:rsidR="001B0796" w:rsidRDefault="001B0796">
            <w:pPr>
              <w:jc w:val="both"/>
              <w:rPr>
                <w:rFonts w:ascii="Calibri" w:eastAsia="MS Mincho" w:hAnsi="Calibri"/>
                <w:color w:val="FF0000"/>
                <w:sz w:val="20"/>
              </w:rPr>
            </w:pPr>
          </w:p>
        </w:tc>
      </w:tr>
      <w:tr w:rsidR="001B0796" w14:paraId="6BB587A5" w14:textId="77777777">
        <w:tblPrEx>
          <w:tblCellMar>
            <w:top w:w="0" w:type="dxa"/>
            <w:bottom w:w="0" w:type="dxa"/>
          </w:tblCellMar>
        </w:tblPrEx>
        <w:tc>
          <w:tcPr>
            <w:tcW w:w="9928" w:type="dxa"/>
            <w:gridSpan w:val="4"/>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353274BF" w14:textId="77777777" w:rsidR="001B0796" w:rsidRDefault="0062128A">
            <w:pPr>
              <w:pStyle w:val="PargrafodaLista"/>
              <w:numPr>
                <w:ilvl w:val="0"/>
                <w:numId w:val="1"/>
              </w:numPr>
            </w:pPr>
            <w:r>
              <w:rPr>
                <w:rFonts w:ascii="Calibri" w:eastAsia="MS Mincho" w:hAnsi="Calibri"/>
                <w:b/>
                <w:sz w:val="22"/>
                <w:szCs w:val="22"/>
              </w:rPr>
              <w:t>Definição de pauta da próxima reunião</w:t>
            </w:r>
          </w:p>
        </w:tc>
      </w:tr>
    </w:tbl>
    <w:p w14:paraId="2E21B0FD" w14:textId="77777777" w:rsidR="001B0796" w:rsidRDefault="001B0796">
      <w:pPr>
        <w:rPr>
          <w:vanish/>
        </w:rPr>
      </w:pPr>
    </w:p>
    <w:tbl>
      <w:tblPr>
        <w:tblW w:w="9923" w:type="dxa"/>
        <w:tblInd w:w="-572" w:type="dxa"/>
        <w:tblLayout w:type="fixed"/>
        <w:tblCellMar>
          <w:left w:w="10" w:type="dxa"/>
          <w:right w:w="10" w:type="dxa"/>
        </w:tblCellMar>
        <w:tblLook w:val="0000" w:firstRow="0" w:lastRow="0" w:firstColumn="0" w:lastColumn="0" w:noHBand="0" w:noVBand="0"/>
      </w:tblPr>
      <w:tblGrid>
        <w:gridCol w:w="2265"/>
        <w:gridCol w:w="7658"/>
      </w:tblGrid>
      <w:tr w:rsidR="001B0796" w14:paraId="3DB68A8F" w14:textId="77777777">
        <w:tblPrEx>
          <w:tblCellMar>
            <w:top w:w="0" w:type="dxa"/>
            <w:bottom w:w="0" w:type="dxa"/>
          </w:tblCellMar>
        </w:tblPrEx>
        <w:trPr>
          <w:trHeight w:val="235"/>
        </w:trPr>
        <w:tc>
          <w:tcPr>
            <w:tcW w:w="2265"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5D8FB10D" w14:textId="77777777" w:rsidR="001B0796" w:rsidRDefault="0062128A">
            <w:r>
              <w:rPr>
                <w:rFonts w:ascii="Calibri" w:eastAsia="MS Mincho" w:hAnsi="Calibri"/>
                <w:b/>
                <w:sz w:val="22"/>
                <w:szCs w:val="22"/>
              </w:rPr>
              <w:t>Assunto</w:t>
            </w:r>
          </w:p>
        </w:tc>
        <w:tc>
          <w:tcPr>
            <w:tcW w:w="7658"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6C882313" w14:textId="77777777" w:rsidR="001B0796" w:rsidRDefault="0062128A">
            <w:pPr>
              <w:tabs>
                <w:tab w:val="left" w:pos="1980"/>
                <w:tab w:val="left" w:pos="2655"/>
              </w:tabs>
              <w:jc w:val="both"/>
            </w:pPr>
            <w:r>
              <w:rPr>
                <w:rFonts w:ascii="Calibri" w:hAnsi="Calibri" w:cs="Calibri"/>
                <w:b/>
                <w:sz w:val="22"/>
                <w:szCs w:val="22"/>
              </w:rPr>
              <w:t xml:space="preserve">Balancete </w:t>
            </w:r>
            <w:proofErr w:type="spellStart"/>
            <w:r>
              <w:rPr>
                <w:rFonts w:ascii="Calibri" w:hAnsi="Calibri" w:cs="Calibri"/>
                <w:b/>
                <w:sz w:val="22"/>
                <w:szCs w:val="22"/>
              </w:rPr>
              <w:t>nov</w:t>
            </w:r>
            <w:proofErr w:type="spellEnd"/>
            <w:r>
              <w:rPr>
                <w:rFonts w:ascii="Calibri" w:hAnsi="Calibri" w:cs="Calibri"/>
                <w:b/>
                <w:sz w:val="22"/>
                <w:szCs w:val="22"/>
              </w:rPr>
              <w:t>/2022</w:t>
            </w:r>
          </w:p>
        </w:tc>
      </w:tr>
      <w:tr w:rsidR="001B0796" w14:paraId="2FCB5F04" w14:textId="77777777">
        <w:tblPrEx>
          <w:tblCellMar>
            <w:top w:w="0" w:type="dxa"/>
            <w:bottom w:w="0" w:type="dxa"/>
          </w:tblCellMar>
        </w:tblPrEx>
        <w:trPr>
          <w:trHeight w:val="183"/>
        </w:trPr>
        <w:tc>
          <w:tcPr>
            <w:tcW w:w="2265"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1EEE7721" w14:textId="77777777" w:rsidR="001B0796" w:rsidRDefault="0062128A">
            <w:r>
              <w:rPr>
                <w:rFonts w:ascii="Calibri" w:eastAsia="MS Mincho" w:hAnsi="Calibri"/>
                <w:b/>
                <w:sz w:val="22"/>
                <w:szCs w:val="22"/>
              </w:rPr>
              <w:t>Fonte</w:t>
            </w:r>
          </w:p>
        </w:tc>
        <w:tc>
          <w:tcPr>
            <w:tcW w:w="7658"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3D5CE509" w14:textId="77777777" w:rsidR="001B0796" w:rsidRDefault="0062128A">
            <w:pPr>
              <w:tabs>
                <w:tab w:val="left" w:pos="1980"/>
                <w:tab w:val="left" w:pos="2655"/>
              </w:tabs>
              <w:jc w:val="both"/>
            </w:pPr>
            <w:r>
              <w:rPr>
                <w:rFonts w:ascii="Calibri" w:hAnsi="Calibri" w:cs="Calibri"/>
                <w:sz w:val="22"/>
                <w:szCs w:val="22"/>
              </w:rPr>
              <w:t>Gerência Administrativa Financeira</w:t>
            </w:r>
          </w:p>
        </w:tc>
      </w:tr>
      <w:tr w:rsidR="001B0796" w14:paraId="1E2AC25C" w14:textId="77777777">
        <w:tblPrEx>
          <w:tblCellMar>
            <w:top w:w="0" w:type="dxa"/>
            <w:bottom w:w="0" w:type="dxa"/>
          </w:tblCellMar>
        </w:tblPrEx>
        <w:trPr>
          <w:trHeight w:val="183"/>
        </w:trPr>
        <w:tc>
          <w:tcPr>
            <w:tcW w:w="2265"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2808E0A4" w14:textId="77777777" w:rsidR="001B0796" w:rsidRDefault="0062128A">
            <w:r>
              <w:rPr>
                <w:rFonts w:ascii="Calibri" w:eastAsia="MS Mincho" w:hAnsi="Calibri"/>
                <w:b/>
                <w:sz w:val="22"/>
                <w:szCs w:val="22"/>
              </w:rPr>
              <w:t>Assunto</w:t>
            </w:r>
          </w:p>
        </w:tc>
        <w:tc>
          <w:tcPr>
            <w:tcW w:w="7658"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779EB24A" w14:textId="77777777" w:rsidR="001B0796" w:rsidRDefault="0062128A">
            <w:pPr>
              <w:tabs>
                <w:tab w:val="left" w:pos="1980"/>
                <w:tab w:val="left" w:pos="2655"/>
              </w:tabs>
              <w:jc w:val="both"/>
            </w:pPr>
            <w:r>
              <w:rPr>
                <w:rFonts w:ascii="Calibri" w:hAnsi="Calibri" w:cs="Calibri"/>
                <w:b/>
                <w:sz w:val="22"/>
                <w:szCs w:val="22"/>
              </w:rPr>
              <w:t xml:space="preserve">Análise de solicitação de isenção por </w:t>
            </w:r>
            <w:r>
              <w:rPr>
                <w:rFonts w:ascii="Calibri" w:hAnsi="Calibri" w:cs="Calibri"/>
                <w:b/>
                <w:sz w:val="22"/>
                <w:szCs w:val="22"/>
              </w:rPr>
              <w:t>doença grave</w:t>
            </w:r>
          </w:p>
        </w:tc>
      </w:tr>
      <w:tr w:rsidR="001B0796" w14:paraId="390F847A" w14:textId="77777777">
        <w:tblPrEx>
          <w:tblCellMar>
            <w:top w:w="0" w:type="dxa"/>
            <w:bottom w:w="0" w:type="dxa"/>
          </w:tblCellMar>
        </w:tblPrEx>
        <w:trPr>
          <w:trHeight w:val="183"/>
        </w:trPr>
        <w:tc>
          <w:tcPr>
            <w:tcW w:w="2265"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696F1877" w14:textId="77777777" w:rsidR="001B0796" w:rsidRDefault="0062128A">
            <w:r>
              <w:rPr>
                <w:rFonts w:ascii="Calibri" w:eastAsia="MS Mincho" w:hAnsi="Calibri"/>
                <w:b/>
                <w:sz w:val="22"/>
                <w:szCs w:val="22"/>
              </w:rPr>
              <w:lastRenderedPageBreak/>
              <w:t>Fonte</w:t>
            </w:r>
          </w:p>
        </w:tc>
        <w:tc>
          <w:tcPr>
            <w:tcW w:w="7658"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660A6D49" w14:textId="77777777" w:rsidR="001B0796" w:rsidRDefault="0062128A">
            <w:pPr>
              <w:tabs>
                <w:tab w:val="left" w:pos="1980"/>
                <w:tab w:val="left" w:pos="2655"/>
              </w:tabs>
              <w:jc w:val="both"/>
            </w:pPr>
            <w:r>
              <w:rPr>
                <w:rFonts w:ascii="Calibri" w:hAnsi="Calibri" w:cs="Calibri"/>
                <w:sz w:val="22"/>
                <w:szCs w:val="22"/>
              </w:rPr>
              <w:t>Gerência Administrativa Financeira</w:t>
            </w:r>
          </w:p>
        </w:tc>
      </w:tr>
      <w:tr w:rsidR="001B0796" w14:paraId="5FB08605" w14:textId="77777777">
        <w:tblPrEx>
          <w:tblCellMar>
            <w:top w:w="0" w:type="dxa"/>
            <w:bottom w:w="0" w:type="dxa"/>
          </w:tblCellMar>
        </w:tblPrEx>
        <w:trPr>
          <w:trHeight w:val="183"/>
        </w:trPr>
        <w:tc>
          <w:tcPr>
            <w:tcW w:w="2265"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235A18EF" w14:textId="77777777" w:rsidR="001B0796" w:rsidRDefault="0062128A">
            <w:r>
              <w:rPr>
                <w:rFonts w:ascii="Calibri" w:eastAsia="MS Mincho" w:hAnsi="Calibri"/>
                <w:b/>
                <w:sz w:val="22"/>
                <w:szCs w:val="22"/>
              </w:rPr>
              <w:t>Assunto</w:t>
            </w:r>
          </w:p>
        </w:tc>
        <w:tc>
          <w:tcPr>
            <w:tcW w:w="7658"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527B4FC8" w14:textId="77777777" w:rsidR="001B0796" w:rsidRDefault="0062128A">
            <w:pPr>
              <w:tabs>
                <w:tab w:val="left" w:pos="1980"/>
                <w:tab w:val="left" w:pos="2655"/>
              </w:tabs>
              <w:jc w:val="both"/>
            </w:pPr>
            <w:r>
              <w:rPr>
                <w:rFonts w:ascii="Calibri" w:hAnsi="Calibri" w:cs="Calibri"/>
                <w:b/>
                <w:sz w:val="22"/>
                <w:szCs w:val="22"/>
              </w:rPr>
              <w:t>Projetos Especiais</w:t>
            </w:r>
          </w:p>
        </w:tc>
      </w:tr>
      <w:tr w:rsidR="001B0796" w14:paraId="2FAE4080" w14:textId="77777777">
        <w:tblPrEx>
          <w:tblCellMar>
            <w:top w:w="0" w:type="dxa"/>
            <w:bottom w:w="0" w:type="dxa"/>
          </w:tblCellMar>
        </w:tblPrEx>
        <w:trPr>
          <w:trHeight w:val="183"/>
        </w:trPr>
        <w:tc>
          <w:tcPr>
            <w:tcW w:w="2265"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121249E8" w14:textId="77777777" w:rsidR="001B0796" w:rsidRDefault="0062128A">
            <w:r>
              <w:rPr>
                <w:rFonts w:ascii="Calibri" w:eastAsia="MS Mincho" w:hAnsi="Calibri"/>
                <w:b/>
                <w:sz w:val="22"/>
                <w:szCs w:val="22"/>
              </w:rPr>
              <w:t>Fonte</w:t>
            </w:r>
          </w:p>
        </w:tc>
        <w:tc>
          <w:tcPr>
            <w:tcW w:w="7658"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62AA05D2" w14:textId="77777777" w:rsidR="001B0796" w:rsidRDefault="0062128A">
            <w:pPr>
              <w:tabs>
                <w:tab w:val="left" w:pos="1980"/>
                <w:tab w:val="left" w:pos="2655"/>
              </w:tabs>
              <w:jc w:val="both"/>
            </w:pPr>
            <w:r>
              <w:rPr>
                <w:rFonts w:ascii="Calibri" w:hAnsi="Calibri" w:cs="Calibri"/>
                <w:sz w:val="22"/>
                <w:szCs w:val="22"/>
              </w:rPr>
              <w:t>Gerência Geral</w:t>
            </w:r>
          </w:p>
        </w:tc>
      </w:tr>
    </w:tbl>
    <w:p w14:paraId="4AED47F7" w14:textId="77777777" w:rsidR="001B0796" w:rsidRDefault="001B0796">
      <w:pPr>
        <w:rPr>
          <w:vanish/>
        </w:rPr>
      </w:pPr>
    </w:p>
    <w:tbl>
      <w:tblPr>
        <w:tblW w:w="9923" w:type="dxa"/>
        <w:tblInd w:w="-567" w:type="dxa"/>
        <w:tblLayout w:type="fixed"/>
        <w:tblCellMar>
          <w:left w:w="10" w:type="dxa"/>
          <w:right w:w="10" w:type="dxa"/>
        </w:tblCellMar>
        <w:tblLook w:val="0000" w:firstRow="0" w:lastRow="0" w:firstColumn="0" w:lastColumn="0" w:noHBand="0" w:noVBand="0"/>
      </w:tblPr>
      <w:tblGrid>
        <w:gridCol w:w="2268"/>
        <w:gridCol w:w="7655"/>
      </w:tblGrid>
      <w:tr w:rsidR="001B0796" w14:paraId="5D1382BA" w14:textId="77777777">
        <w:tblPrEx>
          <w:tblCellMar>
            <w:top w:w="0" w:type="dxa"/>
            <w:bottom w:w="0" w:type="dxa"/>
          </w:tblCellMar>
        </w:tblPrEx>
        <w:tc>
          <w:tcPr>
            <w:tcW w:w="9923" w:type="dxa"/>
            <w:gridSpan w:val="2"/>
            <w:tcBorders>
              <w:top w:val="single" w:sz="4" w:space="0" w:color="A6A6A6"/>
              <w:bottom w:val="single" w:sz="4" w:space="0" w:color="A6A6A6"/>
            </w:tcBorders>
            <w:shd w:val="clear" w:color="auto" w:fill="FFFFFF"/>
            <w:tcMar>
              <w:top w:w="0" w:type="dxa"/>
              <w:left w:w="108" w:type="dxa"/>
              <w:bottom w:w="0" w:type="dxa"/>
              <w:right w:w="108" w:type="dxa"/>
            </w:tcMar>
          </w:tcPr>
          <w:p w14:paraId="0BEEA3ED" w14:textId="77777777" w:rsidR="001B0796" w:rsidRDefault="001B0796">
            <w:pPr>
              <w:jc w:val="both"/>
              <w:rPr>
                <w:rFonts w:ascii="Calibri" w:eastAsia="MS Mincho" w:hAnsi="Calibri"/>
                <w:sz w:val="20"/>
              </w:rPr>
            </w:pPr>
          </w:p>
        </w:tc>
      </w:tr>
      <w:tr w:rsidR="001B0796" w14:paraId="016329E2" w14:textId="77777777">
        <w:tblPrEx>
          <w:tblCellMar>
            <w:top w:w="0" w:type="dxa"/>
            <w:bottom w:w="0" w:type="dxa"/>
          </w:tblCellMar>
        </w:tblPrEx>
        <w:trPr>
          <w:trHeight w:val="413"/>
        </w:trPr>
        <w:tc>
          <w:tcPr>
            <w:tcW w:w="9923"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508B0C49" w14:textId="77777777" w:rsidR="001B0796" w:rsidRDefault="0062128A">
            <w:pPr>
              <w:pStyle w:val="PargrafodaLista"/>
              <w:numPr>
                <w:ilvl w:val="0"/>
                <w:numId w:val="1"/>
              </w:numPr>
              <w:ind w:hanging="1745"/>
            </w:pPr>
            <w:r>
              <w:rPr>
                <w:rFonts w:ascii="Calibri" w:eastAsia="MS Mincho" w:hAnsi="Calibri" w:cs="Calibri"/>
                <w:b/>
                <w:sz w:val="22"/>
                <w:szCs w:val="22"/>
              </w:rPr>
              <w:t>Encerramento</w:t>
            </w:r>
          </w:p>
        </w:tc>
      </w:tr>
      <w:tr w:rsidR="001B0796" w14:paraId="5BEBA064" w14:textId="77777777">
        <w:tblPrEx>
          <w:tblCellMar>
            <w:top w:w="0" w:type="dxa"/>
            <w:bottom w:w="0" w:type="dxa"/>
          </w:tblCellMar>
        </w:tblPrEx>
        <w:tc>
          <w:tcPr>
            <w:tcW w:w="2268"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544A8304" w14:textId="77777777" w:rsidR="001B0796" w:rsidRDefault="0062128A">
            <w:r>
              <w:rPr>
                <w:rFonts w:ascii="Calibri" w:eastAsia="MS Mincho" w:hAnsi="Calibri"/>
                <w:b/>
                <w:sz w:val="22"/>
                <w:szCs w:val="22"/>
              </w:rPr>
              <w:t>Presenças</w:t>
            </w:r>
          </w:p>
        </w:tc>
        <w:tc>
          <w:tcPr>
            <w:tcW w:w="7655"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499107F8" w14:textId="77777777" w:rsidR="001B0796" w:rsidRDefault="0062128A">
            <w:pPr>
              <w:jc w:val="both"/>
            </w:pPr>
            <w:r>
              <w:rPr>
                <w:rFonts w:ascii="Calibri" w:hAnsi="Calibri" w:cs="Calibri"/>
                <w:sz w:val="22"/>
                <w:szCs w:val="22"/>
              </w:rPr>
              <w:t xml:space="preserve">A reunião encerra às 17h com a participação </w:t>
            </w:r>
            <w:r>
              <w:rPr>
                <w:rFonts w:ascii="Calibri" w:eastAsia="MS Mincho" w:hAnsi="Calibri" w:cs="Calibri"/>
                <w:sz w:val="22"/>
                <w:szCs w:val="22"/>
              </w:rPr>
              <w:t>dos conselheiros acima nominados.</w:t>
            </w:r>
          </w:p>
        </w:tc>
      </w:tr>
      <w:tr w:rsidR="001B0796" w14:paraId="2CE3BDAA" w14:textId="77777777">
        <w:tblPrEx>
          <w:tblCellMar>
            <w:top w:w="0" w:type="dxa"/>
            <w:bottom w:w="0" w:type="dxa"/>
          </w:tblCellMar>
        </w:tblPrEx>
        <w:tc>
          <w:tcPr>
            <w:tcW w:w="2268"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7974FA5C" w14:textId="77777777" w:rsidR="001B0796" w:rsidRDefault="0062128A">
            <w:r>
              <w:rPr>
                <w:rFonts w:ascii="Calibri" w:eastAsia="MS Mincho" w:hAnsi="Calibri"/>
                <w:b/>
                <w:sz w:val="22"/>
                <w:szCs w:val="22"/>
              </w:rPr>
              <w:t>Encaminhamento</w:t>
            </w:r>
          </w:p>
        </w:tc>
        <w:tc>
          <w:tcPr>
            <w:tcW w:w="7655"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7B59A0E" w14:textId="77777777" w:rsidR="001B0796" w:rsidRDefault="0062128A">
            <w:pPr>
              <w:jc w:val="both"/>
            </w:pPr>
            <w:r>
              <w:rPr>
                <w:rFonts w:ascii="Calibri" w:eastAsia="MS Mincho" w:hAnsi="Calibri" w:cs="Calibri"/>
                <w:sz w:val="22"/>
                <w:szCs w:val="22"/>
              </w:rPr>
              <w:t xml:space="preserve">A súmula desta reunião </w:t>
            </w:r>
            <w:r>
              <w:rPr>
                <w:rFonts w:ascii="Calibri" w:eastAsia="MS Mincho" w:hAnsi="Calibri" w:cs="Calibri"/>
                <w:sz w:val="22"/>
                <w:szCs w:val="22"/>
              </w:rPr>
              <w:t>será enviada por e-mail para leitura, revisão e aprovação.</w:t>
            </w:r>
          </w:p>
        </w:tc>
      </w:tr>
    </w:tbl>
    <w:p w14:paraId="37EFED89" w14:textId="77777777" w:rsidR="001B0796" w:rsidRDefault="001B0796">
      <w:pPr>
        <w:jc w:val="center"/>
        <w:rPr>
          <w:rFonts w:ascii="Calibri" w:eastAsia="MS Mincho" w:hAnsi="Calibri" w:cs="Calibri"/>
          <w:smallCaps/>
          <w:sz w:val="20"/>
          <w:szCs w:val="22"/>
        </w:rPr>
      </w:pPr>
    </w:p>
    <w:p w14:paraId="0A788541" w14:textId="77777777" w:rsidR="001B0796" w:rsidRDefault="001B0796">
      <w:pPr>
        <w:jc w:val="center"/>
        <w:rPr>
          <w:rFonts w:ascii="Calibri" w:eastAsia="MS Mincho" w:hAnsi="Calibri" w:cs="Calibri"/>
          <w:smallCaps/>
          <w:sz w:val="20"/>
          <w:szCs w:val="22"/>
        </w:rPr>
      </w:pPr>
    </w:p>
    <w:p w14:paraId="4C9CB1FB" w14:textId="77777777" w:rsidR="001B0796" w:rsidRDefault="001B0796">
      <w:pPr>
        <w:jc w:val="center"/>
        <w:rPr>
          <w:rFonts w:ascii="Calibri" w:eastAsia="MS Mincho" w:hAnsi="Calibri" w:cs="Calibri"/>
          <w:smallCaps/>
          <w:sz w:val="20"/>
          <w:szCs w:val="22"/>
        </w:rPr>
      </w:pPr>
    </w:p>
    <w:p w14:paraId="3264B9D5" w14:textId="77777777" w:rsidR="001B0796" w:rsidRDefault="001B0796">
      <w:pPr>
        <w:jc w:val="center"/>
        <w:rPr>
          <w:rFonts w:ascii="Calibri" w:eastAsia="MS Mincho" w:hAnsi="Calibri" w:cs="Calibri"/>
          <w:smallCaps/>
          <w:sz w:val="20"/>
          <w:szCs w:val="22"/>
        </w:rPr>
      </w:pPr>
    </w:p>
    <w:p w14:paraId="5D39FD70" w14:textId="77777777" w:rsidR="001B0796" w:rsidRDefault="001B0796">
      <w:pPr>
        <w:jc w:val="center"/>
        <w:rPr>
          <w:rFonts w:ascii="Calibri" w:eastAsia="MS Mincho" w:hAnsi="Calibri" w:cs="Calibri"/>
          <w:smallCaps/>
          <w:sz w:val="20"/>
          <w:szCs w:val="22"/>
        </w:rPr>
      </w:pPr>
    </w:p>
    <w:p w14:paraId="14BCA275" w14:textId="77777777" w:rsidR="001B0796" w:rsidRDefault="001B0796">
      <w:pPr>
        <w:jc w:val="center"/>
        <w:rPr>
          <w:rFonts w:ascii="Calibri" w:eastAsia="MS Mincho" w:hAnsi="Calibri" w:cs="Calibri"/>
          <w:smallCaps/>
          <w:sz w:val="20"/>
          <w:szCs w:val="22"/>
        </w:rPr>
      </w:pPr>
    </w:p>
    <w:p w14:paraId="23B12425" w14:textId="77777777" w:rsidR="001B0796" w:rsidRDefault="0062128A">
      <w:pPr>
        <w:jc w:val="center"/>
        <w:rPr>
          <w:rFonts w:ascii="Calibri" w:hAnsi="Calibri"/>
          <w:b/>
          <w:sz w:val="22"/>
          <w:szCs w:val="22"/>
        </w:rPr>
      </w:pPr>
      <w:r>
        <w:rPr>
          <w:rFonts w:ascii="Calibri" w:hAnsi="Calibri"/>
          <w:b/>
          <w:sz w:val="22"/>
          <w:szCs w:val="22"/>
        </w:rPr>
        <w:t>Mônica dos Santos Marques</w:t>
      </w:r>
    </w:p>
    <w:p w14:paraId="5DC45769" w14:textId="77777777" w:rsidR="001B0796" w:rsidRDefault="0062128A">
      <w:pPr>
        <w:jc w:val="center"/>
        <w:rPr>
          <w:rFonts w:ascii="Calibri" w:hAnsi="Calibri"/>
          <w:sz w:val="22"/>
          <w:szCs w:val="22"/>
        </w:rPr>
      </w:pPr>
      <w:r>
        <w:rPr>
          <w:rFonts w:ascii="Calibri" w:hAnsi="Calibri"/>
          <w:sz w:val="22"/>
          <w:szCs w:val="22"/>
        </w:rPr>
        <w:t>Coord. de Secretaria dos Órgãos Colegiados</w:t>
      </w:r>
    </w:p>
    <w:p w14:paraId="505A4B48" w14:textId="77777777" w:rsidR="001B0796" w:rsidRDefault="001B0796">
      <w:pPr>
        <w:jc w:val="center"/>
        <w:rPr>
          <w:rFonts w:ascii="Calibri" w:hAnsi="Calibri"/>
          <w:sz w:val="22"/>
          <w:szCs w:val="22"/>
        </w:rPr>
      </w:pPr>
    </w:p>
    <w:p w14:paraId="3306F7D4" w14:textId="77777777" w:rsidR="001B0796" w:rsidRDefault="001B0796">
      <w:pPr>
        <w:jc w:val="center"/>
        <w:rPr>
          <w:rFonts w:ascii="Calibri" w:hAnsi="Calibri"/>
          <w:sz w:val="22"/>
          <w:szCs w:val="22"/>
        </w:rPr>
      </w:pPr>
    </w:p>
    <w:p w14:paraId="2D5E3E5C" w14:textId="77777777" w:rsidR="001B0796" w:rsidRDefault="001B0796">
      <w:pPr>
        <w:jc w:val="center"/>
        <w:rPr>
          <w:rFonts w:ascii="Calibri" w:hAnsi="Calibri"/>
          <w:sz w:val="22"/>
          <w:szCs w:val="22"/>
        </w:rPr>
      </w:pPr>
    </w:p>
    <w:p w14:paraId="138B07B2" w14:textId="77777777" w:rsidR="001B0796" w:rsidRDefault="001B0796">
      <w:pPr>
        <w:jc w:val="center"/>
        <w:rPr>
          <w:rFonts w:ascii="Calibri" w:hAnsi="Calibri"/>
          <w:sz w:val="22"/>
          <w:szCs w:val="22"/>
        </w:rPr>
      </w:pPr>
    </w:p>
    <w:p w14:paraId="57B2FAF3" w14:textId="77777777" w:rsidR="001B0796" w:rsidRDefault="001B0796">
      <w:pPr>
        <w:jc w:val="center"/>
        <w:rPr>
          <w:rFonts w:ascii="Calibri" w:hAnsi="Calibri"/>
          <w:sz w:val="22"/>
          <w:szCs w:val="22"/>
        </w:rPr>
      </w:pPr>
    </w:p>
    <w:p w14:paraId="08521A77" w14:textId="77777777" w:rsidR="001B0796" w:rsidRDefault="0062128A">
      <w:pPr>
        <w:jc w:val="center"/>
        <w:rPr>
          <w:rFonts w:ascii="Calibri" w:hAnsi="Calibri"/>
          <w:b/>
          <w:sz w:val="22"/>
          <w:szCs w:val="22"/>
        </w:rPr>
      </w:pPr>
      <w:r>
        <w:rPr>
          <w:rFonts w:ascii="Calibri" w:hAnsi="Calibri"/>
          <w:b/>
          <w:sz w:val="22"/>
          <w:szCs w:val="22"/>
        </w:rPr>
        <w:t>FAUSTO HENRIQUE STEFFEN</w:t>
      </w:r>
    </w:p>
    <w:p w14:paraId="50CE0712" w14:textId="77777777" w:rsidR="001B0796" w:rsidRDefault="0062128A">
      <w:pPr>
        <w:jc w:val="center"/>
      </w:pPr>
      <w:r>
        <w:rPr>
          <w:rFonts w:ascii="Calibri" w:hAnsi="Calibri"/>
          <w:sz w:val="22"/>
          <w:szCs w:val="22"/>
        </w:rPr>
        <w:t>Coordenador da CPFI-CAU/RS</w:t>
      </w:r>
    </w:p>
    <w:sectPr w:rsidR="001B0796">
      <w:headerReference w:type="default" r:id="rId7"/>
      <w:footerReference w:type="default" r:id="rId8"/>
      <w:headerReference w:type="first" r:id="rId9"/>
      <w:footerReference w:type="first" r:id="rId10"/>
      <w:pgSz w:w="11900" w:h="16840"/>
      <w:pgMar w:top="1985" w:right="567" w:bottom="1701" w:left="1701" w:header="1418"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93122" w14:textId="77777777" w:rsidR="0062128A" w:rsidRDefault="0062128A">
      <w:r>
        <w:separator/>
      </w:r>
    </w:p>
  </w:endnote>
  <w:endnote w:type="continuationSeparator" w:id="0">
    <w:p w14:paraId="023F0A14" w14:textId="77777777" w:rsidR="0062128A" w:rsidRDefault="00621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192C3" w14:textId="77777777" w:rsidR="0062128A" w:rsidRDefault="0062128A">
    <w:pPr>
      <w:tabs>
        <w:tab w:val="center" w:pos="4320"/>
        <w:tab w:val="right" w:pos="8640"/>
      </w:tabs>
      <w:spacing w:after="120" w:line="276" w:lineRule="auto"/>
      <w:ind w:left="-1701" w:right="-1134"/>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42E81C4E" w14:textId="77777777" w:rsidR="0062128A" w:rsidRDefault="0062128A">
    <w:pPr>
      <w:pStyle w:val="Rodap"/>
      <w:tabs>
        <w:tab w:val="clear" w:pos="8640"/>
        <w:tab w:val="right" w:pos="9065"/>
      </w:tabs>
      <w:ind w:left="-567"/>
      <w:rPr>
        <w:rFonts w:ascii="DaxCondensed" w:hAnsi="DaxCondensed" w:cs="Arial"/>
        <w:color w:val="2C778C"/>
        <w:sz w:val="20"/>
        <w:szCs w:val="20"/>
      </w:rPr>
    </w:pPr>
  </w:p>
  <w:p w14:paraId="5D92B187" w14:textId="77777777" w:rsidR="0062128A" w:rsidRDefault="0062128A">
    <w:pPr>
      <w:pStyle w:val="Rodap"/>
      <w:tabs>
        <w:tab w:val="clear" w:pos="8640"/>
        <w:tab w:val="right" w:pos="9065"/>
      </w:tabs>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rFonts w:ascii="DaxCondensed" w:hAnsi="DaxCondensed" w:cs="Arial"/>
        <w:color w:val="2C778C"/>
        <w:sz w:val="20"/>
        <w:szCs w:val="20"/>
      </w:rPr>
      <w:fldChar w:fldCharType="begin"/>
    </w:r>
    <w:r>
      <w:rPr>
        <w:rFonts w:ascii="DaxCondensed" w:hAnsi="DaxCondensed" w:cs="Arial"/>
        <w:color w:val="2C778C"/>
        <w:sz w:val="20"/>
        <w:szCs w:val="20"/>
      </w:rPr>
      <w:instrText xml:space="preserve"> PAGE </w:instrText>
    </w:r>
    <w:r>
      <w:rPr>
        <w:rFonts w:ascii="DaxCondensed" w:hAnsi="DaxCondensed" w:cs="Arial"/>
        <w:color w:val="2C778C"/>
        <w:sz w:val="20"/>
        <w:szCs w:val="20"/>
      </w:rPr>
      <w:fldChar w:fldCharType="separate"/>
    </w:r>
    <w:r>
      <w:rPr>
        <w:rFonts w:ascii="DaxCondensed" w:hAnsi="DaxCondensed" w:cs="Arial"/>
        <w:color w:val="2C778C"/>
        <w:sz w:val="20"/>
        <w:szCs w:val="20"/>
      </w:rPr>
      <w:t>4</w:t>
    </w:r>
    <w:r>
      <w:rPr>
        <w:rFonts w:ascii="DaxCondensed" w:hAnsi="DaxCondensed" w:cs="Arial"/>
        <w:color w:val="2C778C"/>
        <w:sz w:val="20"/>
        <w:szCs w:val="20"/>
      </w:rPr>
      <w:fldChar w:fldCharType="end"/>
    </w:r>
  </w:p>
  <w:p w14:paraId="5FB17609" w14:textId="77777777" w:rsidR="0062128A" w:rsidRDefault="0062128A">
    <w:pPr>
      <w:pStyle w:val="Rodap"/>
      <w:ind w:left="-567"/>
    </w:pPr>
    <w:r>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5D911" w14:textId="77777777" w:rsidR="0062128A" w:rsidRDefault="0062128A">
    <w:pPr>
      <w:tabs>
        <w:tab w:val="center" w:pos="4320"/>
        <w:tab w:val="right" w:pos="8640"/>
      </w:tabs>
      <w:spacing w:after="120" w:line="276" w:lineRule="auto"/>
      <w:ind w:left="-1701" w:right="-1134"/>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6AE520F0" w14:textId="77777777" w:rsidR="0062128A" w:rsidRDefault="0062128A">
    <w:pPr>
      <w:pStyle w:val="Rodap"/>
      <w:tabs>
        <w:tab w:val="clear" w:pos="8640"/>
        <w:tab w:val="right" w:pos="9065"/>
      </w:tabs>
      <w:ind w:left="-567"/>
      <w:rPr>
        <w:rFonts w:ascii="DaxCondensed" w:hAnsi="DaxCondensed" w:cs="Arial"/>
        <w:color w:val="2C778C"/>
        <w:sz w:val="20"/>
        <w:szCs w:val="20"/>
      </w:rPr>
    </w:pPr>
  </w:p>
  <w:p w14:paraId="732D8721" w14:textId="77777777" w:rsidR="0062128A" w:rsidRDefault="0062128A">
    <w:pPr>
      <w:pStyle w:val="Rodap"/>
      <w:tabs>
        <w:tab w:val="clear" w:pos="8640"/>
        <w:tab w:val="right" w:pos="9065"/>
      </w:tabs>
      <w:ind w:left="-567"/>
    </w:pPr>
    <w:r>
      <w:rPr>
        <w:rFonts w:ascii="DaxCondensed" w:hAnsi="DaxCondensed" w:cs="Arial"/>
        <w:color w:val="2C778C"/>
        <w:sz w:val="20"/>
        <w:szCs w:val="20"/>
      </w:rPr>
      <w:t xml:space="preserve">Rua Dona Laura, nº 320, 14º e 15º andares, bairro Rio Branco - Porto Alegre/RS - </w:t>
    </w:r>
    <w:r>
      <w:rPr>
        <w:rFonts w:ascii="DaxCondensed" w:hAnsi="DaxCondensed" w:cs="Arial"/>
        <w:color w:val="2C778C"/>
        <w:sz w:val="20"/>
        <w:szCs w:val="20"/>
      </w:rPr>
      <w:t>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 xml:space="preserve">       </w:t>
    </w:r>
    <w:r>
      <w:rPr>
        <w:rFonts w:ascii="DaxCondensed" w:hAnsi="DaxCondensed" w:cs="Arial"/>
        <w:color w:val="2C778C"/>
        <w:sz w:val="20"/>
        <w:szCs w:val="20"/>
      </w:rPr>
      <w:fldChar w:fldCharType="begin"/>
    </w:r>
    <w:r>
      <w:rPr>
        <w:rFonts w:ascii="DaxCondensed" w:hAnsi="DaxCondensed" w:cs="Arial"/>
        <w:color w:val="2C778C"/>
        <w:sz w:val="20"/>
        <w:szCs w:val="20"/>
      </w:rPr>
      <w:instrText xml:space="preserve"> PAGE </w:instrText>
    </w:r>
    <w:r>
      <w:rPr>
        <w:rFonts w:ascii="DaxCondensed" w:hAnsi="DaxCondensed" w:cs="Arial"/>
        <w:color w:val="2C778C"/>
        <w:sz w:val="20"/>
        <w:szCs w:val="20"/>
      </w:rPr>
      <w:fldChar w:fldCharType="separate"/>
    </w:r>
    <w:r>
      <w:rPr>
        <w:rFonts w:ascii="DaxCondensed" w:hAnsi="DaxCondensed" w:cs="Arial"/>
        <w:color w:val="2C778C"/>
        <w:sz w:val="20"/>
        <w:szCs w:val="20"/>
      </w:rPr>
      <w:t>1</w:t>
    </w:r>
    <w:r>
      <w:rPr>
        <w:rFonts w:ascii="DaxCondensed" w:hAnsi="DaxCondensed" w:cs="Arial"/>
        <w:color w:val="2C778C"/>
        <w:sz w:val="20"/>
        <w:szCs w:val="20"/>
      </w:rPr>
      <w:fldChar w:fldCharType="end"/>
    </w:r>
  </w:p>
  <w:p w14:paraId="34A5E537" w14:textId="77777777" w:rsidR="0062128A" w:rsidRDefault="0062128A">
    <w:pPr>
      <w:pStyle w:val="Rodap"/>
      <w:ind w:left="-567"/>
    </w:pPr>
    <w:r>
      <w:rPr>
        <w:rFonts w:ascii="DaxCondensed" w:hAnsi="DaxCondensed" w:cs="Arial"/>
        <w:b/>
        <w:color w:val="2C778C"/>
        <w:sz w:val="20"/>
        <w:szCs w:val="20"/>
      </w:rPr>
      <w:t>www.caurs.gov.br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20E17" w14:textId="77777777" w:rsidR="0062128A" w:rsidRDefault="0062128A">
      <w:r>
        <w:rPr>
          <w:color w:val="000000"/>
        </w:rPr>
        <w:separator/>
      </w:r>
    </w:p>
  </w:footnote>
  <w:footnote w:type="continuationSeparator" w:id="0">
    <w:p w14:paraId="156F3A98" w14:textId="77777777" w:rsidR="0062128A" w:rsidRDefault="00621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7B1AD" w14:textId="77777777" w:rsidR="0062128A" w:rsidRDefault="0062128A">
    <w:pPr>
      <w:pStyle w:val="Cabealho"/>
      <w:ind w:left="2694"/>
    </w:pPr>
    <w:r>
      <w:rPr>
        <w:rFonts w:ascii="Arial" w:hAnsi="Arial"/>
        <w:noProof/>
        <w:color w:val="296D7A"/>
        <w:sz w:val="22"/>
        <w:lang w:eastAsia="pt-BR"/>
      </w:rPr>
      <w:drawing>
        <wp:anchor distT="0" distB="0" distL="114300" distR="114300" simplePos="0" relativeHeight="251659264" behindDoc="1" locked="0" layoutInCell="1" allowOverlap="1" wp14:anchorId="557E9E90" wp14:editId="7595D4D3">
          <wp:simplePos x="0" y="0"/>
          <wp:positionH relativeFrom="page">
            <wp:align>left</wp:align>
          </wp:positionH>
          <wp:positionV relativeFrom="paragraph">
            <wp:posOffset>-791842</wp:posOffset>
          </wp:positionV>
          <wp:extent cx="7569832" cy="974722"/>
          <wp:effectExtent l="0" t="0" r="0" b="0"/>
          <wp:wrapNone/>
          <wp:docPr id="871264286" name="Imagem 23" descr="CAU-RS-timbrado-wor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b="90906"/>
                  <a:stretch>
                    <a:fillRect/>
                  </a:stretch>
                </pic:blipFill>
                <pic:spPr>
                  <a:xfrm>
                    <a:off x="0" y="0"/>
                    <a:ext cx="7569832" cy="974722"/>
                  </a:xfrm>
                  <a:prstGeom prst="rect">
                    <a:avLst/>
                  </a:prstGeom>
                  <a:noFill/>
                  <a:ln>
                    <a:noFill/>
                    <a:prstDash/>
                  </a:ln>
                </pic:spPr>
              </pic:pic>
            </a:graphicData>
          </a:graphic>
        </wp:anchor>
      </w:drawing>
    </w:r>
    <w:r>
      <w:rPr>
        <w:rFonts w:ascii="DaxCondensed" w:hAnsi="DaxCondensed" w:cs="Arial"/>
        <w:color w:val="386C71"/>
        <w:sz w:val="20"/>
        <w:szCs w:val="20"/>
      </w:rPr>
      <w:t xml:space="preserve"> Comissão de Planejamento e Finanças</w:t>
    </w:r>
  </w:p>
  <w:p w14:paraId="5E97EF92" w14:textId="77777777" w:rsidR="0062128A" w:rsidRDefault="0062128A">
    <w:pPr>
      <w:pStyle w:val="Cabealho"/>
    </w:pPr>
    <w:r>
      <w:rPr>
        <w:rFonts w:ascii="Arial" w:hAnsi="Arial"/>
        <w:color w:val="296D7A"/>
        <w:sz w:val="22"/>
        <w:lang w:eastAsia="pt-B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985E8" w14:textId="77777777" w:rsidR="0062128A" w:rsidRDefault="0062128A">
    <w:pPr>
      <w:pStyle w:val="Cabealho"/>
      <w:ind w:left="2694"/>
    </w:pPr>
    <w:r>
      <w:rPr>
        <w:rFonts w:ascii="Arial" w:hAnsi="Arial"/>
        <w:noProof/>
        <w:color w:val="296D7A"/>
        <w:sz w:val="22"/>
        <w:lang w:eastAsia="pt-BR"/>
      </w:rPr>
      <w:drawing>
        <wp:anchor distT="0" distB="0" distL="114300" distR="114300" simplePos="0" relativeHeight="251661312" behindDoc="1" locked="0" layoutInCell="1" allowOverlap="1" wp14:anchorId="10128CAE" wp14:editId="32ABA396">
          <wp:simplePos x="0" y="0"/>
          <wp:positionH relativeFrom="page">
            <wp:align>left</wp:align>
          </wp:positionH>
          <wp:positionV relativeFrom="paragraph">
            <wp:posOffset>-692145</wp:posOffset>
          </wp:positionV>
          <wp:extent cx="7559673" cy="969648"/>
          <wp:effectExtent l="0" t="0" r="3177" b="1902"/>
          <wp:wrapNone/>
          <wp:docPr id="2080547340" name="Imagem 24" descr="CAU-RS-timbrado-wor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b="90906"/>
                  <a:stretch>
                    <a:fillRect/>
                  </a:stretch>
                </pic:blipFill>
                <pic:spPr>
                  <a:xfrm>
                    <a:off x="0" y="0"/>
                    <a:ext cx="7559673" cy="969648"/>
                  </a:xfrm>
                  <a:prstGeom prst="rect">
                    <a:avLst/>
                  </a:prstGeom>
                  <a:noFill/>
                  <a:ln>
                    <a:noFill/>
                    <a:prstDash/>
                  </a:ln>
                </pic:spPr>
              </pic:pic>
            </a:graphicData>
          </a:graphic>
        </wp:anchor>
      </w:drawing>
    </w:r>
  </w:p>
  <w:p w14:paraId="0592FB90" w14:textId="77777777" w:rsidR="0062128A" w:rsidRDefault="0062128A">
    <w:pPr>
      <w:pStyle w:val="Cabealho"/>
      <w:ind w:left="2694"/>
      <w:rPr>
        <w:rFonts w:ascii="DaxCondensed" w:hAnsi="DaxCondensed" w:cs="Arial"/>
        <w:color w:val="386C71"/>
        <w:sz w:val="20"/>
        <w:szCs w:val="20"/>
      </w:rPr>
    </w:pPr>
    <w:r>
      <w:rPr>
        <w:rFonts w:ascii="DaxCondensed" w:hAnsi="DaxCondensed" w:cs="Arial"/>
        <w:color w:val="386C71"/>
        <w:sz w:val="20"/>
        <w:szCs w:val="20"/>
      </w:rPr>
      <w:t>Comissão de Planejamento e Finanças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B5347C"/>
    <w:multiLevelType w:val="multilevel"/>
    <w:tmpl w:val="651C5704"/>
    <w:lvl w:ilvl="0">
      <w:start w:val="1"/>
      <w:numFmt w:val="decimal"/>
      <w:lvlText w:val="%1."/>
      <w:lvlJc w:val="left"/>
      <w:pPr>
        <w:ind w:left="1080" w:hanging="720"/>
      </w:pPr>
      <w:rPr>
        <w:b/>
      </w:rPr>
    </w:lvl>
    <w:lvl w:ilvl="1">
      <w:start w:val="1"/>
      <w:numFmt w:val="decimal"/>
      <w:lvlText w:val="%1.%2."/>
      <w:lvlJc w:val="left"/>
      <w:pPr>
        <w:ind w:left="360" w:hanging="360"/>
      </w:pPr>
      <w:rPr>
        <w:rFonts w:eastAsia="Cambria"/>
        <w:b/>
      </w:rPr>
    </w:lvl>
    <w:lvl w:ilvl="2">
      <w:start w:val="1"/>
      <w:numFmt w:val="decimal"/>
      <w:lvlText w:val="%1.%2.%3."/>
      <w:lvlJc w:val="left"/>
      <w:pPr>
        <w:ind w:left="1080" w:hanging="720"/>
      </w:pPr>
      <w:rPr>
        <w:rFonts w:eastAsia="Cambria"/>
      </w:rPr>
    </w:lvl>
    <w:lvl w:ilvl="3">
      <w:start w:val="1"/>
      <w:numFmt w:val="decimal"/>
      <w:lvlText w:val="%1.%2.%3.%4."/>
      <w:lvlJc w:val="left"/>
      <w:pPr>
        <w:ind w:left="1080" w:hanging="720"/>
      </w:pPr>
      <w:rPr>
        <w:rFonts w:eastAsia="Cambria"/>
      </w:rPr>
    </w:lvl>
    <w:lvl w:ilvl="4">
      <w:start w:val="1"/>
      <w:numFmt w:val="decimal"/>
      <w:lvlText w:val="%1.%2.%3.%4.%5."/>
      <w:lvlJc w:val="left"/>
      <w:pPr>
        <w:ind w:left="1440" w:hanging="1080"/>
      </w:pPr>
      <w:rPr>
        <w:rFonts w:eastAsia="Cambria"/>
      </w:rPr>
    </w:lvl>
    <w:lvl w:ilvl="5">
      <w:start w:val="1"/>
      <w:numFmt w:val="decimal"/>
      <w:lvlText w:val="%1.%2.%3.%4.%5.%6."/>
      <w:lvlJc w:val="left"/>
      <w:pPr>
        <w:ind w:left="1440" w:hanging="1080"/>
      </w:pPr>
      <w:rPr>
        <w:rFonts w:eastAsia="Cambria"/>
      </w:rPr>
    </w:lvl>
    <w:lvl w:ilvl="6">
      <w:start w:val="1"/>
      <w:numFmt w:val="decimal"/>
      <w:lvlText w:val="%1.%2.%3.%4.%5.%6.%7."/>
      <w:lvlJc w:val="left"/>
      <w:pPr>
        <w:ind w:left="1800" w:hanging="1440"/>
      </w:pPr>
      <w:rPr>
        <w:rFonts w:eastAsia="Cambria"/>
      </w:rPr>
    </w:lvl>
    <w:lvl w:ilvl="7">
      <w:start w:val="1"/>
      <w:numFmt w:val="decimal"/>
      <w:lvlText w:val="%1.%2.%3.%4.%5.%6.%7.%8."/>
      <w:lvlJc w:val="left"/>
      <w:pPr>
        <w:ind w:left="1800" w:hanging="1440"/>
      </w:pPr>
      <w:rPr>
        <w:rFonts w:eastAsia="Cambria"/>
      </w:rPr>
    </w:lvl>
    <w:lvl w:ilvl="8">
      <w:start w:val="1"/>
      <w:numFmt w:val="decimal"/>
      <w:lvlText w:val="%1.%2.%3.%4.%5.%6.%7.%8.%9."/>
      <w:lvlJc w:val="left"/>
      <w:pPr>
        <w:ind w:left="2160" w:hanging="1800"/>
      </w:pPr>
      <w:rPr>
        <w:rFonts w:eastAsia="Cambria"/>
      </w:rPr>
    </w:lvl>
  </w:abstractNum>
  <w:num w:numId="1" w16cid:durableId="1626425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1B0796"/>
    <w:rsid w:val="001B0796"/>
    <w:rsid w:val="006212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02FC0"/>
  <w15:docId w15:val="{AB4AF6BE-07BF-4192-AB3F-AD64D162E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pt-BR" w:eastAsia="en-US" w:bidi="ar-SA"/>
      </w:rPr>
    </w:rPrDefault>
    <w:pPrDefault>
      <w:pPr>
        <w:autoSpaceDN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Cambria" w:eastAsia="Cambria" w:hAnsi="Cambr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character" w:customStyle="1" w:styleId="CabealhoChar">
    <w:name w:val="Cabeçalho Char"/>
    <w:basedOn w:val="Fontepargpadro"/>
    <w:rPr>
      <w:rFonts w:ascii="Cambria" w:eastAsia="Cambria" w:hAnsi="Cambria" w:cs="Times New Roman"/>
      <w:sz w:val="24"/>
      <w:szCs w:val="24"/>
    </w:rPr>
  </w:style>
  <w:style w:type="paragraph" w:styleId="Rodap">
    <w:name w:val="footer"/>
    <w:basedOn w:val="Normal"/>
    <w:pPr>
      <w:tabs>
        <w:tab w:val="center" w:pos="4320"/>
        <w:tab w:val="right" w:pos="8640"/>
      </w:tabs>
    </w:pPr>
  </w:style>
  <w:style w:type="character" w:customStyle="1" w:styleId="RodapChar">
    <w:name w:val="Rodapé Char"/>
    <w:basedOn w:val="Fontepargpadro"/>
    <w:rPr>
      <w:rFonts w:ascii="Cambria" w:eastAsia="Cambria" w:hAnsi="Cambria" w:cs="Times New Roman"/>
      <w:sz w:val="24"/>
      <w:szCs w:val="24"/>
    </w:rPr>
  </w:style>
  <w:style w:type="paragraph" w:styleId="Textodenotaderodap">
    <w:name w:val="footnote text"/>
    <w:basedOn w:val="Normal"/>
    <w:rPr>
      <w:sz w:val="20"/>
      <w:szCs w:val="20"/>
    </w:rPr>
  </w:style>
  <w:style w:type="character" w:customStyle="1" w:styleId="TextodenotaderodapChar">
    <w:name w:val="Texto de nota de rodapé Char"/>
    <w:basedOn w:val="Fontepargpadro"/>
    <w:rPr>
      <w:rFonts w:ascii="Cambria" w:eastAsia="Cambria" w:hAnsi="Cambria" w:cs="Times New Roman"/>
      <w:sz w:val="20"/>
      <w:szCs w:val="20"/>
    </w:rPr>
  </w:style>
  <w:style w:type="character" w:styleId="Refdenotaderodap">
    <w:name w:val="footnote reference"/>
    <w:basedOn w:val="Fontepargpadro"/>
    <w:rPr>
      <w:position w:val="0"/>
      <w:vertAlign w:val="superscript"/>
    </w:rPr>
  </w:style>
  <w:style w:type="paragraph" w:styleId="PargrafodaLista">
    <w:name w:val="List Paragraph"/>
    <w:basedOn w:val="Normal"/>
    <w:pPr>
      <w:ind w:left="720"/>
      <w:contextualSpacing/>
    </w:pPr>
  </w:style>
  <w:style w:type="character" w:styleId="Hyperlink">
    <w:name w:val="Hyperlink"/>
    <w:basedOn w:val="Fontepargpadro"/>
    <w:rPr>
      <w:color w:val="0000FF"/>
      <w:u w:val="single"/>
    </w:rPr>
  </w:style>
  <w:style w:type="paragraph" w:styleId="Textodebalo">
    <w:name w:val="Balloon Text"/>
    <w:basedOn w:val="Normal"/>
    <w:rPr>
      <w:rFonts w:ascii="Tahoma" w:hAnsi="Tahoma" w:cs="Tahoma"/>
      <w:sz w:val="16"/>
      <w:szCs w:val="16"/>
    </w:rPr>
  </w:style>
  <w:style w:type="character" w:customStyle="1" w:styleId="TextodebaloChar">
    <w:name w:val="Texto de balão Char"/>
    <w:basedOn w:val="Fontepargpadro"/>
    <w:rPr>
      <w:rFonts w:ascii="Tahoma" w:eastAsia="Cambria" w:hAnsi="Tahoma" w:cs="Tahoma"/>
      <w:sz w:val="16"/>
      <w:szCs w:val="16"/>
    </w:rPr>
  </w:style>
  <w:style w:type="character" w:styleId="Nmerodepgina">
    <w:name w:val="page number"/>
    <w:basedOn w:val="Fontepargpadro"/>
  </w:style>
  <w:style w:type="character" w:customStyle="1" w:styleId="apple-converted-space">
    <w:name w:val="apple-converted-space"/>
    <w:basedOn w:val="Fontepargpadro"/>
  </w:style>
  <w:style w:type="paragraph" w:customStyle="1" w:styleId="Default">
    <w:name w:val="Default"/>
    <w:pPr>
      <w:suppressAutoHyphens/>
      <w:autoSpaceDE w:val="0"/>
      <w:spacing w:after="0" w:line="240" w:lineRule="auto"/>
    </w:pPr>
    <w:rPr>
      <w:rFonts w:cs="Calibri"/>
      <w:color w:val="000000"/>
      <w:sz w:val="24"/>
      <w:szCs w:val="24"/>
    </w:rPr>
  </w:style>
  <w:style w:type="paragraph" w:styleId="NormalWeb">
    <w:name w:val="Normal (Web)"/>
    <w:basedOn w:val="Normal"/>
    <w:pPr>
      <w:spacing w:before="100" w:after="100"/>
    </w:pPr>
    <w:rPr>
      <w:rFonts w:ascii="Times New Roman" w:eastAsia="Times New Roman" w:hAnsi="Times New Roman"/>
      <w:lang w:eastAsia="pt-BR"/>
    </w:rPr>
  </w:style>
  <w:style w:type="character" w:styleId="nfaseSutil">
    <w:name w:val="Subtle Emphasis"/>
    <w:rPr>
      <w:i/>
      <w:iCs/>
      <w:color w:val="404040"/>
    </w:rPr>
  </w:style>
  <w:style w:type="character" w:styleId="Refdecomentrio">
    <w:name w:val="annotation reference"/>
    <w:basedOn w:val="Fontepargpadro"/>
    <w:rPr>
      <w:sz w:val="16"/>
      <w:szCs w:val="16"/>
    </w:rPr>
  </w:style>
  <w:style w:type="paragraph" w:styleId="Textodecomentrio">
    <w:name w:val="annotation text"/>
    <w:basedOn w:val="Normal"/>
    <w:rPr>
      <w:sz w:val="20"/>
      <w:szCs w:val="20"/>
    </w:rPr>
  </w:style>
  <w:style w:type="character" w:customStyle="1" w:styleId="TextodecomentrioChar">
    <w:name w:val="Texto de comentário Char"/>
    <w:basedOn w:val="Fontepargpadro"/>
    <w:rPr>
      <w:rFonts w:ascii="Cambria" w:eastAsia="Cambria" w:hAnsi="Cambria" w:cs="Times New Roman"/>
      <w:sz w:val="20"/>
      <w:szCs w:val="20"/>
    </w:rPr>
  </w:style>
  <w:style w:type="paragraph" w:styleId="Assuntodocomentrio">
    <w:name w:val="annotation subject"/>
    <w:basedOn w:val="Textodecomentrio"/>
    <w:next w:val="Textodecomentrio"/>
    <w:rPr>
      <w:b/>
      <w:bCs/>
    </w:rPr>
  </w:style>
  <w:style w:type="character" w:customStyle="1" w:styleId="AssuntodocomentrioChar">
    <w:name w:val="Assunto do comentário Char"/>
    <w:basedOn w:val="TextodecomentrioChar"/>
    <w:rPr>
      <w:rFonts w:ascii="Cambria" w:eastAsia="Cambria" w:hAnsi="Cambr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1234</Words>
  <Characters>6665</Characters>
  <Application>Microsoft Office Word</Application>
  <DocSecurity>0</DocSecurity>
  <Lines>55</Lines>
  <Paragraphs>15</Paragraphs>
  <ScaleCrop>false</ScaleCrop>
  <Company/>
  <LinksUpToDate>false</LinksUpToDate>
  <CharactersWithSpaces>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José Mendes da Silva</dc:creator>
  <cp:lastModifiedBy>Lisiane Ferreira Alves</cp:lastModifiedBy>
  <cp:revision>2</cp:revision>
  <cp:lastPrinted>2023-01-19T17:48:00Z</cp:lastPrinted>
  <dcterms:created xsi:type="dcterms:W3CDTF">2023-10-04T12:08:00Z</dcterms:created>
  <dcterms:modified xsi:type="dcterms:W3CDTF">2023-10-04T12:08:00Z</dcterms:modified>
</cp:coreProperties>
</file>