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F879" w14:textId="7938238F" w:rsidR="00594BAD" w:rsidRPr="004506FF" w:rsidRDefault="00C02842">
      <w:pPr>
        <w:jc w:val="center"/>
        <w:rPr>
          <w:rFonts w:ascii="Calibri" w:hAnsi="Calibri" w:cs="Calibri"/>
        </w:rPr>
      </w:pPr>
      <w:r w:rsidRPr="004506FF">
        <w:rPr>
          <w:rFonts w:ascii="Calibri" w:hAnsi="Calibri" w:cs="Calibri"/>
        </w:rPr>
        <w:t xml:space="preserve">PORTARIA PRESIDENCIAL Nº </w:t>
      </w:r>
      <w:r w:rsidR="00ED3D9D">
        <w:rPr>
          <w:rFonts w:ascii="Calibri" w:hAnsi="Calibri" w:cs="Calibri"/>
        </w:rPr>
        <w:t>101</w:t>
      </w:r>
      <w:r w:rsidRPr="004506FF">
        <w:rPr>
          <w:rFonts w:ascii="Calibri" w:hAnsi="Calibri" w:cs="Calibri"/>
        </w:rPr>
        <w:t xml:space="preserve">, DE </w:t>
      </w:r>
      <w:r w:rsidR="00ED3D9D">
        <w:rPr>
          <w:rFonts w:ascii="Calibri" w:hAnsi="Calibri" w:cs="Calibri"/>
        </w:rPr>
        <w:t>19</w:t>
      </w:r>
      <w:r w:rsidR="00C70A6F" w:rsidRPr="004506FF">
        <w:rPr>
          <w:rFonts w:ascii="Calibri" w:hAnsi="Calibri" w:cs="Calibri"/>
        </w:rPr>
        <w:t xml:space="preserve"> DE </w:t>
      </w:r>
      <w:r w:rsidR="00ED3D9D">
        <w:rPr>
          <w:rFonts w:ascii="Calibri" w:hAnsi="Calibri" w:cs="Calibri"/>
        </w:rPr>
        <w:t>SETEMBRO</w:t>
      </w:r>
      <w:r w:rsidR="00BE7BD9">
        <w:rPr>
          <w:rFonts w:ascii="Calibri" w:hAnsi="Calibri" w:cs="Calibri"/>
        </w:rPr>
        <w:t xml:space="preserve"> DE 2023</w:t>
      </w:r>
      <w:r w:rsidRPr="004506FF">
        <w:rPr>
          <w:rFonts w:ascii="Calibri" w:hAnsi="Calibri" w:cs="Calibri"/>
        </w:rPr>
        <w:t xml:space="preserve">. </w:t>
      </w:r>
    </w:p>
    <w:p w14:paraId="45572E8C" w14:textId="77777777" w:rsidR="00594BAD" w:rsidRPr="004506FF" w:rsidRDefault="00594BAD">
      <w:pPr>
        <w:ind w:left="5529"/>
        <w:jc w:val="both"/>
        <w:rPr>
          <w:rFonts w:ascii="Calibri" w:hAnsi="Calibri" w:cs="Calibri"/>
        </w:rPr>
      </w:pPr>
    </w:p>
    <w:p w14:paraId="3CA17C9D" w14:textId="77777777" w:rsidR="00594BAD" w:rsidRPr="004506FF" w:rsidRDefault="00594BAD">
      <w:pPr>
        <w:ind w:left="5529"/>
        <w:jc w:val="both"/>
        <w:rPr>
          <w:rFonts w:ascii="Calibri" w:hAnsi="Calibri" w:cs="Calibri"/>
          <w:sz w:val="22"/>
        </w:rPr>
      </w:pPr>
    </w:p>
    <w:p w14:paraId="1A365F04" w14:textId="49FB3CF1" w:rsidR="00594BAD" w:rsidRPr="004506FF" w:rsidRDefault="00ED3D9D">
      <w:pPr>
        <w:ind w:left="5529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Designa um novo</w:t>
      </w:r>
      <w:r w:rsidR="00C02842" w:rsidRPr="004506FF">
        <w:rPr>
          <w:rFonts w:ascii="Calibri" w:hAnsi="Calibri" w:cs="Calibri"/>
          <w:sz w:val="22"/>
        </w:rPr>
        <w:t xml:space="preserve"> integrante </w:t>
      </w:r>
      <w:r>
        <w:rPr>
          <w:rFonts w:ascii="Calibri" w:hAnsi="Calibri" w:cs="Calibri"/>
          <w:sz w:val="22"/>
        </w:rPr>
        <w:t>pra a</w:t>
      </w:r>
      <w:r w:rsidR="00C02842" w:rsidRPr="004506FF">
        <w:rPr>
          <w:rFonts w:ascii="Calibri" w:hAnsi="Calibri" w:cs="Calibri"/>
          <w:sz w:val="22"/>
        </w:rPr>
        <w:t xml:space="preserve"> Comissão Processante </w:t>
      </w:r>
      <w:r>
        <w:rPr>
          <w:rFonts w:ascii="Calibri" w:hAnsi="Calibri" w:cs="Calibri"/>
          <w:sz w:val="22"/>
        </w:rPr>
        <w:t>do Processo Administrativo Disciplina nº 01/2023</w:t>
      </w:r>
      <w:r w:rsidR="00C02842" w:rsidRPr="004506FF">
        <w:rPr>
          <w:rFonts w:ascii="Calibri" w:hAnsi="Calibri" w:cs="Calibri"/>
          <w:sz w:val="22"/>
        </w:rPr>
        <w:t>.</w:t>
      </w:r>
    </w:p>
    <w:p w14:paraId="32E7D6F9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032EE2F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38C66677" w14:textId="3A3E6CBF" w:rsidR="00594BAD" w:rsidRPr="004506FF" w:rsidRDefault="00C02842">
      <w:pPr>
        <w:jc w:val="both"/>
        <w:rPr>
          <w:rFonts w:ascii="Calibri" w:hAnsi="Calibri" w:cs="Calibri"/>
        </w:rPr>
      </w:pPr>
      <w:r w:rsidRPr="004506FF">
        <w:rPr>
          <w:rFonts w:ascii="Calibri" w:hAnsi="Calibri" w:cs="Calibri"/>
        </w:rPr>
        <w:t>O Presidente do Conselho de Arquitetura e Urbanismo do Rio Grande do Sul (CAU/RS), no uso das competências que lhe conferem o art. 35, inciso III da Lei 12.378, de 31 de dezembro de 2010, o art. 151, incisos I, XLV e o art. 152 do Regimento Interno do CAU/RS e os arts. 19 e 20 do Regime Disciplinar dos Empregados do CAU/RS, após análise do assunto em epígrafe, e</w:t>
      </w:r>
    </w:p>
    <w:p w14:paraId="29645AF4" w14:textId="77777777" w:rsidR="00594BAD" w:rsidRPr="004506FF" w:rsidRDefault="00594BAD">
      <w:pPr>
        <w:jc w:val="both"/>
        <w:rPr>
          <w:rFonts w:ascii="Calibri" w:hAnsi="Calibri" w:cs="Calibri"/>
        </w:rPr>
      </w:pPr>
    </w:p>
    <w:p w14:paraId="0A020063" w14:textId="13AB0132" w:rsidR="00594BAD" w:rsidRDefault="00C02842">
      <w:pPr>
        <w:jc w:val="both"/>
        <w:rPr>
          <w:rFonts w:ascii="Calibri" w:hAnsi="Calibri" w:cs="Calibri"/>
        </w:rPr>
      </w:pPr>
      <w:r w:rsidRPr="004506FF">
        <w:rPr>
          <w:rFonts w:ascii="Calibri" w:hAnsi="Calibri" w:cs="Calibri"/>
        </w:rPr>
        <w:t>Considerando as hipóteses para instauração de Processo Administrativo Disciplinar previstas no</w:t>
      </w:r>
      <w:r w:rsidR="00532F3E" w:rsidRPr="004506FF">
        <w:rPr>
          <w:rFonts w:ascii="Calibri" w:hAnsi="Calibri" w:cs="Calibri"/>
        </w:rPr>
        <w:t>s</w:t>
      </w:r>
      <w:r w:rsidRPr="004506FF">
        <w:rPr>
          <w:rFonts w:ascii="Calibri" w:hAnsi="Calibri" w:cs="Calibri"/>
        </w:rPr>
        <w:t xml:space="preserve"> art. 14, II</w:t>
      </w:r>
      <w:r w:rsidR="00532F3E" w:rsidRPr="004506FF">
        <w:rPr>
          <w:rFonts w:ascii="Calibri" w:hAnsi="Calibri" w:cs="Calibri"/>
        </w:rPr>
        <w:t>,a e 11</w:t>
      </w:r>
      <w:r w:rsidRPr="004506FF">
        <w:rPr>
          <w:rFonts w:ascii="Calibri" w:hAnsi="Calibri" w:cs="Calibri"/>
        </w:rPr>
        <w:t xml:space="preserve"> do Regime Disciplinar dos Empregados do CAU/RS</w:t>
      </w:r>
      <w:r w:rsidR="00ED3D9D">
        <w:rPr>
          <w:rFonts w:ascii="Calibri" w:hAnsi="Calibri" w:cs="Calibri"/>
        </w:rPr>
        <w:t>;</w:t>
      </w:r>
    </w:p>
    <w:p w14:paraId="6317E059" w14:textId="77777777" w:rsidR="00ED3D9D" w:rsidRDefault="00ED3D9D">
      <w:pPr>
        <w:jc w:val="both"/>
        <w:rPr>
          <w:rFonts w:ascii="Calibri" w:hAnsi="Calibri" w:cs="Calibri"/>
        </w:rPr>
      </w:pPr>
    </w:p>
    <w:p w14:paraId="688A4EFA" w14:textId="6D793B96" w:rsidR="00ED3D9D" w:rsidRDefault="00ED3D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a Portaria Presidencial nº 035/2023 que instaurou a Comissão e designou os seus membros; </w:t>
      </w:r>
    </w:p>
    <w:p w14:paraId="32CE7B77" w14:textId="77777777" w:rsidR="00ED3D9D" w:rsidRDefault="00ED3D9D">
      <w:pPr>
        <w:jc w:val="both"/>
        <w:rPr>
          <w:rFonts w:ascii="Calibri" w:hAnsi="Calibri" w:cs="Calibri"/>
        </w:rPr>
      </w:pPr>
    </w:p>
    <w:p w14:paraId="1DFA0041" w14:textId="212DEF3E" w:rsidR="00ED3D9D" w:rsidRPr="004506FF" w:rsidRDefault="00ED3D9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Portaria Presidencial nº 093/2023 que tornou pública a exoneração do CAU/RS de um membro da Comissão.</w:t>
      </w:r>
    </w:p>
    <w:p w14:paraId="09D57CDB" w14:textId="77777777" w:rsidR="00594BAD" w:rsidRPr="004506FF" w:rsidRDefault="00C02842">
      <w:pPr>
        <w:ind w:left="1418"/>
        <w:jc w:val="both"/>
        <w:rPr>
          <w:rFonts w:ascii="Calibri" w:hAnsi="Calibri" w:cs="Calibri"/>
        </w:rPr>
      </w:pPr>
      <w:r w:rsidRPr="004506FF">
        <w:rPr>
          <w:rFonts w:ascii="Calibri" w:hAnsi="Calibri" w:cs="Calibri"/>
        </w:rPr>
        <w:t xml:space="preserve">  </w:t>
      </w:r>
    </w:p>
    <w:p w14:paraId="5E239B73" w14:textId="560FCAB4" w:rsidR="00594BAD" w:rsidRPr="004506FF" w:rsidRDefault="00C02842">
      <w:pPr>
        <w:jc w:val="both"/>
        <w:rPr>
          <w:rFonts w:ascii="Calibri" w:hAnsi="Calibri" w:cs="Calibri"/>
          <w:b/>
          <w:lang w:val="en-US"/>
        </w:rPr>
      </w:pPr>
      <w:r w:rsidRPr="004506FF">
        <w:rPr>
          <w:rFonts w:ascii="Calibri" w:hAnsi="Calibri" w:cs="Calibri"/>
          <w:b/>
          <w:lang w:val="en-US"/>
        </w:rPr>
        <w:t>RESOLVE:</w:t>
      </w:r>
    </w:p>
    <w:p w14:paraId="170F65F8" w14:textId="77777777" w:rsidR="00594BAD" w:rsidRPr="004506FF" w:rsidRDefault="00594BAD">
      <w:pPr>
        <w:pStyle w:val="SombreamentoMdio1-nfase11"/>
        <w:jc w:val="both"/>
        <w:rPr>
          <w:rFonts w:cs="Calibri"/>
          <w:sz w:val="24"/>
          <w:szCs w:val="24"/>
        </w:rPr>
      </w:pPr>
    </w:p>
    <w:p w14:paraId="41422E40" w14:textId="613EB36B" w:rsidR="00526018" w:rsidRPr="00ED3D9D" w:rsidRDefault="00C02842">
      <w:pPr>
        <w:pStyle w:val="SombreamentoMdio1-nfase11"/>
        <w:jc w:val="both"/>
        <w:rPr>
          <w:rFonts w:cs="Calibri"/>
          <w:bCs/>
        </w:rPr>
      </w:pPr>
      <w:r w:rsidRPr="00ED3D9D">
        <w:rPr>
          <w:rFonts w:cs="Calibri"/>
          <w:bCs/>
          <w:sz w:val="24"/>
          <w:szCs w:val="24"/>
        </w:rPr>
        <w:t>Art. 1º</w:t>
      </w:r>
      <w:r w:rsidRPr="00ED3D9D">
        <w:rPr>
          <w:rFonts w:cs="Calibri"/>
          <w:bCs/>
          <w:sz w:val="24"/>
          <w:szCs w:val="24"/>
        </w:rPr>
        <w:tab/>
        <w:t xml:space="preserve">Designar como integrante da comissão de processo administrativo disciplinar, </w:t>
      </w:r>
      <w:r w:rsidR="00ED3D9D" w:rsidRPr="00ED3D9D">
        <w:rPr>
          <w:rFonts w:cs="Calibri"/>
          <w:bCs/>
          <w:sz w:val="24"/>
          <w:szCs w:val="24"/>
        </w:rPr>
        <w:t>o empregado Jean Paulo dos Santos,</w:t>
      </w:r>
      <w:r w:rsidR="00526018" w:rsidRPr="00ED3D9D">
        <w:rPr>
          <w:rFonts w:cs="Calibri"/>
          <w:bCs/>
          <w:sz w:val="24"/>
          <w:szCs w:val="24"/>
        </w:rPr>
        <w:t xml:space="preserve"> Matrícula nº </w:t>
      </w:r>
      <w:r w:rsidR="00ED3D9D" w:rsidRPr="00ED3D9D">
        <w:rPr>
          <w:rFonts w:cs="Calibri"/>
          <w:bCs/>
          <w:sz w:val="24"/>
          <w:szCs w:val="24"/>
        </w:rPr>
        <w:t>211</w:t>
      </w:r>
      <w:r w:rsidR="00526018" w:rsidRPr="00ED3D9D">
        <w:rPr>
          <w:rFonts w:cs="Calibri"/>
          <w:bCs/>
          <w:sz w:val="24"/>
          <w:szCs w:val="24"/>
        </w:rPr>
        <w:t xml:space="preserve">, </w:t>
      </w:r>
      <w:r w:rsidR="00ED3D9D" w:rsidRPr="00ED3D9D">
        <w:rPr>
          <w:rFonts w:cs="Calibri"/>
          <w:bCs/>
          <w:sz w:val="24"/>
          <w:szCs w:val="24"/>
        </w:rPr>
        <w:t>Assistente de Atendimento e Fiscalização</w:t>
      </w:r>
      <w:r w:rsidR="00C2692E">
        <w:rPr>
          <w:rFonts w:cs="Calibri"/>
          <w:bCs/>
          <w:sz w:val="24"/>
          <w:szCs w:val="24"/>
        </w:rPr>
        <w:t>.</w:t>
      </w:r>
    </w:p>
    <w:p w14:paraId="42EFB83A" w14:textId="77777777" w:rsidR="00ED3D9D" w:rsidRPr="00ED3D9D" w:rsidRDefault="00ED3D9D">
      <w:pPr>
        <w:pStyle w:val="SombreamentoMdio1-nfase11"/>
        <w:jc w:val="both"/>
        <w:rPr>
          <w:rFonts w:cs="Calibri"/>
          <w:bCs/>
        </w:rPr>
      </w:pPr>
    </w:p>
    <w:p w14:paraId="04492602" w14:textId="7820A429" w:rsidR="00594BAD" w:rsidRPr="00ED3D9D" w:rsidRDefault="00526018">
      <w:pPr>
        <w:pStyle w:val="SombreamentoMdio1-nfase11"/>
        <w:jc w:val="both"/>
        <w:rPr>
          <w:rFonts w:cs="Calibri"/>
          <w:bCs/>
          <w:sz w:val="24"/>
          <w:szCs w:val="24"/>
        </w:rPr>
      </w:pPr>
      <w:r w:rsidRPr="00ED3D9D">
        <w:rPr>
          <w:rFonts w:cs="Calibri"/>
          <w:bCs/>
          <w:sz w:val="24"/>
          <w:szCs w:val="24"/>
        </w:rPr>
        <w:t xml:space="preserve">Art. </w:t>
      </w:r>
      <w:r w:rsidR="00ED3D9D" w:rsidRPr="00ED3D9D">
        <w:rPr>
          <w:rFonts w:cs="Calibri"/>
          <w:bCs/>
          <w:sz w:val="24"/>
          <w:szCs w:val="24"/>
        </w:rPr>
        <w:t>2</w:t>
      </w:r>
      <w:r w:rsidRPr="00ED3D9D">
        <w:rPr>
          <w:rFonts w:cs="Calibri"/>
          <w:bCs/>
          <w:sz w:val="24"/>
          <w:szCs w:val="24"/>
        </w:rPr>
        <w:t>º</w:t>
      </w:r>
      <w:r w:rsidR="00C02842" w:rsidRPr="00ED3D9D">
        <w:rPr>
          <w:rFonts w:cs="Calibri"/>
          <w:bCs/>
          <w:sz w:val="24"/>
          <w:szCs w:val="24"/>
        </w:rPr>
        <w:t xml:space="preserve"> Esta Portaria entra em vigor na data de sua publicação no sítio eletrônico do CAU/RS.</w:t>
      </w:r>
    </w:p>
    <w:p w14:paraId="0543BC13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1292D1DD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3051118C" w14:textId="73210966" w:rsidR="00594BAD" w:rsidRPr="004506FF" w:rsidRDefault="00C02842">
      <w:pPr>
        <w:pStyle w:val="Textopadro"/>
        <w:jc w:val="center"/>
        <w:rPr>
          <w:rFonts w:ascii="Calibri" w:hAnsi="Calibri" w:cs="Calibri"/>
          <w:szCs w:val="24"/>
        </w:rPr>
      </w:pPr>
      <w:r w:rsidRPr="004506FF">
        <w:rPr>
          <w:rFonts w:ascii="Calibri" w:hAnsi="Calibri" w:cs="Calibri"/>
          <w:szCs w:val="24"/>
        </w:rPr>
        <w:t xml:space="preserve">Porto Alegre - RS, </w:t>
      </w:r>
      <w:r w:rsidR="00ED3D9D">
        <w:rPr>
          <w:rFonts w:ascii="Calibri" w:hAnsi="Calibri" w:cs="Calibri"/>
          <w:szCs w:val="24"/>
        </w:rPr>
        <w:t>19</w:t>
      </w:r>
      <w:r w:rsidRPr="004506FF">
        <w:rPr>
          <w:rFonts w:ascii="Calibri" w:hAnsi="Calibri" w:cs="Calibri"/>
          <w:szCs w:val="24"/>
        </w:rPr>
        <w:t xml:space="preserve"> de </w:t>
      </w:r>
      <w:r w:rsidR="00ED3D9D">
        <w:rPr>
          <w:rFonts w:ascii="Calibri" w:hAnsi="Calibri" w:cs="Calibri"/>
          <w:szCs w:val="24"/>
        </w:rPr>
        <w:t>setembro</w:t>
      </w:r>
      <w:r w:rsidRPr="004506FF">
        <w:rPr>
          <w:rFonts w:ascii="Calibri" w:hAnsi="Calibri" w:cs="Calibri"/>
          <w:szCs w:val="24"/>
        </w:rPr>
        <w:t xml:space="preserve"> de 20</w:t>
      </w:r>
      <w:r w:rsidR="000B5706" w:rsidRPr="004506FF">
        <w:rPr>
          <w:rFonts w:ascii="Calibri" w:hAnsi="Calibri" w:cs="Calibri"/>
          <w:szCs w:val="24"/>
        </w:rPr>
        <w:t>2</w:t>
      </w:r>
      <w:r w:rsidR="00531569" w:rsidRPr="004506FF">
        <w:rPr>
          <w:rFonts w:ascii="Calibri" w:hAnsi="Calibri" w:cs="Calibri"/>
          <w:szCs w:val="24"/>
        </w:rPr>
        <w:t>3</w:t>
      </w:r>
      <w:r w:rsidRPr="004506FF">
        <w:rPr>
          <w:rFonts w:ascii="Calibri" w:hAnsi="Calibri" w:cs="Calibri"/>
          <w:szCs w:val="24"/>
        </w:rPr>
        <w:t>.</w:t>
      </w:r>
    </w:p>
    <w:p w14:paraId="311AFBD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7E62C5F1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2E50AC5B" w14:textId="77777777" w:rsidR="00594BAD" w:rsidRPr="004506FF" w:rsidRDefault="00594BAD">
      <w:pPr>
        <w:ind w:left="1418"/>
        <w:jc w:val="both"/>
        <w:rPr>
          <w:rFonts w:ascii="Calibri" w:hAnsi="Calibri" w:cs="Calibri"/>
        </w:rPr>
      </w:pPr>
    </w:p>
    <w:p w14:paraId="67F0F7FF" w14:textId="77777777" w:rsidR="00594BAD" w:rsidRPr="004506FF" w:rsidRDefault="00594BAD">
      <w:pPr>
        <w:jc w:val="both"/>
        <w:rPr>
          <w:rFonts w:ascii="Calibri" w:hAnsi="Calibri" w:cs="Calibri"/>
        </w:rPr>
      </w:pPr>
    </w:p>
    <w:p w14:paraId="2266E2C8" w14:textId="77777777" w:rsidR="00594BAD" w:rsidRPr="004506FF" w:rsidRDefault="00C0284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4506FF">
        <w:rPr>
          <w:rFonts w:ascii="Calibri" w:hAnsi="Calibri" w:cs="Calibri"/>
          <w:b/>
          <w:szCs w:val="24"/>
        </w:rPr>
        <w:t>TIAGO HOLZMANN DA SILVA</w:t>
      </w:r>
    </w:p>
    <w:p w14:paraId="6016D0C5" w14:textId="77777777" w:rsidR="00594BAD" w:rsidRPr="004506FF" w:rsidRDefault="00C02842">
      <w:pPr>
        <w:pStyle w:val="Textopadro"/>
        <w:jc w:val="center"/>
        <w:rPr>
          <w:rFonts w:ascii="Calibri" w:hAnsi="Calibri" w:cs="Calibri"/>
        </w:rPr>
      </w:pPr>
      <w:r w:rsidRPr="004506FF">
        <w:rPr>
          <w:rFonts w:ascii="Calibri" w:hAnsi="Calibri" w:cs="Calibri"/>
          <w:szCs w:val="24"/>
        </w:rPr>
        <w:t>Presidente do CAU/RS</w:t>
      </w:r>
    </w:p>
    <w:sectPr w:rsidR="00594BAD" w:rsidRPr="004506F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851" w:bottom="170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D6DD" w14:textId="77777777" w:rsidR="00BD3561" w:rsidRDefault="00BD3561">
      <w:r>
        <w:separator/>
      </w:r>
    </w:p>
  </w:endnote>
  <w:endnote w:type="continuationSeparator" w:id="0">
    <w:p w14:paraId="0A916754" w14:textId="77777777" w:rsidR="00BD3561" w:rsidRDefault="00BD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A590" w14:textId="77777777" w:rsidR="00C2692E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BAA82E4" w14:textId="77777777" w:rsidR="00C2692E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E7BD9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376C4F27" w14:textId="77777777" w:rsidR="00C2692E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5A7B" w14:textId="77777777" w:rsidR="00C2692E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5B30CCE" w14:textId="77777777" w:rsidR="00C2692E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BE7BD9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20FF18CC" w14:textId="77777777" w:rsidR="00C2692E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F2A1" w14:textId="77777777" w:rsidR="00BD3561" w:rsidRDefault="00BD3561">
      <w:r>
        <w:rPr>
          <w:color w:val="000000"/>
        </w:rPr>
        <w:separator/>
      </w:r>
    </w:p>
  </w:footnote>
  <w:footnote w:type="continuationSeparator" w:id="0">
    <w:p w14:paraId="53B47737" w14:textId="77777777" w:rsidR="00BD3561" w:rsidRDefault="00BD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2715" w14:textId="77777777" w:rsidR="00C2692E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1F4C0622" wp14:editId="4294103B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0015" w14:textId="77777777" w:rsidR="00C2692E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453F8505" wp14:editId="30DEE5A3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55407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AD"/>
    <w:rsid w:val="000B5706"/>
    <w:rsid w:val="003E1074"/>
    <w:rsid w:val="00407EF9"/>
    <w:rsid w:val="004506FF"/>
    <w:rsid w:val="004C28AA"/>
    <w:rsid w:val="004E7B77"/>
    <w:rsid w:val="004F10BE"/>
    <w:rsid w:val="00526018"/>
    <w:rsid w:val="00531569"/>
    <w:rsid w:val="00532F3E"/>
    <w:rsid w:val="00554D0C"/>
    <w:rsid w:val="00584569"/>
    <w:rsid w:val="00594BAD"/>
    <w:rsid w:val="005B28D5"/>
    <w:rsid w:val="005D78F1"/>
    <w:rsid w:val="00603A5D"/>
    <w:rsid w:val="006A11F8"/>
    <w:rsid w:val="006C7FF4"/>
    <w:rsid w:val="00963B58"/>
    <w:rsid w:val="00A1744C"/>
    <w:rsid w:val="00A4684C"/>
    <w:rsid w:val="00A94B84"/>
    <w:rsid w:val="00A953D1"/>
    <w:rsid w:val="00AE0D14"/>
    <w:rsid w:val="00AE5619"/>
    <w:rsid w:val="00B474E6"/>
    <w:rsid w:val="00BD3561"/>
    <w:rsid w:val="00BE7BD9"/>
    <w:rsid w:val="00BF6238"/>
    <w:rsid w:val="00C02842"/>
    <w:rsid w:val="00C2692E"/>
    <w:rsid w:val="00C70A6F"/>
    <w:rsid w:val="00C90E8D"/>
    <w:rsid w:val="00CC2AD8"/>
    <w:rsid w:val="00CE6203"/>
    <w:rsid w:val="00D76FC4"/>
    <w:rsid w:val="00E7681D"/>
    <w:rsid w:val="00EC1508"/>
    <w:rsid w:val="00ED3D9D"/>
    <w:rsid w:val="00F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1C1B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Mônica dos Santos Marques</cp:lastModifiedBy>
  <cp:revision>7</cp:revision>
  <cp:lastPrinted>2019-05-08T14:36:00Z</cp:lastPrinted>
  <dcterms:created xsi:type="dcterms:W3CDTF">2023-04-03T14:54:00Z</dcterms:created>
  <dcterms:modified xsi:type="dcterms:W3CDTF">2023-09-19T19:07:00Z</dcterms:modified>
</cp:coreProperties>
</file>