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0C497F"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0C497F" w:rsidRPr="000C497F" w14:paraId="266E9003" w14:textId="77777777" w:rsidTr="000C497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C497F" w:rsidRDefault="0094768D" w:rsidP="00752619">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CE66E08" w:rsidR="0094768D" w:rsidRPr="000C497F" w:rsidRDefault="00497973" w:rsidP="00CF67FD">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1000124638/2021</w:t>
            </w:r>
          </w:p>
        </w:tc>
      </w:tr>
      <w:tr w:rsidR="000C497F" w:rsidRPr="000C497F" w14:paraId="2485AC6F" w14:textId="77777777" w:rsidTr="000C497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0C497F" w:rsidRDefault="004D60CB" w:rsidP="00752619">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02CD65C" w:rsidR="004D60CB" w:rsidRPr="000C497F" w:rsidRDefault="00497973" w:rsidP="00CF67FD">
            <w:pPr>
              <w:tabs>
                <w:tab w:val="left" w:pos="1418"/>
              </w:tabs>
              <w:rPr>
                <w:rFonts w:asciiTheme="minorHAnsi" w:hAnsiTheme="minorHAnsi" w:cstheme="minorHAnsi"/>
                <w:color w:val="000000" w:themeColor="text1"/>
                <w:highlight w:val="lightGray"/>
              </w:rPr>
            </w:pPr>
            <w:r w:rsidRPr="000C497F">
              <w:rPr>
                <w:rFonts w:asciiTheme="minorHAnsi" w:hAnsiTheme="minorHAnsi" w:cstheme="minorHAnsi"/>
                <w:color w:val="000000" w:themeColor="text1"/>
              </w:rPr>
              <w:t>1301938/2021</w:t>
            </w:r>
          </w:p>
        </w:tc>
      </w:tr>
      <w:tr w:rsidR="000C497F" w:rsidRPr="000C497F" w14:paraId="3272B0A0" w14:textId="77777777" w:rsidTr="000C497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C497F" w:rsidRDefault="0094768D" w:rsidP="00752619">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CB5DE3F" w:rsidR="0094768D" w:rsidRPr="000C497F" w:rsidRDefault="00497973" w:rsidP="00CF67FD">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D</w:t>
            </w:r>
            <w:r w:rsidR="000C497F">
              <w:rPr>
                <w:rFonts w:asciiTheme="minorHAnsi" w:hAnsiTheme="minorHAnsi" w:cstheme="minorHAnsi"/>
                <w:color w:val="000000" w:themeColor="text1"/>
              </w:rPr>
              <w:t>.</w:t>
            </w:r>
            <w:r w:rsidRPr="000C497F">
              <w:rPr>
                <w:rFonts w:asciiTheme="minorHAnsi" w:hAnsiTheme="minorHAnsi" w:cstheme="minorHAnsi"/>
                <w:color w:val="000000" w:themeColor="text1"/>
              </w:rPr>
              <w:t xml:space="preserve"> A</w:t>
            </w:r>
            <w:r w:rsidR="000C497F">
              <w:rPr>
                <w:rFonts w:asciiTheme="minorHAnsi" w:hAnsiTheme="minorHAnsi" w:cstheme="minorHAnsi"/>
                <w:color w:val="000000" w:themeColor="text1"/>
              </w:rPr>
              <w:t>. LTDA</w:t>
            </w:r>
          </w:p>
        </w:tc>
      </w:tr>
      <w:tr w:rsidR="000C497F" w:rsidRPr="000C497F" w14:paraId="351719CF" w14:textId="77777777" w:rsidTr="000C497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C497F" w:rsidRDefault="005D2B35" w:rsidP="00752619">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C497F" w:rsidRDefault="003F3E12" w:rsidP="00CE3E12">
            <w:pPr>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AUSÊNCIA DE REGISTRO DE </w:t>
            </w:r>
            <w:r w:rsidR="00374A85" w:rsidRPr="000C497F">
              <w:rPr>
                <w:rFonts w:asciiTheme="minorHAnsi" w:hAnsiTheme="minorHAnsi" w:cstheme="minorHAnsi"/>
                <w:color w:val="000000" w:themeColor="text1"/>
              </w:rPr>
              <w:t>PESSOA JURÍDICA</w:t>
            </w:r>
          </w:p>
        </w:tc>
      </w:tr>
      <w:tr w:rsidR="000C497F" w:rsidRPr="000C497F" w14:paraId="5BA6C61C" w14:textId="77777777" w:rsidTr="000C497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4B68C1B1" w:rsidR="005D2B35" w:rsidRPr="000C497F" w:rsidRDefault="005D2B35" w:rsidP="00752619">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RELATOR</w:t>
            </w:r>
            <w:r w:rsidR="000C497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9B654FA" w:rsidR="005D2B35" w:rsidRPr="000C497F" w:rsidRDefault="005D2B35" w:rsidP="00CF67FD">
            <w:pPr>
              <w:tabs>
                <w:tab w:val="left" w:pos="1418"/>
              </w:tabs>
              <w:rPr>
                <w:rFonts w:asciiTheme="minorHAnsi" w:hAnsiTheme="minorHAnsi" w:cstheme="minorHAnsi"/>
                <w:color w:val="000000" w:themeColor="text1"/>
              </w:rPr>
            </w:pPr>
            <w:r w:rsidRPr="000C497F">
              <w:rPr>
                <w:rFonts w:asciiTheme="minorHAnsi" w:hAnsiTheme="minorHAnsi" w:cstheme="minorHAnsi"/>
                <w:color w:val="000000" w:themeColor="text1"/>
              </w:rPr>
              <w:t xml:space="preserve">CONS. </w:t>
            </w:r>
            <w:r w:rsidR="00497973" w:rsidRPr="000C497F">
              <w:rPr>
                <w:rFonts w:asciiTheme="minorHAnsi" w:hAnsiTheme="minorHAnsi" w:cstheme="minorHAnsi"/>
                <w:color w:val="000000" w:themeColor="text1"/>
              </w:rPr>
              <w:t>ANDRÉA L. HAMILTON ILHA</w:t>
            </w:r>
          </w:p>
        </w:tc>
      </w:tr>
    </w:tbl>
    <w:p w14:paraId="280AFF8F" w14:textId="77777777" w:rsidR="005D2B35" w:rsidRPr="000C497F"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497F" w:rsidRPr="000C497F" w14:paraId="589EAC23" w14:textId="77777777" w:rsidTr="000C497F">
        <w:trPr>
          <w:trHeight w:hRule="exact" w:val="312"/>
        </w:trPr>
        <w:tc>
          <w:tcPr>
            <w:tcW w:w="9348" w:type="dxa"/>
            <w:shd w:val="pct5" w:color="auto" w:fill="auto"/>
            <w:vAlign w:val="center"/>
          </w:tcPr>
          <w:p w14:paraId="48FACD31" w14:textId="77777777" w:rsidR="005D2B35" w:rsidRPr="000C497F" w:rsidRDefault="005D2B35" w:rsidP="00292F0D">
            <w:pPr>
              <w:tabs>
                <w:tab w:val="left" w:pos="0"/>
              </w:tabs>
              <w:jc w:val="center"/>
              <w:rPr>
                <w:rFonts w:asciiTheme="minorHAnsi" w:hAnsiTheme="minorHAnsi" w:cstheme="minorHAnsi"/>
                <w:color w:val="000000" w:themeColor="text1"/>
              </w:rPr>
            </w:pPr>
            <w:r w:rsidRPr="000C497F">
              <w:rPr>
                <w:rFonts w:asciiTheme="minorHAnsi" w:hAnsiTheme="minorHAnsi" w:cstheme="minorHAnsi"/>
                <w:b/>
                <w:color w:val="000000" w:themeColor="text1"/>
              </w:rPr>
              <w:t>RELATÓRIO</w:t>
            </w:r>
          </w:p>
        </w:tc>
      </w:tr>
    </w:tbl>
    <w:p w14:paraId="5A3EA4AA" w14:textId="77777777" w:rsidR="005D2B35" w:rsidRPr="000C497F" w:rsidRDefault="005D2B35" w:rsidP="005D2B35">
      <w:pPr>
        <w:rPr>
          <w:rFonts w:asciiTheme="minorHAnsi" w:hAnsiTheme="minorHAnsi" w:cstheme="minorHAnsi"/>
          <w:color w:val="000000" w:themeColor="text1"/>
        </w:rPr>
      </w:pPr>
    </w:p>
    <w:p w14:paraId="303FE174" w14:textId="061A85A1" w:rsidR="00A5025A" w:rsidRPr="000C497F" w:rsidRDefault="001F3933" w:rsidP="001F3933">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C497F" w:rsidRPr="000C497F">
        <w:rPr>
          <w:rFonts w:asciiTheme="minorHAnsi" w:hAnsiTheme="minorHAnsi" w:cstheme="minorHAnsi"/>
          <w:color w:val="000000" w:themeColor="text1"/>
        </w:rPr>
        <w:t>D</w:t>
      </w:r>
      <w:r w:rsidR="000C497F">
        <w:rPr>
          <w:rFonts w:asciiTheme="minorHAnsi" w:hAnsiTheme="minorHAnsi" w:cstheme="minorHAnsi"/>
          <w:color w:val="000000" w:themeColor="text1"/>
        </w:rPr>
        <w:t>.</w:t>
      </w:r>
      <w:r w:rsidR="000C497F" w:rsidRPr="000C497F">
        <w:rPr>
          <w:rFonts w:asciiTheme="minorHAnsi" w:hAnsiTheme="minorHAnsi" w:cstheme="minorHAnsi"/>
          <w:color w:val="000000" w:themeColor="text1"/>
        </w:rPr>
        <w:t xml:space="preserve"> A</w:t>
      </w:r>
      <w:r w:rsidR="000C497F">
        <w:rPr>
          <w:rFonts w:asciiTheme="minorHAnsi" w:hAnsiTheme="minorHAnsi" w:cstheme="minorHAnsi"/>
          <w:color w:val="000000" w:themeColor="text1"/>
        </w:rPr>
        <w:t>. LTDA</w:t>
      </w:r>
      <w:r w:rsidRPr="000C497F">
        <w:rPr>
          <w:rFonts w:asciiTheme="minorHAnsi" w:hAnsiTheme="minorHAnsi" w:cstheme="minorHAnsi"/>
          <w:color w:val="000000" w:themeColor="text1"/>
        </w:rPr>
        <w:t xml:space="preserve">, inscrita no CNPJ sob o nº </w:t>
      </w:r>
      <w:bookmarkStart w:id="0" w:name="_Hlk134437410"/>
      <w:r w:rsidR="00497973" w:rsidRPr="000C497F">
        <w:rPr>
          <w:rFonts w:asciiTheme="minorHAnsi" w:hAnsiTheme="minorHAnsi" w:cstheme="minorHAnsi"/>
          <w:color w:val="000000" w:themeColor="text1"/>
        </w:rPr>
        <w:t>25.534.675/0001-41</w:t>
      </w:r>
      <w:bookmarkEnd w:id="0"/>
      <w:r w:rsidRPr="000C497F">
        <w:rPr>
          <w:rFonts w:asciiTheme="minorHAnsi" w:hAnsiTheme="minorHAnsi" w:cstheme="minorHAnsi"/>
          <w:color w:val="000000" w:themeColor="text1"/>
        </w:rPr>
        <w:t>,</w:t>
      </w:r>
      <w:r w:rsidR="00A5025A" w:rsidRPr="000C497F">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0C497F" w:rsidRDefault="001F3933" w:rsidP="005D2B35">
      <w:pPr>
        <w:rPr>
          <w:rFonts w:asciiTheme="minorHAnsi" w:hAnsiTheme="minorHAnsi" w:cstheme="minorHAnsi"/>
          <w:color w:val="000000" w:themeColor="text1"/>
        </w:rPr>
      </w:pPr>
    </w:p>
    <w:p w14:paraId="32C9F55A" w14:textId="4E86D19B" w:rsidR="00D70102" w:rsidRPr="000C497F" w:rsidRDefault="00D70102"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Nos termos do art. 13, da Resolução CAU/BR nº 022/2012, o Agente de Fiscalização do CAU/RS efetuou, em </w:t>
      </w:r>
      <w:r w:rsidR="00497973" w:rsidRPr="000C497F">
        <w:rPr>
          <w:rFonts w:asciiTheme="minorHAnsi" w:hAnsiTheme="minorHAnsi" w:cstheme="minorHAnsi"/>
          <w:color w:val="000000" w:themeColor="text1"/>
        </w:rPr>
        <w:t>29/04/2021</w:t>
      </w:r>
      <w:r w:rsidRPr="000C497F">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0C497F" w:rsidRDefault="00D70102" w:rsidP="003F3E12">
      <w:pPr>
        <w:tabs>
          <w:tab w:val="left" w:pos="1418"/>
        </w:tabs>
        <w:jc w:val="both"/>
        <w:rPr>
          <w:rFonts w:asciiTheme="minorHAnsi" w:hAnsiTheme="minorHAnsi" w:cstheme="minorHAnsi"/>
          <w:color w:val="000000" w:themeColor="text1"/>
        </w:rPr>
      </w:pPr>
    </w:p>
    <w:p w14:paraId="20146986" w14:textId="76D0613D" w:rsidR="00D70102" w:rsidRPr="000C497F" w:rsidRDefault="00D70102"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Notificada </w:t>
      </w:r>
      <w:r w:rsidR="004E40F9" w:rsidRPr="000C497F">
        <w:rPr>
          <w:rFonts w:asciiTheme="minorHAnsi" w:hAnsiTheme="minorHAnsi" w:cstheme="minorHAnsi"/>
          <w:color w:val="000000" w:themeColor="text1"/>
        </w:rPr>
        <w:t xml:space="preserve">em </w:t>
      </w:r>
      <w:r w:rsidR="00816EA6" w:rsidRPr="000C497F">
        <w:rPr>
          <w:rFonts w:asciiTheme="minorHAnsi" w:hAnsiTheme="minorHAnsi" w:cstheme="minorHAnsi"/>
          <w:color w:val="000000" w:themeColor="text1"/>
        </w:rPr>
        <w:t>13/01/2022, através de publicação</w:t>
      </w:r>
      <w:r w:rsidR="00CC1A81" w:rsidRPr="000C497F">
        <w:rPr>
          <w:rFonts w:asciiTheme="minorHAnsi" w:hAnsiTheme="minorHAnsi" w:cstheme="minorHAnsi"/>
          <w:color w:val="000000" w:themeColor="text1"/>
        </w:rPr>
        <w:t xml:space="preserve"> </w:t>
      </w:r>
      <w:r w:rsidR="00816EA6" w:rsidRPr="000C497F">
        <w:rPr>
          <w:rFonts w:asciiTheme="minorHAnsi" w:hAnsiTheme="minorHAnsi" w:cstheme="minorHAnsi"/>
          <w:color w:val="000000" w:themeColor="text1"/>
        </w:rPr>
        <w:t>(</w:t>
      </w:r>
      <w:r w:rsidR="00B836D8">
        <w:rPr>
          <w:rFonts w:asciiTheme="minorHAnsi" w:hAnsiTheme="minorHAnsi" w:cstheme="minorHAnsi"/>
          <w:color w:val="000000" w:themeColor="text1"/>
        </w:rPr>
        <w:t>doc. 021</w:t>
      </w:r>
      <w:r w:rsidR="00816EA6" w:rsidRPr="000C497F">
        <w:rPr>
          <w:rFonts w:asciiTheme="minorHAnsi" w:hAnsiTheme="minorHAnsi" w:cstheme="minorHAnsi"/>
          <w:color w:val="000000" w:themeColor="text1"/>
        </w:rPr>
        <w:t>)</w:t>
      </w:r>
      <w:r w:rsidRPr="000C497F">
        <w:rPr>
          <w:rFonts w:asciiTheme="minorHAnsi" w:hAnsiTheme="minorHAnsi" w:cstheme="minorHAnsi"/>
          <w:color w:val="000000" w:themeColor="text1"/>
        </w:rPr>
        <w:t>, a parte interessada permaneceu silente.</w:t>
      </w:r>
    </w:p>
    <w:p w14:paraId="4A210043" w14:textId="77777777" w:rsidR="00D70102" w:rsidRPr="000C497F" w:rsidRDefault="00D70102" w:rsidP="003F3E12">
      <w:pPr>
        <w:tabs>
          <w:tab w:val="left" w:pos="1418"/>
        </w:tabs>
        <w:jc w:val="both"/>
        <w:rPr>
          <w:rFonts w:asciiTheme="minorHAnsi" w:hAnsiTheme="minorHAnsi" w:cstheme="minorHAnsi"/>
          <w:color w:val="000000" w:themeColor="text1"/>
        </w:rPr>
      </w:pPr>
    </w:p>
    <w:p w14:paraId="6F13E839" w14:textId="29B81E45" w:rsidR="00292F0D" w:rsidRPr="000C497F" w:rsidRDefault="00D70102" w:rsidP="00D7010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816EA6" w:rsidRPr="000C497F">
        <w:rPr>
          <w:rFonts w:asciiTheme="minorHAnsi" w:hAnsiTheme="minorHAnsi" w:cstheme="minorHAnsi"/>
          <w:color w:val="000000" w:themeColor="text1"/>
        </w:rPr>
        <w:t>25/01/2022</w:t>
      </w:r>
      <w:r w:rsidR="00485189" w:rsidRPr="000C497F">
        <w:rPr>
          <w:rFonts w:asciiTheme="minorHAnsi" w:hAnsiTheme="minorHAnsi" w:cstheme="minorHAnsi"/>
          <w:color w:val="000000" w:themeColor="text1"/>
        </w:rPr>
        <w:t>, o Auto de Infração</w:t>
      </w:r>
      <w:bookmarkStart w:id="1" w:name="_Hlk131771906"/>
      <w:r w:rsidR="004F059C" w:rsidRPr="000C497F">
        <w:rPr>
          <w:rFonts w:asciiTheme="minorHAnsi" w:hAnsiTheme="minorHAnsi" w:cstheme="minorHAnsi"/>
          <w:color w:val="000000" w:themeColor="text1"/>
        </w:rPr>
        <w:t xml:space="preserve">, </w:t>
      </w:r>
      <w:r w:rsidR="00C20362" w:rsidRPr="000C497F">
        <w:rPr>
          <w:rFonts w:asciiTheme="minorHAnsi" w:hAnsiTheme="minorHAnsi" w:cstheme="minorHAnsi"/>
          <w:color w:val="000000" w:themeColor="text1"/>
        </w:rPr>
        <w:t>por infração ao art. 35, inciso X</w:t>
      </w:r>
      <w:bookmarkEnd w:id="1"/>
      <w:r w:rsidR="00CA3097" w:rsidRPr="000C497F">
        <w:rPr>
          <w:rFonts w:asciiTheme="minorHAnsi" w:hAnsiTheme="minorHAnsi" w:cstheme="minorHAnsi"/>
          <w:color w:val="000000" w:themeColor="text1"/>
        </w:rPr>
        <w:t xml:space="preserve">, </w:t>
      </w:r>
      <w:bookmarkStart w:id="2" w:name="_Hlk131772058"/>
      <w:r w:rsidR="00CA3097" w:rsidRPr="000C497F">
        <w:rPr>
          <w:rFonts w:asciiTheme="minorHAnsi" w:hAnsiTheme="minorHAnsi" w:cstheme="minorHAnsi"/>
          <w:color w:val="000000" w:themeColor="text1"/>
        </w:rPr>
        <w:t>da Resolução CAU/BR nº 22/2012</w:t>
      </w:r>
      <w:bookmarkEnd w:id="2"/>
      <w:r w:rsidR="00C20362" w:rsidRPr="000C497F">
        <w:rPr>
          <w:rFonts w:asciiTheme="minorHAnsi" w:hAnsiTheme="minorHAnsi" w:cstheme="minorHAnsi"/>
          <w:color w:val="000000" w:themeColor="text1"/>
        </w:rPr>
        <w:t>, c/c</w:t>
      </w:r>
      <w:r w:rsidR="00901D19" w:rsidRPr="000C497F">
        <w:rPr>
          <w:rFonts w:asciiTheme="minorHAnsi" w:hAnsiTheme="minorHAnsi" w:cstheme="minorHAnsi"/>
          <w:color w:val="000000" w:themeColor="text1"/>
        </w:rPr>
        <w:t xml:space="preserve"> o</w:t>
      </w:r>
      <w:r w:rsidR="00C20362" w:rsidRPr="000C497F">
        <w:rPr>
          <w:rFonts w:asciiTheme="minorHAnsi" w:hAnsiTheme="minorHAnsi" w:cstheme="minorHAnsi"/>
          <w:color w:val="000000" w:themeColor="text1"/>
        </w:rPr>
        <w:t xml:space="preserve"> art. 7º da Lei nº 12.378/2010, </w:t>
      </w:r>
      <w:r w:rsidR="004F059C" w:rsidRPr="000C497F">
        <w:rPr>
          <w:rFonts w:asciiTheme="minorHAnsi" w:hAnsiTheme="minorHAnsi" w:cstheme="minorHAnsi"/>
          <w:color w:val="000000" w:themeColor="text1"/>
        </w:rPr>
        <w:t xml:space="preserve">fixando a multa </w:t>
      </w:r>
      <w:bookmarkStart w:id="3" w:name="_Hlk131771932"/>
      <w:r w:rsidR="00221D3F" w:rsidRPr="000C497F">
        <w:rPr>
          <w:rFonts w:asciiTheme="minorHAnsi" w:hAnsiTheme="minorHAnsi" w:cstheme="minorHAnsi"/>
          <w:color w:val="000000" w:themeColor="text1"/>
        </w:rPr>
        <w:t xml:space="preserve">em </w:t>
      </w:r>
      <w:r w:rsidR="00180FCC" w:rsidRPr="000C497F">
        <w:rPr>
          <w:rFonts w:asciiTheme="minorHAnsi" w:hAnsiTheme="minorHAnsi" w:cstheme="minorHAnsi"/>
          <w:color w:val="000000" w:themeColor="text1"/>
        </w:rPr>
        <w:t xml:space="preserve">5 (cinco) anuidades, que corresponde a </w:t>
      </w:r>
      <w:r w:rsidR="004F059C" w:rsidRPr="000C497F">
        <w:rPr>
          <w:rFonts w:asciiTheme="minorHAnsi" w:hAnsiTheme="minorHAnsi" w:cstheme="minorHAnsi"/>
          <w:color w:val="000000" w:themeColor="text1"/>
        </w:rPr>
        <w:t xml:space="preserve">R$ </w:t>
      </w:r>
      <w:r w:rsidR="001A5312" w:rsidRPr="000C497F">
        <w:rPr>
          <w:rFonts w:asciiTheme="minorHAnsi" w:hAnsiTheme="minorHAnsi" w:cstheme="minorHAnsi"/>
          <w:color w:val="000000" w:themeColor="text1"/>
        </w:rPr>
        <w:t xml:space="preserve">3.170,20 </w:t>
      </w:r>
      <w:r w:rsidR="004F059C" w:rsidRPr="000C497F">
        <w:rPr>
          <w:rFonts w:asciiTheme="minorHAnsi" w:hAnsiTheme="minorHAnsi" w:cstheme="minorHAnsi"/>
          <w:color w:val="000000" w:themeColor="text1"/>
        </w:rPr>
        <w:t>(</w:t>
      </w:r>
      <w:r w:rsidR="001A5312" w:rsidRPr="000C497F">
        <w:rPr>
          <w:rFonts w:asciiTheme="minorHAnsi" w:hAnsiTheme="minorHAnsi" w:cstheme="minorHAnsi"/>
          <w:color w:val="000000" w:themeColor="text1"/>
        </w:rPr>
        <w:t>três mil</w:t>
      </w:r>
      <w:r w:rsidR="00B836D8">
        <w:rPr>
          <w:rFonts w:asciiTheme="minorHAnsi" w:hAnsiTheme="minorHAnsi" w:cstheme="minorHAnsi"/>
          <w:color w:val="000000" w:themeColor="text1"/>
        </w:rPr>
        <w:t>,</w:t>
      </w:r>
      <w:r w:rsidR="001A5312" w:rsidRPr="000C497F">
        <w:rPr>
          <w:rFonts w:asciiTheme="minorHAnsi" w:hAnsiTheme="minorHAnsi" w:cstheme="minorHAnsi"/>
          <w:color w:val="000000" w:themeColor="text1"/>
        </w:rPr>
        <w:t xml:space="preserve"> cento e setenta Reais e vinte centavos</w:t>
      </w:r>
      <w:r w:rsidR="004F059C" w:rsidRPr="000C497F">
        <w:rPr>
          <w:rFonts w:asciiTheme="minorHAnsi" w:hAnsiTheme="minorHAnsi" w:cstheme="minorHAnsi"/>
          <w:color w:val="000000" w:themeColor="text1"/>
        </w:rPr>
        <w:t>)</w:t>
      </w:r>
      <w:bookmarkEnd w:id="3"/>
      <w:r w:rsidR="00A50392" w:rsidRPr="000C497F">
        <w:rPr>
          <w:rFonts w:asciiTheme="minorHAnsi" w:hAnsiTheme="minorHAnsi" w:cstheme="minorHAnsi"/>
          <w:color w:val="000000" w:themeColor="text1"/>
        </w:rPr>
        <w:t xml:space="preserve">, </w:t>
      </w:r>
      <w:r w:rsidR="004F059C" w:rsidRPr="000C497F">
        <w:rPr>
          <w:rFonts w:asciiTheme="minorHAnsi" w:hAnsiTheme="minorHAnsi" w:cstheme="minorHAnsi"/>
          <w:color w:val="000000" w:themeColor="text1"/>
        </w:rPr>
        <w:t xml:space="preserve">e </w:t>
      </w:r>
      <w:r w:rsidRPr="000C497F">
        <w:rPr>
          <w:rFonts w:asciiTheme="minorHAnsi" w:hAnsiTheme="minorHAnsi" w:cstheme="minorHAnsi"/>
          <w:color w:val="000000" w:themeColor="text1"/>
        </w:rPr>
        <w:t>intimou a parte interessada a</w:t>
      </w:r>
      <w:r w:rsidR="00292F0D" w:rsidRPr="000C497F">
        <w:rPr>
          <w:rFonts w:asciiTheme="minorHAnsi" w:hAnsiTheme="minorHAnsi" w:cstheme="minorHAnsi"/>
          <w:color w:val="000000" w:themeColor="text1"/>
        </w:rPr>
        <w:t>, no prazo de 10 (dez) dias,</w:t>
      </w:r>
      <w:r w:rsidRPr="000C497F">
        <w:rPr>
          <w:rFonts w:asciiTheme="minorHAnsi" w:hAnsiTheme="minorHAnsi" w:cstheme="minorHAnsi"/>
          <w:color w:val="000000" w:themeColor="text1"/>
        </w:rPr>
        <w:t xml:space="preserve"> </w:t>
      </w:r>
      <w:r w:rsidR="00292F0D" w:rsidRPr="000C497F">
        <w:rPr>
          <w:rFonts w:asciiTheme="minorHAnsi" w:hAnsiTheme="minorHAnsi" w:cstheme="minorHAnsi"/>
          <w:color w:val="000000" w:themeColor="text1"/>
        </w:rPr>
        <w:t>efetuar</w:t>
      </w:r>
      <w:r w:rsidRPr="000C497F">
        <w:rPr>
          <w:rFonts w:asciiTheme="minorHAnsi" w:hAnsiTheme="minorHAnsi" w:cstheme="minorHAnsi"/>
          <w:color w:val="000000" w:themeColor="text1"/>
        </w:rPr>
        <w:t xml:space="preserve"> </w:t>
      </w:r>
      <w:r w:rsidR="00292F0D" w:rsidRPr="000C497F">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0C497F">
        <w:rPr>
          <w:rFonts w:asciiTheme="minorHAnsi" w:hAnsiTheme="minorHAnsi" w:cstheme="minorHAnsi"/>
          <w:color w:val="000000" w:themeColor="text1"/>
        </w:rPr>
        <w:t>-</w:t>
      </w:r>
      <w:r w:rsidR="00292F0D" w:rsidRPr="000C497F">
        <w:rPr>
          <w:rFonts w:asciiTheme="minorHAnsi" w:hAnsiTheme="minorHAnsi" w:cstheme="minorHAnsi"/>
          <w:color w:val="000000" w:themeColor="text1"/>
        </w:rPr>
        <w:t xml:space="preserve"> CEP-CAU/RS.</w:t>
      </w:r>
    </w:p>
    <w:p w14:paraId="69C0C366" w14:textId="77777777" w:rsidR="00292F0D" w:rsidRPr="000C497F" w:rsidRDefault="00292F0D" w:rsidP="00D70102">
      <w:pPr>
        <w:tabs>
          <w:tab w:val="left" w:pos="1418"/>
        </w:tabs>
        <w:jc w:val="both"/>
        <w:rPr>
          <w:rFonts w:asciiTheme="minorHAnsi" w:hAnsiTheme="minorHAnsi" w:cstheme="minorHAnsi"/>
          <w:color w:val="000000" w:themeColor="text1"/>
        </w:rPr>
      </w:pPr>
    </w:p>
    <w:p w14:paraId="23150117" w14:textId="199C0829" w:rsidR="007E0323" w:rsidRPr="000C497F" w:rsidRDefault="00485189" w:rsidP="007E0323">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Intimada</w:t>
      </w:r>
      <w:r w:rsidR="004E40F9" w:rsidRPr="000C497F">
        <w:rPr>
          <w:rFonts w:asciiTheme="minorHAnsi" w:hAnsiTheme="minorHAnsi" w:cstheme="minorHAnsi"/>
          <w:color w:val="000000" w:themeColor="text1"/>
        </w:rPr>
        <w:t xml:space="preserve"> em </w:t>
      </w:r>
      <w:r w:rsidR="001A5312" w:rsidRPr="000C497F">
        <w:rPr>
          <w:rFonts w:asciiTheme="minorHAnsi" w:hAnsiTheme="minorHAnsi" w:cstheme="minorHAnsi"/>
          <w:color w:val="000000" w:themeColor="text1"/>
        </w:rPr>
        <w:t>08/04/2022</w:t>
      </w:r>
      <w:r w:rsidR="00B836D8">
        <w:rPr>
          <w:rFonts w:asciiTheme="minorHAnsi" w:hAnsiTheme="minorHAnsi" w:cstheme="minorHAnsi"/>
          <w:color w:val="000000" w:themeColor="text1"/>
        </w:rPr>
        <w:t>, através de publicação</w:t>
      </w:r>
      <w:r w:rsidR="00CC1A81" w:rsidRPr="000C497F">
        <w:rPr>
          <w:rFonts w:asciiTheme="minorHAnsi" w:hAnsiTheme="minorHAnsi" w:cstheme="minorHAnsi"/>
          <w:color w:val="000000" w:themeColor="text1"/>
        </w:rPr>
        <w:t xml:space="preserve"> </w:t>
      </w:r>
      <w:r w:rsidR="001A5312" w:rsidRPr="000C497F">
        <w:rPr>
          <w:rFonts w:asciiTheme="minorHAnsi" w:hAnsiTheme="minorHAnsi" w:cstheme="minorHAnsi"/>
          <w:color w:val="000000" w:themeColor="text1"/>
        </w:rPr>
        <w:t>(</w:t>
      </w:r>
      <w:r w:rsidR="00B836D8">
        <w:rPr>
          <w:rFonts w:asciiTheme="minorHAnsi" w:hAnsiTheme="minorHAnsi" w:cstheme="minorHAnsi"/>
          <w:color w:val="000000" w:themeColor="text1"/>
        </w:rPr>
        <w:t>doc. 033</w:t>
      </w:r>
      <w:r w:rsidR="001A5312" w:rsidRPr="000C497F">
        <w:rPr>
          <w:rFonts w:asciiTheme="minorHAnsi" w:hAnsiTheme="minorHAnsi" w:cstheme="minorHAnsi"/>
          <w:color w:val="000000" w:themeColor="text1"/>
        </w:rPr>
        <w:t>)</w:t>
      </w:r>
      <w:r w:rsidR="007E0323" w:rsidRPr="000C497F">
        <w:rPr>
          <w:rFonts w:asciiTheme="minorHAnsi" w:hAnsiTheme="minorHAnsi" w:cstheme="minorHAnsi"/>
          <w:color w:val="000000" w:themeColor="text1"/>
        </w:rPr>
        <w:t>, a parte interessada permaneceu silente</w:t>
      </w:r>
      <w:r w:rsidR="001A5312" w:rsidRPr="000C497F">
        <w:rPr>
          <w:rFonts w:asciiTheme="minorHAnsi" w:hAnsiTheme="minorHAnsi" w:cstheme="minorHAnsi"/>
          <w:color w:val="000000" w:themeColor="text1"/>
        </w:rPr>
        <w:t>.</w:t>
      </w:r>
    </w:p>
    <w:p w14:paraId="77D78B72" w14:textId="77777777" w:rsidR="00A24859" w:rsidRPr="000C497F" w:rsidRDefault="00A24859" w:rsidP="00D70102">
      <w:pPr>
        <w:tabs>
          <w:tab w:val="left" w:pos="1418"/>
        </w:tabs>
        <w:jc w:val="both"/>
        <w:rPr>
          <w:rFonts w:asciiTheme="minorHAnsi" w:hAnsiTheme="minorHAnsi" w:cstheme="minorHAnsi"/>
          <w:color w:val="000000" w:themeColor="text1"/>
        </w:rPr>
      </w:pPr>
    </w:p>
    <w:p w14:paraId="230D882E" w14:textId="06B98CA8" w:rsidR="006B535B" w:rsidRPr="000C497F" w:rsidRDefault="006B535B" w:rsidP="006B535B">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O processo, então, foi submeti</w:t>
      </w:r>
      <w:r w:rsidR="00485189" w:rsidRPr="000C497F">
        <w:rPr>
          <w:rFonts w:asciiTheme="minorHAnsi" w:hAnsiTheme="minorHAnsi" w:cstheme="minorHAnsi"/>
          <w:color w:val="000000" w:themeColor="text1"/>
        </w:rPr>
        <w:t>do à CEP-CAU/RS para julgamento</w:t>
      </w:r>
      <w:r w:rsidRPr="000C497F">
        <w:rPr>
          <w:rFonts w:asciiTheme="minorHAnsi" w:hAnsiTheme="minorHAnsi" w:cstheme="minorHAnsi"/>
          <w:color w:val="000000" w:themeColor="text1"/>
        </w:rPr>
        <w:t xml:space="preserve">, </w:t>
      </w:r>
      <w:r w:rsidR="006F6976" w:rsidRPr="000C497F">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C497F"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É o relatório.</w:t>
      </w:r>
    </w:p>
    <w:p w14:paraId="0592A9FA" w14:textId="77777777" w:rsidR="00B836D8" w:rsidRDefault="00B836D8" w:rsidP="003F3E12">
      <w:pPr>
        <w:tabs>
          <w:tab w:val="left" w:pos="1418"/>
        </w:tabs>
        <w:jc w:val="both"/>
        <w:rPr>
          <w:rFonts w:asciiTheme="minorHAnsi" w:hAnsiTheme="minorHAnsi" w:cstheme="minorHAnsi"/>
          <w:color w:val="000000" w:themeColor="text1"/>
        </w:rPr>
      </w:pPr>
    </w:p>
    <w:p w14:paraId="2BF4EE3B" w14:textId="77777777" w:rsidR="00B836D8" w:rsidRDefault="00B836D8" w:rsidP="003F3E12">
      <w:pPr>
        <w:tabs>
          <w:tab w:val="left" w:pos="1418"/>
        </w:tabs>
        <w:jc w:val="both"/>
        <w:rPr>
          <w:rFonts w:asciiTheme="minorHAnsi" w:hAnsiTheme="minorHAnsi" w:cstheme="minorHAnsi"/>
          <w:color w:val="000000" w:themeColor="text1"/>
        </w:rPr>
      </w:pPr>
    </w:p>
    <w:p w14:paraId="12DBFEC3" w14:textId="77777777" w:rsidR="00B836D8" w:rsidRPr="000C497F" w:rsidRDefault="00B836D8" w:rsidP="003F3E12">
      <w:pPr>
        <w:tabs>
          <w:tab w:val="left" w:pos="1418"/>
        </w:tabs>
        <w:jc w:val="both"/>
        <w:rPr>
          <w:rFonts w:asciiTheme="minorHAnsi" w:hAnsiTheme="minorHAnsi" w:cstheme="minorHAnsi"/>
          <w:color w:val="000000" w:themeColor="text1"/>
        </w:rPr>
      </w:pPr>
    </w:p>
    <w:p w14:paraId="143CB694" w14:textId="77777777" w:rsidR="00925221" w:rsidRPr="000C497F"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497F" w:rsidRPr="000C497F" w14:paraId="7FC8082D" w14:textId="77777777" w:rsidTr="00316A15">
        <w:trPr>
          <w:trHeight w:hRule="exact" w:val="312"/>
        </w:trPr>
        <w:tc>
          <w:tcPr>
            <w:tcW w:w="9348" w:type="dxa"/>
            <w:shd w:val="pct5" w:color="auto" w:fill="auto"/>
            <w:vAlign w:val="center"/>
          </w:tcPr>
          <w:p w14:paraId="1EF6DEA4" w14:textId="77777777" w:rsidR="00292F0D" w:rsidRPr="000C497F" w:rsidRDefault="00292F0D" w:rsidP="00752619">
            <w:pPr>
              <w:tabs>
                <w:tab w:val="left" w:pos="0"/>
              </w:tabs>
              <w:jc w:val="center"/>
              <w:rPr>
                <w:rFonts w:asciiTheme="minorHAnsi" w:hAnsiTheme="minorHAnsi" w:cstheme="minorHAnsi"/>
                <w:color w:val="000000" w:themeColor="text1"/>
              </w:rPr>
            </w:pPr>
            <w:r w:rsidRPr="000C497F">
              <w:rPr>
                <w:rFonts w:asciiTheme="minorHAnsi" w:hAnsiTheme="minorHAnsi" w:cstheme="minorHAnsi"/>
                <w:b/>
                <w:color w:val="000000" w:themeColor="text1"/>
              </w:rPr>
              <w:lastRenderedPageBreak/>
              <w:t>VOTO FUNDAMENTADO</w:t>
            </w:r>
          </w:p>
        </w:tc>
      </w:tr>
    </w:tbl>
    <w:p w14:paraId="37EE94F1" w14:textId="77777777" w:rsidR="00292F0D" w:rsidRPr="000C497F" w:rsidRDefault="00292F0D" w:rsidP="00292F0D">
      <w:pPr>
        <w:rPr>
          <w:rFonts w:asciiTheme="minorHAnsi" w:hAnsiTheme="minorHAnsi" w:cstheme="minorHAnsi"/>
          <w:color w:val="000000" w:themeColor="text1"/>
        </w:rPr>
      </w:pPr>
    </w:p>
    <w:p w14:paraId="56D4BF49" w14:textId="578C8C6D" w:rsidR="009B6A5B" w:rsidRPr="000C497F" w:rsidRDefault="00292F0D" w:rsidP="009B6A5B">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Da análise do conjunto probatório existente nos autos, depreende-se que</w:t>
      </w:r>
      <w:r w:rsidR="00A5025A" w:rsidRPr="000C497F">
        <w:rPr>
          <w:rFonts w:asciiTheme="minorHAnsi" w:hAnsiTheme="minorHAnsi" w:cstheme="minorHAnsi"/>
          <w:color w:val="000000" w:themeColor="text1"/>
        </w:rPr>
        <w:t xml:space="preserve"> a pessoa jurídica </w:t>
      </w:r>
      <w:r w:rsidR="009B6A5B" w:rsidRPr="000C497F">
        <w:rPr>
          <w:rFonts w:asciiTheme="minorHAnsi" w:hAnsiTheme="minorHAnsi" w:cstheme="minorHAnsi"/>
          <w:color w:val="000000" w:themeColor="text1"/>
        </w:rPr>
        <w:t xml:space="preserve">foi constituída para o fim de </w:t>
      </w:r>
      <w:r w:rsidR="00B836D8">
        <w:rPr>
          <w:rFonts w:asciiTheme="minorHAnsi" w:hAnsiTheme="minorHAnsi" w:cstheme="minorHAnsi"/>
          <w:color w:val="000000" w:themeColor="text1"/>
        </w:rPr>
        <w:t>“</w:t>
      </w:r>
      <w:r w:rsidR="00B836D8" w:rsidRPr="00B836D8">
        <w:rPr>
          <w:rFonts w:asciiTheme="minorHAnsi" w:hAnsiTheme="minorHAnsi" w:cstheme="minorHAnsi"/>
          <w:i/>
          <w:iCs/>
          <w:color w:val="000000" w:themeColor="text1"/>
        </w:rPr>
        <w:t>S</w:t>
      </w:r>
      <w:r w:rsidR="001A5312" w:rsidRPr="000C497F">
        <w:rPr>
          <w:rFonts w:asciiTheme="minorHAnsi" w:hAnsiTheme="minorHAnsi" w:cstheme="minorHAnsi"/>
          <w:i/>
          <w:color w:val="000000" w:themeColor="text1"/>
        </w:rPr>
        <w:t>erviços de arquitetura</w:t>
      </w:r>
      <w:r w:rsidR="009B6A5B" w:rsidRPr="000C497F">
        <w:rPr>
          <w:rFonts w:asciiTheme="minorHAnsi" w:hAnsiTheme="minorHAnsi" w:cstheme="minorHAnsi"/>
          <w:color w:val="000000" w:themeColor="text1"/>
        </w:rPr>
        <w:t>”, conforme CNPJ e JUCI</w:t>
      </w:r>
      <w:r w:rsidR="00C91DD9" w:rsidRPr="000C497F">
        <w:rPr>
          <w:rFonts w:asciiTheme="minorHAnsi" w:hAnsiTheme="minorHAnsi" w:cstheme="minorHAnsi"/>
          <w:color w:val="000000" w:themeColor="text1"/>
        </w:rPr>
        <w:t>S</w:t>
      </w:r>
      <w:r w:rsidR="009B6A5B" w:rsidRPr="000C497F">
        <w:rPr>
          <w:rFonts w:asciiTheme="minorHAnsi" w:hAnsiTheme="minorHAnsi" w:cstheme="minorHAnsi"/>
          <w:color w:val="000000" w:themeColor="text1"/>
        </w:rPr>
        <w:t>RS</w:t>
      </w:r>
      <w:r w:rsidR="00485189" w:rsidRPr="000C497F">
        <w:rPr>
          <w:rFonts w:asciiTheme="minorHAnsi" w:hAnsiTheme="minorHAnsi" w:cstheme="minorHAnsi"/>
          <w:color w:val="000000" w:themeColor="text1"/>
        </w:rPr>
        <w:t xml:space="preserve">, </w:t>
      </w:r>
      <w:r w:rsidR="009B6A5B" w:rsidRPr="000C497F">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0C497F" w:rsidRDefault="00C91DD9" w:rsidP="003F3E12">
      <w:pPr>
        <w:tabs>
          <w:tab w:val="left" w:pos="1418"/>
        </w:tabs>
        <w:jc w:val="both"/>
        <w:rPr>
          <w:rFonts w:asciiTheme="minorHAnsi" w:hAnsiTheme="minorHAnsi" w:cstheme="minorHAnsi"/>
          <w:color w:val="000000" w:themeColor="text1"/>
        </w:rPr>
      </w:pPr>
    </w:p>
    <w:p w14:paraId="3B1E04B4" w14:textId="45F424FD" w:rsidR="009B6A5B" w:rsidRPr="000C497F" w:rsidRDefault="009B6A5B"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B836D8">
        <w:rPr>
          <w:rFonts w:asciiTheme="minorHAnsi" w:hAnsiTheme="minorHAnsi" w:cstheme="minorHAnsi"/>
          <w:color w:val="000000" w:themeColor="text1"/>
        </w:rPr>
        <w:t>,</w:t>
      </w:r>
      <w:r w:rsidRPr="000C497F">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C497F" w:rsidRDefault="009B6A5B" w:rsidP="009B6A5B">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C497F" w:rsidRDefault="009B6A5B" w:rsidP="003F3E12">
      <w:pPr>
        <w:tabs>
          <w:tab w:val="left" w:pos="1418"/>
        </w:tabs>
        <w:jc w:val="both"/>
        <w:rPr>
          <w:rFonts w:asciiTheme="minorHAnsi" w:hAnsiTheme="minorHAnsi" w:cstheme="minorHAnsi"/>
          <w:color w:val="000000" w:themeColor="text1"/>
        </w:rPr>
      </w:pPr>
    </w:p>
    <w:p w14:paraId="70A877B7" w14:textId="77777777" w:rsidR="0058476C" w:rsidRPr="000C497F" w:rsidRDefault="0058476C"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Salienta-se que o art. 7º, da Lei nº 12.378/2010, estipula:</w:t>
      </w:r>
    </w:p>
    <w:p w14:paraId="0A059D32" w14:textId="77777777" w:rsidR="0058476C" w:rsidRPr="000C497F" w:rsidRDefault="0058476C" w:rsidP="0058476C">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C497F"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0C497F" w:rsidRDefault="009B6A5B" w:rsidP="009B6A5B">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0C497F" w:rsidRDefault="009B6A5B" w:rsidP="009B6A5B">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 xml:space="preserve">Art. 1° Em cumprimento ao disposto na Lei n° 12.378, de 31 de dezembro de 2010, </w:t>
      </w:r>
      <w:r w:rsidRPr="000C497F">
        <w:rPr>
          <w:rFonts w:asciiTheme="minorHAnsi" w:hAnsiTheme="minorHAnsi" w:cstheme="minorHAnsi"/>
          <w:b/>
          <w:i/>
          <w:color w:val="000000" w:themeColor="text1"/>
          <w:sz w:val="22"/>
          <w:szCs w:val="22"/>
        </w:rPr>
        <w:t>ficam obrigadas ao registro nos Conselhos de Arquitetura e Urbanismo dos Estados e do Distrito Federal (CAU/UF)</w:t>
      </w:r>
      <w:r w:rsidRPr="000C497F">
        <w:rPr>
          <w:rFonts w:asciiTheme="minorHAnsi" w:hAnsiTheme="minorHAnsi" w:cstheme="minorHAnsi"/>
          <w:i/>
          <w:color w:val="000000" w:themeColor="text1"/>
          <w:sz w:val="22"/>
          <w:szCs w:val="22"/>
        </w:rPr>
        <w:t>:</w:t>
      </w:r>
    </w:p>
    <w:p w14:paraId="2E20261D" w14:textId="714BCC66" w:rsidR="009B6A5B" w:rsidRPr="000C497F" w:rsidRDefault="009B6A5B" w:rsidP="009B6A5B">
      <w:pPr>
        <w:tabs>
          <w:tab w:val="left" w:pos="851"/>
        </w:tabs>
        <w:ind w:left="1134"/>
        <w:jc w:val="both"/>
        <w:rPr>
          <w:rFonts w:asciiTheme="minorHAnsi" w:hAnsiTheme="minorHAnsi" w:cstheme="minorHAnsi"/>
          <w:b/>
          <w:i/>
          <w:color w:val="000000" w:themeColor="text1"/>
          <w:sz w:val="22"/>
          <w:szCs w:val="22"/>
        </w:rPr>
      </w:pPr>
      <w:r w:rsidRPr="000C497F">
        <w:rPr>
          <w:rFonts w:asciiTheme="minorHAnsi" w:hAnsiTheme="minorHAnsi" w:cstheme="minorHAnsi"/>
          <w:b/>
          <w:i/>
          <w:color w:val="000000" w:themeColor="text1"/>
          <w:sz w:val="22"/>
          <w:szCs w:val="22"/>
        </w:rPr>
        <w:t xml:space="preserve">I </w:t>
      </w:r>
      <w:r w:rsidR="00180FCC" w:rsidRPr="000C497F">
        <w:rPr>
          <w:rFonts w:asciiTheme="minorHAnsi" w:hAnsiTheme="minorHAnsi" w:cstheme="minorHAnsi"/>
          <w:b/>
          <w:i/>
          <w:color w:val="000000" w:themeColor="text1"/>
          <w:sz w:val="22"/>
          <w:szCs w:val="22"/>
        </w:rPr>
        <w:t>-</w:t>
      </w:r>
      <w:r w:rsidRPr="000C497F">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0C497F" w:rsidRDefault="009B6A5B" w:rsidP="009B6A5B">
      <w:pPr>
        <w:tabs>
          <w:tab w:val="left" w:pos="851"/>
        </w:tabs>
        <w:ind w:left="1134"/>
        <w:jc w:val="both"/>
        <w:rPr>
          <w:rFonts w:asciiTheme="minorHAnsi" w:hAnsiTheme="minorHAnsi" w:cstheme="minorHAnsi"/>
          <w:b/>
          <w:i/>
          <w:color w:val="000000" w:themeColor="text1"/>
          <w:sz w:val="22"/>
          <w:szCs w:val="22"/>
        </w:rPr>
      </w:pPr>
      <w:r w:rsidRPr="000C497F">
        <w:rPr>
          <w:rFonts w:asciiTheme="minorHAnsi" w:hAnsiTheme="minorHAnsi" w:cstheme="minorHAnsi"/>
          <w:b/>
          <w:i/>
          <w:color w:val="000000" w:themeColor="text1"/>
          <w:sz w:val="22"/>
          <w:szCs w:val="22"/>
        </w:rPr>
        <w:t xml:space="preserve">II </w:t>
      </w:r>
      <w:r w:rsidR="00180FCC" w:rsidRPr="000C497F">
        <w:rPr>
          <w:rFonts w:asciiTheme="minorHAnsi" w:hAnsiTheme="minorHAnsi" w:cstheme="minorHAnsi"/>
          <w:b/>
          <w:i/>
          <w:color w:val="000000" w:themeColor="text1"/>
          <w:sz w:val="22"/>
          <w:szCs w:val="22"/>
        </w:rPr>
        <w:t>-</w:t>
      </w:r>
      <w:r w:rsidRPr="000C497F">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C497F" w:rsidRDefault="009B6A5B" w:rsidP="009B6A5B">
      <w:pPr>
        <w:tabs>
          <w:tab w:val="left" w:pos="851"/>
        </w:tabs>
        <w:ind w:left="1134"/>
        <w:jc w:val="both"/>
        <w:rPr>
          <w:rFonts w:asciiTheme="minorHAnsi" w:hAnsiTheme="minorHAnsi" w:cstheme="minorHAnsi"/>
          <w:b/>
          <w:i/>
          <w:color w:val="000000" w:themeColor="text1"/>
          <w:sz w:val="22"/>
          <w:szCs w:val="22"/>
        </w:rPr>
      </w:pPr>
      <w:r w:rsidRPr="000C497F">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C497F" w:rsidRDefault="009B6A5B" w:rsidP="009B6A5B">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C497F" w:rsidRDefault="009B6A5B" w:rsidP="009B6A5B">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0B3E4488" w14:textId="77777777" w:rsidR="00B836D8" w:rsidRPr="000C497F" w:rsidRDefault="00B836D8" w:rsidP="003F3E12">
      <w:pPr>
        <w:tabs>
          <w:tab w:val="left" w:pos="1418"/>
        </w:tabs>
        <w:jc w:val="both"/>
        <w:rPr>
          <w:rFonts w:asciiTheme="minorHAnsi" w:hAnsiTheme="minorHAnsi" w:cstheme="minorHAnsi"/>
          <w:color w:val="000000" w:themeColor="text1"/>
        </w:rPr>
      </w:pPr>
    </w:p>
    <w:p w14:paraId="33CF4E4E" w14:textId="3B5BE52A" w:rsidR="006C4DFD" w:rsidRPr="000C497F" w:rsidRDefault="009B6A5B"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lastRenderedPageBreak/>
        <w:t xml:space="preserve">Desta forma, em razão de sua atividade envolver </w:t>
      </w:r>
      <w:r w:rsidR="001A5312" w:rsidRPr="000C497F">
        <w:rPr>
          <w:rFonts w:asciiTheme="minorHAnsi" w:hAnsiTheme="minorHAnsi" w:cstheme="minorHAnsi"/>
          <w:color w:val="000000" w:themeColor="text1"/>
        </w:rPr>
        <w:t>serviços de arquitetura</w:t>
      </w:r>
      <w:r w:rsidRPr="000C497F">
        <w:rPr>
          <w:rFonts w:asciiTheme="minorHAnsi" w:hAnsiTheme="minorHAnsi" w:cstheme="minorHAnsi"/>
          <w:color w:val="000000" w:themeColor="text1"/>
        </w:rPr>
        <w:t xml:space="preserve">, conforme o descrito no CNPJ e no </w:t>
      </w:r>
      <w:r w:rsidR="004D60CB" w:rsidRPr="000C497F">
        <w:rPr>
          <w:rFonts w:asciiTheme="minorHAnsi" w:hAnsiTheme="minorHAnsi" w:cstheme="minorHAnsi"/>
          <w:color w:val="000000" w:themeColor="text1"/>
        </w:rPr>
        <w:t xml:space="preserve">Objeto </w:t>
      </w:r>
      <w:r w:rsidRPr="000C497F">
        <w:rPr>
          <w:rFonts w:asciiTheme="minorHAnsi" w:hAnsiTheme="minorHAnsi" w:cstheme="minorHAnsi"/>
          <w:color w:val="000000" w:themeColor="text1"/>
        </w:rPr>
        <w:t>Social, que se constituem como atividade</w:t>
      </w:r>
      <w:r w:rsidR="00316A15" w:rsidRPr="000C497F">
        <w:rPr>
          <w:rFonts w:asciiTheme="minorHAnsi" w:hAnsiTheme="minorHAnsi" w:cstheme="minorHAnsi"/>
          <w:color w:val="000000" w:themeColor="text1"/>
        </w:rPr>
        <w:t>s</w:t>
      </w:r>
      <w:r w:rsidR="00B836D8">
        <w:rPr>
          <w:rFonts w:asciiTheme="minorHAnsi" w:hAnsiTheme="minorHAnsi" w:cstheme="minorHAnsi"/>
          <w:color w:val="000000" w:themeColor="text1"/>
        </w:rPr>
        <w:t xml:space="preserve"> </w:t>
      </w:r>
      <w:r w:rsidRPr="000C497F">
        <w:rPr>
          <w:rFonts w:asciiTheme="minorHAnsi" w:hAnsiTheme="minorHAnsi" w:cstheme="minorHAnsi"/>
          <w:color w:val="000000" w:themeColor="text1"/>
        </w:rPr>
        <w:t>privativa</w:t>
      </w:r>
      <w:r w:rsidR="00316A15" w:rsidRPr="000C497F">
        <w:rPr>
          <w:rFonts w:asciiTheme="minorHAnsi" w:hAnsiTheme="minorHAnsi" w:cstheme="minorHAnsi"/>
          <w:color w:val="000000" w:themeColor="text1"/>
        </w:rPr>
        <w:t>s</w:t>
      </w:r>
      <w:r w:rsidRPr="000C497F">
        <w:rPr>
          <w:rFonts w:asciiTheme="minorHAnsi" w:hAnsiTheme="minorHAnsi" w:cstheme="minorHAnsi"/>
          <w:color w:val="000000" w:themeColor="text1"/>
        </w:rPr>
        <w:t xml:space="preserve"> da profissão de arquitetura e urbanismo, nos termos </w:t>
      </w:r>
      <w:r w:rsidR="00C34B98" w:rsidRPr="000C497F">
        <w:rPr>
          <w:rFonts w:asciiTheme="minorHAnsi" w:hAnsiTheme="minorHAnsi" w:cstheme="minorHAnsi"/>
          <w:color w:val="000000" w:themeColor="text1"/>
        </w:rPr>
        <w:t>da Resolução CAU/BR nº 021/2012 e da Resolução CAU/BR nº 051/2013</w:t>
      </w:r>
      <w:r w:rsidRPr="000C497F">
        <w:rPr>
          <w:rFonts w:asciiTheme="minorHAnsi" w:hAnsiTheme="minorHAnsi" w:cstheme="minorHAnsi"/>
          <w:color w:val="000000" w:themeColor="text1"/>
        </w:rPr>
        <w:t>, torna-se obrigatório o registro da pessoa jurídi</w:t>
      </w:r>
      <w:r w:rsidR="006C4DFD" w:rsidRPr="000C497F">
        <w:rPr>
          <w:rFonts w:asciiTheme="minorHAnsi" w:hAnsiTheme="minorHAnsi" w:cstheme="minorHAnsi"/>
          <w:color w:val="000000" w:themeColor="text1"/>
        </w:rPr>
        <w:t>ca neste Conselho Profissional.</w:t>
      </w:r>
    </w:p>
    <w:p w14:paraId="60E91628" w14:textId="77777777" w:rsidR="00565A0F" w:rsidRPr="000C497F" w:rsidRDefault="00565A0F" w:rsidP="003F3E12">
      <w:pPr>
        <w:tabs>
          <w:tab w:val="left" w:pos="1418"/>
        </w:tabs>
        <w:jc w:val="both"/>
        <w:rPr>
          <w:rFonts w:asciiTheme="minorHAnsi" w:hAnsiTheme="minorHAnsi" w:cstheme="minorHAnsi"/>
          <w:color w:val="000000" w:themeColor="text1"/>
        </w:rPr>
      </w:pPr>
    </w:p>
    <w:p w14:paraId="035E1553" w14:textId="3CB8F771" w:rsidR="009B6A5B" w:rsidRPr="000C497F" w:rsidRDefault="009B6A5B"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Outrossim, uma vez que a pessoa jurídica possui em seu nome fantasia o termo “</w:t>
      </w:r>
      <w:r w:rsidRPr="000C497F">
        <w:rPr>
          <w:rFonts w:asciiTheme="minorHAnsi" w:hAnsiTheme="minorHAnsi" w:cstheme="minorHAnsi"/>
          <w:i/>
          <w:color w:val="000000" w:themeColor="text1"/>
        </w:rPr>
        <w:t>arquitetura</w:t>
      </w:r>
      <w:r w:rsidRPr="000C497F">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0C497F" w:rsidRDefault="00925221" w:rsidP="003F3E12">
      <w:pPr>
        <w:tabs>
          <w:tab w:val="left" w:pos="1418"/>
        </w:tabs>
        <w:jc w:val="both"/>
        <w:rPr>
          <w:rFonts w:asciiTheme="minorHAnsi" w:hAnsiTheme="minorHAnsi" w:cstheme="minorHAnsi"/>
          <w:color w:val="000000" w:themeColor="text1"/>
        </w:rPr>
      </w:pPr>
    </w:p>
    <w:p w14:paraId="7619EC2A" w14:textId="1EF98A1C" w:rsidR="00292F0D" w:rsidRPr="000C497F" w:rsidRDefault="003E24FF"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0C497F">
        <w:rPr>
          <w:rFonts w:asciiTheme="minorHAnsi" w:hAnsiTheme="minorHAnsi" w:cstheme="minorHAnsi"/>
          <w:color w:val="000000" w:themeColor="text1"/>
        </w:rPr>
        <w:t>e foi</w:t>
      </w:r>
      <w:r w:rsidRPr="000C497F">
        <w:rPr>
          <w:rFonts w:asciiTheme="minorHAnsi" w:hAnsiTheme="minorHAnsi" w:cstheme="minorHAnsi"/>
          <w:color w:val="000000" w:themeColor="text1"/>
        </w:rPr>
        <w:t xml:space="preserve"> lavrado após o transcurso do prazo da notificação preventiva, sem </w:t>
      </w:r>
      <w:r w:rsidR="00042321" w:rsidRPr="000C497F">
        <w:rPr>
          <w:rFonts w:asciiTheme="minorHAnsi" w:hAnsiTheme="minorHAnsi" w:cstheme="minorHAnsi"/>
          <w:color w:val="000000" w:themeColor="text1"/>
        </w:rPr>
        <w:t xml:space="preserve">que </w:t>
      </w:r>
      <w:r w:rsidRPr="000C497F">
        <w:rPr>
          <w:rFonts w:asciiTheme="minorHAnsi" w:hAnsiTheme="minorHAnsi" w:cstheme="minorHAnsi"/>
          <w:color w:val="000000" w:themeColor="text1"/>
        </w:rPr>
        <w:t>a parte interessada tenha efetivado a regularização da situação averiguada.</w:t>
      </w:r>
    </w:p>
    <w:p w14:paraId="5B85F04E" w14:textId="77777777" w:rsidR="003E24FF" w:rsidRPr="000C497F" w:rsidRDefault="003E24FF" w:rsidP="003F3E12">
      <w:pPr>
        <w:tabs>
          <w:tab w:val="left" w:pos="1418"/>
        </w:tabs>
        <w:jc w:val="both"/>
        <w:rPr>
          <w:rFonts w:asciiTheme="minorHAnsi" w:hAnsiTheme="minorHAnsi" w:cstheme="minorHAnsi"/>
          <w:color w:val="000000" w:themeColor="text1"/>
        </w:rPr>
      </w:pPr>
    </w:p>
    <w:p w14:paraId="3C60D3A7" w14:textId="03037F53" w:rsidR="003E24FF" w:rsidRPr="000C497F" w:rsidRDefault="003E24FF" w:rsidP="003F3E12">
      <w:pPr>
        <w:tabs>
          <w:tab w:val="left" w:pos="1418"/>
        </w:tabs>
        <w:jc w:val="both"/>
        <w:rPr>
          <w:rFonts w:asciiTheme="minorHAnsi" w:hAnsiTheme="minorHAnsi" w:cstheme="minorHAnsi"/>
          <w:color w:val="000000" w:themeColor="text1"/>
        </w:rPr>
      </w:pPr>
      <w:r w:rsidRPr="000C497F">
        <w:rPr>
          <w:rFonts w:asciiTheme="minorHAnsi" w:hAnsiTheme="minorHAnsi" w:cstheme="minorHAnsi"/>
          <w:color w:val="000000" w:themeColor="text1"/>
        </w:rPr>
        <w:t>Por sua vez, observa-se que a multa, imposta por meio do Auto de Infração</w:t>
      </w:r>
      <w:r w:rsidR="004F059C" w:rsidRPr="000C497F">
        <w:rPr>
          <w:rFonts w:asciiTheme="minorHAnsi" w:hAnsiTheme="minorHAnsi" w:cstheme="minorHAnsi"/>
          <w:color w:val="000000" w:themeColor="text1"/>
        </w:rPr>
        <w:t xml:space="preserve"> </w:t>
      </w:r>
      <w:r w:rsidR="00180FCC" w:rsidRPr="000C497F">
        <w:rPr>
          <w:rFonts w:asciiTheme="minorHAnsi" w:hAnsiTheme="minorHAnsi" w:cstheme="minorHAnsi"/>
          <w:color w:val="000000" w:themeColor="text1"/>
        </w:rPr>
        <w:t xml:space="preserve">no valor de 5 (cinco) anuidades, que corresponde a </w:t>
      </w:r>
      <w:r w:rsidR="004F059C" w:rsidRPr="000C497F">
        <w:rPr>
          <w:rFonts w:asciiTheme="minorHAnsi" w:hAnsiTheme="minorHAnsi" w:cstheme="minorHAnsi"/>
          <w:color w:val="000000" w:themeColor="text1"/>
        </w:rPr>
        <w:t xml:space="preserve">R$ </w:t>
      </w:r>
      <w:r w:rsidR="005E07CE" w:rsidRPr="000C497F">
        <w:rPr>
          <w:rFonts w:asciiTheme="minorHAnsi" w:hAnsiTheme="minorHAnsi" w:cstheme="minorHAnsi"/>
          <w:color w:val="000000" w:themeColor="text1"/>
        </w:rPr>
        <w:t>3.170,20 (três mil</w:t>
      </w:r>
      <w:r w:rsidR="0016429B">
        <w:rPr>
          <w:rFonts w:asciiTheme="minorHAnsi" w:hAnsiTheme="minorHAnsi" w:cstheme="minorHAnsi"/>
          <w:color w:val="000000" w:themeColor="text1"/>
        </w:rPr>
        <w:t>,</w:t>
      </w:r>
      <w:r w:rsidR="005E07CE" w:rsidRPr="000C497F">
        <w:rPr>
          <w:rFonts w:asciiTheme="minorHAnsi" w:hAnsiTheme="minorHAnsi" w:cstheme="minorHAnsi"/>
          <w:color w:val="000000" w:themeColor="text1"/>
        </w:rPr>
        <w:t xml:space="preserve"> cento e setenta </w:t>
      </w:r>
      <w:r w:rsidR="0016429B">
        <w:rPr>
          <w:rFonts w:asciiTheme="minorHAnsi" w:hAnsiTheme="minorHAnsi" w:cstheme="minorHAnsi"/>
          <w:color w:val="000000" w:themeColor="text1"/>
        </w:rPr>
        <w:t>r</w:t>
      </w:r>
      <w:r w:rsidR="005E07CE" w:rsidRPr="000C497F">
        <w:rPr>
          <w:rFonts w:asciiTheme="minorHAnsi" w:hAnsiTheme="minorHAnsi" w:cstheme="minorHAnsi"/>
          <w:color w:val="000000" w:themeColor="text1"/>
        </w:rPr>
        <w:t>eais e vinte centavos),</w:t>
      </w:r>
      <w:r w:rsidRPr="000C497F">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C497F">
        <w:rPr>
          <w:rFonts w:asciiTheme="minorHAnsi" w:hAnsiTheme="minorHAnsi" w:cstheme="minorHAnsi"/>
          <w:color w:val="000000" w:themeColor="text1"/>
        </w:rPr>
        <w:t>, conforme segue:</w:t>
      </w:r>
    </w:p>
    <w:p w14:paraId="69A4760C" w14:textId="77777777" w:rsidR="004F059C" w:rsidRPr="000C497F" w:rsidRDefault="004F059C" w:rsidP="004F059C">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C497F" w:rsidRDefault="004F059C" w:rsidP="004F059C">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w:t>
      </w:r>
    </w:p>
    <w:p w14:paraId="05F58B6C" w14:textId="1820306C" w:rsidR="006C4DFD" w:rsidRPr="000C497F" w:rsidRDefault="006C4DFD" w:rsidP="006C4DFD">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 xml:space="preserve">X </w:t>
      </w:r>
      <w:r w:rsidR="009B6DFB" w:rsidRPr="000C497F">
        <w:rPr>
          <w:rFonts w:asciiTheme="minorHAnsi" w:hAnsiTheme="minorHAnsi" w:cstheme="minorHAnsi"/>
          <w:i/>
          <w:color w:val="000000" w:themeColor="text1"/>
          <w:sz w:val="22"/>
          <w:szCs w:val="22"/>
        </w:rPr>
        <w:t>-</w:t>
      </w:r>
      <w:r w:rsidRPr="000C497F">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0C497F" w:rsidRDefault="006C4DFD" w:rsidP="006C4DFD">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Infrator: pessoa jurídica;</w:t>
      </w:r>
    </w:p>
    <w:p w14:paraId="6B0838DA" w14:textId="77777777" w:rsidR="006C4DFD" w:rsidRPr="000C497F" w:rsidRDefault="006C4DFD" w:rsidP="006C4DFD">
      <w:pPr>
        <w:tabs>
          <w:tab w:val="left" w:pos="851"/>
        </w:tabs>
        <w:ind w:left="1134"/>
        <w:jc w:val="both"/>
        <w:rPr>
          <w:rFonts w:asciiTheme="minorHAnsi" w:hAnsiTheme="minorHAnsi" w:cstheme="minorHAnsi"/>
          <w:i/>
          <w:color w:val="000000" w:themeColor="text1"/>
          <w:sz w:val="22"/>
          <w:szCs w:val="22"/>
        </w:rPr>
      </w:pPr>
      <w:r w:rsidRPr="000C497F">
        <w:rPr>
          <w:rFonts w:asciiTheme="minorHAnsi" w:hAnsiTheme="minorHAnsi" w:cstheme="minorHAnsi"/>
          <w:i/>
          <w:color w:val="000000" w:themeColor="text1"/>
          <w:sz w:val="22"/>
          <w:szCs w:val="22"/>
        </w:rPr>
        <w:t>Valor da Multa: mínimo de 5 (cinco) vezes e máximo de 10 (dez) vezes o valor vigente da anuidade;</w:t>
      </w:r>
    </w:p>
    <w:p w14:paraId="08FBCC59" w14:textId="77777777" w:rsidR="00E362CD" w:rsidRDefault="00E362CD" w:rsidP="00A87F34">
      <w:pPr>
        <w:autoSpaceDE w:val="0"/>
        <w:autoSpaceDN w:val="0"/>
        <w:adjustRightInd w:val="0"/>
        <w:jc w:val="both"/>
        <w:rPr>
          <w:rFonts w:asciiTheme="minorHAnsi" w:hAnsiTheme="minorHAnsi" w:cstheme="minorHAnsi"/>
          <w:color w:val="000000" w:themeColor="text1"/>
        </w:rPr>
      </w:pPr>
      <w:bookmarkStart w:id="4" w:name="_Hlk131780569"/>
    </w:p>
    <w:p w14:paraId="096633E8" w14:textId="0BD9DE48" w:rsidR="00B94EED" w:rsidRDefault="00B836D8" w:rsidP="00A87F34">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Entretanto, verifica-se que</w:t>
      </w:r>
      <w:r w:rsidR="00B94EED">
        <w:rPr>
          <w:rFonts w:asciiTheme="minorHAnsi" w:hAnsiTheme="minorHAnsi" w:cstheme="minorHAnsi"/>
          <w:color w:val="000000" w:themeColor="text1"/>
        </w:rPr>
        <w:t>,</w:t>
      </w:r>
      <w:r>
        <w:rPr>
          <w:rFonts w:asciiTheme="minorHAnsi" w:hAnsiTheme="minorHAnsi" w:cstheme="minorHAnsi"/>
          <w:color w:val="000000" w:themeColor="text1"/>
        </w:rPr>
        <w:t xml:space="preserve"> em 01/04/2022</w:t>
      </w:r>
      <w:r w:rsidR="00B94EED">
        <w:rPr>
          <w:rFonts w:asciiTheme="minorHAnsi" w:hAnsiTheme="minorHAnsi" w:cstheme="minorHAnsi"/>
          <w:color w:val="000000" w:themeColor="text1"/>
        </w:rPr>
        <w:t>,</w:t>
      </w:r>
      <w:r>
        <w:rPr>
          <w:rFonts w:asciiTheme="minorHAnsi" w:hAnsiTheme="minorHAnsi" w:cstheme="minorHAnsi"/>
          <w:color w:val="000000" w:themeColor="text1"/>
        </w:rPr>
        <w:t xml:space="preserve"> houve </w:t>
      </w:r>
      <w:r w:rsidR="00405E9C">
        <w:rPr>
          <w:rFonts w:asciiTheme="minorHAnsi" w:hAnsiTheme="minorHAnsi" w:cstheme="minorHAnsi"/>
          <w:color w:val="000000" w:themeColor="text1"/>
        </w:rPr>
        <w:t>“</w:t>
      </w:r>
      <w:r w:rsidR="00405E9C" w:rsidRPr="002B6E52">
        <w:rPr>
          <w:rFonts w:asciiTheme="minorHAnsi" w:hAnsiTheme="minorHAnsi" w:cstheme="minorHAnsi"/>
          <w:i/>
          <w:iCs/>
          <w:color w:val="000000" w:themeColor="text1"/>
        </w:rPr>
        <w:t>TRANSFERÊNCIA DE SEDE PARA OUTRA UF</w:t>
      </w:r>
      <w:r w:rsidR="00405E9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B94EED">
        <w:rPr>
          <w:rFonts w:asciiTheme="minorHAnsi" w:hAnsiTheme="minorHAnsi" w:cstheme="minorHAnsi"/>
          <w:color w:val="000000" w:themeColor="text1"/>
        </w:rPr>
        <w:t>da parte autuada (aprovada na JUCISRS em 28/04/2022), de modo que</w:t>
      </w:r>
      <w:r w:rsidR="00405E9C">
        <w:rPr>
          <w:rFonts w:asciiTheme="minorHAnsi" w:hAnsiTheme="minorHAnsi" w:cstheme="minorHAnsi"/>
          <w:color w:val="000000" w:themeColor="text1"/>
        </w:rPr>
        <w:t xml:space="preserve"> consta como </w:t>
      </w:r>
      <w:r w:rsidR="002B6E52">
        <w:rPr>
          <w:rFonts w:asciiTheme="minorHAnsi" w:hAnsiTheme="minorHAnsi" w:cstheme="minorHAnsi"/>
          <w:color w:val="000000" w:themeColor="text1"/>
        </w:rPr>
        <w:t>“</w:t>
      </w:r>
      <w:r w:rsidR="002B6E52" w:rsidRPr="002B6E52">
        <w:rPr>
          <w:rFonts w:asciiTheme="minorHAnsi" w:hAnsiTheme="minorHAnsi" w:cstheme="minorHAnsi"/>
          <w:i/>
          <w:iCs/>
          <w:color w:val="000000" w:themeColor="text1"/>
        </w:rPr>
        <w:t>Endereço Indicado em outra UF</w:t>
      </w:r>
      <w:r w:rsidR="002B6E52">
        <w:t xml:space="preserve">” </w:t>
      </w:r>
      <w:r w:rsidR="002B6E52" w:rsidRPr="002B6E52">
        <w:rPr>
          <w:rFonts w:asciiTheme="minorHAnsi" w:hAnsiTheme="minorHAnsi" w:cstheme="minorHAnsi"/>
          <w:color w:val="000000" w:themeColor="text1"/>
        </w:rPr>
        <w:t xml:space="preserve">e como </w:t>
      </w:r>
      <w:r w:rsidR="00405E9C">
        <w:rPr>
          <w:rFonts w:asciiTheme="minorHAnsi" w:hAnsiTheme="minorHAnsi" w:cstheme="minorHAnsi"/>
          <w:color w:val="000000" w:themeColor="text1"/>
        </w:rPr>
        <w:t xml:space="preserve">endereço do </w:t>
      </w:r>
      <w:r w:rsidR="00366DD6">
        <w:rPr>
          <w:rFonts w:asciiTheme="minorHAnsi" w:hAnsiTheme="minorHAnsi" w:cstheme="minorHAnsi"/>
          <w:color w:val="000000" w:themeColor="text1"/>
        </w:rPr>
        <w:t>sócio-</w:t>
      </w:r>
      <w:r w:rsidR="00405E9C">
        <w:rPr>
          <w:rFonts w:asciiTheme="minorHAnsi" w:hAnsiTheme="minorHAnsi" w:cstheme="minorHAnsi"/>
          <w:color w:val="000000" w:themeColor="text1"/>
        </w:rPr>
        <w:t>administrador da empresa, D. D. D. C., a</w:t>
      </w:r>
      <w:r w:rsidR="00B94EED">
        <w:rPr>
          <w:rFonts w:asciiTheme="minorHAnsi" w:hAnsiTheme="minorHAnsi" w:cstheme="minorHAnsi"/>
          <w:color w:val="000000" w:themeColor="text1"/>
        </w:rPr>
        <w:t xml:space="preserve"> </w:t>
      </w:r>
      <w:r w:rsidR="00B94EED" w:rsidRPr="00B94EED">
        <w:rPr>
          <w:rFonts w:asciiTheme="minorHAnsi" w:hAnsiTheme="minorHAnsi" w:cstheme="minorHAnsi"/>
          <w:color w:val="000000" w:themeColor="text1"/>
        </w:rPr>
        <w:t>R</w:t>
      </w:r>
      <w:r w:rsidR="00B94EED">
        <w:rPr>
          <w:rFonts w:asciiTheme="minorHAnsi" w:hAnsiTheme="minorHAnsi" w:cstheme="minorHAnsi"/>
          <w:color w:val="000000" w:themeColor="text1"/>
        </w:rPr>
        <w:t>ua</w:t>
      </w:r>
      <w:r w:rsidR="00B94EED" w:rsidRPr="00B94EED">
        <w:rPr>
          <w:rFonts w:asciiTheme="minorHAnsi" w:hAnsiTheme="minorHAnsi" w:cstheme="minorHAnsi"/>
          <w:color w:val="000000" w:themeColor="text1"/>
        </w:rPr>
        <w:t xml:space="preserve"> T</w:t>
      </w:r>
      <w:r w:rsidR="00B94EED">
        <w:rPr>
          <w:rFonts w:asciiTheme="minorHAnsi" w:hAnsiTheme="minorHAnsi" w:cstheme="minorHAnsi"/>
          <w:color w:val="000000" w:themeColor="text1"/>
        </w:rPr>
        <w:t>ailândia, nº</w:t>
      </w:r>
      <w:r w:rsidR="00B94EED" w:rsidRPr="00B94EED">
        <w:rPr>
          <w:rFonts w:asciiTheme="minorHAnsi" w:hAnsiTheme="minorHAnsi" w:cstheme="minorHAnsi"/>
          <w:color w:val="000000" w:themeColor="text1"/>
        </w:rPr>
        <w:t xml:space="preserve"> 150</w:t>
      </w:r>
      <w:r w:rsidR="00B94EED">
        <w:rPr>
          <w:rFonts w:asciiTheme="minorHAnsi" w:hAnsiTheme="minorHAnsi" w:cstheme="minorHAnsi"/>
          <w:color w:val="000000" w:themeColor="text1"/>
        </w:rPr>
        <w:t>,</w:t>
      </w:r>
      <w:r w:rsidR="00B94EED" w:rsidRPr="00B94EED">
        <w:rPr>
          <w:rFonts w:asciiTheme="minorHAnsi" w:hAnsiTheme="minorHAnsi" w:cstheme="minorHAnsi"/>
          <w:color w:val="000000" w:themeColor="text1"/>
        </w:rPr>
        <w:t xml:space="preserve"> APT 120</w:t>
      </w:r>
      <w:r w:rsidR="00B94EED">
        <w:rPr>
          <w:rFonts w:asciiTheme="minorHAnsi" w:hAnsiTheme="minorHAnsi" w:cstheme="minorHAnsi"/>
          <w:color w:val="000000" w:themeColor="text1"/>
        </w:rPr>
        <w:t>,</w:t>
      </w:r>
      <w:r w:rsidR="00B94EED" w:rsidRPr="00B94EED">
        <w:rPr>
          <w:rFonts w:asciiTheme="minorHAnsi" w:hAnsiTheme="minorHAnsi" w:cstheme="minorHAnsi"/>
          <w:color w:val="000000" w:themeColor="text1"/>
        </w:rPr>
        <w:t xml:space="preserve"> </w:t>
      </w:r>
      <w:r w:rsidR="00405E9C">
        <w:rPr>
          <w:rFonts w:asciiTheme="minorHAnsi" w:hAnsiTheme="minorHAnsi" w:cstheme="minorHAnsi"/>
          <w:color w:val="000000" w:themeColor="text1"/>
        </w:rPr>
        <w:t>B</w:t>
      </w:r>
      <w:r w:rsidR="00B94EED" w:rsidRPr="00B94EED">
        <w:rPr>
          <w:rFonts w:asciiTheme="minorHAnsi" w:hAnsiTheme="minorHAnsi" w:cstheme="minorHAnsi"/>
          <w:color w:val="000000" w:themeColor="text1"/>
        </w:rPr>
        <w:t xml:space="preserve">airro </w:t>
      </w:r>
      <w:r w:rsidR="00405E9C">
        <w:rPr>
          <w:rFonts w:asciiTheme="minorHAnsi" w:hAnsiTheme="minorHAnsi" w:cstheme="minorHAnsi"/>
          <w:color w:val="000000" w:themeColor="text1"/>
        </w:rPr>
        <w:t>N</w:t>
      </w:r>
      <w:r w:rsidR="00B94EED" w:rsidRPr="00B94EED">
        <w:rPr>
          <w:rFonts w:asciiTheme="minorHAnsi" w:hAnsiTheme="minorHAnsi" w:cstheme="minorHAnsi"/>
          <w:color w:val="000000" w:themeColor="text1"/>
        </w:rPr>
        <w:t>a</w:t>
      </w:r>
      <w:r w:rsidR="00405E9C">
        <w:rPr>
          <w:rFonts w:asciiTheme="minorHAnsi" w:hAnsiTheme="minorHAnsi" w:cstheme="minorHAnsi"/>
          <w:color w:val="000000" w:themeColor="text1"/>
        </w:rPr>
        <w:t>çõ</w:t>
      </w:r>
      <w:r w:rsidR="00B94EED" w:rsidRPr="00B94EED">
        <w:rPr>
          <w:rFonts w:asciiTheme="minorHAnsi" w:hAnsiTheme="minorHAnsi" w:cstheme="minorHAnsi"/>
          <w:color w:val="000000" w:themeColor="text1"/>
        </w:rPr>
        <w:t>es</w:t>
      </w:r>
      <w:r w:rsidR="00405E9C">
        <w:rPr>
          <w:rFonts w:asciiTheme="minorHAnsi" w:hAnsiTheme="minorHAnsi" w:cstheme="minorHAnsi"/>
          <w:color w:val="000000" w:themeColor="text1"/>
        </w:rPr>
        <w:t>,</w:t>
      </w:r>
      <w:r w:rsidR="00B94EED" w:rsidRPr="00B94EED">
        <w:rPr>
          <w:rFonts w:asciiTheme="minorHAnsi" w:hAnsiTheme="minorHAnsi" w:cstheme="minorHAnsi"/>
          <w:color w:val="000000" w:themeColor="text1"/>
        </w:rPr>
        <w:t xml:space="preserve"> </w:t>
      </w:r>
      <w:r w:rsidR="00405E9C">
        <w:rPr>
          <w:rFonts w:asciiTheme="minorHAnsi" w:hAnsiTheme="minorHAnsi" w:cstheme="minorHAnsi"/>
          <w:color w:val="000000" w:themeColor="text1"/>
        </w:rPr>
        <w:t>CEP</w:t>
      </w:r>
      <w:r w:rsidR="00B94EED" w:rsidRPr="00B94EED">
        <w:rPr>
          <w:rFonts w:asciiTheme="minorHAnsi" w:hAnsiTheme="minorHAnsi" w:cstheme="minorHAnsi"/>
          <w:color w:val="000000" w:themeColor="text1"/>
        </w:rPr>
        <w:t xml:space="preserve"> 88338-150</w:t>
      </w:r>
      <w:r w:rsidR="00405E9C">
        <w:rPr>
          <w:rFonts w:asciiTheme="minorHAnsi" w:hAnsiTheme="minorHAnsi" w:cstheme="minorHAnsi"/>
          <w:color w:val="000000" w:themeColor="text1"/>
        </w:rPr>
        <w:t>,</w:t>
      </w:r>
      <w:r w:rsidR="00B94EED" w:rsidRPr="00B94EED">
        <w:rPr>
          <w:rFonts w:asciiTheme="minorHAnsi" w:hAnsiTheme="minorHAnsi" w:cstheme="minorHAnsi"/>
          <w:color w:val="000000" w:themeColor="text1"/>
        </w:rPr>
        <w:t xml:space="preserve"> </w:t>
      </w:r>
      <w:r w:rsidR="00405E9C">
        <w:rPr>
          <w:rFonts w:asciiTheme="minorHAnsi" w:hAnsiTheme="minorHAnsi" w:cstheme="minorHAnsi"/>
          <w:color w:val="000000" w:themeColor="text1"/>
        </w:rPr>
        <w:t>B</w:t>
      </w:r>
      <w:r w:rsidR="00B94EED" w:rsidRPr="00B94EED">
        <w:rPr>
          <w:rFonts w:asciiTheme="minorHAnsi" w:hAnsiTheme="minorHAnsi" w:cstheme="minorHAnsi"/>
          <w:color w:val="000000" w:themeColor="text1"/>
        </w:rPr>
        <w:t>alne</w:t>
      </w:r>
      <w:r w:rsidR="002B6E52">
        <w:rPr>
          <w:rFonts w:asciiTheme="minorHAnsi" w:hAnsiTheme="minorHAnsi" w:cstheme="minorHAnsi"/>
          <w:color w:val="000000" w:themeColor="text1"/>
        </w:rPr>
        <w:t>á</w:t>
      </w:r>
      <w:r w:rsidR="00B94EED" w:rsidRPr="00B94EED">
        <w:rPr>
          <w:rFonts w:asciiTheme="minorHAnsi" w:hAnsiTheme="minorHAnsi" w:cstheme="minorHAnsi"/>
          <w:color w:val="000000" w:themeColor="text1"/>
        </w:rPr>
        <w:t xml:space="preserve">rio </w:t>
      </w:r>
      <w:r w:rsidR="00405E9C">
        <w:rPr>
          <w:rFonts w:asciiTheme="minorHAnsi" w:hAnsiTheme="minorHAnsi" w:cstheme="minorHAnsi"/>
          <w:color w:val="000000" w:themeColor="text1"/>
        </w:rPr>
        <w:t>C</w:t>
      </w:r>
      <w:r w:rsidR="00B94EED" w:rsidRPr="00B94EED">
        <w:rPr>
          <w:rFonts w:asciiTheme="minorHAnsi" w:hAnsiTheme="minorHAnsi" w:cstheme="minorHAnsi"/>
          <w:color w:val="000000" w:themeColor="text1"/>
        </w:rPr>
        <w:t>ambori</w:t>
      </w:r>
      <w:r w:rsidR="00A300C0">
        <w:rPr>
          <w:rFonts w:asciiTheme="minorHAnsi" w:hAnsiTheme="minorHAnsi" w:cstheme="minorHAnsi"/>
          <w:color w:val="000000" w:themeColor="text1"/>
        </w:rPr>
        <w:t>ú</w:t>
      </w:r>
      <w:r w:rsidR="00B94EED" w:rsidRPr="00B94EED">
        <w:rPr>
          <w:rFonts w:asciiTheme="minorHAnsi" w:hAnsiTheme="minorHAnsi" w:cstheme="minorHAnsi"/>
          <w:color w:val="000000" w:themeColor="text1"/>
        </w:rPr>
        <w:t>/</w:t>
      </w:r>
      <w:r w:rsidR="00405E9C">
        <w:rPr>
          <w:rFonts w:asciiTheme="minorHAnsi" w:hAnsiTheme="minorHAnsi" w:cstheme="minorHAnsi"/>
          <w:color w:val="000000" w:themeColor="text1"/>
        </w:rPr>
        <w:t>SC</w:t>
      </w:r>
      <w:r w:rsidR="00A300C0">
        <w:rPr>
          <w:rFonts w:asciiTheme="minorHAnsi" w:hAnsiTheme="minorHAnsi" w:cstheme="minorHAnsi"/>
          <w:color w:val="000000" w:themeColor="text1"/>
        </w:rPr>
        <w:t>,</w:t>
      </w:r>
      <w:r w:rsidR="00B94EED" w:rsidRPr="00B94EED">
        <w:rPr>
          <w:rFonts w:asciiTheme="minorHAnsi" w:hAnsiTheme="minorHAnsi" w:cstheme="minorHAnsi"/>
          <w:color w:val="000000" w:themeColor="text1"/>
        </w:rPr>
        <w:t xml:space="preserve"> </w:t>
      </w:r>
      <w:r w:rsidR="00405E9C">
        <w:rPr>
          <w:rFonts w:asciiTheme="minorHAnsi" w:hAnsiTheme="minorHAnsi" w:cstheme="minorHAnsi"/>
          <w:color w:val="000000" w:themeColor="text1"/>
        </w:rPr>
        <w:t>Brasil</w:t>
      </w:r>
      <w:r w:rsidR="002B6E52">
        <w:rPr>
          <w:rFonts w:asciiTheme="minorHAnsi" w:hAnsiTheme="minorHAnsi" w:cstheme="minorHAnsi"/>
          <w:color w:val="000000" w:themeColor="text1"/>
        </w:rPr>
        <w:t xml:space="preserve">, conforme </w:t>
      </w:r>
      <w:r w:rsidR="002B6E52" w:rsidRPr="00B94EED">
        <w:rPr>
          <w:rFonts w:asciiTheme="minorHAnsi" w:hAnsiTheme="minorHAnsi" w:cstheme="minorHAnsi"/>
          <w:color w:val="000000" w:themeColor="text1"/>
        </w:rPr>
        <w:t>ficha cadastral da JUCISRS e</w:t>
      </w:r>
      <w:r w:rsidR="002B6E52">
        <w:rPr>
          <w:rFonts w:asciiTheme="minorHAnsi" w:hAnsiTheme="minorHAnsi" w:cstheme="minorHAnsi"/>
          <w:color w:val="000000" w:themeColor="text1"/>
        </w:rPr>
        <w:t>m</w:t>
      </w:r>
      <w:r w:rsidR="002B6E52" w:rsidRPr="00B94EED">
        <w:rPr>
          <w:rFonts w:asciiTheme="minorHAnsi" w:hAnsiTheme="minorHAnsi" w:cstheme="minorHAnsi"/>
          <w:color w:val="000000" w:themeColor="text1"/>
        </w:rPr>
        <w:t>itida em 25/04/2023 (doc</w:t>
      </w:r>
      <w:r w:rsidR="002B6E52">
        <w:rPr>
          <w:rFonts w:asciiTheme="minorHAnsi" w:hAnsiTheme="minorHAnsi" w:cstheme="minorHAnsi"/>
          <w:color w:val="000000" w:themeColor="text1"/>
        </w:rPr>
        <w:t>. 036).</w:t>
      </w:r>
      <w:r w:rsidR="00D54DF0">
        <w:rPr>
          <w:rFonts w:asciiTheme="minorHAnsi" w:hAnsiTheme="minorHAnsi" w:cstheme="minorHAnsi"/>
          <w:color w:val="000000" w:themeColor="text1"/>
        </w:rPr>
        <w:t xml:space="preserve"> No comprovante de inscrição e de situação cadastral no CNPJ da Receita Federal também consta tal endereço (doc. 037).</w:t>
      </w:r>
    </w:p>
    <w:p w14:paraId="694BF655" w14:textId="77777777" w:rsidR="00B94EED" w:rsidRDefault="00B94EED" w:rsidP="00A87F34">
      <w:pPr>
        <w:autoSpaceDE w:val="0"/>
        <w:autoSpaceDN w:val="0"/>
        <w:adjustRightInd w:val="0"/>
        <w:jc w:val="both"/>
        <w:rPr>
          <w:rFonts w:asciiTheme="minorHAnsi" w:hAnsiTheme="minorHAnsi" w:cstheme="minorHAnsi"/>
          <w:color w:val="000000" w:themeColor="text1"/>
        </w:rPr>
      </w:pPr>
    </w:p>
    <w:p w14:paraId="7A0CC3D0" w14:textId="6E3003B9" w:rsidR="00B836D8" w:rsidRDefault="00405E9C" w:rsidP="00A87F34">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A transferência de sede e a alteração de endereço do </w:t>
      </w:r>
      <w:r w:rsidR="003D6043">
        <w:rPr>
          <w:rFonts w:asciiTheme="minorHAnsi" w:hAnsiTheme="minorHAnsi" w:cstheme="minorHAnsi"/>
          <w:color w:val="000000" w:themeColor="text1"/>
        </w:rPr>
        <w:t>sócio-</w:t>
      </w:r>
      <w:r>
        <w:rPr>
          <w:rFonts w:asciiTheme="minorHAnsi" w:hAnsiTheme="minorHAnsi" w:cstheme="minorHAnsi"/>
          <w:color w:val="000000" w:themeColor="text1"/>
        </w:rPr>
        <w:t xml:space="preserve">administrador para Santa Catarina ocorreram </w:t>
      </w:r>
      <w:r w:rsidR="00B94EED">
        <w:rPr>
          <w:rFonts w:asciiTheme="minorHAnsi" w:hAnsiTheme="minorHAnsi" w:cstheme="minorHAnsi"/>
          <w:color w:val="000000" w:themeColor="text1"/>
        </w:rPr>
        <w:t xml:space="preserve">em data anterior à comunicação do auto de infração, </w:t>
      </w:r>
      <w:r>
        <w:rPr>
          <w:rFonts w:asciiTheme="minorHAnsi" w:hAnsiTheme="minorHAnsi" w:cstheme="minorHAnsi"/>
          <w:color w:val="000000" w:themeColor="text1"/>
        </w:rPr>
        <w:t xml:space="preserve">que foi </w:t>
      </w:r>
      <w:r w:rsidR="00B94EED">
        <w:rPr>
          <w:rFonts w:asciiTheme="minorHAnsi" w:hAnsiTheme="minorHAnsi" w:cstheme="minorHAnsi"/>
          <w:color w:val="000000" w:themeColor="text1"/>
        </w:rPr>
        <w:t>realizada por meio de publicação em jornal de circulação no estado do Rio Grande do Sul</w:t>
      </w:r>
      <w:r>
        <w:rPr>
          <w:rFonts w:asciiTheme="minorHAnsi" w:hAnsiTheme="minorHAnsi" w:cstheme="minorHAnsi"/>
          <w:color w:val="000000" w:themeColor="text1"/>
        </w:rPr>
        <w:t xml:space="preserve"> em 08/04/2022</w:t>
      </w:r>
      <w:r w:rsidR="00B94EED">
        <w:rPr>
          <w:rFonts w:asciiTheme="minorHAnsi" w:hAnsiTheme="minorHAnsi" w:cstheme="minorHAnsi"/>
          <w:color w:val="000000" w:themeColor="text1"/>
        </w:rPr>
        <w:t xml:space="preserve">. </w:t>
      </w:r>
    </w:p>
    <w:p w14:paraId="1A07E2E8" w14:textId="6719B147" w:rsidR="00405E9C" w:rsidRDefault="00405E9C" w:rsidP="00A87F34">
      <w:pPr>
        <w:autoSpaceDE w:val="0"/>
        <w:autoSpaceDN w:val="0"/>
        <w:adjustRightInd w:val="0"/>
        <w:jc w:val="both"/>
        <w:rPr>
          <w:rFonts w:asciiTheme="minorHAnsi" w:hAnsiTheme="minorHAnsi" w:cstheme="minorHAnsi"/>
          <w:color w:val="000000" w:themeColor="text1"/>
        </w:rPr>
      </w:pPr>
    </w:p>
    <w:p w14:paraId="6D2784B6" w14:textId="74F79665" w:rsidR="00405E9C" w:rsidRPr="00405E9C" w:rsidRDefault="00405E9C" w:rsidP="00405E9C">
      <w:pPr>
        <w:autoSpaceDE w:val="0"/>
        <w:autoSpaceDN w:val="0"/>
        <w:adjustRightInd w:val="0"/>
        <w:jc w:val="both"/>
        <w:rPr>
          <w:rFonts w:asciiTheme="minorHAnsi" w:hAnsiTheme="minorHAnsi" w:cstheme="minorHAnsi"/>
          <w:color w:val="000000" w:themeColor="text1"/>
        </w:rPr>
      </w:pPr>
      <w:r w:rsidRPr="00405E9C">
        <w:rPr>
          <w:rFonts w:asciiTheme="minorHAnsi" w:hAnsiTheme="minorHAnsi" w:cstheme="minorHAnsi"/>
          <w:color w:val="000000" w:themeColor="text1"/>
        </w:rPr>
        <w:t>Dessa forma, entende-se que não foi regular a comunicação do Auto de Infração, com prejuízo para a autuada, não dando a oportunidade de defesa.</w:t>
      </w:r>
    </w:p>
    <w:p w14:paraId="69A1542F" w14:textId="77777777" w:rsidR="00405E9C" w:rsidRDefault="00405E9C" w:rsidP="00A87F34">
      <w:pPr>
        <w:autoSpaceDE w:val="0"/>
        <w:autoSpaceDN w:val="0"/>
        <w:adjustRightInd w:val="0"/>
        <w:jc w:val="both"/>
        <w:rPr>
          <w:rFonts w:asciiTheme="minorHAnsi" w:hAnsiTheme="minorHAnsi" w:cstheme="minorHAnsi"/>
          <w:color w:val="000000" w:themeColor="text1"/>
        </w:rPr>
      </w:pPr>
    </w:p>
    <w:p w14:paraId="77E9814D" w14:textId="4FF518AF" w:rsidR="00483F85" w:rsidRPr="000C497F" w:rsidRDefault="00E362CD" w:rsidP="00483F85">
      <w:pPr>
        <w:autoSpaceDE w:val="0"/>
        <w:autoSpaceDN w:val="0"/>
        <w:adjustRightInd w:val="0"/>
        <w:jc w:val="both"/>
        <w:rPr>
          <w:rFonts w:asciiTheme="minorHAnsi" w:hAnsiTheme="minorHAnsi" w:cstheme="minorHAnsi"/>
          <w:color w:val="000000" w:themeColor="text1"/>
        </w:rPr>
      </w:pPr>
      <w:r w:rsidRPr="000C497F">
        <w:rPr>
          <w:rFonts w:asciiTheme="minorHAnsi" w:hAnsiTheme="minorHAnsi" w:cstheme="minorHAnsi"/>
          <w:color w:val="000000" w:themeColor="text1"/>
        </w:rPr>
        <w:t xml:space="preserve">Destaco, </w:t>
      </w:r>
      <w:r w:rsidR="00C81192" w:rsidRPr="000C497F">
        <w:rPr>
          <w:rFonts w:asciiTheme="minorHAnsi" w:hAnsiTheme="minorHAnsi" w:cstheme="minorHAnsi"/>
          <w:color w:val="000000" w:themeColor="text1"/>
        </w:rPr>
        <w:t>então</w:t>
      </w:r>
      <w:r w:rsidRPr="000C497F">
        <w:rPr>
          <w:rFonts w:asciiTheme="minorHAnsi" w:hAnsiTheme="minorHAnsi" w:cstheme="minorHAnsi"/>
          <w:color w:val="000000" w:themeColor="text1"/>
        </w:rPr>
        <w:t>, o que dispõe o</w:t>
      </w:r>
      <w:r w:rsidR="00C81192" w:rsidRPr="000C497F">
        <w:rPr>
          <w:rFonts w:asciiTheme="minorHAnsi" w:hAnsiTheme="minorHAnsi" w:cstheme="minorHAnsi"/>
          <w:color w:val="000000" w:themeColor="text1"/>
        </w:rPr>
        <w:t xml:space="preserve">s arts. 64, inciso I, 65, </w:t>
      </w:r>
      <w:r w:rsidR="00C81192" w:rsidRPr="000C497F">
        <w:rPr>
          <w:rFonts w:asciiTheme="minorHAnsi" w:hAnsiTheme="minorHAnsi" w:cstheme="minorHAnsi"/>
          <w:i/>
          <w:iCs/>
          <w:color w:val="000000" w:themeColor="text1"/>
        </w:rPr>
        <w:t>caput</w:t>
      </w:r>
      <w:r w:rsidR="00C81192" w:rsidRPr="000C497F">
        <w:rPr>
          <w:rFonts w:asciiTheme="minorHAnsi" w:hAnsiTheme="minorHAnsi" w:cstheme="minorHAnsi"/>
          <w:color w:val="000000" w:themeColor="text1"/>
        </w:rPr>
        <w:t xml:space="preserve">, </w:t>
      </w:r>
      <w:r w:rsidR="007B7F05">
        <w:rPr>
          <w:rFonts w:asciiTheme="minorHAnsi" w:hAnsiTheme="minorHAnsi" w:cstheme="minorHAnsi"/>
          <w:color w:val="000000" w:themeColor="text1"/>
        </w:rPr>
        <w:t xml:space="preserve">66 </w:t>
      </w:r>
      <w:r w:rsidR="00C81192" w:rsidRPr="000C497F">
        <w:rPr>
          <w:rFonts w:asciiTheme="minorHAnsi" w:hAnsiTheme="minorHAnsi" w:cstheme="minorHAnsi"/>
          <w:color w:val="000000" w:themeColor="text1"/>
        </w:rPr>
        <w:t xml:space="preserve">e 67 </w:t>
      </w:r>
      <w:r w:rsidR="00483F85" w:rsidRPr="000C497F">
        <w:rPr>
          <w:rFonts w:asciiTheme="minorHAnsi" w:hAnsiTheme="minorHAnsi" w:cstheme="minorHAnsi"/>
          <w:color w:val="000000" w:themeColor="text1"/>
        </w:rPr>
        <w:t>da Resolução CAU/BR nº 198/2020:</w:t>
      </w:r>
    </w:p>
    <w:p w14:paraId="26110CC2" w14:textId="77777777" w:rsidR="00805723" w:rsidRDefault="00805723" w:rsidP="00743084">
      <w:pPr>
        <w:autoSpaceDE w:val="0"/>
        <w:autoSpaceDN w:val="0"/>
        <w:adjustRightInd w:val="0"/>
        <w:ind w:left="851"/>
        <w:jc w:val="both"/>
        <w:rPr>
          <w:rFonts w:asciiTheme="minorHAnsi" w:hAnsiTheme="minorHAnsi" w:cstheme="minorHAnsi"/>
          <w:i/>
          <w:iCs/>
          <w:color w:val="000000" w:themeColor="text1"/>
          <w:sz w:val="22"/>
          <w:szCs w:val="22"/>
          <w:u w:val="single"/>
        </w:rPr>
      </w:pPr>
      <w:r w:rsidRPr="000C497F">
        <w:rPr>
          <w:rFonts w:asciiTheme="minorHAnsi" w:hAnsiTheme="minorHAnsi" w:cstheme="minorHAnsi"/>
          <w:i/>
          <w:iCs/>
          <w:color w:val="000000" w:themeColor="text1"/>
          <w:sz w:val="22"/>
          <w:szCs w:val="22"/>
          <w:u w:val="single"/>
        </w:rPr>
        <w:lastRenderedPageBreak/>
        <w:t xml:space="preserve">Art. 64. Os atos processuais serão considerados nulos nos seguintes casos: </w:t>
      </w:r>
    </w:p>
    <w:p w14:paraId="27A8D1E1" w14:textId="77777777" w:rsidR="007B7F05" w:rsidRPr="000C497F" w:rsidRDefault="007B7F05" w:rsidP="00743084">
      <w:pPr>
        <w:autoSpaceDE w:val="0"/>
        <w:autoSpaceDN w:val="0"/>
        <w:adjustRightInd w:val="0"/>
        <w:ind w:left="851"/>
        <w:jc w:val="both"/>
        <w:rPr>
          <w:rFonts w:asciiTheme="minorHAnsi" w:hAnsiTheme="minorHAnsi" w:cstheme="minorHAnsi"/>
          <w:i/>
          <w:iCs/>
          <w:color w:val="000000" w:themeColor="text1"/>
          <w:sz w:val="22"/>
          <w:szCs w:val="22"/>
          <w:u w:val="single"/>
        </w:rPr>
      </w:pPr>
    </w:p>
    <w:p w14:paraId="51C96234" w14:textId="6B30034D"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u w:val="single"/>
        </w:rPr>
      </w:pPr>
      <w:r w:rsidRPr="000C497F">
        <w:rPr>
          <w:rFonts w:asciiTheme="minorHAnsi" w:hAnsiTheme="minorHAnsi" w:cstheme="minorHAnsi"/>
          <w:i/>
          <w:iCs/>
          <w:color w:val="000000" w:themeColor="text1"/>
          <w:sz w:val="22"/>
          <w:szCs w:val="22"/>
          <w:u w:val="single"/>
        </w:rPr>
        <w:t>I - ausência de comunicação dos atos à pessoa física ou jurídica autuada;</w:t>
      </w:r>
    </w:p>
    <w:p w14:paraId="2BFB8707" w14:textId="6B77DA4D"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rPr>
      </w:pPr>
    </w:p>
    <w:p w14:paraId="6FFEB61A" w14:textId="59D5894F"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rPr>
      </w:pPr>
      <w:r w:rsidRPr="000C497F">
        <w:rPr>
          <w:rFonts w:asciiTheme="minorHAnsi" w:hAnsiTheme="minorHAnsi" w:cstheme="minorHAnsi"/>
          <w:i/>
          <w:iCs/>
          <w:color w:val="000000" w:themeColor="text1"/>
          <w:sz w:val="22"/>
          <w:szCs w:val="22"/>
        </w:rPr>
        <w:t>(...)</w:t>
      </w:r>
    </w:p>
    <w:p w14:paraId="70018C8A" w14:textId="0679791B"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rPr>
      </w:pPr>
    </w:p>
    <w:p w14:paraId="43DAA775" w14:textId="77777777"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rPr>
      </w:pPr>
      <w:r w:rsidRPr="000C497F">
        <w:rPr>
          <w:rFonts w:asciiTheme="minorHAnsi" w:hAnsiTheme="minorHAnsi" w:cstheme="minorHAnsi"/>
          <w:i/>
          <w:iCs/>
          <w:color w:val="000000" w:themeColor="text1"/>
          <w:sz w:val="22"/>
          <w:szCs w:val="22"/>
          <w:u w:val="single"/>
        </w:rPr>
        <w:t>Art. 65. A nulidade poderá ser arguida</w:t>
      </w:r>
      <w:r w:rsidRPr="000C497F">
        <w:rPr>
          <w:rFonts w:asciiTheme="minorHAnsi" w:hAnsiTheme="minorHAnsi" w:cstheme="minorHAnsi"/>
          <w:i/>
          <w:iCs/>
          <w:color w:val="000000" w:themeColor="text1"/>
          <w:sz w:val="22"/>
          <w:szCs w:val="22"/>
        </w:rPr>
        <w:t xml:space="preserve"> a requerimento do autuado ou </w:t>
      </w:r>
      <w:r w:rsidRPr="000C497F">
        <w:rPr>
          <w:rFonts w:asciiTheme="minorHAnsi" w:hAnsiTheme="minorHAnsi" w:cstheme="minorHAnsi"/>
          <w:i/>
          <w:iCs/>
          <w:color w:val="000000" w:themeColor="text1"/>
          <w:sz w:val="22"/>
          <w:szCs w:val="22"/>
          <w:u w:val="single"/>
        </w:rPr>
        <w:t>de ofício</w:t>
      </w:r>
      <w:r w:rsidRPr="000C497F">
        <w:rPr>
          <w:rFonts w:asciiTheme="minorHAnsi" w:hAnsiTheme="minorHAnsi" w:cstheme="minorHAnsi"/>
          <w:i/>
          <w:iCs/>
          <w:color w:val="000000" w:themeColor="text1"/>
          <w:sz w:val="22"/>
          <w:szCs w:val="22"/>
        </w:rPr>
        <w:t xml:space="preserve">, </w:t>
      </w:r>
      <w:r w:rsidRPr="000C497F">
        <w:rPr>
          <w:rFonts w:asciiTheme="minorHAnsi" w:hAnsiTheme="minorHAnsi" w:cstheme="minorHAnsi"/>
          <w:i/>
          <w:iCs/>
          <w:color w:val="000000" w:themeColor="text1"/>
          <w:sz w:val="22"/>
          <w:szCs w:val="22"/>
          <w:u w:val="single"/>
        </w:rPr>
        <w:t>em qualquer fase do processo antes da decisão transitada em julgado</w:t>
      </w:r>
      <w:r w:rsidRPr="000C497F">
        <w:rPr>
          <w:rFonts w:asciiTheme="minorHAnsi" w:hAnsiTheme="minorHAnsi" w:cstheme="minorHAnsi"/>
          <w:i/>
          <w:iCs/>
          <w:color w:val="000000" w:themeColor="text1"/>
          <w:sz w:val="22"/>
          <w:szCs w:val="22"/>
        </w:rPr>
        <w:t xml:space="preserve">. </w:t>
      </w:r>
    </w:p>
    <w:p w14:paraId="46AD235D" w14:textId="77777777" w:rsidR="00805723" w:rsidRPr="000C497F" w:rsidRDefault="00805723" w:rsidP="00743084">
      <w:pPr>
        <w:autoSpaceDE w:val="0"/>
        <w:autoSpaceDN w:val="0"/>
        <w:adjustRightInd w:val="0"/>
        <w:ind w:left="851"/>
        <w:jc w:val="both"/>
        <w:rPr>
          <w:rFonts w:asciiTheme="minorHAnsi" w:hAnsiTheme="minorHAnsi" w:cstheme="minorHAnsi"/>
          <w:i/>
          <w:iCs/>
          <w:color w:val="000000" w:themeColor="text1"/>
          <w:sz w:val="22"/>
          <w:szCs w:val="22"/>
        </w:rPr>
      </w:pPr>
    </w:p>
    <w:p w14:paraId="3826481C" w14:textId="3F06AF33" w:rsidR="00805723" w:rsidRDefault="00C81192" w:rsidP="00743084">
      <w:pPr>
        <w:autoSpaceDE w:val="0"/>
        <w:autoSpaceDN w:val="0"/>
        <w:adjustRightInd w:val="0"/>
        <w:ind w:left="851"/>
        <w:jc w:val="both"/>
        <w:rPr>
          <w:rFonts w:asciiTheme="minorHAnsi" w:hAnsiTheme="minorHAnsi" w:cstheme="minorHAnsi"/>
          <w:i/>
          <w:iCs/>
          <w:color w:val="000000" w:themeColor="text1"/>
          <w:sz w:val="22"/>
          <w:szCs w:val="22"/>
        </w:rPr>
      </w:pPr>
      <w:r w:rsidRPr="000C497F">
        <w:rPr>
          <w:rFonts w:asciiTheme="minorHAnsi" w:hAnsiTheme="minorHAnsi" w:cstheme="minorHAnsi"/>
          <w:i/>
          <w:iCs/>
          <w:color w:val="000000" w:themeColor="text1"/>
          <w:sz w:val="22"/>
          <w:szCs w:val="22"/>
        </w:rPr>
        <w:t>(...)</w:t>
      </w:r>
    </w:p>
    <w:p w14:paraId="62A462D4" w14:textId="77777777" w:rsidR="007B7F05" w:rsidRDefault="007B7F05" w:rsidP="00743084">
      <w:pPr>
        <w:autoSpaceDE w:val="0"/>
        <w:autoSpaceDN w:val="0"/>
        <w:adjustRightInd w:val="0"/>
        <w:ind w:left="851"/>
        <w:jc w:val="both"/>
        <w:rPr>
          <w:rFonts w:asciiTheme="minorHAnsi" w:hAnsiTheme="minorHAnsi" w:cstheme="minorHAnsi"/>
          <w:i/>
          <w:iCs/>
          <w:color w:val="000000" w:themeColor="text1"/>
          <w:sz w:val="22"/>
          <w:szCs w:val="22"/>
        </w:rPr>
      </w:pPr>
    </w:p>
    <w:p w14:paraId="08D74900" w14:textId="0524E1D1" w:rsidR="007B7F05" w:rsidRPr="007B7F05" w:rsidRDefault="007B7F05" w:rsidP="00743084">
      <w:pPr>
        <w:autoSpaceDE w:val="0"/>
        <w:autoSpaceDN w:val="0"/>
        <w:adjustRightInd w:val="0"/>
        <w:ind w:left="851"/>
        <w:jc w:val="both"/>
        <w:rPr>
          <w:rFonts w:asciiTheme="minorHAnsi" w:hAnsiTheme="minorHAnsi" w:cstheme="minorHAnsi"/>
          <w:i/>
          <w:iCs/>
          <w:color w:val="000000" w:themeColor="text1"/>
          <w:sz w:val="22"/>
          <w:szCs w:val="22"/>
        </w:rPr>
      </w:pPr>
      <w:r w:rsidRPr="007B7F05">
        <w:rPr>
          <w:rFonts w:asciiTheme="minorHAnsi" w:hAnsiTheme="minorHAnsi" w:cstheme="minorHAnsi"/>
          <w:i/>
          <w:iCs/>
          <w:color w:val="000000" w:themeColor="text1"/>
          <w:sz w:val="22"/>
          <w:szCs w:val="22"/>
        </w:rPr>
        <w:t>Art. 66. A nulidade não será declarada se, praticado por outra forma, o ato processual tiver atingido seu fim sem prejuízo para o autuado.</w:t>
      </w:r>
    </w:p>
    <w:p w14:paraId="2283ED53" w14:textId="77777777" w:rsidR="00C81192" w:rsidRPr="000C497F" w:rsidRDefault="00C81192" w:rsidP="00743084">
      <w:pPr>
        <w:autoSpaceDE w:val="0"/>
        <w:autoSpaceDN w:val="0"/>
        <w:adjustRightInd w:val="0"/>
        <w:ind w:left="851"/>
        <w:jc w:val="both"/>
        <w:rPr>
          <w:rFonts w:asciiTheme="minorHAnsi" w:hAnsiTheme="minorHAnsi" w:cstheme="minorHAnsi"/>
          <w:i/>
          <w:iCs/>
          <w:color w:val="000000" w:themeColor="text1"/>
          <w:sz w:val="22"/>
          <w:szCs w:val="22"/>
        </w:rPr>
      </w:pPr>
    </w:p>
    <w:p w14:paraId="7D27B4BB" w14:textId="16C47619" w:rsidR="00805723" w:rsidRPr="007B7F05" w:rsidRDefault="00805723" w:rsidP="00743084">
      <w:pPr>
        <w:autoSpaceDE w:val="0"/>
        <w:autoSpaceDN w:val="0"/>
        <w:adjustRightInd w:val="0"/>
        <w:ind w:left="851"/>
        <w:jc w:val="both"/>
        <w:rPr>
          <w:rFonts w:asciiTheme="minorHAnsi" w:hAnsiTheme="minorHAnsi" w:cstheme="minorHAnsi"/>
          <w:color w:val="000000" w:themeColor="text1"/>
          <w:sz w:val="22"/>
          <w:szCs w:val="22"/>
        </w:rPr>
      </w:pPr>
      <w:r w:rsidRPr="000C497F">
        <w:rPr>
          <w:rFonts w:asciiTheme="minorHAnsi" w:hAnsiTheme="minorHAnsi" w:cstheme="minorHAnsi"/>
          <w:i/>
          <w:iCs/>
          <w:color w:val="000000" w:themeColor="text1"/>
          <w:sz w:val="22"/>
          <w:szCs w:val="22"/>
          <w:u w:val="single"/>
        </w:rPr>
        <w:t>Art. 67. Declarada a nulidade, em qualquer fase processual, os autos retornarão às instâncias competentes para repetição ou retificação do ato processual</w:t>
      </w:r>
      <w:r w:rsidRPr="000C497F">
        <w:rPr>
          <w:rFonts w:asciiTheme="minorHAnsi" w:hAnsiTheme="minorHAnsi" w:cstheme="minorHAnsi"/>
          <w:i/>
          <w:iCs/>
          <w:color w:val="000000" w:themeColor="text1"/>
          <w:sz w:val="22"/>
          <w:szCs w:val="22"/>
        </w:rPr>
        <w:t>.</w:t>
      </w:r>
      <w:r w:rsidR="007B7F05">
        <w:rPr>
          <w:rFonts w:asciiTheme="minorHAnsi" w:hAnsiTheme="minorHAnsi" w:cstheme="minorHAnsi"/>
          <w:i/>
          <w:iCs/>
          <w:color w:val="000000" w:themeColor="text1"/>
          <w:sz w:val="22"/>
          <w:szCs w:val="22"/>
        </w:rPr>
        <w:t xml:space="preserve"> </w:t>
      </w:r>
      <w:r w:rsidR="007B7F05" w:rsidRPr="007B7F05">
        <w:rPr>
          <w:rFonts w:asciiTheme="minorHAnsi" w:hAnsiTheme="minorHAnsi" w:cstheme="minorHAnsi"/>
          <w:color w:val="000000" w:themeColor="text1"/>
          <w:sz w:val="22"/>
          <w:szCs w:val="22"/>
        </w:rPr>
        <w:t>(grifo nosso)</w:t>
      </w:r>
    </w:p>
    <w:p w14:paraId="6636B9F8" w14:textId="5C894D03" w:rsidR="00743084" w:rsidRDefault="00743084" w:rsidP="00A87F34">
      <w:pPr>
        <w:autoSpaceDE w:val="0"/>
        <w:autoSpaceDN w:val="0"/>
        <w:adjustRightInd w:val="0"/>
        <w:jc w:val="both"/>
        <w:rPr>
          <w:rFonts w:asciiTheme="minorHAnsi" w:hAnsiTheme="minorHAnsi" w:cstheme="minorHAnsi"/>
          <w:color w:val="000000" w:themeColor="text1"/>
        </w:rPr>
      </w:pPr>
    </w:p>
    <w:p w14:paraId="7FC60904" w14:textId="77777777" w:rsidR="00A300C0" w:rsidRPr="000C497F" w:rsidRDefault="00A300C0"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497F" w:rsidRPr="000C497F" w14:paraId="66484416" w14:textId="77777777" w:rsidTr="00845A01">
        <w:trPr>
          <w:trHeight w:hRule="exact" w:val="312"/>
        </w:trPr>
        <w:tc>
          <w:tcPr>
            <w:tcW w:w="9348" w:type="dxa"/>
            <w:shd w:val="pct5" w:color="auto" w:fill="auto"/>
            <w:vAlign w:val="center"/>
          </w:tcPr>
          <w:bookmarkEnd w:id="4"/>
          <w:p w14:paraId="1B4CA450" w14:textId="77777777" w:rsidR="00323427" w:rsidRPr="000C497F" w:rsidRDefault="00323427" w:rsidP="00752619">
            <w:pPr>
              <w:tabs>
                <w:tab w:val="left" w:pos="0"/>
              </w:tabs>
              <w:jc w:val="center"/>
              <w:rPr>
                <w:rFonts w:asciiTheme="minorHAnsi" w:hAnsiTheme="minorHAnsi" w:cstheme="minorHAnsi"/>
                <w:color w:val="000000" w:themeColor="text1"/>
              </w:rPr>
            </w:pPr>
            <w:r w:rsidRPr="000C497F">
              <w:rPr>
                <w:rFonts w:asciiTheme="minorHAnsi" w:hAnsiTheme="minorHAnsi" w:cstheme="minorHAnsi"/>
                <w:b/>
                <w:color w:val="000000" w:themeColor="text1"/>
              </w:rPr>
              <w:t>CONCLUSÃO</w:t>
            </w:r>
          </w:p>
        </w:tc>
      </w:tr>
    </w:tbl>
    <w:p w14:paraId="7D68F494" w14:textId="77777777" w:rsidR="00323427" w:rsidRPr="000C497F" w:rsidRDefault="00323427" w:rsidP="00323427">
      <w:pPr>
        <w:rPr>
          <w:rFonts w:asciiTheme="minorHAnsi" w:hAnsiTheme="minorHAnsi" w:cstheme="minorHAnsi"/>
          <w:color w:val="000000" w:themeColor="text1"/>
        </w:rPr>
      </w:pPr>
    </w:p>
    <w:p w14:paraId="3F41E0BB" w14:textId="74FF6079" w:rsidR="008502AD" w:rsidRPr="00A300C0" w:rsidRDefault="00D944BF" w:rsidP="008502AD">
      <w:pPr>
        <w:autoSpaceDE w:val="0"/>
        <w:autoSpaceDN w:val="0"/>
        <w:adjustRightInd w:val="0"/>
        <w:jc w:val="both"/>
        <w:rPr>
          <w:rFonts w:asciiTheme="minorHAnsi" w:hAnsiTheme="minorHAnsi" w:cstheme="minorHAnsi"/>
          <w:color w:val="000000" w:themeColor="text1"/>
        </w:rPr>
      </w:pPr>
      <w:bookmarkStart w:id="5" w:name="_Hlk131840091"/>
      <w:r w:rsidRPr="00A300C0">
        <w:rPr>
          <w:rFonts w:asciiTheme="minorHAnsi" w:hAnsiTheme="minorHAnsi" w:cstheme="minorHAnsi"/>
          <w:color w:val="000000" w:themeColor="text1"/>
        </w:rPr>
        <w:t>Dessa forma, o</w:t>
      </w:r>
      <w:r w:rsidR="008502AD" w:rsidRPr="00A300C0">
        <w:rPr>
          <w:rFonts w:asciiTheme="minorHAnsi" w:hAnsiTheme="minorHAnsi" w:cstheme="minorHAnsi"/>
          <w:color w:val="000000" w:themeColor="text1"/>
        </w:rPr>
        <w:t>p</w:t>
      </w:r>
      <w:r w:rsidRPr="00A300C0">
        <w:rPr>
          <w:rFonts w:asciiTheme="minorHAnsi" w:hAnsiTheme="minorHAnsi" w:cstheme="minorHAnsi"/>
          <w:color w:val="000000" w:themeColor="text1"/>
        </w:rPr>
        <w:t>ino</w:t>
      </w:r>
      <w:r w:rsidR="008502AD" w:rsidRPr="00A300C0">
        <w:rPr>
          <w:rFonts w:asciiTheme="minorHAnsi" w:hAnsiTheme="minorHAnsi" w:cstheme="minorHAnsi"/>
          <w:color w:val="000000" w:themeColor="text1"/>
        </w:rPr>
        <w:t xml:space="preserve"> pela </w:t>
      </w:r>
      <w:bookmarkStart w:id="6" w:name="_Hlk134436154"/>
      <w:r w:rsidR="00D502B3" w:rsidRPr="00A300C0">
        <w:rPr>
          <w:rFonts w:asciiTheme="minorHAnsi" w:hAnsiTheme="minorHAnsi" w:cstheme="minorHAnsi"/>
          <w:color w:val="000000" w:themeColor="text1"/>
        </w:rPr>
        <w:t xml:space="preserve">nulidade da comunicação do Auto de Infração e pelo retorno dos autos à </w:t>
      </w:r>
      <w:r w:rsidR="00A300C0" w:rsidRPr="00A300C0">
        <w:rPr>
          <w:rFonts w:asciiTheme="minorHAnsi" w:hAnsiTheme="minorHAnsi" w:cstheme="minorHAnsi"/>
          <w:color w:val="000000" w:themeColor="text1"/>
        </w:rPr>
        <w:t>instância competente, a Agente de Fiscalização do CAU/RS, para repetição d</w:t>
      </w:r>
      <w:r w:rsidR="00A300C0">
        <w:rPr>
          <w:rFonts w:asciiTheme="minorHAnsi" w:hAnsiTheme="minorHAnsi" w:cstheme="minorHAnsi"/>
          <w:color w:val="000000" w:themeColor="text1"/>
        </w:rPr>
        <w:t>este</w:t>
      </w:r>
      <w:r w:rsidR="00A300C0" w:rsidRPr="00A300C0">
        <w:rPr>
          <w:rFonts w:asciiTheme="minorHAnsi" w:hAnsiTheme="minorHAnsi" w:cstheme="minorHAnsi"/>
          <w:color w:val="000000" w:themeColor="text1"/>
        </w:rPr>
        <w:t xml:space="preserve"> ato processual, devendo ser tentado o envio do Auto de Infração para </w:t>
      </w:r>
      <w:r w:rsidR="007B7F05">
        <w:rPr>
          <w:rFonts w:asciiTheme="minorHAnsi" w:hAnsiTheme="minorHAnsi" w:cstheme="minorHAnsi"/>
          <w:color w:val="000000" w:themeColor="text1"/>
        </w:rPr>
        <w:t xml:space="preserve">o endereço </w:t>
      </w:r>
      <w:r w:rsidR="00366DD6">
        <w:rPr>
          <w:rFonts w:asciiTheme="minorHAnsi" w:hAnsiTheme="minorHAnsi" w:cstheme="minorHAnsi"/>
          <w:color w:val="000000" w:themeColor="text1"/>
        </w:rPr>
        <w:t>i</w:t>
      </w:r>
      <w:r w:rsidR="00366DD6" w:rsidRPr="00366DD6">
        <w:rPr>
          <w:rFonts w:asciiTheme="minorHAnsi" w:hAnsiTheme="minorHAnsi" w:cstheme="minorHAnsi"/>
          <w:color w:val="000000" w:themeColor="text1"/>
        </w:rPr>
        <w:t xml:space="preserve">ndicado em outra UF e do </w:t>
      </w:r>
      <w:r w:rsidR="0095756B">
        <w:rPr>
          <w:rFonts w:asciiTheme="minorHAnsi" w:hAnsiTheme="minorHAnsi" w:cstheme="minorHAnsi"/>
          <w:color w:val="000000" w:themeColor="text1"/>
        </w:rPr>
        <w:t>sócio-</w:t>
      </w:r>
      <w:r w:rsidR="00366DD6" w:rsidRPr="00366DD6">
        <w:rPr>
          <w:rFonts w:asciiTheme="minorHAnsi" w:hAnsiTheme="minorHAnsi" w:cstheme="minorHAnsi"/>
          <w:color w:val="000000" w:themeColor="text1"/>
        </w:rPr>
        <w:t>administrador atualizado</w:t>
      </w:r>
      <w:r w:rsidR="007B7F05">
        <w:rPr>
          <w:rFonts w:asciiTheme="minorHAnsi" w:hAnsiTheme="minorHAnsi" w:cstheme="minorHAnsi"/>
          <w:color w:val="000000" w:themeColor="text1"/>
        </w:rPr>
        <w:t>.</w:t>
      </w:r>
      <w:r w:rsidR="00A300C0">
        <w:rPr>
          <w:rFonts w:asciiTheme="minorHAnsi" w:hAnsiTheme="minorHAnsi" w:cstheme="minorHAnsi"/>
          <w:color w:val="000000" w:themeColor="text1"/>
        </w:rPr>
        <w:t xml:space="preserve"> Sugere-se, </w:t>
      </w:r>
      <w:r w:rsidR="007B7F05">
        <w:rPr>
          <w:rFonts w:asciiTheme="minorHAnsi" w:hAnsiTheme="minorHAnsi" w:cstheme="minorHAnsi"/>
          <w:color w:val="000000" w:themeColor="text1"/>
        </w:rPr>
        <w:t>também</w:t>
      </w:r>
      <w:r w:rsidR="00A300C0">
        <w:rPr>
          <w:rFonts w:asciiTheme="minorHAnsi" w:hAnsiTheme="minorHAnsi" w:cstheme="minorHAnsi"/>
          <w:color w:val="000000" w:themeColor="text1"/>
        </w:rPr>
        <w:t xml:space="preserve">, a tentativa de envio para </w:t>
      </w:r>
      <w:r w:rsidR="007B7F05">
        <w:rPr>
          <w:rFonts w:asciiTheme="minorHAnsi" w:hAnsiTheme="minorHAnsi" w:cstheme="minorHAnsi"/>
          <w:color w:val="000000" w:themeColor="text1"/>
        </w:rPr>
        <w:t xml:space="preserve">o </w:t>
      </w:r>
      <w:r w:rsidR="00A300C0">
        <w:rPr>
          <w:rFonts w:asciiTheme="minorHAnsi" w:hAnsiTheme="minorHAnsi" w:cstheme="minorHAnsi"/>
          <w:color w:val="000000" w:themeColor="text1"/>
        </w:rPr>
        <w:t xml:space="preserve">endereço </w:t>
      </w:r>
      <w:r w:rsidR="00D54DF0">
        <w:rPr>
          <w:rFonts w:asciiTheme="minorHAnsi" w:hAnsiTheme="minorHAnsi" w:cstheme="minorHAnsi"/>
          <w:color w:val="000000" w:themeColor="text1"/>
        </w:rPr>
        <w:t xml:space="preserve">de correio eletrônico </w:t>
      </w:r>
      <w:r w:rsidR="007B7F05">
        <w:rPr>
          <w:rFonts w:asciiTheme="minorHAnsi" w:hAnsiTheme="minorHAnsi" w:cstheme="minorHAnsi"/>
          <w:color w:val="000000" w:themeColor="text1"/>
        </w:rPr>
        <w:t>atualizado</w:t>
      </w:r>
      <w:r w:rsidR="00D54DF0">
        <w:rPr>
          <w:rFonts w:asciiTheme="minorHAnsi" w:hAnsiTheme="minorHAnsi" w:cstheme="minorHAnsi"/>
          <w:color w:val="000000" w:themeColor="text1"/>
        </w:rPr>
        <w:t>.</w:t>
      </w:r>
    </w:p>
    <w:bookmarkEnd w:id="5"/>
    <w:bookmarkEnd w:id="6"/>
    <w:p w14:paraId="3856BA64" w14:textId="1007685A" w:rsidR="00743084" w:rsidRPr="000C497F" w:rsidRDefault="00743084" w:rsidP="00A1371F">
      <w:pPr>
        <w:autoSpaceDE w:val="0"/>
        <w:autoSpaceDN w:val="0"/>
        <w:adjustRightInd w:val="0"/>
        <w:jc w:val="both"/>
        <w:rPr>
          <w:rFonts w:asciiTheme="minorHAnsi" w:hAnsiTheme="minorHAnsi" w:cstheme="minorHAnsi"/>
          <w:color w:val="000000" w:themeColor="text1"/>
        </w:rPr>
      </w:pPr>
    </w:p>
    <w:p w14:paraId="17C566ED" w14:textId="4FCCC81E" w:rsidR="00CC1A81" w:rsidRDefault="00CC1A81" w:rsidP="00CC1A81">
      <w:pPr>
        <w:tabs>
          <w:tab w:val="left" w:pos="1418"/>
        </w:tabs>
        <w:jc w:val="center"/>
        <w:rPr>
          <w:rFonts w:asciiTheme="minorHAnsi" w:hAnsiTheme="minorHAnsi" w:cstheme="minorHAnsi"/>
          <w:color w:val="000000" w:themeColor="text1"/>
        </w:rPr>
      </w:pPr>
      <w:r w:rsidRPr="000C497F">
        <w:rPr>
          <w:rFonts w:asciiTheme="minorHAnsi" w:hAnsiTheme="minorHAnsi" w:cstheme="minorHAnsi"/>
          <w:color w:val="000000" w:themeColor="text1"/>
        </w:rPr>
        <w:t xml:space="preserve">Porto Alegre </w:t>
      </w:r>
      <w:r w:rsidR="007B7F05">
        <w:rPr>
          <w:rFonts w:asciiTheme="minorHAnsi" w:hAnsiTheme="minorHAnsi" w:cstheme="minorHAnsi"/>
          <w:color w:val="000000" w:themeColor="text1"/>
        </w:rPr>
        <w:t>-</w:t>
      </w:r>
      <w:r w:rsidRPr="000C497F">
        <w:rPr>
          <w:rFonts w:asciiTheme="minorHAnsi" w:hAnsiTheme="minorHAnsi" w:cstheme="minorHAnsi"/>
          <w:color w:val="000000" w:themeColor="text1"/>
        </w:rPr>
        <w:t xml:space="preserve"> RS, </w:t>
      </w:r>
      <w:r w:rsidR="00D502B3" w:rsidRPr="000C497F">
        <w:rPr>
          <w:rFonts w:asciiTheme="minorHAnsi" w:hAnsiTheme="minorHAnsi" w:cstheme="minorHAnsi"/>
          <w:color w:val="000000" w:themeColor="text1"/>
        </w:rPr>
        <w:t>8</w:t>
      </w:r>
      <w:r w:rsidR="007B7F05">
        <w:rPr>
          <w:rFonts w:asciiTheme="minorHAnsi" w:hAnsiTheme="minorHAnsi" w:cstheme="minorHAnsi"/>
          <w:color w:val="000000" w:themeColor="text1"/>
        </w:rPr>
        <w:t xml:space="preserve"> de maio de </w:t>
      </w:r>
      <w:r w:rsidR="00D502B3" w:rsidRPr="000C497F">
        <w:rPr>
          <w:rFonts w:asciiTheme="minorHAnsi" w:hAnsiTheme="minorHAnsi" w:cstheme="minorHAnsi"/>
          <w:color w:val="000000" w:themeColor="text1"/>
        </w:rPr>
        <w:t>2023</w:t>
      </w:r>
      <w:r w:rsidR="007B7F05">
        <w:rPr>
          <w:rFonts w:asciiTheme="minorHAnsi" w:hAnsiTheme="minorHAnsi" w:cstheme="minorHAnsi"/>
          <w:color w:val="000000" w:themeColor="text1"/>
        </w:rPr>
        <w:t>.</w:t>
      </w:r>
    </w:p>
    <w:p w14:paraId="126A4AAC" w14:textId="77777777" w:rsidR="007B7F05" w:rsidRDefault="007B7F05" w:rsidP="00CC1A81">
      <w:pPr>
        <w:tabs>
          <w:tab w:val="left" w:pos="1418"/>
        </w:tabs>
        <w:jc w:val="center"/>
        <w:rPr>
          <w:rFonts w:asciiTheme="minorHAnsi" w:hAnsiTheme="minorHAnsi" w:cstheme="minorHAnsi"/>
          <w:color w:val="000000" w:themeColor="text1"/>
        </w:rPr>
      </w:pPr>
    </w:p>
    <w:p w14:paraId="53AD6D3A" w14:textId="77777777" w:rsidR="007B7F05" w:rsidRDefault="007B7F05" w:rsidP="00CC1A81">
      <w:pPr>
        <w:tabs>
          <w:tab w:val="left" w:pos="1418"/>
        </w:tabs>
        <w:jc w:val="center"/>
        <w:rPr>
          <w:rFonts w:asciiTheme="minorHAnsi" w:hAnsiTheme="minorHAnsi" w:cstheme="minorHAnsi"/>
          <w:color w:val="000000" w:themeColor="text1"/>
        </w:rPr>
      </w:pPr>
    </w:p>
    <w:p w14:paraId="3444F1C4" w14:textId="77777777" w:rsidR="007B7F05" w:rsidRPr="000C497F" w:rsidRDefault="007B7F05" w:rsidP="00CC1A81">
      <w:pPr>
        <w:tabs>
          <w:tab w:val="left" w:pos="1418"/>
        </w:tabs>
        <w:jc w:val="center"/>
        <w:rPr>
          <w:rFonts w:asciiTheme="minorHAnsi" w:hAnsiTheme="minorHAnsi" w:cstheme="minorHAnsi"/>
          <w:color w:val="000000" w:themeColor="text1"/>
        </w:rPr>
      </w:pPr>
    </w:p>
    <w:p w14:paraId="0B0A5C5B" w14:textId="77777777" w:rsidR="00CC1A81" w:rsidRPr="000C497F" w:rsidRDefault="00CC1A81" w:rsidP="00CC1A81">
      <w:pPr>
        <w:tabs>
          <w:tab w:val="left" w:pos="1418"/>
        </w:tabs>
        <w:jc w:val="center"/>
        <w:rPr>
          <w:rFonts w:asciiTheme="minorHAnsi" w:hAnsiTheme="minorHAnsi" w:cstheme="minorHAnsi"/>
          <w:color w:val="000000" w:themeColor="text1"/>
        </w:rPr>
      </w:pPr>
    </w:p>
    <w:p w14:paraId="79B86634" w14:textId="04D49A9B" w:rsidR="00CC1A81" w:rsidRPr="000C497F" w:rsidRDefault="00D502B3" w:rsidP="00CC1A81">
      <w:pPr>
        <w:tabs>
          <w:tab w:val="left" w:pos="1418"/>
        </w:tabs>
        <w:jc w:val="center"/>
        <w:rPr>
          <w:rFonts w:asciiTheme="minorHAnsi" w:hAnsiTheme="minorHAnsi" w:cstheme="minorHAnsi"/>
          <w:color w:val="000000" w:themeColor="text1"/>
        </w:rPr>
      </w:pPr>
      <w:r w:rsidRPr="000C497F">
        <w:rPr>
          <w:rFonts w:asciiTheme="minorHAnsi" w:hAnsiTheme="minorHAnsi" w:cstheme="minorHAnsi"/>
          <w:color w:val="000000" w:themeColor="text1"/>
        </w:rPr>
        <w:t>ANDRÉA L. HAMILTON ILHA</w:t>
      </w:r>
    </w:p>
    <w:p w14:paraId="2A404948" w14:textId="0C81B569" w:rsidR="004E40F9" w:rsidRPr="000C497F" w:rsidRDefault="00CC1A81" w:rsidP="0016429B">
      <w:pPr>
        <w:tabs>
          <w:tab w:val="left" w:pos="1418"/>
        </w:tabs>
        <w:jc w:val="center"/>
        <w:rPr>
          <w:rFonts w:asciiTheme="minorHAnsi" w:hAnsiTheme="minorHAnsi" w:cstheme="minorHAnsi"/>
          <w:color w:val="000000" w:themeColor="text1"/>
        </w:rPr>
      </w:pPr>
      <w:r w:rsidRPr="000C497F">
        <w:rPr>
          <w:rFonts w:asciiTheme="minorHAnsi" w:hAnsiTheme="minorHAnsi" w:cstheme="minorHAnsi"/>
          <w:color w:val="000000" w:themeColor="text1"/>
        </w:rPr>
        <w:t>Conselheira Relatora</w:t>
      </w:r>
    </w:p>
    <w:sectPr w:rsidR="004E40F9" w:rsidRPr="000C497F" w:rsidSect="0016429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BA25" w14:textId="77777777" w:rsidR="005A2CEF" w:rsidRDefault="005A2CEF">
      <w:r>
        <w:separator/>
      </w:r>
    </w:p>
  </w:endnote>
  <w:endnote w:type="continuationSeparator" w:id="0">
    <w:p w14:paraId="3ABAE2BA" w14:textId="77777777" w:rsidR="005A2CEF" w:rsidRDefault="005A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BD12" w14:textId="77777777" w:rsidR="005A2CEF" w:rsidRDefault="005A2CEF">
      <w:r>
        <w:separator/>
      </w:r>
    </w:p>
  </w:footnote>
  <w:footnote w:type="continuationSeparator" w:id="0">
    <w:p w14:paraId="3549D1B6" w14:textId="77777777" w:rsidR="005A2CEF" w:rsidRDefault="005A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497F"/>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319A"/>
    <w:rsid w:val="001447EC"/>
    <w:rsid w:val="00145346"/>
    <w:rsid w:val="00146FCE"/>
    <w:rsid w:val="001624AE"/>
    <w:rsid w:val="0016429B"/>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5312"/>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118D1"/>
    <w:rsid w:val="002155D2"/>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B6E52"/>
    <w:rsid w:val="002C5913"/>
    <w:rsid w:val="002C6683"/>
    <w:rsid w:val="002C6816"/>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5387"/>
    <w:rsid w:val="00345D60"/>
    <w:rsid w:val="003461C0"/>
    <w:rsid w:val="003462F1"/>
    <w:rsid w:val="003510E1"/>
    <w:rsid w:val="00353EB0"/>
    <w:rsid w:val="0035480B"/>
    <w:rsid w:val="00355CCF"/>
    <w:rsid w:val="00356CBC"/>
    <w:rsid w:val="003608DE"/>
    <w:rsid w:val="00366DD6"/>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043"/>
    <w:rsid w:val="003E24FF"/>
    <w:rsid w:val="003E32FB"/>
    <w:rsid w:val="003E3E69"/>
    <w:rsid w:val="003E68DB"/>
    <w:rsid w:val="003E7274"/>
    <w:rsid w:val="003E7C55"/>
    <w:rsid w:val="003F3E12"/>
    <w:rsid w:val="003F4287"/>
    <w:rsid w:val="003F49B2"/>
    <w:rsid w:val="003F69B2"/>
    <w:rsid w:val="00404C37"/>
    <w:rsid w:val="00405E9C"/>
    <w:rsid w:val="00406458"/>
    <w:rsid w:val="00407956"/>
    <w:rsid w:val="004102F0"/>
    <w:rsid w:val="00411196"/>
    <w:rsid w:val="0041269F"/>
    <w:rsid w:val="0041328B"/>
    <w:rsid w:val="004142A2"/>
    <w:rsid w:val="004205C2"/>
    <w:rsid w:val="00433AB5"/>
    <w:rsid w:val="004351E5"/>
    <w:rsid w:val="004377B1"/>
    <w:rsid w:val="004411FF"/>
    <w:rsid w:val="0044351C"/>
    <w:rsid w:val="0045146A"/>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7973"/>
    <w:rsid w:val="004A7D88"/>
    <w:rsid w:val="004B0BD1"/>
    <w:rsid w:val="004B3171"/>
    <w:rsid w:val="004B569E"/>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2CEF"/>
    <w:rsid w:val="005A56EF"/>
    <w:rsid w:val="005B23F0"/>
    <w:rsid w:val="005B3FB9"/>
    <w:rsid w:val="005B43D0"/>
    <w:rsid w:val="005B4FF7"/>
    <w:rsid w:val="005C1704"/>
    <w:rsid w:val="005D2B35"/>
    <w:rsid w:val="005D3A18"/>
    <w:rsid w:val="005D3E66"/>
    <w:rsid w:val="005D5E07"/>
    <w:rsid w:val="005D5FA1"/>
    <w:rsid w:val="005E07CE"/>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7E00"/>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B7F05"/>
    <w:rsid w:val="007C30FD"/>
    <w:rsid w:val="007C5A45"/>
    <w:rsid w:val="007D12F3"/>
    <w:rsid w:val="007E0157"/>
    <w:rsid w:val="007E0323"/>
    <w:rsid w:val="007E096F"/>
    <w:rsid w:val="007E5EA8"/>
    <w:rsid w:val="007E7950"/>
    <w:rsid w:val="007F2365"/>
    <w:rsid w:val="007F314D"/>
    <w:rsid w:val="007F49B2"/>
    <w:rsid w:val="00805723"/>
    <w:rsid w:val="008066E5"/>
    <w:rsid w:val="00812B82"/>
    <w:rsid w:val="00813436"/>
    <w:rsid w:val="008151E0"/>
    <w:rsid w:val="00816EA6"/>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5756B"/>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64BD"/>
    <w:rsid w:val="00A1788B"/>
    <w:rsid w:val="00A17F81"/>
    <w:rsid w:val="00A21B89"/>
    <w:rsid w:val="00A22799"/>
    <w:rsid w:val="00A240E0"/>
    <w:rsid w:val="00A24859"/>
    <w:rsid w:val="00A300C0"/>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19A"/>
    <w:rsid w:val="00AA3935"/>
    <w:rsid w:val="00AA3B5A"/>
    <w:rsid w:val="00AA6FA9"/>
    <w:rsid w:val="00AB5CBF"/>
    <w:rsid w:val="00AB5E70"/>
    <w:rsid w:val="00AB6D42"/>
    <w:rsid w:val="00AC7CBB"/>
    <w:rsid w:val="00AD346C"/>
    <w:rsid w:val="00AD5088"/>
    <w:rsid w:val="00AD50F1"/>
    <w:rsid w:val="00AD577F"/>
    <w:rsid w:val="00AD7F15"/>
    <w:rsid w:val="00AE43FB"/>
    <w:rsid w:val="00AE588F"/>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36D8"/>
    <w:rsid w:val="00B85215"/>
    <w:rsid w:val="00B94EED"/>
    <w:rsid w:val="00B95466"/>
    <w:rsid w:val="00B97E08"/>
    <w:rsid w:val="00BB517E"/>
    <w:rsid w:val="00BC1387"/>
    <w:rsid w:val="00BC3A3A"/>
    <w:rsid w:val="00BC3E56"/>
    <w:rsid w:val="00BD3607"/>
    <w:rsid w:val="00BD611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02B3"/>
    <w:rsid w:val="00D52318"/>
    <w:rsid w:val="00D54DF0"/>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3B92"/>
    <w:rsid w:val="00F14309"/>
    <w:rsid w:val="00F20445"/>
    <w:rsid w:val="00F25220"/>
    <w:rsid w:val="00F258E0"/>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2023-07-06T14:10:00Z</cp:lastPrinted>
  <dcterms:created xsi:type="dcterms:W3CDTF">2023-05-08T14:25:00Z</dcterms:created>
  <dcterms:modified xsi:type="dcterms:W3CDTF">2023-07-06T14:16:00Z</dcterms:modified>
</cp:coreProperties>
</file>