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6F4641"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6F4641" w:rsidRPr="006F4641" w14:paraId="266E9003" w14:textId="77777777" w:rsidTr="006F4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6F4641" w:rsidRDefault="0094768D" w:rsidP="00752619">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4238590" w:rsidR="0094768D" w:rsidRPr="006F4641" w:rsidRDefault="006F4641" w:rsidP="00CF67FD">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1000125258/</w:t>
            </w:r>
            <w:r w:rsidR="00006598" w:rsidRPr="006F4641">
              <w:rPr>
                <w:rFonts w:asciiTheme="minorHAnsi" w:hAnsiTheme="minorHAnsi" w:cstheme="minorHAnsi"/>
                <w:color w:val="000000" w:themeColor="text1"/>
              </w:rPr>
              <w:t>2021</w:t>
            </w:r>
          </w:p>
        </w:tc>
      </w:tr>
      <w:tr w:rsidR="006F4641" w:rsidRPr="006F4641" w14:paraId="2485AC6F" w14:textId="77777777" w:rsidTr="006F4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6F4641" w:rsidRDefault="004D60CB" w:rsidP="00752619">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9FCC761" w:rsidR="004D60CB" w:rsidRPr="006F4641" w:rsidRDefault="00006598" w:rsidP="00CF67FD">
            <w:pPr>
              <w:tabs>
                <w:tab w:val="left" w:pos="1418"/>
              </w:tabs>
              <w:rPr>
                <w:rFonts w:asciiTheme="minorHAnsi" w:hAnsiTheme="minorHAnsi" w:cstheme="minorHAnsi"/>
                <w:color w:val="000000" w:themeColor="text1"/>
                <w:highlight w:val="lightGray"/>
              </w:rPr>
            </w:pPr>
            <w:r w:rsidRPr="006F4641">
              <w:rPr>
                <w:rFonts w:asciiTheme="minorHAnsi" w:hAnsiTheme="minorHAnsi" w:cstheme="minorHAnsi"/>
                <w:color w:val="000000" w:themeColor="text1"/>
              </w:rPr>
              <w:t>1308224/2021</w:t>
            </w:r>
          </w:p>
        </w:tc>
      </w:tr>
      <w:tr w:rsidR="006F4641" w:rsidRPr="006F4641" w14:paraId="3272B0A0" w14:textId="77777777" w:rsidTr="006F4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6F4641" w:rsidRDefault="0094768D" w:rsidP="00752619">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BD64F65" w:rsidR="0094768D" w:rsidRPr="006F4641" w:rsidRDefault="006F4641" w:rsidP="006F4641">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E.</w:t>
            </w:r>
            <w:r w:rsidR="00006598" w:rsidRPr="006F4641">
              <w:rPr>
                <w:rFonts w:asciiTheme="minorHAnsi" w:hAnsiTheme="minorHAnsi" w:cstheme="minorHAnsi"/>
                <w:color w:val="000000" w:themeColor="text1"/>
              </w:rPr>
              <w:t xml:space="preserve"> A</w:t>
            </w:r>
            <w:r w:rsidRPr="006F4641">
              <w:rPr>
                <w:rFonts w:asciiTheme="minorHAnsi" w:hAnsiTheme="minorHAnsi" w:cstheme="minorHAnsi"/>
                <w:color w:val="000000" w:themeColor="text1"/>
              </w:rPr>
              <w:t>. LTDA</w:t>
            </w:r>
          </w:p>
        </w:tc>
      </w:tr>
      <w:tr w:rsidR="006F4641" w:rsidRPr="006F4641" w14:paraId="351719CF" w14:textId="77777777" w:rsidTr="006F4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6F4641" w:rsidRDefault="005D2B35" w:rsidP="00752619">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6F4641" w:rsidRDefault="003F3E12" w:rsidP="00CE3E12">
            <w:pPr>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AUSÊNCIA DE REGISTRO DE </w:t>
            </w:r>
            <w:r w:rsidR="00374A85" w:rsidRPr="006F4641">
              <w:rPr>
                <w:rFonts w:asciiTheme="minorHAnsi" w:hAnsiTheme="minorHAnsi" w:cstheme="minorHAnsi"/>
                <w:color w:val="000000" w:themeColor="text1"/>
              </w:rPr>
              <w:t>PESSOA JURÍDICA</w:t>
            </w:r>
          </w:p>
        </w:tc>
      </w:tr>
      <w:tr w:rsidR="006F4641" w:rsidRPr="006F4641" w14:paraId="5BA6C61C" w14:textId="77777777" w:rsidTr="006F4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9ADE494" w:rsidR="005D2B35" w:rsidRPr="006F4641" w:rsidRDefault="005D2B35" w:rsidP="00752619">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RELATOR</w:t>
            </w:r>
            <w:r w:rsidR="006F4641" w:rsidRPr="006F4641">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F26E830" w:rsidR="005D2B35" w:rsidRPr="006F4641" w:rsidRDefault="005D2B35" w:rsidP="00CF67FD">
            <w:pPr>
              <w:tabs>
                <w:tab w:val="left" w:pos="1418"/>
              </w:tabs>
              <w:rPr>
                <w:rFonts w:asciiTheme="minorHAnsi" w:hAnsiTheme="minorHAnsi" w:cstheme="minorHAnsi"/>
                <w:color w:val="000000" w:themeColor="text1"/>
              </w:rPr>
            </w:pPr>
            <w:r w:rsidRPr="006F4641">
              <w:rPr>
                <w:rFonts w:asciiTheme="minorHAnsi" w:hAnsiTheme="minorHAnsi" w:cstheme="minorHAnsi"/>
                <w:color w:val="000000" w:themeColor="text1"/>
              </w:rPr>
              <w:t xml:space="preserve">CONS. </w:t>
            </w:r>
            <w:r w:rsidR="00006598" w:rsidRPr="006F4641">
              <w:rPr>
                <w:rFonts w:asciiTheme="minorHAnsi" w:hAnsiTheme="minorHAnsi" w:cstheme="minorHAnsi"/>
                <w:color w:val="000000" w:themeColor="text1"/>
              </w:rPr>
              <w:t>ANDRÉA L</w:t>
            </w:r>
            <w:r w:rsidR="006F4641" w:rsidRPr="006F4641">
              <w:rPr>
                <w:rFonts w:asciiTheme="minorHAnsi" w:hAnsiTheme="minorHAnsi" w:cstheme="minorHAnsi"/>
                <w:color w:val="000000" w:themeColor="text1"/>
              </w:rPr>
              <w:t>ARRUSCAHIM</w:t>
            </w:r>
            <w:r w:rsidR="00006598" w:rsidRPr="006F4641">
              <w:rPr>
                <w:rFonts w:asciiTheme="minorHAnsi" w:hAnsiTheme="minorHAnsi" w:cstheme="minorHAnsi"/>
                <w:color w:val="000000" w:themeColor="text1"/>
              </w:rPr>
              <w:t xml:space="preserve"> HAMILTON ILHA</w:t>
            </w:r>
          </w:p>
        </w:tc>
      </w:tr>
    </w:tbl>
    <w:p w14:paraId="280AFF8F" w14:textId="77777777" w:rsidR="005D2B35" w:rsidRPr="006F4641"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4641" w:rsidRPr="006F4641" w14:paraId="589EAC23" w14:textId="77777777" w:rsidTr="006F4641">
        <w:trPr>
          <w:trHeight w:hRule="exact" w:val="312"/>
        </w:trPr>
        <w:tc>
          <w:tcPr>
            <w:tcW w:w="9348" w:type="dxa"/>
            <w:shd w:val="pct5" w:color="auto" w:fill="auto"/>
            <w:vAlign w:val="center"/>
          </w:tcPr>
          <w:p w14:paraId="48FACD31" w14:textId="77777777" w:rsidR="005D2B35" w:rsidRPr="006F4641" w:rsidRDefault="005D2B35" w:rsidP="00292F0D">
            <w:pPr>
              <w:tabs>
                <w:tab w:val="left" w:pos="0"/>
              </w:tabs>
              <w:jc w:val="center"/>
              <w:rPr>
                <w:rFonts w:asciiTheme="minorHAnsi" w:hAnsiTheme="minorHAnsi" w:cstheme="minorHAnsi"/>
                <w:color w:val="000000" w:themeColor="text1"/>
              </w:rPr>
            </w:pPr>
            <w:r w:rsidRPr="006F4641">
              <w:rPr>
                <w:rFonts w:asciiTheme="minorHAnsi" w:hAnsiTheme="minorHAnsi" w:cstheme="minorHAnsi"/>
                <w:b/>
                <w:color w:val="000000" w:themeColor="text1"/>
              </w:rPr>
              <w:t>RELATÓRIO</w:t>
            </w:r>
          </w:p>
        </w:tc>
      </w:tr>
    </w:tbl>
    <w:p w14:paraId="5A3EA4AA" w14:textId="77777777" w:rsidR="005D2B35" w:rsidRPr="006F4641" w:rsidRDefault="005D2B35" w:rsidP="005D2B35">
      <w:pPr>
        <w:rPr>
          <w:rFonts w:asciiTheme="minorHAnsi" w:hAnsiTheme="minorHAnsi" w:cstheme="minorHAnsi"/>
          <w:color w:val="000000" w:themeColor="text1"/>
        </w:rPr>
      </w:pPr>
    </w:p>
    <w:p w14:paraId="303FE174" w14:textId="363C8726" w:rsidR="00A5025A" w:rsidRPr="006F4641" w:rsidRDefault="001F3933" w:rsidP="001F3933">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Trata-se de processo de fiscalização, originado por meio de rotina fiscalizatória, em que se averiguou que a pessoa jurídica, </w:t>
      </w:r>
      <w:r w:rsidR="006F4641" w:rsidRPr="006F4641">
        <w:rPr>
          <w:rFonts w:asciiTheme="minorHAnsi" w:hAnsiTheme="minorHAnsi" w:cstheme="minorHAnsi"/>
          <w:color w:val="000000" w:themeColor="text1"/>
        </w:rPr>
        <w:t>E. A. LTDA</w:t>
      </w:r>
      <w:r w:rsidRPr="006F4641">
        <w:rPr>
          <w:rFonts w:asciiTheme="minorHAnsi" w:hAnsiTheme="minorHAnsi" w:cstheme="minorHAnsi"/>
          <w:color w:val="000000" w:themeColor="text1"/>
        </w:rPr>
        <w:t xml:space="preserve">, inscrita no CNPJ sob o nº </w:t>
      </w:r>
      <w:r w:rsidR="00006598" w:rsidRPr="006F4641">
        <w:rPr>
          <w:rFonts w:asciiTheme="minorHAnsi" w:hAnsiTheme="minorHAnsi" w:cstheme="minorHAnsi"/>
          <w:color w:val="000000" w:themeColor="text1"/>
        </w:rPr>
        <w:t>39.885.213/0001-83</w:t>
      </w:r>
      <w:r w:rsidRPr="006F4641">
        <w:rPr>
          <w:rFonts w:asciiTheme="minorHAnsi" w:hAnsiTheme="minorHAnsi" w:cstheme="minorHAnsi"/>
          <w:color w:val="000000" w:themeColor="text1"/>
        </w:rPr>
        <w:t>,</w:t>
      </w:r>
      <w:r w:rsidR="00A5025A" w:rsidRPr="006F4641">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6F4641" w:rsidRDefault="001F3933" w:rsidP="005D2B35">
      <w:pPr>
        <w:rPr>
          <w:rFonts w:asciiTheme="minorHAnsi" w:hAnsiTheme="minorHAnsi" w:cstheme="minorHAnsi"/>
          <w:color w:val="000000" w:themeColor="text1"/>
        </w:rPr>
      </w:pPr>
    </w:p>
    <w:p w14:paraId="32C9F55A" w14:textId="7695FF30" w:rsidR="00D70102" w:rsidRPr="006F4641" w:rsidRDefault="00D70102"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Nos termos do art. 13, da Resolução CAU/BR nº 022/2012, o Agente de Fiscalização do CAU/RS efetuou, em </w:t>
      </w:r>
      <w:r w:rsidR="00006598" w:rsidRPr="006F4641">
        <w:rPr>
          <w:rFonts w:asciiTheme="minorHAnsi" w:hAnsiTheme="minorHAnsi" w:cstheme="minorHAnsi"/>
          <w:color w:val="000000" w:themeColor="text1"/>
        </w:rPr>
        <w:t>11/05/2021</w:t>
      </w:r>
      <w:r w:rsidRPr="006F4641">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6F4641" w:rsidRDefault="00D70102" w:rsidP="003F3E12">
      <w:pPr>
        <w:tabs>
          <w:tab w:val="left" w:pos="1418"/>
        </w:tabs>
        <w:jc w:val="both"/>
        <w:rPr>
          <w:rFonts w:asciiTheme="minorHAnsi" w:hAnsiTheme="minorHAnsi" w:cstheme="minorHAnsi"/>
          <w:color w:val="000000" w:themeColor="text1"/>
        </w:rPr>
      </w:pPr>
    </w:p>
    <w:p w14:paraId="20146986" w14:textId="7FD9CFD7" w:rsidR="00D70102" w:rsidRPr="006F4641" w:rsidRDefault="00D70102"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Notificada </w:t>
      </w:r>
      <w:r w:rsidR="004E40F9" w:rsidRPr="006F4641">
        <w:rPr>
          <w:rFonts w:asciiTheme="minorHAnsi" w:hAnsiTheme="minorHAnsi" w:cstheme="minorHAnsi"/>
          <w:color w:val="000000" w:themeColor="text1"/>
        </w:rPr>
        <w:t xml:space="preserve">em </w:t>
      </w:r>
      <w:r w:rsidR="00006598" w:rsidRPr="006F4641">
        <w:rPr>
          <w:rFonts w:asciiTheme="minorHAnsi" w:hAnsiTheme="minorHAnsi" w:cstheme="minorHAnsi"/>
          <w:color w:val="000000" w:themeColor="text1"/>
        </w:rPr>
        <w:t>17/06/2021</w:t>
      </w:r>
      <w:r w:rsidR="00CC1A81" w:rsidRPr="006F4641">
        <w:rPr>
          <w:rFonts w:asciiTheme="minorHAnsi" w:hAnsiTheme="minorHAnsi" w:cstheme="minorHAnsi"/>
          <w:color w:val="000000" w:themeColor="text1"/>
        </w:rPr>
        <w:t xml:space="preserve"> </w:t>
      </w:r>
      <w:r w:rsidR="006F4641">
        <w:rPr>
          <w:rFonts w:asciiTheme="minorHAnsi" w:hAnsiTheme="minorHAnsi" w:cstheme="minorHAnsi"/>
          <w:color w:val="000000" w:themeColor="text1"/>
        </w:rPr>
        <w:t>(doc. 008</w:t>
      </w:r>
      <w:r w:rsidR="00006598" w:rsidRPr="006F4641">
        <w:rPr>
          <w:rFonts w:asciiTheme="minorHAnsi" w:hAnsiTheme="minorHAnsi" w:cstheme="minorHAnsi"/>
          <w:color w:val="000000" w:themeColor="text1"/>
        </w:rPr>
        <w:t>)</w:t>
      </w:r>
      <w:r w:rsidRPr="006F4641">
        <w:rPr>
          <w:rFonts w:asciiTheme="minorHAnsi" w:hAnsiTheme="minorHAnsi" w:cstheme="minorHAnsi"/>
          <w:color w:val="000000" w:themeColor="text1"/>
        </w:rPr>
        <w:t xml:space="preserve">, a parte interessada </w:t>
      </w:r>
      <w:r w:rsidR="006F4641">
        <w:rPr>
          <w:rFonts w:asciiTheme="minorHAnsi" w:hAnsiTheme="minorHAnsi" w:cstheme="minorHAnsi"/>
          <w:color w:val="000000" w:themeColor="text1"/>
        </w:rPr>
        <w:t>permaneceu silente</w:t>
      </w:r>
      <w:r w:rsidRPr="006F4641">
        <w:rPr>
          <w:rFonts w:asciiTheme="minorHAnsi" w:hAnsiTheme="minorHAnsi" w:cstheme="minorHAnsi"/>
          <w:color w:val="000000" w:themeColor="text1"/>
        </w:rPr>
        <w:t>.</w:t>
      </w:r>
    </w:p>
    <w:p w14:paraId="4A210043" w14:textId="77777777" w:rsidR="00D70102" w:rsidRPr="006F4641" w:rsidRDefault="00D70102" w:rsidP="003F3E12">
      <w:pPr>
        <w:tabs>
          <w:tab w:val="left" w:pos="1418"/>
        </w:tabs>
        <w:jc w:val="both"/>
        <w:rPr>
          <w:rFonts w:asciiTheme="minorHAnsi" w:hAnsiTheme="minorHAnsi" w:cstheme="minorHAnsi"/>
          <w:color w:val="000000" w:themeColor="text1"/>
        </w:rPr>
      </w:pPr>
    </w:p>
    <w:p w14:paraId="6F13E839" w14:textId="1B58CDD0" w:rsidR="00292F0D" w:rsidRPr="006F4641" w:rsidRDefault="00D70102" w:rsidP="00D7010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006598" w:rsidRPr="006F4641">
        <w:rPr>
          <w:rFonts w:asciiTheme="minorHAnsi" w:hAnsiTheme="minorHAnsi" w:cstheme="minorHAnsi"/>
          <w:color w:val="000000" w:themeColor="text1"/>
        </w:rPr>
        <w:t>23/09/2021</w:t>
      </w:r>
      <w:r w:rsidR="00485189" w:rsidRPr="006F4641">
        <w:rPr>
          <w:rFonts w:asciiTheme="minorHAnsi" w:hAnsiTheme="minorHAnsi" w:cstheme="minorHAnsi"/>
          <w:color w:val="000000" w:themeColor="text1"/>
        </w:rPr>
        <w:t>, o Auto de Infração</w:t>
      </w:r>
      <w:r w:rsidR="004F059C" w:rsidRPr="006F4641">
        <w:rPr>
          <w:rFonts w:asciiTheme="minorHAnsi" w:hAnsiTheme="minorHAnsi" w:cstheme="minorHAnsi"/>
          <w:color w:val="000000" w:themeColor="text1"/>
        </w:rPr>
        <w:t xml:space="preserve">, fixando a multa no valor de R$ </w:t>
      </w:r>
      <w:r w:rsidR="00006598" w:rsidRPr="006F4641">
        <w:rPr>
          <w:rFonts w:asciiTheme="minorHAnsi" w:hAnsiTheme="minorHAnsi" w:cstheme="minorHAnsi"/>
          <w:color w:val="000000" w:themeColor="text1"/>
        </w:rPr>
        <w:t>2.857,05</w:t>
      </w:r>
      <w:r w:rsidR="004F059C" w:rsidRPr="006F4641">
        <w:rPr>
          <w:rFonts w:asciiTheme="minorHAnsi" w:hAnsiTheme="minorHAnsi" w:cstheme="minorHAnsi"/>
          <w:color w:val="000000" w:themeColor="text1"/>
        </w:rPr>
        <w:t xml:space="preserve"> </w:t>
      </w:r>
      <w:r w:rsidR="00006598" w:rsidRPr="006F4641">
        <w:rPr>
          <w:rFonts w:asciiTheme="minorHAnsi" w:hAnsiTheme="minorHAnsi" w:cstheme="minorHAnsi"/>
          <w:color w:val="000000" w:themeColor="text1"/>
        </w:rPr>
        <w:t>(dois mil</w:t>
      </w:r>
      <w:r w:rsidR="006F4641">
        <w:rPr>
          <w:rFonts w:asciiTheme="minorHAnsi" w:hAnsiTheme="minorHAnsi" w:cstheme="minorHAnsi"/>
          <w:color w:val="000000" w:themeColor="text1"/>
        </w:rPr>
        <w:t>, oitocentos e cinquenta e sete r</w:t>
      </w:r>
      <w:r w:rsidR="00006598" w:rsidRPr="006F4641">
        <w:rPr>
          <w:rFonts w:asciiTheme="minorHAnsi" w:hAnsiTheme="minorHAnsi" w:cstheme="minorHAnsi"/>
          <w:color w:val="000000" w:themeColor="text1"/>
        </w:rPr>
        <w:t>eais e cinco centavos</w:t>
      </w:r>
      <w:r w:rsidR="004F059C" w:rsidRPr="006F4641">
        <w:rPr>
          <w:rFonts w:asciiTheme="minorHAnsi" w:hAnsiTheme="minorHAnsi" w:cstheme="minorHAnsi"/>
          <w:color w:val="000000" w:themeColor="text1"/>
        </w:rPr>
        <w:t xml:space="preserve">), e </w:t>
      </w:r>
      <w:r w:rsidRPr="006F4641">
        <w:rPr>
          <w:rFonts w:asciiTheme="minorHAnsi" w:hAnsiTheme="minorHAnsi" w:cstheme="minorHAnsi"/>
          <w:color w:val="000000" w:themeColor="text1"/>
        </w:rPr>
        <w:t>intimou a parte interessada a</w:t>
      </w:r>
      <w:r w:rsidR="00292F0D" w:rsidRPr="006F4641">
        <w:rPr>
          <w:rFonts w:asciiTheme="minorHAnsi" w:hAnsiTheme="minorHAnsi" w:cstheme="minorHAnsi"/>
          <w:color w:val="000000" w:themeColor="text1"/>
        </w:rPr>
        <w:t>, no prazo de 10 (dez) dias,</w:t>
      </w:r>
      <w:r w:rsidRPr="006F4641">
        <w:rPr>
          <w:rFonts w:asciiTheme="minorHAnsi" w:hAnsiTheme="minorHAnsi" w:cstheme="minorHAnsi"/>
          <w:color w:val="000000" w:themeColor="text1"/>
        </w:rPr>
        <w:t xml:space="preserve"> </w:t>
      </w:r>
      <w:r w:rsidR="00292F0D" w:rsidRPr="006F4641">
        <w:rPr>
          <w:rFonts w:asciiTheme="minorHAnsi" w:hAnsiTheme="minorHAnsi" w:cstheme="minorHAnsi"/>
          <w:color w:val="000000" w:themeColor="text1"/>
        </w:rPr>
        <w:t>efetuar</w:t>
      </w:r>
      <w:r w:rsidRPr="006F4641">
        <w:rPr>
          <w:rFonts w:asciiTheme="minorHAnsi" w:hAnsiTheme="minorHAnsi" w:cstheme="minorHAnsi"/>
          <w:color w:val="000000" w:themeColor="text1"/>
        </w:rPr>
        <w:t xml:space="preserve"> </w:t>
      </w:r>
      <w:r w:rsidR="00292F0D" w:rsidRPr="006F4641">
        <w:rPr>
          <w:rFonts w:asciiTheme="minorHAnsi" w:hAnsiTheme="minorHAnsi" w:cstheme="minorHAnsi"/>
          <w:color w:val="000000" w:themeColor="text1"/>
        </w:rPr>
        <w:t>o pagamento da multa aplicada e regularizar a situação averiguada ou apresentar defesa à Comi</w:t>
      </w:r>
      <w:r w:rsidR="006F4641">
        <w:rPr>
          <w:rFonts w:asciiTheme="minorHAnsi" w:hAnsiTheme="minorHAnsi" w:cstheme="minorHAnsi"/>
          <w:color w:val="000000" w:themeColor="text1"/>
        </w:rPr>
        <w:t>ssão de Exercício Profissional -</w:t>
      </w:r>
      <w:r w:rsidR="00292F0D" w:rsidRPr="006F4641">
        <w:rPr>
          <w:rFonts w:asciiTheme="minorHAnsi" w:hAnsiTheme="minorHAnsi" w:cstheme="minorHAnsi"/>
          <w:color w:val="000000" w:themeColor="text1"/>
        </w:rPr>
        <w:t xml:space="preserve"> CEP-CAU/RS.</w:t>
      </w:r>
    </w:p>
    <w:p w14:paraId="69C0C366" w14:textId="77777777" w:rsidR="00292F0D" w:rsidRPr="006F4641" w:rsidRDefault="00292F0D" w:rsidP="00D70102">
      <w:pPr>
        <w:tabs>
          <w:tab w:val="left" w:pos="1418"/>
        </w:tabs>
        <w:jc w:val="both"/>
        <w:rPr>
          <w:rFonts w:asciiTheme="minorHAnsi" w:hAnsiTheme="minorHAnsi" w:cstheme="minorHAnsi"/>
          <w:color w:val="000000" w:themeColor="text1"/>
        </w:rPr>
      </w:pPr>
    </w:p>
    <w:p w14:paraId="23150117" w14:textId="29AB0E6A" w:rsidR="007E0323" w:rsidRPr="006F4641" w:rsidRDefault="00485189" w:rsidP="007E0323">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Intimada</w:t>
      </w:r>
      <w:r w:rsidR="004E40F9" w:rsidRPr="006F4641">
        <w:rPr>
          <w:rFonts w:asciiTheme="minorHAnsi" w:hAnsiTheme="minorHAnsi" w:cstheme="minorHAnsi"/>
          <w:color w:val="000000" w:themeColor="text1"/>
        </w:rPr>
        <w:t xml:space="preserve"> em </w:t>
      </w:r>
      <w:r w:rsidR="00006598" w:rsidRPr="006F4641">
        <w:rPr>
          <w:rFonts w:asciiTheme="minorHAnsi" w:hAnsiTheme="minorHAnsi" w:cstheme="minorHAnsi"/>
          <w:color w:val="000000" w:themeColor="text1"/>
        </w:rPr>
        <w:t>25/10/2021</w:t>
      </w:r>
      <w:r w:rsidR="00CC1A81" w:rsidRPr="006F4641">
        <w:rPr>
          <w:rFonts w:asciiTheme="minorHAnsi" w:hAnsiTheme="minorHAnsi" w:cstheme="minorHAnsi"/>
          <w:color w:val="000000" w:themeColor="text1"/>
        </w:rPr>
        <w:t xml:space="preserve"> </w:t>
      </w:r>
      <w:r w:rsidR="006F4641">
        <w:rPr>
          <w:rFonts w:asciiTheme="minorHAnsi" w:hAnsiTheme="minorHAnsi" w:cstheme="minorHAnsi"/>
          <w:color w:val="000000" w:themeColor="text1"/>
        </w:rPr>
        <w:t>(doc. 012)</w:t>
      </w:r>
      <w:r w:rsidR="007E0323" w:rsidRPr="006F4641">
        <w:rPr>
          <w:rFonts w:asciiTheme="minorHAnsi" w:hAnsiTheme="minorHAnsi" w:cstheme="minorHAnsi"/>
          <w:color w:val="000000" w:themeColor="text1"/>
        </w:rPr>
        <w:t>, a parte interessada permaneceu silente</w:t>
      </w:r>
      <w:r w:rsidR="006F4641">
        <w:rPr>
          <w:rFonts w:asciiTheme="minorHAnsi" w:hAnsiTheme="minorHAnsi" w:cstheme="minorHAnsi"/>
          <w:color w:val="000000" w:themeColor="text1"/>
        </w:rPr>
        <w:t>.</w:t>
      </w:r>
    </w:p>
    <w:p w14:paraId="77D78B72" w14:textId="77777777" w:rsidR="00A24859" w:rsidRPr="006F4641" w:rsidRDefault="00A24859" w:rsidP="00D70102">
      <w:pPr>
        <w:tabs>
          <w:tab w:val="left" w:pos="1418"/>
        </w:tabs>
        <w:jc w:val="both"/>
        <w:rPr>
          <w:rFonts w:asciiTheme="minorHAnsi" w:hAnsiTheme="minorHAnsi" w:cstheme="minorHAnsi"/>
          <w:color w:val="000000" w:themeColor="text1"/>
        </w:rPr>
      </w:pPr>
    </w:p>
    <w:p w14:paraId="230D882E" w14:textId="29D996BD" w:rsidR="006B535B" w:rsidRPr="006F4641" w:rsidRDefault="006B535B" w:rsidP="006B535B">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O processo, então, foi submeti</w:t>
      </w:r>
      <w:r w:rsidR="00485189" w:rsidRPr="006F4641">
        <w:rPr>
          <w:rFonts w:asciiTheme="minorHAnsi" w:hAnsiTheme="minorHAnsi" w:cstheme="minorHAnsi"/>
          <w:color w:val="000000" w:themeColor="text1"/>
        </w:rPr>
        <w:t>do à CEP-CAU/RS para julgamento</w:t>
      </w:r>
      <w:r w:rsidRPr="006F4641">
        <w:rPr>
          <w:rFonts w:asciiTheme="minorHAnsi" w:hAnsiTheme="minorHAnsi" w:cstheme="minorHAnsi"/>
          <w:color w:val="000000" w:themeColor="text1"/>
        </w:rPr>
        <w:t xml:space="preserve">, </w:t>
      </w:r>
      <w:r w:rsidR="006F6976" w:rsidRPr="006F4641">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w:t>
      </w:r>
      <w:r w:rsidR="006F4641">
        <w:rPr>
          <w:rFonts w:asciiTheme="minorHAnsi" w:hAnsiTheme="minorHAnsi" w:cstheme="minorHAnsi"/>
          <w:color w:val="000000" w:themeColor="text1"/>
        </w:rPr>
        <w:t xml:space="preserve"> tempestiva ao auto de infração</w:t>
      </w:r>
      <w:r w:rsidR="006F6976" w:rsidRPr="006F4641">
        <w:rPr>
          <w:rFonts w:asciiTheme="minorHAnsi" w:hAnsiTheme="minorHAnsi" w:cstheme="minorHAnsi"/>
          <w:color w:val="000000" w:themeColor="text1"/>
        </w:rPr>
        <w:t>.</w:t>
      </w:r>
    </w:p>
    <w:p w14:paraId="592E189D" w14:textId="77777777" w:rsidR="006B535B" w:rsidRPr="006F4641" w:rsidRDefault="006B535B" w:rsidP="003F3E12">
      <w:pPr>
        <w:tabs>
          <w:tab w:val="left" w:pos="1418"/>
        </w:tabs>
        <w:jc w:val="both"/>
        <w:rPr>
          <w:rFonts w:asciiTheme="minorHAnsi" w:hAnsiTheme="minorHAnsi" w:cstheme="minorHAnsi"/>
          <w:color w:val="000000" w:themeColor="text1"/>
        </w:rPr>
      </w:pPr>
    </w:p>
    <w:p w14:paraId="587318F3" w14:textId="77777777" w:rsidR="00292F0D" w:rsidRPr="006F4641" w:rsidRDefault="00292F0D"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É o relatório.</w:t>
      </w:r>
    </w:p>
    <w:p w14:paraId="143CB694" w14:textId="77777777" w:rsidR="00925221" w:rsidRPr="006F4641"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4641" w:rsidRPr="006F4641" w14:paraId="7FC8082D" w14:textId="77777777" w:rsidTr="006F4641">
        <w:trPr>
          <w:trHeight w:hRule="exact" w:val="312"/>
        </w:trPr>
        <w:tc>
          <w:tcPr>
            <w:tcW w:w="9348" w:type="dxa"/>
            <w:shd w:val="pct5" w:color="auto" w:fill="auto"/>
            <w:vAlign w:val="center"/>
          </w:tcPr>
          <w:p w14:paraId="1EF6DEA4" w14:textId="77777777" w:rsidR="00292F0D" w:rsidRPr="006F4641" w:rsidRDefault="00292F0D" w:rsidP="00752619">
            <w:pPr>
              <w:tabs>
                <w:tab w:val="left" w:pos="0"/>
              </w:tabs>
              <w:jc w:val="center"/>
              <w:rPr>
                <w:rFonts w:asciiTheme="minorHAnsi" w:hAnsiTheme="minorHAnsi" w:cstheme="minorHAnsi"/>
                <w:color w:val="000000" w:themeColor="text1"/>
              </w:rPr>
            </w:pPr>
            <w:r w:rsidRPr="006F4641">
              <w:rPr>
                <w:rFonts w:asciiTheme="minorHAnsi" w:hAnsiTheme="minorHAnsi" w:cstheme="minorHAnsi"/>
                <w:b/>
                <w:color w:val="000000" w:themeColor="text1"/>
              </w:rPr>
              <w:t>VOTO FUNDAMENTADO</w:t>
            </w:r>
          </w:p>
        </w:tc>
      </w:tr>
    </w:tbl>
    <w:p w14:paraId="37EE94F1" w14:textId="77777777" w:rsidR="00292F0D" w:rsidRPr="006F4641" w:rsidRDefault="00292F0D" w:rsidP="00292F0D">
      <w:pPr>
        <w:rPr>
          <w:rFonts w:asciiTheme="minorHAnsi" w:hAnsiTheme="minorHAnsi" w:cstheme="minorHAnsi"/>
          <w:color w:val="000000" w:themeColor="text1"/>
        </w:rPr>
      </w:pPr>
    </w:p>
    <w:p w14:paraId="56D4BF49" w14:textId="7C0A6131" w:rsidR="009B6A5B" w:rsidRPr="006F4641" w:rsidRDefault="00292F0D" w:rsidP="009B6A5B">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Da análise do conjunto probatório existente nos autos, depreende-se que</w:t>
      </w:r>
      <w:r w:rsidR="00A5025A" w:rsidRPr="006F4641">
        <w:rPr>
          <w:rFonts w:asciiTheme="minorHAnsi" w:hAnsiTheme="minorHAnsi" w:cstheme="minorHAnsi"/>
          <w:color w:val="000000" w:themeColor="text1"/>
        </w:rPr>
        <w:t xml:space="preserve"> a pessoa jurídica </w:t>
      </w:r>
      <w:r w:rsidR="009B6A5B" w:rsidRPr="006F4641">
        <w:rPr>
          <w:rFonts w:asciiTheme="minorHAnsi" w:hAnsiTheme="minorHAnsi" w:cstheme="minorHAnsi"/>
          <w:color w:val="000000" w:themeColor="text1"/>
        </w:rPr>
        <w:t>foi constituída para o fim de “</w:t>
      </w:r>
      <w:r w:rsidR="006F4641" w:rsidRPr="006F4641">
        <w:rPr>
          <w:rFonts w:asciiTheme="minorHAnsi" w:hAnsiTheme="minorHAnsi" w:cstheme="minorHAnsi"/>
          <w:i/>
          <w:color w:val="000000" w:themeColor="text1"/>
        </w:rPr>
        <w:t>S</w:t>
      </w:r>
      <w:r w:rsidR="000C2AAE" w:rsidRPr="006F4641">
        <w:rPr>
          <w:rFonts w:asciiTheme="minorHAnsi" w:hAnsiTheme="minorHAnsi" w:cstheme="minorHAnsi"/>
          <w:i/>
          <w:color w:val="000000" w:themeColor="text1"/>
        </w:rPr>
        <w:t>erviços de arquitetura</w:t>
      </w:r>
      <w:r w:rsidR="009B6A5B" w:rsidRPr="006F4641">
        <w:rPr>
          <w:rFonts w:asciiTheme="minorHAnsi" w:hAnsiTheme="minorHAnsi" w:cstheme="minorHAnsi"/>
          <w:color w:val="000000" w:themeColor="text1"/>
        </w:rPr>
        <w:t>”, conforme CNPJ e JUCI</w:t>
      </w:r>
      <w:r w:rsidR="00C91DD9" w:rsidRPr="006F4641">
        <w:rPr>
          <w:rFonts w:asciiTheme="minorHAnsi" w:hAnsiTheme="minorHAnsi" w:cstheme="minorHAnsi"/>
          <w:color w:val="000000" w:themeColor="text1"/>
        </w:rPr>
        <w:t>S</w:t>
      </w:r>
      <w:r w:rsidR="009B6A5B" w:rsidRPr="006F4641">
        <w:rPr>
          <w:rFonts w:asciiTheme="minorHAnsi" w:hAnsiTheme="minorHAnsi" w:cstheme="minorHAnsi"/>
          <w:color w:val="000000" w:themeColor="text1"/>
        </w:rPr>
        <w:t>RS</w:t>
      </w:r>
      <w:r w:rsidR="00485189" w:rsidRPr="006F4641">
        <w:rPr>
          <w:rFonts w:asciiTheme="minorHAnsi" w:hAnsiTheme="minorHAnsi" w:cstheme="minorHAnsi"/>
          <w:color w:val="000000" w:themeColor="text1"/>
        </w:rPr>
        <w:t xml:space="preserve">, </w:t>
      </w:r>
      <w:r w:rsidR="006F4641">
        <w:rPr>
          <w:rFonts w:asciiTheme="minorHAnsi" w:hAnsiTheme="minorHAnsi" w:cstheme="minorHAnsi"/>
          <w:color w:val="000000" w:themeColor="text1"/>
        </w:rPr>
        <w:t xml:space="preserve">as quais </w:t>
      </w:r>
      <w:r w:rsidR="009B6A5B" w:rsidRPr="006F4641">
        <w:rPr>
          <w:rFonts w:asciiTheme="minorHAnsi" w:hAnsiTheme="minorHAnsi" w:cstheme="minorHAnsi"/>
          <w:color w:val="000000" w:themeColor="text1"/>
        </w:rPr>
        <w:t>se constituem como atividades privativas da profissão de arquitetura e urbanismo e estão sujeitas à fiscalização do CAU/RS.</w:t>
      </w:r>
    </w:p>
    <w:p w14:paraId="3ABB3647" w14:textId="77777777" w:rsidR="00C91DD9" w:rsidRPr="006F4641" w:rsidRDefault="00C91DD9" w:rsidP="003F3E12">
      <w:pPr>
        <w:tabs>
          <w:tab w:val="left" w:pos="1418"/>
        </w:tabs>
        <w:jc w:val="both"/>
        <w:rPr>
          <w:rFonts w:asciiTheme="minorHAnsi" w:hAnsiTheme="minorHAnsi" w:cstheme="minorHAnsi"/>
          <w:color w:val="000000" w:themeColor="text1"/>
        </w:rPr>
      </w:pPr>
    </w:p>
    <w:p w14:paraId="3B1E04B4" w14:textId="152756A1" w:rsidR="009B6A5B" w:rsidRPr="006F4641" w:rsidRDefault="009B6A5B"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F4641">
        <w:rPr>
          <w:rFonts w:asciiTheme="minorHAnsi" w:hAnsiTheme="minorHAnsi" w:cstheme="minorHAnsi"/>
          <w:color w:val="000000" w:themeColor="text1"/>
        </w:rPr>
        <w:t>,</w:t>
      </w:r>
      <w:r w:rsidRPr="006F464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F4641" w:rsidRDefault="009B6A5B" w:rsidP="009B6A5B">
      <w:pPr>
        <w:tabs>
          <w:tab w:val="left" w:pos="851"/>
        </w:tabs>
        <w:ind w:left="1134"/>
        <w:jc w:val="both"/>
        <w:rPr>
          <w:rFonts w:asciiTheme="minorHAnsi" w:hAnsiTheme="minorHAnsi" w:cstheme="minorHAnsi"/>
          <w:i/>
          <w:color w:val="000000" w:themeColor="text1"/>
          <w:sz w:val="22"/>
        </w:rPr>
      </w:pPr>
      <w:r w:rsidRPr="006F464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F464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6F4641" w:rsidRDefault="0058476C"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Salienta-se que o art. 7º, da Lei nº 12.378/2010, estipula:</w:t>
      </w:r>
    </w:p>
    <w:p w14:paraId="0A059D32" w14:textId="77777777" w:rsidR="0058476C" w:rsidRPr="006F4641" w:rsidRDefault="0058476C" w:rsidP="0058476C">
      <w:pPr>
        <w:tabs>
          <w:tab w:val="left" w:pos="851"/>
        </w:tabs>
        <w:ind w:left="1134"/>
        <w:jc w:val="both"/>
        <w:rPr>
          <w:rFonts w:asciiTheme="minorHAnsi" w:hAnsiTheme="minorHAnsi" w:cstheme="minorHAnsi"/>
          <w:i/>
          <w:color w:val="000000" w:themeColor="text1"/>
          <w:sz w:val="22"/>
        </w:rPr>
      </w:pPr>
      <w:r w:rsidRPr="006F464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F4641" w:rsidRDefault="0058476C" w:rsidP="003F3E12">
      <w:pPr>
        <w:tabs>
          <w:tab w:val="left" w:pos="1418"/>
        </w:tabs>
        <w:jc w:val="both"/>
        <w:rPr>
          <w:rFonts w:asciiTheme="minorHAnsi" w:hAnsiTheme="minorHAnsi" w:cstheme="minorHAnsi"/>
          <w:color w:val="000000" w:themeColor="text1"/>
        </w:rPr>
      </w:pPr>
    </w:p>
    <w:p w14:paraId="19235F75" w14:textId="77777777" w:rsidR="009B6A5B" w:rsidRPr="006F4641" w:rsidRDefault="009B6A5B" w:rsidP="009B6A5B">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6F4641" w:rsidRDefault="009B6A5B" w:rsidP="009B6A5B">
      <w:pPr>
        <w:tabs>
          <w:tab w:val="left" w:pos="851"/>
        </w:tabs>
        <w:ind w:left="1134"/>
        <w:jc w:val="both"/>
        <w:rPr>
          <w:rFonts w:asciiTheme="minorHAnsi" w:hAnsiTheme="minorHAnsi" w:cstheme="minorHAnsi"/>
          <w:i/>
          <w:color w:val="000000" w:themeColor="text1"/>
          <w:sz w:val="22"/>
        </w:rPr>
      </w:pPr>
      <w:r w:rsidRPr="006F4641">
        <w:rPr>
          <w:rFonts w:asciiTheme="minorHAnsi" w:hAnsiTheme="minorHAnsi" w:cstheme="minorHAnsi"/>
          <w:i/>
          <w:color w:val="000000" w:themeColor="text1"/>
          <w:sz w:val="22"/>
        </w:rPr>
        <w:t xml:space="preserve">Art. 1° Em cumprimento ao disposto na Lei n° 12.378, de 31 de dezembro de 2010, </w:t>
      </w:r>
      <w:r w:rsidRPr="006F4641">
        <w:rPr>
          <w:rFonts w:asciiTheme="minorHAnsi" w:hAnsiTheme="minorHAnsi" w:cstheme="minorHAnsi"/>
          <w:b/>
          <w:i/>
          <w:color w:val="000000" w:themeColor="text1"/>
          <w:sz w:val="22"/>
        </w:rPr>
        <w:t>ficam obrigadas ao registro nos Conselhos de Arquitetura e Urbanismo dos Estados e do Distrito Federal (CAU/UF)</w:t>
      </w:r>
      <w:r w:rsidRPr="006F4641">
        <w:rPr>
          <w:rFonts w:asciiTheme="minorHAnsi" w:hAnsiTheme="minorHAnsi" w:cstheme="minorHAnsi"/>
          <w:i/>
          <w:color w:val="000000" w:themeColor="text1"/>
          <w:sz w:val="22"/>
        </w:rPr>
        <w:t>:</w:t>
      </w:r>
    </w:p>
    <w:p w14:paraId="2E20261D" w14:textId="545139CA" w:rsidR="009B6A5B" w:rsidRPr="006F4641" w:rsidRDefault="00C746A7"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6F4641">
        <w:rPr>
          <w:rFonts w:asciiTheme="minorHAnsi" w:hAnsiTheme="minorHAnsi" w:cstheme="minorHAnsi"/>
          <w:b/>
          <w:i/>
          <w:color w:val="000000" w:themeColor="text1"/>
          <w:sz w:val="22"/>
        </w:rPr>
        <w:t xml:space="preserve"> </w:t>
      </w:r>
      <w:proofErr w:type="gramStart"/>
      <w:r w:rsidR="009B6A5B" w:rsidRPr="006F4641">
        <w:rPr>
          <w:rFonts w:asciiTheme="minorHAnsi" w:hAnsiTheme="minorHAnsi" w:cstheme="minorHAnsi"/>
          <w:b/>
          <w:i/>
          <w:color w:val="000000" w:themeColor="text1"/>
          <w:sz w:val="22"/>
        </w:rPr>
        <w:t>as</w:t>
      </w:r>
      <w:proofErr w:type="gramEnd"/>
      <w:r w:rsidR="009B6A5B" w:rsidRPr="006F4641">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10B61195" w:rsidR="009B6A5B" w:rsidRPr="006F4641" w:rsidRDefault="009B6A5B" w:rsidP="009B6A5B">
      <w:pPr>
        <w:tabs>
          <w:tab w:val="left" w:pos="851"/>
        </w:tabs>
        <w:ind w:left="1134"/>
        <w:jc w:val="both"/>
        <w:rPr>
          <w:rFonts w:asciiTheme="minorHAnsi" w:hAnsiTheme="minorHAnsi" w:cstheme="minorHAnsi"/>
          <w:b/>
          <w:i/>
          <w:color w:val="000000" w:themeColor="text1"/>
          <w:sz w:val="22"/>
        </w:rPr>
      </w:pPr>
      <w:r w:rsidRPr="006F4641">
        <w:rPr>
          <w:rFonts w:asciiTheme="minorHAnsi" w:hAnsiTheme="minorHAnsi" w:cstheme="minorHAnsi"/>
          <w:b/>
          <w:i/>
          <w:color w:val="000000" w:themeColor="text1"/>
          <w:sz w:val="22"/>
        </w:rPr>
        <w:t xml:space="preserve">II </w:t>
      </w:r>
      <w:r w:rsidR="00C746A7">
        <w:rPr>
          <w:rFonts w:asciiTheme="minorHAnsi" w:hAnsiTheme="minorHAnsi" w:cstheme="minorHAnsi"/>
          <w:b/>
          <w:i/>
          <w:color w:val="000000" w:themeColor="text1"/>
          <w:sz w:val="22"/>
        </w:rPr>
        <w:t>-</w:t>
      </w:r>
      <w:r w:rsidRPr="006F4641">
        <w:rPr>
          <w:rFonts w:asciiTheme="minorHAnsi" w:hAnsiTheme="minorHAnsi" w:cstheme="minorHAnsi"/>
          <w:b/>
          <w:i/>
          <w:color w:val="000000" w:themeColor="text1"/>
          <w:sz w:val="22"/>
        </w:rPr>
        <w:t xml:space="preserve"> </w:t>
      </w:r>
      <w:proofErr w:type="gramStart"/>
      <w:r w:rsidRPr="006F4641">
        <w:rPr>
          <w:rFonts w:asciiTheme="minorHAnsi" w:hAnsiTheme="minorHAnsi" w:cstheme="minorHAnsi"/>
          <w:b/>
          <w:i/>
          <w:color w:val="000000" w:themeColor="text1"/>
          <w:sz w:val="22"/>
        </w:rPr>
        <w:t>as</w:t>
      </w:r>
      <w:proofErr w:type="gramEnd"/>
      <w:r w:rsidRPr="006F4641">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F4641" w:rsidRDefault="009B6A5B" w:rsidP="009B6A5B">
      <w:pPr>
        <w:tabs>
          <w:tab w:val="left" w:pos="851"/>
        </w:tabs>
        <w:ind w:left="1134"/>
        <w:jc w:val="both"/>
        <w:rPr>
          <w:rFonts w:asciiTheme="minorHAnsi" w:hAnsiTheme="minorHAnsi" w:cstheme="minorHAnsi"/>
          <w:b/>
          <w:i/>
          <w:color w:val="000000" w:themeColor="text1"/>
          <w:sz w:val="22"/>
        </w:rPr>
      </w:pPr>
      <w:r w:rsidRPr="006F464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F4641" w:rsidRDefault="009B6A5B" w:rsidP="009B6A5B">
      <w:pPr>
        <w:tabs>
          <w:tab w:val="left" w:pos="851"/>
        </w:tabs>
        <w:ind w:left="1134"/>
        <w:jc w:val="both"/>
        <w:rPr>
          <w:rFonts w:asciiTheme="minorHAnsi" w:hAnsiTheme="minorHAnsi" w:cstheme="minorHAnsi"/>
          <w:i/>
          <w:color w:val="000000" w:themeColor="text1"/>
          <w:sz w:val="22"/>
        </w:rPr>
      </w:pPr>
      <w:r w:rsidRPr="006F4641">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746A7" w:rsidRDefault="009B6A5B" w:rsidP="009B6A5B">
      <w:pPr>
        <w:tabs>
          <w:tab w:val="left" w:pos="851"/>
        </w:tabs>
        <w:ind w:left="1134"/>
        <w:jc w:val="both"/>
        <w:rPr>
          <w:rFonts w:asciiTheme="minorHAnsi" w:hAnsiTheme="minorHAnsi" w:cstheme="minorHAnsi"/>
          <w:i/>
          <w:color w:val="000000" w:themeColor="text1"/>
          <w:sz w:val="22"/>
        </w:rPr>
      </w:pPr>
      <w:r w:rsidRPr="006F4641">
        <w:rPr>
          <w:rFonts w:asciiTheme="minorHAnsi" w:hAnsiTheme="minorHAnsi" w:cstheme="minorHAnsi"/>
          <w:i/>
          <w:color w:val="000000" w:themeColor="text1"/>
          <w:sz w:val="22"/>
        </w:rPr>
        <w:t xml:space="preserve">§2° É vedado o uso das expressões “arquitetura” ou “urbanismo”, ou designação similar, na razão social ou no nome fantasia de pessoa jurídica se a direção </w:t>
      </w:r>
      <w:r w:rsidRPr="00C746A7">
        <w:rPr>
          <w:rFonts w:asciiTheme="minorHAnsi" w:hAnsiTheme="minorHAnsi" w:cstheme="minorHAnsi"/>
          <w:i/>
          <w:color w:val="000000" w:themeColor="text1"/>
          <w:sz w:val="22"/>
        </w:rPr>
        <w:t>desta não for constituída paritária ou majoritariamente por arquiteto e urbanista.</w:t>
      </w:r>
    </w:p>
    <w:p w14:paraId="595F305D" w14:textId="77777777" w:rsidR="009B6A5B" w:rsidRPr="00C746A7" w:rsidRDefault="009B6A5B" w:rsidP="003F3E12">
      <w:pPr>
        <w:tabs>
          <w:tab w:val="left" w:pos="1418"/>
        </w:tabs>
        <w:jc w:val="both"/>
        <w:rPr>
          <w:rFonts w:asciiTheme="minorHAnsi" w:hAnsiTheme="minorHAnsi" w:cstheme="minorHAnsi"/>
          <w:color w:val="000000" w:themeColor="text1"/>
          <w:sz w:val="22"/>
        </w:rPr>
      </w:pPr>
    </w:p>
    <w:p w14:paraId="33CF4E4E" w14:textId="65239147" w:rsidR="006C4DFD" w:rsidRPr="006F4641" w:rsidRDefault="009B6A5B"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Desta forma, em razão de sua atividade envolver </w:t>
      </w:r>
      <w:r w:rsidR="000C2AAE" w:rsidRPr="006F4641">
        <w:rPr>
          <w:rFonts w:asciiTheme="minorHAnsi" w:hAnsiTheme="minorHAnsi" w:cstheme="minorHAnsi"/>
          <w:color w:val="000000" w:themeColor="text1"/>
        </w:rPr>
        <w:t>serviços de arquitetura</w:t>
      </w:r>
      <w:r w:rsidRPr="006F4641">
        <w:rPr>
          <w:rFonts w:asciiTheme="minorHAnsi" w:hAnsiTheme="minorHAnsi" w:cstheme="minorHAnsi"/>
          <w:color w:val="000000" w:themeColor="text1"/>
        </w:rPr>
        <w:t xml:space="preserve">, conforme o descrito no CNPJ e no </w:t>
      </w:r>
      <w:r w:rsidR="004D60CB" w:rsidRPr="006F4641">
        <w:rPr>
          <w:rFonts w:asciiTheme="minorHAnsi" w:hAnsiTheme="minorHAnsi" w:cstheme="minorHAnsi"/>
          <w:color w:val="000000" w:themeColor="text1"/>
        </w:rPr>
        <w:t xml:space="preserve">Objeto </w:t>
      </w:r>
      <w:r w:rsidRPr="006F4641">
        <w:rPr>
          <w:rFonts w:asciiTheme="minorHAnsi" w:hAnsiTheme="minorHAnsi" w:cstheme="minorHAnsi"/>
          <w:color w:val="000000" w:themeColor="text1"/>
        </w:rPr>
        <w:t>Social, que se constituem como atividade</w:t>
      </w:r>
      <w:r w:rsidR="00C746A7">
        <w:rPr>
          <w:rFonts w:asciiTheme="minorHAnsi" w:hAnsiTheme="minorHAnsi" w:cstheme="minorHAnsi"/>
          <w:color w:val="000000" w:themeColor="text1"/>
        </w:rPr>
        <w:t>s</w:t>
      </w:r>
      <w:r w:rsidRPr="006F4641">
        <w:rPr>
          <w:rFonts w:asciiTheme="minorHAnsi" w:hAnsiTheme="minorHAnsi" w:cstheme="minorHAnsi"/>
          <w:color w:val="000000" w:themeColor="text1"/>
        </w:rPr>
        <w:t xml:space="preserve"> privativa</w:t>
      </w:r>
      <w:r w:rsidR="00C746A7">
        <w:rPr>
          <w:rFonts w:asciiTheme="minorHAnsi" w:hAnsiTheme="minorHAnsi" w:cstheme="minorHAnsi"/>
          <w:color w:val="000000" w:themeColor="text1"/>
        </w:rPr>
        <w:t>s</w:t>
      </w:r>
      <w:r w:rsidRPr="006F4641">
        <w:rPr>
          <w:rFonts w:asciiTheme="minorHAnsi" w:hAnsiTheme="minorHAnsi" w:cstheme="minorHAnsi"/>
          <w:color w:val="000000" w:themeColor="text1"/>
        </w:rPr>
        <w:t xml:space="preserve"> da profissão de arquitetura e urbanismo, nos termos </w:t>
      </w:r>
      <w:r w:rsidR="00C34B98" w:rsidRPr="006F4641">
        <w:rPr>
          <w:rFonts w:asciiTheme="minorHAnsi" w:hAnsiTheme="minorHAnsi" w:cstheme="minorHAnsi"/>
          <w:color w:val="000000" w:themeColor="text1"/>
        </w:rPr>
        <w:t>da Resolução CAU/BR nº 021/2012 e da Resolução CAU/BR nº 051/2013</w:t>
      </w:r>
      <w:r w:rsidRPr="006F4641">
        <w:rPr>
          <w:rFonts w:asciiTheme="minorHAnsi" w:hAnsiTheme="minorHAnsi" w:cstheme="minorHAnsi"/>
          <w:color w:val="000000" w:themeColor="text1"/>
        </w:rPr>
        <w:t>, torna-se obrigatório o registro da pessoa jurídi</w:t>
      </w:r>
      <w:r w:rsidR="006C4DFD" w:rsidRPr="006F4641">
        <w:rPr>
          <w:rFonts w:asciiTheme="minorHAnsi" w:hAnsiTheme="minorHAnsi" w:cstheme="minorHAnsi"/>
          <w:color w:val="000000" w:themeColor="text1"/>
        </w:rPr>
        <w:t>ca neste Conselho Profissional.</w:t>
      </w:r>
    </w:p>
    <w:p w14:paraId="60E91628" w14:textId="77777777" w:rsidR="00565A0F" w:rsidRPr="006F4641" w:rsidRDefault="00565A0F" w:rsidP="003F3E12">
      <w:pPr>
        <w:tabs>
          <w:tab w:val="left" w:pos="1418"/>
        </w:tabs>
        <w:jc w:val="both"/>
        <w:rPr>
          <w:rFonts w:asciiTheme="minorHAnsi" w:hAnsiTheme="minorHAnsi" w:cstheme="minorHAnsi"/>
          <w:color w:val="000000" w:themeColor="text1"/>
        </w:rPr>
      </w:pPr>
    </w:p>
    <w:p w14:paraId="035E1553" w14:textId="62AF2AAA" w:rsidR="009B6A5B" w:rsidRPr="006F4641" w:rsidRDefault="009B6A5B"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Outrossim, uma vez que a pessoa jurídica possui em seu nome fantasia o termo “</w:t>
      </w:r>
      <w:r w:rsidRPr="006F4641">
        <w:rPr>
          <w:rFonts w:asciiTheme="minorHAnsi" w:hAnsiTheme="minorHAnsi" w:cstheme="minorHAnsi"/>
          <w:i/>
          <w:color w:val="000000" w:themeColor="text1"/>
        </w:rPr>
        <w:t>arquitetura</w:t>
      </w:r>
      <w:r w:rsidRPr="006F4641">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7619EC2A" w14:textId="77777777" w:rsidR="00292F0D" w:rsidRPr="006F4641" w:rsidRDefault="003E24FF"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lastRenderedPageBreak/>
        <w:t xml:space="preserve">Verifica-se, ainda, que o Auto de Infração foi constituído de forma regular, pois observou os requisitos previstos no art. 16, da Resolução CAU/BR nº 022/2012, </w:t>
      </w:r>
      <w:r w:rsidR="00C34B98" w:rsidRPr="006F4641">
        <w:rPr>
          <w:rFonts w:asciiTheme="minorHAnsi" w:hAnsiTheme="minorHAnsi" w:cstheme="minorHAnsi"/>
          <w:color w:val="000000" w:themeColor="text1"/>
        </w:rPr>
        <w:t>e foi</w:t>
      </w:r>
      <w:r w:rsidRPr="006F4641">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D83A96" w:rsidRDefault="003E24FF" w:rsidP="003F3E12">
      <w:pPr>
        <w:tabs>
          <w:tab w:val="left" w:pos="1418"/>
        </w:tabs>
        <w:jc w:val="both"/>
        <w:rPr>
          <w:rFonts w:asciiTheme="minorHAnsi" w:hAnsiTheme="minorHAnsi" w:cstheme="minorHAnsi"/>
          <w:color w:val="000000" w:themeColor="text1"/>
        </w:rPr>
      </w:pPr>
    </w:p>
    <w:p w14:paraId="3C60D3A7" w14:textId="0C25CCD8" w:rsidR="003E24FF" w:rsidRPr="00D83A96" w:rsidRDefault="003E24FF" w:rsidP="003F3E12">
      <w:pPr>
        <w:tabs>
          <w:tab w:val="left" w:pos="1418"/>
        </w:tabs>
        <w:jc w:val="both"/>
        <w:rPr>
          <w:rFonts w:asciiTheme="minorHAnsi" w:hAnsiTheme="minorHAnsi" w:cstheme="minorHAnsi"/>
          <w:color w:val="000000" w:themeColor="text1"/>
        </w:rPr>
      </w:pPr>
      <w:r w:rsidRPr="00D83A96">
        <w:rPr>
          <w:rFonts w:asciiTheme="minorHAnsi" w:hAnsiTheme="minorHAnsi" w:cstheme="minorHAnsi"/>
          <w:color w:val="000000" w:themeColor="text1"/>
        </w:rPr>
        <w:t>Por sua vez, observa-se que a multa, imposta por meio do Auto de Infração</w:t>
      </w:r>
      <w:r w:rsidR="004F059C" w:rsidRPr="00D83A96">
        <w:rPr>
          <w:rFonts w:asciiTheme="minorHAnsi" w:hAnsiTheme="minorHAnsi" w:cstheme="minorHAnsi"/>
          <w:color w:val="000000" w:themeColor="text1"/>
        </w:rPr>
        <w:t xml:space="preserve"> no valor de R$ </w:t>
      </w:r>
      <w:r w:rsidR="002B263A" w:rsidRPr="00D83A96">
        <w:rPr>
          <w:rFonts w:asciiTheme="minorHAnsi" w:hAnsiTheme="minorHAnsi" w:cstheme="minorHAnsi"/>
          <w:color w:val="000000" w:themeColor="text1"/>
        </w:rPr>
        <w:t xml:space="preserve">2.857,05 (dois mil oitocentos e cinquenta e sete </w:t>
      </w:r>
      <w:r w:rsidR="00D83A96">
        <w:rPr>
          <w:rFonts w:asciiTheme="minorHAnsi" w:hAnsiTheme="minorHAnsi" w:cstheme="minorHAnsi"/>
          <w:color w:val="000000" w:themeColor="text1"/>
        </w:rPr>
        <w:t>r</w:t>
      </w:r>
      <w:r w:rsidR="002B263A" w:rsidRPr="00D83A96">
        <w:rPr>
          <w:rFonts w:asciiTheme="minorHAnsi" w:hAnsiTheme="minorHAnsi" w:cstheme="minorHAnsi"/>
          <w:color w:val="000000" w:themeColor="text1"/>
        </w:rPr>
        <w:t>eais e cinco centavos</w:t>
      </w:r>
      <w:r w:rsidR="00D83A96">
        <w:rPr>
          <w:rFonts w:asciiTheme="minorHAnsi" w:hAnsiTheme="minorHAnsi" w:cstheme="minorHAnsi"/>
          <w:color w:val="000000" w:themeColor="text1"/>
        </w:rPr>
        <w:t>)</w:t>
      </w:r>
      <w:r w:rsidR="004F059C" w:rsidRPr="00D83A96">
        <w:rPr>
          <w:rFonts w:asciiTheme="minorHAnsi" w:hAnsiTheme="minorHAnsi" w:cstheme="minorHAnsi"/>
          <w:color w:val="000000" w:themeColor="text1"/>
        </w:rPr>
        <w:t>,</w:t>
      </w:r>
      <w:r w:rsidRPr="00D83A96">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D83A96">
        <w:rPr>
          <w:rFonts w:asciiTheme="minorHAnsi" w:hAnsiTheme="minorHAnsi" w:cstheme="minorHAnsi"/>
          <w:color w:val="000000" w:themeColor="text1"/>
        </w:rPr>
        <w:t>, conforme segue:</w:t>
      </w:r>
    </w:p>
    <w:p w14:paraId="69A4760C" w14:textId="77777777" w:rsidR="004F059C" w:rsidRPr="00D83A96" w:rsidRDefault="004F059C" w:rsidP="004F059C">
      <w:pPr>
        <w:tabs>
          <w:tab w:val="left" w:pos="851"/>
        </w:tabs>
        <w:ind w:left="1134"/>
        <w:jc w:val="both"/>
        <w:rPr>
          <w:rFonts w:asciiTheme="minorHAnsi" w:hAnsiTheme="minorHAnsi" w:cstheme="minorHAnsi"/>
          <w:i/>
          <w:color w:val="000000" w:themeColor="text1"/>
          <w:sz w:val="22"/>
          <w:szCs w:val="22"/>
        </w:rPr>
      </w:pPr>
      <w:r w:rsidRPr="00D83A96">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D83A96" w:rsidRDefault="004F059C" w:rsidP="004F059C">
      <w:pPr>
        <w:tabs>
          <w:tab w:val="left" w:pos="851"/>
        </w:tabs>
        <w:ind w:left="1134"/>
        <w:jc w:val="both"/>
        <w:rPr>
          <w:rFonts w:asciiTheme="minorHAnsi" w:hAnsiTheme="minorHAnsi" w:cstheme="minorHAnsi"/>
          <w:i/>
          <w:color w:val="000000" w:themeColor="text1"/>
          <w:sz w:val="22"/>
          <w:szCs w:val="22"/>
        </w:rPr>
      </w:pPr>
      <w:r w:rsidRPr="00D83A96">
        <w:rPr>
          <w:rFonts w:asciiTheme="minorHAnsi" w:hAnsiTheme="minorHAnsi" w:cstheme="minorHAnsi"/>
          <w:i/>
          <w:color w:val="000000" w:themeColor="text1"/>
          <w:sz w:val="22"/>
          <w:szCs w:val="22"/>
        </w:rPr>
        <w:t>(...)</w:t>
      </w:r>
    </w:p>
    <w:p w14:paraId="05F58B6C" w14:textId="0676100D" w:rsidR="006C4DFD" w:rsidRPr="00D83A96" w:rsidRDefault="006C4DFD" w:rsidP="006C4DFD">
      <w:pPr>
        <w:tabs>
          <w:tab w:val="left" w:pos="851"/>
        </w:tabs>
        <w:ind w:left="1134"/>
        <w:jc w:val="both"/>
        <w:rPr>
          <w:rFonts w:asciiTheme="minorHAnsi" w:hAnsiTheme="minorHAnsi" w:cstheme="minorHAnsi"/>
          <w:i/>
          <w:color w:val="000000" w:themeColor="text1"/>
          <w:sz w:val="22"/>
          <w:szCs w:val="22"/>
        </w:rPr>
      </w:pPr>
      <w:r w:rsidRPr="00D83A96">
        <w:rPr>
          <w:rFonts w:asciiTheme="minorHAnsi" w:hAnsiTheme="minorHAnsi" w:cstheme="minorHAnsi"/>
          <w:i/>
          <w:color w:val="000000" w:themeColor="text1"/>
          <w:sz w:val="22"/>
          <w:szCs w:val="22"/>
        </w:rPr>
        <w:t xml:space="preserve">X </w:t>
      </w:r>
      <w:r w:rsidR="00D83A96" w:rsidRPr="00D83A96">
        <w:rPr>
          <w:rFonts w:asciiTheme="minorHAnsi" w:hAnsiTheme="minorHAnsi" w:cstheme="minorHAnsi"/>
          <w:i/>
          <w:color w:val="000000" w:themeColor="text1"/>
          <w:sz w:val="22"/>
          <w:szCs w:val="22"/>
        </w:rPr>
        <w:t>-</w:t>
      </w:r>
      <w:r w:rsidRPr="00D83A96">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D83A96" w:rsidRDefault="006C4DFD" w:rsidP="006C4DFD">
      <w:pPr>
        <w:tabs>
          <w:tab w:val="left" w:pos="851"/>
        </w:tabs>
        <w:ind w:left="1134"/>
        <w:jc w:val="both"/>
        <w:rPr>
          <w:rFonts w:asciiTheme="minorHAnsi" w:hAnsiTheme="minorHAnsi" w:cstheme="minorHAnsi"/>
          <w:i/>
          <w:color w:val="000000" w:themeColor="text1"/>
          <w:sz w:val="22"/>
          <w:szCs w:val="22"/>
        </w:rPr>
      </w:pPr>
      <w:r w:rsidRPr="00D83A96">
        <w:rPr>
          <w:rFonts w:asciiTheme="minorHAnsi" w:hAnsiTheme="minorHAnsi" w:cstheme="minorHAnsi"/>
          <w:i/>
          <w:color w:val="000000" w:themeColor="text1"/>
          <w:sz w:val="22"/>
          <w:szCs w:val="22"/>
        </w:rPr>
        <w:t>Infrator: pessoa jurídica;</w:t>
      </w:r>
    </w:p>
    <w:p w14:paraId="6B0838DA" w14:textId="77777777" w:rsidR="006C4DFD" w:rsidRPr="00D83A96" w:rsidRDefault="006C4DFD" w:rsidP="006C4DFD">
      <w:pPr>
        <w:tabs>
          <w:tab w:val="left" w:pos="851"/>
        </w:tabs>
        <w:ind w:left="1134"/>
        <w:jc w:val="both"/>
        <w:rPr>
          <w:rFonts w:asciiTheme="minorHAnsi" w:hAnsiTheme="minorHAnsi" w:cstheme="minorHAnsi"/>
          <w:i/>
          <w:color w:val="000000" w:themeColor="text1"/>
          <w:sz w:val="22"/>
          <w:szCs w:val="22"/>
        </w:rPr>
      </w:pPr>
      <w:r w:rsidRPr="00D83A96">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6F4641" w:rsidRDefault="00954C59" w:rsidP="003F3E12">
      <w:pPr>
        <w:tabs>
          <w:tab w:val="left" w:pos="1418"/>
        </w:tabs>
        <w:jc w:val="both"/>
        <w:rPr>
          <w:rFonts w:asciiTheme="minorHAnsi" w:hAnsiTheme="minorHAnsi" w:cstheme="minorHAnsi"/>
          <w:color w:val="000000" w:themeColor="text1"/>
        </w:rPr>
      </w:pPr>
    </w:p>
    <w:p w14:paraId="19D41A19" w14:textId="43E15331" w:rsidR="00DF3AC9" w:rsidRPr="006F4641" w:rsidRDefault="00DF3AC9" w:rsidP="003F3E12">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Por fim, faz-se importante mencionar que </w:t>
      </w:r>
      <w:r w:rsidR="004B0BD1" w:rsidRPr="006F4641">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D83A96">
        <w:rPr>
          <w:rFonts w:asciiTheme="minorHAnsi" w:hAnsiTheme="minorHAnsi" w:cstheme="minorHAnsi"/>
          <w:color w:val="000000" w:themeColor="text1"/>
        </w:rPr>
        <w:t>, caso a regularização seja realizada antes de eventual segunda autuação.</w:t>
      </w:r>
    </w:p>
    <w:p w14:paraId="68558908" w14:textId="77777777" w:rsidR="00F512AE" w:rsidRPr="006F4641" w:rsidRDefault="00F512AE"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Pr="006F4641"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4641" w:rsidRPr="006F4641" w14:paraId="66484416" w14:textId="77777777" w:rsidTr="00845A01">
        <w:trPr>
          <w:trHeight w:hRule="exact" w:val="312"/>
        </w:trPr>
        <w:tc>
          <w:tcPr>
            <w:tcW w:w="9348" w:type="dxa"/>
            <w:shd w:val="pct5" w:color="auto" w:fill="auto"/>
            <w:vAlign w:val="center"/>
          </w:tcPr>
          <w:p w14:paraId="1B4CA450" w14:textId="77777777" w:rsidR="00323427" w:rsidRPr="006F4641" w:rsidRDefault="00323427" w:rsidP="00752619">
            <w:pPr>
              <w:tabs>
                <w:tab w:val="left" w:pos="0"/>
              </w:tabs>
              <w:jc w:val="center"/>
              <w:rPr>
                <w:rFonts w:asciiTheme="minorHAnsi" w:hAnsiTheme="minorHAnsi" w:cstheme="minorHAnsi"/>
                <w:color w:val="000000" w:themeColor="text1"/>
              </w:rPr>
            </w:pPr>
            <w:r w:rsidRPr="006F4641">
              <w:rPr>
                <w:rFonts w:asciiTheme="minorHAnsi" w:hAnsiTheme="minorHAnsi" w:cstheme="minorHAnsi"/>
                <w:b/>
                <w:color w:val="000000" w:themeColor="text1"/>
              </w:rPr>
              <w:t>CONCLUSÃO</w:t>
            </w:r>
          </w:p>
        </w:tc>
      </w:tr>
    </w:tbl>
    <w:p w14:paraId="7D68F494" w14:textId="77777777" w:rsidR="00323427" w:rsidRPr="006F4641" w:rsidRDefault="00323427" w:rsidP="00323427">
      <w:pPr>
        <w:rPr>
          <w:rFonts w:asciiTheme="minorHAnsi" w:hAnsiTheme="minorHAnsi" w:cstheme="minorHAnsi"/>
          <w:color w:val="000000" w:themeColor="text1"/>
        </w:rPr>
      </w:pPr>
    </w:p>
    <w:p w14:paraId="3E7BC3E2" w14:textId="5AF830AA" w:rsidR="006C4DFD" w:rsidRPr="006F4641" w:rsidRDefault="003E24FF" w:rsidP="006C4DFD">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 xml:space="preserve">Deste modo, </w:t>
      </w:r>
      <w:r w:rsidR="00DD6BFA" w:rsidRPr="006F4641">
        <w:rPr>
          <w:rFonts w:asciiTheme="minorHAnsi" w:hAnsiTheme="minorHAnsi" w:cstheme="minorHAnsi"/>
          <w:color w:val="000000" w:themeColor="text1"/>
        </w:rPr>
        <w:t>considerando que</w:t>
      </w:r>
      <w:r w:rsidR="00D83A96">
        <w:rPr>
          <w:rFonts w:asciiTheme="minorHAnsi" w:hAnsiTheme="minorHAnsi" w:cstheme="minorHAnsi"/>
          <w:color w:val="000000" w:themeColor="text1"/>
        </w:rPr>
        <w:t>,</w:t>
      </w:r>
      <w:r w:rsidR="00DD6BFA" w:rsidRPr="006F4641">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6F4641">
        <w:rPr>
          <w:rFonts w:asciiTheme="minorHAnsi" w:hAnsiTheme="minorHAnsi" w:cstheme="minorHAnsi"/>
          <w:color w:val="000000" w:themeColor="text1"/>
        </w:rPr>
        <w:t xml:space="preserve">opino pela manutenção do Auto de Infração nº </w:t>
      </w:r>
      <w:r w:rsidR="000C2AAE" w:rsidRPr="006F4641">
        <w:rPr>
          <w:rFonts w:asciiTheme="minorHAnsi" w:hAnsiTheme="minorHAnsi" w:cstheme="minorHAnsi"/>
          <w:color w:val="000000" w:themeColor="text1"/>
        </w:rPr>
        <w:t>1000125258/2021</w:t>
      </w:r>
      <w:r w:rsidR="004F059C" w:rsidRPr="006F4641">
        <w:rPr>
          <w:rFonts w:asciiTheme="minorHAnsi" w:hAnsiTheme="minorHAnsi" w:cstheme="minorHAnsi"/>
          <w:color w:val="000000" w:themeColor="text1"/>
        </w:rPr>
        <w:t xml:space="preserve"> e, consequentemente, da multa imposta por meio deste, em razão de que</w:t>
      </w:r>
      <w:r w:rsidR="006C4DFD" w:rsidRPr="006F4641">
        <w:rPr>
          <w:rFonts w:asciiTheme="minorHAnsi" w:hAnsiTheme="minorHAnsi" w:cstheme="minorHAnsi"/>
          <w:color w:val="000000" w:themeColor="text1"/>
        </w:rPr>
        <w:t xml:space="preserve"> a pessoa jurídica autuada,</w:t>
      </w:r>
      <w:r w:rsidR="004F059C" w:rsidRPr="006F4641">
        <w:rPr>
          <w:rFonts w:asciiTheme="minorHAnsi" w:hAnsiTheme="minorHAnsi" w:cstheme="minorHAnsi"/>
          <w:color w:val="000000" w:themeColor="text1"/>
        </w:rPr>
        <w:t xml:space="preserve"> </w:t>
      </w:r>
      <w:r w:rsidR="00D83A96" w:rsidRPr="006F4641">
        <w:rPr>
          <w:rFonts w:asciiTheme="minorHAnsi" w:hAnsiTheme="minorHAnsi" w:cstheme="minorHAnsi"/>
          <w:color w:val="000000" w:themeColor="text1"/>
        </w:rPr>
        <w:t>E. A. LTDA</w:t>
      </w:r>
      <w:r w:rsidR="00DF3AC9" w:rsidRPr="006F4641">
        <w:rPr>
          <w:rFonts w:asciiTheme="minorHAnsi" w:hAnsiTheme="minorHAnsi" w:cstheme="minorHAnsi"/>
          <w:color w:val="000000" w:themeColor="text1"/>
        </w:rPr>
        <w:t xml:space="preserve">, </w:t>
      </w:r>
      <w:r w:rsidR="006C4DFD" w:rsidRPr="006F4641">
        <w:rPr>
          <w:rFonts w:asciiTheme="minorHAnsi" w:hAnsiTheme="minorHAnsi" w:cstheme="minorHAnsi"/>
          <w:color w:val="000000" w:themeColor="text1"/>
        </w:rPr>
        <w:t xml:space="preserve">inscrita no CNPJ sob o nº </w:t>
      </w:r>
      <w:bookmarkStart w:id="0" w:name="_Hlk125949174"/>
      <w:r w:rsidR="005D1FDD" w:rsidRPr="006F4641">
        <w:rPr>
          <w:rFonts w:asciiTheme="minorHAnsi" w:hAnsiTheme="minorHAnsi" w:cstheme="minorHAnsi"/>
          <w:color w:val="000000" w:themeColor="text1"/>
        </w:rPr>
        <w:t>39.885.213/0001-83</w:t>
      </w:r>
      <w:bookmarkEnd w:id="0"/>
      <w:r w:rsidR="006C4DFD" w:rsidRPr="006F4641">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6F4641" w:rsidRDefault="005D2B35" w:rsidP="005D2B35">
      <w:pPr>
        <w:tabs>
          <w:tab w:val="left" w:pos="1418"/>
        </w:tabs>
        <w:jc w:val="both"/>
        <w:rPr>
          <w:rFonts w:asciiTheme="minorHAnsi" w:hAnsiTheme="minorHAnsi" w:cstheme="minorHAnsi"/>
          <w:color w:val="000000" w:themeColor="text1"/>
        </w:rPr>
      </w:pPr>
    </w:p>
    <w:p w14:paraId="35C0AB1C" w14:textId="23D4720B" w:rsidR="00752619" w:rsidRPr="006F4641" w:rsidRDefault="00752619" w:rsidP="00752619">
      <w:pPr>
        <w:tabs>
          <w:tab w:val="left" w:pos="1418"/>
        </w:tabs>
        <w:jc w:val="both"/>
        <w:rPr>
          <w:rFonts w:asciiTheme="minorHAnsi" w:hAnsiTheme="minorHAnsi" w:cstheme="minorHAnsi"/>
          <w:color w:val="000000" w:themeColor="text1"/>
        </w:rPr>
      </w:pPr>
      <w:r w:rsidRPr="006F4641">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 Infração do presente processo.</w:t>
      </w:r>
    </w:p>
    <w:p w14:paraId="51B844AE" w14:textId="77777777" w:rsidR="00184C1E" w:rsidRPr="006F4641" w:rsidRDefault="00184C1E" w:rsidP="00CC1A81">
      <w:pPr>
        <w:tabs>
          <w:tab w:val="left" w:pos="1418"/>
        </w:tabs>
        <w:jc w:val="center"/>
        <w:rPr>
          <w:rFonts w:asciiTheme="minorHAnsi" w:hAnsiTheme="minorHAnsi" w:cstheme="minorHAnsi"/>
          <w:color w:val="000000" w:themeColor="text1"/>
        </w:rPr>
      </w:pPr>
    </w:p>
    <w:p w14:paraId="17C566ED" w14:textId="7E2655EF" w:rsidR="00CC1A81" w:rsidRPr="006F4641" w:rsidRDefault="00CC1A81" w:rsidP="00CC1A81">
      <w:pPr>
        <w:tabs>
          <w:tab w:val="left" w:pos="1418"/>
        </w:tabs>
        <w:jc w:val="center"/>
        <w:rPr>
          <w:rFonts w:asciiTheme="minorHAnsi" w:hAnsiTheme="minorHAnsi" w:cstheme="minorHAnsi"/>
          <w:color w:val="000000" w:themeColor="text1"/>
        </w:rPr>
      </w:pPr>
      <w:r w:rsidRPr="006F4641">
        <w:rPr>
          <w:rFonts w:asciiTheme="minorHAnsi" w:hAnsiTheme="minorHAnsi" w:cstheme="minorHAnsi"/>
          <w:color w:val="000000" w:themeColor="text1"/>
        </w:rPr>
        <w:t xml:space="preserve">Porto Alegre </w:t>
      </w:r>
      <w:r w:rsidR="00D83A96">
        <w:rPr>
          <w:rFonts w:asciiTheme="minorHAnsi" w:hAnsiTheme="minorHAnsi" w:cstheme="minorHAnsi"/>
          <w:color w:val="000000" w:themeColor="text1"/>
        </w:rPr>
        <w:t>-</w:t>
      </w:r>
      <w:r w:rsidRPr="006F4641">
        <w:rPr>
          <w:rFonts w:asciiTheme="minorHAnsi" w:hAnsiTheme="minorHAnsi" w:cstheme="minorHAnsi"/>
          <w:color w:val="000000" w:themeColor="text1"/>
        </w:rPr>
        <w:t xml:space="preserve"> RS, </w:t>
      </w:r>
      <w:r w:rsidR="005D1FDD" w:rsidRPr="006F4641">
        <w:rPr>
          <w:rFonts w:asciiTheme="minorHAnsi" w:hAnsiTheme="minorHAnsi" w:cstheme="minorHAnsi"/>
          <w:color w:val="000000" w:themeColor="text1"/>
        </w:rPr>
        <w:t>30</w:t>
      </w:r>
      <w:r w:rsidR="00D83A96">
        <w:rPr>
          <w:rFonts w:asciiTheme="minorHAnsi" w:hAnsiTheme="minorHAnsi" w:cstheme="minorHAnsi"/>
          <w:color w:val="000000" w:themeColor="text1"/>
        </w:rPr>
        <w:t xml:space="preserve"> de janeiro de </w:t>
      </w:r>
      <w:r w:rsidR="005D1FDD" w:rsidRPr="006F4641">
        <w:rPr>
          <w:rFonts w:asciiTheme="minorHAnsi" w:hAnsiTheme="minorHAnsi" w:cstheme="minorHAnsi"/>
          <w:color w:val="000000" w:themeColor="text1"/>
        </w:rPr>
        <w:t>2023</w:t>
      </w:r>
      <w:r w:rsidR="00D83A96">
        <w:rPr>
          <w:rFonts w:asciiTheme="minorHAnsi" w:hAnsiTheme="minorHAnsi" w:cstheme="minorHAnsi"/>
          <w:color w:val="000000" w:themeColor="text1"/>
        </w:rPr>
        <w:t>.</w:t>
      </w:r>
    </w:p>
    <w:p w14:paraId="0B0A5C5B" w14:textId="1FBBAFDB" w:rsidR="00CC1A81" w:rsidRDefault="00CC1A81" w:rsidP="00CC1A81">
      <w:pPr>
        <w:tabs>
          <w:tab w:val="left" w:pos="1418"/>
        </w:tabs>
        <w:jc w:val="center"/>
        <w:rPr>
          <w:rFonts w:asciiTheme="minorHAnsi" w:hAnsiTheme="minorHAnsi" w:cstheme="minorHAnsi"/>
          <w:color w:val="000000" w:themeColor="text1"/>
        </w:rPr>
      </w:pPr>
    </w:p>
    <w:p w14:paraId="7E563780" w14:textId="4C9C2CA0" w:rsidR="00D83A96" w:rsidRDefault="00D83A96" w:rsidP="00CC1A81">
      <w:pPr>
        <w:tabs>
          <w:tab w:val="left" w:pos="1418"/>
        </w:tabs>
        <w:jc w:val="center"/>
        <w:rPr>
          <w:rFonts w:asciiTheme="minorHAnsi" w:hAnsiTheme="minorHAnsi" w:cstheme="minorHAnsi"/>
          <w:color w:val="000000" w:themeColor="text1"/>
        </w:rPr>
      </w:pPr>
    </w:p>
    <w:p w14:paraId="1E68CB2C" w14:textId="77777777" w:rsidR="00D83A96" w:rsidRPr="006F4641" w:rsidRDefault="00D83A96" w:rsidP="00CC1A81">
      <w:pPr>
        <w:tabs>
          <w:tab w:val="left" w:pos="1418"/>
        </w:tabs>
        <w:jc w:val="center"/>
        <w:rPr>
          <w:rFonts w:asciiTheme="minorHAnsi" w:hAnsiTheme="minorHAnsi" w:cstheme="minorHAnsi"/>
          <w:color w:val="000000" w:themeColor="text1"/>
        </w:rPr>
      </w:pPr>
    </w:p>
    <w:p w14:paraId="79B86634" w14:textId="47D70DFB" w:rsidR="00CC1A81" w:rsidRPr="006F4641" w:rsidRDefault="005D1FDD" w:rsidP="00CC1A81">
      <w:pPr>
        <w:tabs>
          <w:tab w:val="left" w:pos="1418"/>
        </w:tabs>
        <w:jc w:val="center"/>
        <w:rPr>
          <w:rFonts w:asciiTheme="minorHAnsi" w:hAnsiTheme="minorHAnsi" w:cstheme="minorHAnsi"/>
          <w:color w:val="000000" w:themeColor="text1"/>
        </w:rPr>
      </w:pPr>
      <w:r w:rsidRPr="006F4641">
        <w:rPr>
          <w:rFonts w:asciiTheme="minorHAnsi" w:hAnsiTheme="minorHAnsi" w:cstheme="minorHAnsi"/>
          <w:color w:val="000000" w:themeColor="text1"/>
        </w:rPr>
        <w:t>ANDRÉA L</w:t>
      </w:r>
      <w:r w:rsidR="00D83A96">
        <w:rPr>
          <w:rFonts w:asciiTheme="minorHAnsi" w:hAnsiTheme="minorHAnsi" w:cstheme="minorHAnsi"/>
          <w:color w:val="000000" w:themeColor="text1"/>
        </w:rPr>
        <w:t>.</w:t>
      </w:r>
      <w:r w:rsidRPr="006F4641">
        <w:rPr>
          <w:rFonts w:asciiTheme="minorHAnsi" w:hAnsiTheme="minorHAnsi" w:cstheme="minorHAnsi"/>
          <w:color w:val="000000" w:themeColor="text1"/>
        </w:rPr>
        <w:t xml:space="preserve"> HAMILTON ILHA</w:t>
      </w:r>
    </w:p>
    <w:p w14:paraId="219CD35B" w14:textId="1097B1F5" w:rsidR="005D1FDD" w:rsidRPr="006F4641" w:rsidRDefault="00CC1A81" w:rsidP="00D83A96">
      <w:pPr>
        <w:tabs>
          <w:tab w:val="left" w:pos="1418"/>
        </w:tabs>
        <w:jc w:val="center"/>
        <w:rPr>
          <w:rFonts w:asciiTheme="minorHAnsi" w:hAnsiTheme="minorHAnsi" w:cstheme="minorHAnsi"/>
          <w:color w:val="000000" w:themeColor="text1"/>
        </w:rPr>
      </w:pPr>
      <w:r w:rsidRPr="006F4641">
        <w:rPr>
          <w:rFonts w:asciiTheme="minorHAnsi" w:hAnsiTheme="minorHAnsi" w:cstheme="minorHAnsi"/>
          <w:color w:val="000000" w:themeColor="text1"/>
        </w:rPr>
        <w:t>Conselheira Relatora</w:t>
      </w:r>
    </w:p>
    <w:sectPr w:rsidR="005D1FDD" w:rsidRPr="006F4641" w:rsidSect="00FD548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842D" w14:textId="77777777" w:rsidR="00BD285E" w:rsidRDefault="00BD285E">
      <w:r>
        <w:separator/>
      </w:r>
    </w:p>
  </w:endnote>
  <w:endnote w:type="continuationSeparator" w:id="0">
    <w:p w14:paraId="19AA13EF" w14:textId="77777777" w:rsidR="00BD285E" w:rsidRDefault="00BD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FE28" w14:textId="77777777" w:rsidR="00BD285E" w:rsidRDefault="00BD285E">
      <w:r>
        <w:separator/>
      </w:r>
    </w:p>
  </w:footnote>
  <w:footnote w:type="continuationSeparator" w:id="0">
    <w:p w14:paraId="452A8E9F" w14:textId="77777777" w:rsidR="00BD285E" w:rsidRDefault="00BD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06A3B5C"/>
    <w:lvl w:ilvl="0" w:tplc="BCE05C12">
      <w:start w:val="1"/>
      <w:numFmt w:val="decimal"/>
      <w:lvlText w:val="%1."/>
      <w:lvlJc w:val="left"/>
      <w:pPr>
        <w:ind w:left="720" w:hanging="360"/>
      </w:pPr>
      <w:rPr>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55637887">
    <w:abstractNumId w:val="16"/>
  </w:num>
  <w:num w:numId="2" w16cid:durableId="1455715005">
    <w:abstractNumId w:val="5"/>
  </w:num>
  <w:num w:numId="3" w16cid:durableId="1931696364">
    <w:abstractNumId w:val="23"/>
  </w:num>
  <w:num w:numId="4" w16cid:durableId="140584520">
    <w:abstractNumId w:val="17"/>
  </w:num>
  <w:num w:numId="5" w16cid:durableId="1645740971">
    <w:abstractNumId w:val="9"/>
  </w:num>
  <w:num w:numId="6" w16cid:durableId="1644389282">
    <w:abstractNumId w:val="6"/>
  </w:num>
  <w:num w:numId="7" w16cid:durableId="696663855">
    <w:abstractNumId w:val="21"/>
  </w:num>
  <w:num w:numId="8" w16cid:durableId="858471741">
    <w:abstractNumId w:val="18"/>
  </w:num>
  <w:num w:numId="9" w16cid:durableId="85809801">
    <w:abstractNumId w:val="10"/>
  </w:num>
  <w:num w:numId="10" w16cid:durableId="2145150603">
    <w:abstractNumId w:val="19"/>
  </w:num>
  <w:num w:numId="11" w16cid:durableId="2035226796">
    <w:abstractNumId w:val="1"/>
  </w:num>
  <w:num w:numId="12" w16cid:durableId="1840120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442506">
    <w:abstractNumId w:val="0"/>
  </w:num>
  <w:num w:numId="14" w16cid:durableId="1167743694">
    <w:abstractNumId w:val="3"/>
  </w:num>
  <w:num w:numId="15" w16cid:durableId="1421415824">
    <w:abstractNumId w:val="13"/>
  </w:num>
  <w:num w:numId="16" w16cid:durableId="502167006">
    <w:abstractNumId w:val="14"/>
  </w:num>
  <w:num w:numId="17" w16cid:durableId="41759126">
    <w:abstractNumId w:val="15"/>
  </w:num>
  <w:num w:numId="18" w16cid:durableId="1198083303">
    <w:abstractNumId w:val="4"/>
  </w:num>
  <w:num w:numId="19" w16cid:durableId="1530608192">
    <w:abstractNumId w:val="2"/>
  </w:num>
  <w:num w:numId="20" w16cid:durableId="641664243">
    <w:abstractNumId w:val="24"/>
  </w:num>
  <w:num w:numId="21" w16cid:durableId="340283046">
    <w:abstractNumId w:val="20"/>
  </w:num>
  <w:num w:numId="22" w16cid:durableId="2101245304">
    <w:abstractNumId w:val="12"/>
  </w:num>
  <w:num w:numId="23" w16cid:durableId="1966618285">
    <w:abstractNumId w:val="11"/>
  </w:num>
  <w:num w:numId="24" w16cid:durableId="1678924231">
    <w:abstractNumId w:val="22"/>
  </w:num>
  <w:num w:numId="25" w16cid:durableId="1761439416">
    <w:abstractNumId w:val="8"/>
  </w:num>
  <w:num w:numId="26" w16cid:durableId="1475565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06598"/>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2AAE"/>
    <w:rsid w:val="000E1161"/>
    <w:rsid w:val="000F22D5"/>
    <w:rsid w:val="000F7DF0"/>
    <w:rsid w:val="00103CC0"/>
    <w:rsid w:val="00106043"/>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63A"/>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1FDD"/>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4641"/>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4E16"/>
    <w:rsid w:val="00907BE7"/>
    <w:rsid w:val="00915D61"/>
    <w:rsid w:val="00925221"/>
    <w:rsid w:val="00931D05"/>
    <w:rsid w:val="009323F9"/>
    <w:rsid w:val="00935819"/>
    <w:rsid w:val="00940FA6"/>
    <w:rsid w:val="00941BDF"/>
    <w:rsid w:val="00943A3B"/>
    <w:rsid w:val="00946F9B"/>
    <w:rsid w:val="0094768D"/>
    <w:rsid w:val="00954C59"/>
    <w:rsid w:val="00957171"/>
    <w:rsid w:val="00977C8A"/>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9798E"/>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285E"/>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46A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3A96"/>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5487"/>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C97F-D6DF-4296-BD17-BDF04352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1174</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2023-01-30T08:37:00Z</dcterms:created>
  <dcterms:modified xsi:type="dcterms:W3CDTF">2023-02-09T20:38:00Z</dcterms:modified>
</cp:coreProperties>
</file>