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7BA28976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3F1E15" w:rsidRPr="003F1E15">
              <w:rPr>
                <w:rFonts w:ascii="Calibri" w:hAnsi="Calibri" w:cs="Calibri"/>
              </w:rPr>
              <w:t>1590300/2022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51D1FF98" w:rsidR="00645EAA" w:rsidRPr="000245F1" w:rsidRDefault="003F1E15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3F1E15">
              <w:rPr>
                <w:rFonts w:asciiTheme="minorHAnsi" w:hAnsiTheme="minorHAnsi" w:cstheme="minorHAnsi"/>
                <w:lang w:eastAsia="pt-BR"/>
              </w:rPr>
              <w:t>Comissão de Ética e Disciplina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35B64A0B" w:rsidR="00645EAA" w:rsidRPr="000245F1" w:rsidRDefault="003F1E15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Instrução do Protocolo SICCAU nº </w:t>
            </w:r>
            <w:r w:rsidRPr="003F1E15">
              <w:rPr>
                <w:rFonts w:ascii="Calibri" w:hAnsi="Calibri" w:cs="Calibri"/>
              </w:rPr>
              <w:t>1590300/2022</w:t>
            </w:r>
          </w:p>
        </w:tc>
      </w:tr>
    </w:tbl>
    <w:p w14:paraId="608F7459" w14:textId="2D8EC1D7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0E2288">
        <w:rPr>
          <w:rFonts w:asciiTheme="minorHAnsi" w:hAnsiTheme="minorHAnsi" w:cstheme="minorHAnsi"/>
          <w:lang w:eastAsia="pt-BR"/>
        </w:rPr>
        <w:t>1661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3CD3B46F" w:rsidR="00645EAA" w:rsidRDefault="007D79F2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  <w:lang w:eastAsia="pt-BR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Institui</w:t>
      </w:r>
      <w:r w:rsidR="00466DD9">
        <w:rPr>
          <w:rFonts w:asciiTheme="minorHAnsi" w:hAnsiTheme="minorHAnsi" w:cstheme="minorHAnsi"/>
          <w:sz w:val="20"/>
          <w:szCs w:val="20"/>
          <w:lang w:eastAsia="pt-BR"/>
        </w:rPr>
        <w:t xml:space="preserve"> e compõe</w:t>
      </w:r>
      <w:r w:rsidR="000E2288">
        <w:rPr>
          <w:rFonts w:asciiTheme="minorHAnsi" w:hAnsiTheme="minorHAnsi" w:cstheme="minorHAnsi"/>
          <w:sz w:val="20"/>
          <w:szCs w:val="20"/>
          <w:lang w:eastAsia="pt-BR"/>
        </w:rPr>
        <w:t xml:space="preserve"> Comissão para Instrução do </w:t>
      </w:r>
      <w:r w:rsidR="000E2288" w:rsidRPr="000E2288">
        <w:rPr>
          <w:rFonts w:asciiTheme="minorHAnsi" w:hAnsiTheme="minorHAnsi" w:cstheme="minorHAnsi"/>
          <w:sz w:val="20"/>
          <w:szCs w:val="20"/>
          <w:lang w:eastAsia="pt-BR"/>
        </w:rPr>
        <w:t>Protocolo SICCAU nº 1590300/2022</w:t>
      </w:r>
      <w:r w:rsidR="000E2288">
        <w:rPr>
          <w:rFonts w:asciiTheme="minorHAnsi" w:hAnsiTheme="minorHAnsi" w:cstheme="minorHAnsi"/>
          <w:sz w:val="20"/>
          <w:szCs w:val="20"/>
          <w:lang w:eastAsia="pt-BR"/>
        </w:rPr>
        <w:t>,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58BD98CE" w:rsidR="00DB5F84" w:rsidRDefault="00FD0FF6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D0FF6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julho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4E8079D8" w14:textId="4EE87014" w:rsidR="001A18CB" w:rsidRDefault="003F1E15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>Considerando que a CED-CAU/RS recebeu o protocolo SICCAU nº 1.590.300/2022, encaminhado pela Presidência do CAU/RS para prosseguimento, conforme os preceitos da Resolução CAU/BR nº 143/2017</w:t>
      </w:r>
      <w:r w:rsidR="001A18CB" w:rsidRPr="001A18CB">
        <w:rPr>
          <w:rFonts w:asciiTheme="minorHAnsi" w:hAnsiTheme="minorHAnsi" w:cstheme="minorHAnsi"/>
          <w:lang w:eastAsia="pt-BR"/>
        </w:rPr>
        <w:t>;</w:t>
      </w:r>
    </w:p>
    <w:p w14:paraId="263BF6BA" w14:textId="77777777" w:rsidR="001A18CB" w:rsidRPr="001A18CB" w:rsidRDefault="001A18CB" w:rsidP="001A18C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E52D870" w14:textId="77777777" w:rsidR="00552B1A" w:rsidRPr="00552B1A" w:rsidRDefault="00552B1A" w:rsidP="00552B1A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552B1A">
        <w:rPr>
          <w:rFonts w:asciiTheme="minorHAnsi" w:hAnsiTheme="minorHAnsi" w:cstheme="minorHAnsi"/>
          <w:lang w:eastAsia="pt-BR"/>
        </w:rPr>
        <w:t>Considerando o disposto no inciso LXIV do artigo 29, do Regimento Interno do CAU/RS:</w:t>
      </w:r>
    </w:p>
    <w:p w14:paraId="0807453A" w14:textId="1B46071F" w:rsidR="00552B1A" w:rsidRPr="00552B1A" w:rsidRDefault="00552B1A" w:rsidP="00552B1A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552B1A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29. Inciso LXIV Compete ao Plenário do CAU/RS apreciar e deliberar sobre julgamento, em primeira instância, de processos de infração ético-disciplinares, na forma dos atos normativos do CAU/BR;</w:t>
      </w:r>
    </w:p>
    <w:p w14:paraId="45E3C7D7" w14:textId="77777777" w:rsidR="00552B1A" w:rsidRDefault="00552B1A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2F4714D" w14:textId="19F778D8" w:rsidR="003F1E15" w:rsidRPr="003F1E15" w:rsidRDefault="00552B1A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>Considerando</w:t>
      </w:r>
      <w:r w:rsidR="003F1E15" w:rsidRPr="003F1E15">
        <w:rPr>
          <w:rFonts w:asciiTheme="minorHAnsi" w:hAnsiTheme="minorHAnsi" w:cstheme="minorHAnsi"/>
          <w:lang w:eastAsia="pt-BR"/>
        </w:rPr>
        <w:t xml:space="preserve"> o disposto na Lei nº 9.784/1999, que “regula o processo administrativo no âmbito da Administração Pública Federal” e define:</w:t>
      </w:r>
    </w:p>
    <w:p w14:paraId="36AB754F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18. É impedido de atuar em processo administrativo o servidor ou autoridade que:</w:t>
      </w:r>
    </w:p>
    <w:p w14:paraId="6AC02579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I -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tenha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interesse direto ou indireto na matéria;</w:t>
      </w:r>
    </w:p>
    <w:p w14:paraId="686A81A0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II -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tenha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participado ou venha a participar como perito, testemunha ou representante, ou se tais situações ocorrem quanto ao cônjuge, companheiro ou parente e afins até o terceiro grau;</w:t>
      </w:r>
    </w:p>
    <w:p w14:paraId="58FBBBD4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III - esteja litigando judicial ou administrativamente com o interessado ou respectivo cônjuge ou companheiro.</w:t>
      </w:r>
    </w:p>
    <w:p w14:paraId="4C6192A6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(...)</w:t>
      </w:r>
    </w:p>
    <w:p w14:paraId="5643D3F4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Art. 20. Pode ser </w:t>
      </w:r>
      <w:proofErr w:type="spell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argüida</w:t>
      </w:r>
      <w:proofErr w:type="spell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14:paraId="1EAEA55A" w14:textId="032715D4" w:rsidR="00DB5F84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(...)</w:t>
      </w:r>
    </w:p>
    <w:p w14:paraId="3373800B" w14:textId="77777777" w:rsidR="003F1E15" w:rsidRPr="003F1E15" w:rsidRDefault="003F1E15" w:rsidP="003F1E15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</w:p>
    <w:p w14:paraId="73CCEE5C" w14:textId="2C4288E9" w:rsidR="003F1E15" w:rsidRPr="003F1E15" w:rsidRDefault="00552B1A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>Considerando</w:t>
      </w:r>
      <w:r w:rsidR="003F1E15" w:rsidRPr="003F1E15">
        <w:rPr>
          <w:rFonts w:asciiTheme="minorHAnsi" w:hAnsiTheme="minorHAnsi" w:cstheme="minorHAnsi"/>
          <w:lang w:eastAsia="pt-BR"/>
        </w:rPr>
        <w:t xml:space="preserve"> o disposto nos artigos 109 a 111, da Resolução CAU/BR nº 143/2017, que dispõem:</w:t>
      </w:r>
    </w:p>
    <w:p w14:paraId="17E13E5A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109. É impedido de atuar em processo ético-disciplinar o conselheiro que:</w:t>
      </w:r>
    </w:p>
    <w:p w14:paraId="3721D125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I –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tenha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interesse direto ou indireto na matéria;</w:t>
      </w:r>
    </w:p>
    <w:p w14:paraId="2761591A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II –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tenha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participado ou venha a participar como perito, testemunha ou representante, ou se tais situações ocorrem quanto ao cônjuge, companheiro ou parente e afins até o terceiro grau;</w:t>
      </w:r>
    </w:p>
    <w:p w14:paraId="5CA3FA0F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III – esteja litigando judicial ou administrativamente com qualquer das partes ou respectivos cônjuges ou companheiros;</w:t>
      </w:r>
    </w:p>
    <w:p w14:paraId="19BCF375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lastRenderedPageBreak/>
        <w:t xml:space="preserve">IV –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seja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cônjuge, companheiro ou tenha parentesco com as partes do processo até o terceiro grau;</w:t>
      </w:r>
    </w:p>
    <w:p w14:paraId="1522131D" w14:textId="00D49976" w:rsid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V – </w:t>
      </w:r>
      <w:proofErr w:type="gramStart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haja</w:t>
      </w:r>
      <w:proofErr w:type="gramEnd"/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apresentado a denúncia.</w:t>
      </w:r>
    </w:p>
    <w:p w14:paraId="32BBFF08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§ 1º O conselheiro que incorrer em impedimento deve comunicar o fato ao coordenador da CED/UF ou ao Plenário, conforme o caso, abstendo-se de atuar.</w:t>
      </w:r>
    </w:p>
    <w:p w14:paraId="7133B417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§ 2º A omissão do dever de comunicar o impedimento constitui falta grave, para efeitos disciplinares.</w:t>
      </w:r>
    </w:p>
    <w:p w14:paraId="6790BC8E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14:paraId="17AC5574" w14:textId="369E8A7F" w:rsid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111. O indeferimento de alegação de suspeição poderá ser objeto de recurso, sem efeito suspensivo.</w:t>
      </w:r>
    </w:p>
    <w:p w14:paraId="1D9BCABB" w14:textId="77777777" w:rsidR="003F1E15" w:rsidRDefault="003F1E15" w:rsidP="003F1E15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</w:p>
    <w:p w14:paraId="671EDA41" w14:textId="77777777" w:rsidR="003F1E15" w:rsidRDefault="003F1E15" w:rsidP="003F1E15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>Considerando que a CED-CAU/RS recebeu o protocolo SICCAU nº 1.590.300/2022, encaminhado pela Presidência do CAU/RS para prosseguimento, conforme os preceitos da Resolução CAU/BR nº 143/2017</w:t>
      </w:r>
      <w:r w:rsidRPr="001A18CB">
        <w:rPr>
          <w:rFonts w:asciiTheme="minorHAnsi" w:hAnsiTheme="minorHAnsi" w:cstheme="minorHAnsi"/>
          <w:lang w:eastAsia="pt-BR"/>
        </w:rPr>
        <w:t>;</w:t>
      </w:r>
    </w:p>
    <w:p w14:paraId="7E94D405" w14:textId="77777777" w:rsidR="003F1E15" w:rsidRDefault="003F1E15" w:rsidP="003F1E15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</w:p>
    <w:p w14:paraId="32F64126" w14:textId="1FD0A6C0" w:rsidR="003F1E15" w:rsidRDefault="003F1E15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>Considerando a apresentação de declaração de impedimento por uma conselheira</w:t>
      </w:r>
      <w:r>
        <w:rPr>
          <w:rFonts w:asciiTheme="minorHAnsi" w:hAnsiTheme="minorHAnsi" w:cstheme="minorHAnsi"/>
          <w:lang w:eastAsia="pt-BR"/>
        </w:rPr>
        <w:t xml:space="preserve"> e a</w:t>
      </w:r>
      <w:r w:rsidRPr="003F1E15">
        <w:rPr>
          <w:rFonts w:asciiTheme="minorHAnsi" w:hAnsiTheme="minorHAnsi" w:cstheme="minorHAnsi"/>
          <w:lang w:eastAsia="pt-BR"/>
        </w:rPr>
        <w:t xml:space="preserve"> declaração de suspeição por três conselheiras membros da CED-CAU/RS</w:t>
      </w:r>
      <w:r>
        <w:rPr>
          <w:rFonts w:asciiTheme="minorHAnsi" w:hAnsiTheme="minorHAnsi" w:cstheme="minorHAnsi"/>
          <w:lang w:eastAsia="pt-BR"/>
        </w:rPr>
        <w:t>;</w:t>
      </w:r>
    </w:p>
    <w:p w14:paraId="0564F53B" w14:textId="77777777" w:rsidR="003F1E15" w:rsidRDefault="003F1E15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3361F643" w14:textId="35F7FC69" w:rsidR="003F1E15" w:rsidRDefault="00552B1A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 xml:space="preserve">Considerando </w:t>
      </w:r>
      <w:r w:rsidR="003F1E15" w:rsidRPr="003F1E15">
        <w:rPr>
          <w:rFonts w:asciiTheme="minorHAnsi" w:hAnsiTheme="minorHAnsi" w:cstheme="minorHAnsi"/>
          <w:lang w:eastAsia="pt-BR"/>
        </w:rPr>
        <w:t xml:space="preserve">o disposto no artigo 16, da Resolução CAU/BR nº 143/2017: </w:t>
      </w:r>
    </w:p>
    <w:p w14:paraId="39EF055F" w14:textId="51473250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16. Nos processos ético-disciplinares em que a CED/UF ou o Plenário do CAU/UF constatar que mais da metade dos conselheiros da respectiva autarquia esteja suspeita, ou se encontre impedida de atuar, o CAU/UF deverá solicitar ao CAU/BR que, em decisão plenária, indique outro CAU/UF para fazer a instrução e julgamento do processo, em primeira instância.</w:t>
      </w:r>
    </w:p>
    <w:p w14:paraId="392811FF" w14:textId="77777777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lang w:eastAsia="pt-BR"/>
        </w:rPr>
      </w:pPr>
    </w:p>
    <w:p w14:paraId="0CBC10C6" w14:textId="71AF742E" w:rsidR="003F1E15" w:rsidRDefault="00552B1A" w:rsidP="003F1E15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3F1E15">
        <w:rPr>
          <w:rFonts w:asciiTheme="minorHAnsi" w:hAnsiTheme="minorHAnsi" w:cstheme="minorHAnsi"/>
          <w:lang w:eastAsia="pt-BR"/>
        </w:rPr>
        <w:t xml:space="preserve">Considerando o </w:t>
      </w:r>
      <w:r w:rsidR="003F1E15" w:rsidRPr="003F1E15">
        <w:rPr>
          <w:rFonts w:asciiTheme="minorHAnsi" w:hAnsiTheme="minorHAnsi" w:cstheme="minorHAnsi"/>
          <w:lang w:eastAsia="pt-BR"/>
        </w:rPr>
        <w:t xml:space="preserve">disposto no artigo 17, da Resolução CAU/BR nº 143/2017: </w:t>
      </w:r>
    </w:p>
    <w:p w14:paraId="34E65858" w14:textId="503141F4" w:rsidR="003F1E15" w:rsidRPr="003F1E15" w:rsidRDefault="003F1E15" w:rsidP="003F1E1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  <w:lang w:eastAsia="pt-BR"/>
        </w:rPr>
      </w:pPr>
      <w:r w:rsidRPr="003F1E15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Art. 17. Nos processos ético-disciplinares em que mais da metade dos membros da CED/UF seja suspeita ou se encontre impedida de atuar, o Plenário da respectiva autarquia deverá instituir e compor comissão temporária composta exclusivamente por conselheiros para a instrução do processo.</w:t>
      </w:r>
    </w:p>
    <w:p w14:paraId="65E705A3" w14:textId="77777777" w:rsidR="00552B1A" w:rsidRDefault="00552B1A">
      <w:pPr>
        <w:jc w:val="both"/>
        <w:rPr>
          <w:rFonts w:asciiTheme="minorHAnsi" w:hAnsiTheme="minorHAnsi" w:cstheme="minorHAnsi"/>
          <w:b/>
          <w:lang w:eastAsia="pt-BR"/>
        </w:rPr>
      </w:pPr>
    </w:p>
    <w:p w14:paraId="729BB56C" w14:textId="7EE30295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610E0BA9" w:rsidR="002054E6" w:rsidRPr="007D79F2" w:rsidRDefault="007D79F2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Instituir Comissão para Instrução do </w:t>
      </w:r>
      <w:r w:rsidRPr="007D79F2">
        <w:rPr>
          <w:rFonts w:asciiTheme="minorHAnsi" w:hAnsiTheme="minorHAnsi" w:cstheme="minorHAnsi"/>
        </w:rPr>
        <w:t>Protocolo SICCAU nº 1590300/2022</w:t>
      </w:r>
      <w:r>
        <w:rPr>
          <w:rFonts w:asciiTheme="minorHAnsi" w:hAnsiTheme="minorHAnsi" w:cstheme="minorHAnsi"/>
        </w:rPr>
        <w:t xml:space="preserve"> com os seguintes membros:</w:t>
      </w:r>
    </w:p>
    <w:p w14:paraId="6EBE524E" w14:textId="737C50E6" w:rsidR="007D79F2" w:rsidRPr="007D79F2" w:rsidRDefault="007D79F2" w:rsidP="007D79F2">
      <w:pPr>
        <w:numPr>
          <w:ilvl w:val="1"/>
          <w:numId w:val="39"/>
        </w:numPr>
        <w:tabs>
          <w:tab w:val="left" w:pos="709"/>
        </w:tabs>
        <w:autoSpaceDN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Conselheira Núbia Margot Menezes Jardim;</w:t>
      </w:r>
    </w:p>
    <w:p w14:paraId="293600D0" w14:textId="573A1C1B" w:rsidR="007D79F2" w:rsidRPr="007D79F2" w:rsidRDefault="007D79F2" w:rsidP="007D79F2">
      <w:pPr>
        <w:numPr>
          <w:ilvl w:val="1"/>
          <w:numId w:val="39"/>
        </w:numPr>
        <w:tabs>
          <w:tab w:val="left" w:pos="709"/>
        </w:tabs>
        <w:autoSpaceDN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Conselheiro Rafael Ártico;</w:t>
      </w:r>
    </w:p>
    <w:p w14:paraId="3A47F6D4" w14:textId="1F41C646" w:rsidR="007D79F2" w:rsidRPr="00B654EC" w:rsidRDefault="007D79F2" w:rsidP="007D79F2">
      <w:pPr>
        <w:numPr>
          <w:ilvl w:val="1"/>
          <w:numId w:val="39"/>
        </w:numPr>
        <w:tabs>
          <w:tab w:val="left" w:pos="709"/>
        </w:tabs>
        <w:autoSpaceDN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Conselheiro Rinaldo Ferreira Barbosa.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A4D37EC" w14:textId="039ED20E" w:rsidR="003E7658" w:rsidRPr="00382C4E" w:rsidRDefault="003E7658" w:rsidP="003E7658">
      <w:pPr>
        <w:jc w:val="both"/>
        <w:rPr>
          <w:rFonts w:asciiTheme="minorHAnsi" w:hAnsiTheme="minorHAnsi" w:cstheme="minorHAnsi"/>
        </w:rPr>
      </w:pPr>
      <w:r w:rsidRPr="007D79F2">
        <w:rPr>
          <w:rFonts w:asciiTheme="minorHAnsi" w:hAnsiTheme="minorHAnsi" w:cstheme="minorHAnsi"/>
        </w:rPr>
        <w:t>Com 1</w:t>
      </w:r>
      <w:r w:rsidR="007D79F2" w:rsidRPr="007D79F2">
        <w:rPr>
          <w:rFonts w:asciiTheme="minorHAnsi" w:hAnsiTheme="minorHAnsi" w:cstheme="minorHAnsi"/>
        </w:rPr>
        <w:t>0</w:t>
      </w:r>
      <w:r w:rsidRPr="007D79F2">
        <w:rPr>
          <w:rFonts w:asciiTheme="minorHAnsi" w:hAnsiTheme="minorHAnsi" w:cstheme="minorHAnsi"/>
        </w:rPr>
        <w:t xml:space="preserve"> (dez) votos favoráveis, das conselheiras Andréa Larruscahim Hamilton Ilha, Evelise Jaime de Menezes, Nubia Margot Menezes Jardim</w:t>
      </w:r>
      <w:r w:rsidR="007D79F2" w:rsidRPr="007D79F2">
        <w:rPr>
          <w:rFonts w:asciiTheme="minorHAnsi" w:hAnsiTheme="minorHAnsi" w:cstheme="minorHAnsi"/>
        </w:rPr>
        <w:t xml:space="preserve"> e</w:t>
      </w:r>
      <w:r w:rsidRPr="007D79F2">
        <w:rPr>
          <w:rFonts w:asciiTheme="minorHAnsi" w:hAnsiTheme="minorHAnsi" w:cstheme="minorHAnsi"/>
        </w:rPr>
        <w:t xml:space="preserve"> Orildes Tres,</w:t>
      </w:r>
      <w:r w:rsidRPr="007D79F2">
        <w:rPr>
          <w:rFonts w:asciiTheme="minorHAnsi" w:hAnsiTheme="minorHAnsi" w:cstheme="minorHAnsi"/>
          <w:lang w:eastAsia="pt-BR"/>
        </w:rPr>
        <w:t xml:space="preserve"> </w:t>
      </w:r>
      <w:r w:rsidRPr="007D79F2">
        <w:rPr>
          <w:rFonts w:asciiTheme="minorHAnsi" w:hAnsiTheme="minorHAnsi" w:cstheme="minorHAnsi"/>
        </w:rPr>
        <w:t>e dos conselheiros Alexandre Couto Giorgi, Carlos Eduardo Iponema Costa, Fábio Müller, Fausto Henrique Steffen, Pedro Xavier De Araújo</w:t>
      </w:r>
      <w:r w:rsidR="007D79F2" w:rsidRPr="007D79F2">
        <w:rPr>
          <w:rFonts w:asciiTheme="minorHAnsi" w:hAnsiTheme="minorHAnsi" w:cstheme="minorHAnsi"/>
        </w:rPr>
        <w:t xml:space="preserve"> e</w:t>
      </w:r>
      <w:r w:rsidRPr="007D79F2">
        <w:rPr>
          <w:rFonts w:asciiTheme="minorHAnsi" w:hAnsiTheme="minorHAnsi" w:cstheme="minorHAnsi"/>
        </w:rPr>
        <w:t xml:space="preserve"> Rafael Artico; 0</w:t>
      </w:r>
      <w:r w:rsidR="007D79F2" w:rsidRPr="007D79F2">
        <w:rPr>
          <w:rFonts w:asciiTheme="minorHAnsi" w:hAnsiTheme="minorHAnsi" w:cstheme="minorHAnsi"/>
        </w:rPr>
        <w:t>5</w:t>
      </w:r>
      <w:r w:rsidRPr="007D79F2">
        <w:rPr>
          <w:rFonts w:asciiTheme="minorHAnsi" w:hAnsiTheme="minorHAnsi" w:cstheme="minorHAnsi"/>
        </w:rPr>
        <w:t xml:space="preserve"> (</w:t>
      </w:r>
      <w:r w:rsidR="007D79F2" w:rsidRPr="007D79F2">
        <w:rPr>
          <w:rFonts w:asciiTheme="minorHAnsi" w:hAnsiTheme="minorHAnsi" w:cstheme="minorHAnsi"/>
        </w:rPr>
        <w:t>cinco</w:t>
      </w:r>
      <w:r w:rsidRPr="007D79F2">
        <w:rPr>
          <w:rFonts w:asciiTheme="minorHAnsi" w:hAnsiTheme="minorHAnsi" w:cstheme="minorHAnsi"/>
        </w:rPr>
        <w:t xml:space="preserve">) ausências, das conselheiras </w:t>
      </w:r>
      <w:r w:rsidRPr="007D79F2">
        <w:rPr>
          <w:rFonts w:asciiTheme="minorHAnsi" w:hAnsiTheme="minorHAnsi" w:cstheme="minorHAnsi"/>
          <w:lang w:eastAsia="pt-BR"/>
        </w:rPr>
        <w:t>Leticia Kauer e Magali Mingotti e dos conselheiros</w:t>
      </w:r>
      <w:r w:rsidRPr="007D79F2">
        <w:rPr>
          <w:rFonts w:asciiTheme="minorHAnsi" w:hAnsiTheme="minorHAnsi" w:cstheme="minorHAnsi"/>
        </w:rPr>
        <w:t xml:space="preserve"> </w:t>
      </w:r>
      <w:r w:rsidRPr="007D79F2">
        <w:rPr>
          <w:rFonts w:asciiTheme="minorHAnsi" w:hAnsiTheme="minorHAnsi" w:cstheme="minorHAnsi"/>
          <w:lang w:eastAsia="pt-BR"/>
        </w:rPr>
        <w:t>Carlos Eduardo Mesquita Pedone</w:t>
      </w:r>
      <w:r w:rsidR="007D79F2" w:rsidRPr="007D79F2">
        <w:rPr>
          <w:rFonts w:asciiTheme="minorHAnsi" w:hAnsiTheme="minorHAnsi" w:cstheme="minorHAnsi"/>
          <w:lang w:eastAsia="pt-BR"/>
        </w:rPr>
        <w:t>,</w:t>
      </w:r>
      <w:r w:rsidRPr="007D79F2">
        <w:rPr>
          <w:rFonts w:asciiTheme="minorHAnsi" w:hAnsiTheme="minorHAnsi" w:cstheme="minorHAnsi"/>
          <w:lang w:eastAsia="pt-BR"/>
        </w:rPr>
        <w:t xml:space="preserve"> </w:t>
      </w:r>
      <w:r w:rsidR="007D79F2" w:rsidRPr="007D79F2">
        <w:rPr>
          <w:rFonts w:asciiTheme="minorHAnsi" w:hAnsiTheme="minorHAnsi" w:cstheme="minorHAnsi"/>
          <w:lang w:eastAsia="pt-BR"/>
        </w:rPr>
        <w:t xml:space="preserve">Rinaldo Ferreira Barbosa </w:t>
      </w:r>
      <w:r w:rsidRPr="007D79F2">
        <w:rPr>
          <w:rFonts w:asciiTheme="minorHAnsi" w:hAnsiTheme="minorHAnsi" w:cstheme="minorHAnsi"/>
          <w:lang w:eastAsia="pt-BR"/>
        </w:rPr>
        <w:t xml:space="preserve">e Valdir Bandeira </w:t>
      </w:r>
      <w:proofErr w:type="spellStart"/>
      <w:r w:rsidRPr="007D79F2">
        <w:rPr>
          <w:rFonts w:asciiTheme="minorHAnsi" w:hAnsiTheme="minorHAnsi" w:cstheme="minorHAnsi"/>
          <w:lang w:eastAsia="pt-BR"/>
        </w:rPr>
        <w:lastRenderedPageBreak/>
        <w:t>Fiorentin</w:t>
      </w:r>
      <w:proofErr w:type="spellEnd"/>
      <w:r w:rsidR="007D79F2" w:rsidRPr="007D79F2">
        <w:rPr>
          <w:rFonts w:asciiTheme="minorHAnsi" w:hAnsiTheme="minorHAnsi" w:cstheme="minorHAnsi"/>
          <w:lang w:eastAsia="pt-BR"/>
        </w:rPr>
        <w:t xml:space="preserve">; e 05 (cinco) abstenções, das conselheiras </w:t>
      </w:r>
      <w:r w:rsidR="007D79F2" w:rsidRPr="007D79F2">
        <w:rPr>
          <w:rFonts w:asciiTheme="minorHAnsi" w:hAnsiTheme="minorHAnsi" w:cstheme="minorHAnsi"/>
        </w:rPr>
        <w:t>Gislaine Vargas Saibro, Lidia Glacir Gomes Rodrigues, Marcia Elizabeth Martins</w:t>
      </w:r>
      <w:r w:rsidR="007D79F2" w:rsidRPr="007D79F2">
        <w:rPr>
          <w:rFonts w:asciiTheme="minorHAnsi" w:hAnsiTheme="minorHAnsi" w:cstheme="minorHAnsi"/>
        </w:rPr>
        <w:t xml:space="preserve"> e </w:t>
      </w:r>
      <w:r w:rsidR="007D79F2" w:rsidRPr="007D79F2">
        <w:rPr>
          <w:rFonts w:asciiTheme="minorHAnsi" w:hAnsiTheme="minorHAnsi" w:cstheme="minorHAnsi"/>
        </w:rPr>
        <w:t>Silvia Monteiro Barakat</w:t>
      </w:r>
      <w:r w:rsidR="007D79F2" w:rsidRPr="007D79F2">
        <w:rPr>
          <w:rFonts w:asciiTheme="minorHAnsi" w:hAnsiTheme="minorHAnsi" w:cstheme="minorHAnsi"/>
        </w:rPr>
        <w:t xml:space="preserve">, e do conselheiro </w:t>
      </w:r>
      <w:r w:rsidR="007D79F2" w:rsidRPr="007D79F2">
        <w:rPr>
          <w:rFonts w:asciiTheme="minorHAnsi" w:hAnsiTheme="minorHAnsi" w:cstheme="minorHAnsi"/>
        </w:rPr>
        <w:t>Rodrigo Spinelli</w:t>
      </w:r>
      <w:r w:rsidRPr="007D79F2">
        <w:rPr>
          <w:rFonts w:asciiTheme="minorHAnsi" w:hAnsiTheme="minorHAnsi" w:cstheme="minorHAnsi"/>
        </w:rPr>
        <w:t>.</w:t>
      </w:r>
    </w:p>
    <w:p w14:paraId="31CC4404" w14:textId="77777777" w:rsidR="00FD0FF6" w:rsidRPr="00B05151" w:rsidRDefault="00FD0FF6" w:rsidP="00FD0FF6">
      <w:pPr>
        <w:jc w:val="both"/>
        <w:rPr>
          <w:rFonts w:asciiTheme="minorHAnsi" w:hAnsiTheme="minorHAnsi" w:cstheme="minorHAnsi"/>
          <w:lang w:eastAsia="pt-BR"/>
        </w:rPr>
      </w:pPr>
    </w:p>
    <w:p w14:paraId="1246128D" w14:textId="77777777" w:rsidR="00FD0FF6" w:rsidRDefault="00FD0FF6" w:rsidP="00FD0FF6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julho </w:t>
      </w:r>
      <w:r w:rsidRPr="00382C4E">
        <w:rPr>
          <w:rFonts w:asciiTheme="minorHAnsi" w:hAnsiTheme="minorHAnsi" w:cstheme="minorHAnsi"/>
        </w:rPr>
        <w:t>de 2023.</w:t>
      </w:r>
    </w:p>
    <w:p w14:paraId="59B9B165" w14:textId="77777777" w:rsidR="00AA1E02" w:rsidRDefault="00AA1E02" w:rsidP="00FD0FF6">
      <w:pPr>
        <w:jc w:val="center"/>
        <w:rPr>
          <w:rFonts w:asciiTheme="minorHAnsi" w:hAnsiTheme="minorHAnsi" w:cstheme="minorHAnsi"/>
        </w:rPr>
      </w:pPr>
    </w:p>
    <w:p w14:paraId="35FE8EA3" w14:textId="77777777" w:rsidR="00AA1E02" w:rsidRDefault="00AA1E02" w:rsidP="00FD0FF6">
      <w:pPr>
        <w:jc w:val="center"/>
        <w:rPr>
          <w:rFonts w:asciiTheme="minorHAnsi" w:hAnsiTheme="minorHAnsi" w:cstheme="minorHAnsi"/>
        </w:rPr>
      </w:pPr>
    </w:p>
    <w:p w14:paraId="46AECA0F" w14:textId="77777777" w:rsidR="00AA1E02" w:rsidRDefault="00AA1E02" w:rsidP="00FD0FF6">
      <w:pPr>
        <w:jc w:val="center"/>
        <w:rPr>
          <w:rFonts w:asciiTheme="minorHAnsi" w:hAnsiTheme="minorHAnsi" w:cstheme="minorHAnsi"/>
        </w:rPr>
      </w:pPr>
    </w:p>
    <w:p w14:paraId="6D441315" w14:textId="77777777" w:rsidR="00AA1E02" w:rsidRPr="00382C4E" w:rsidRDefault="00AA1E02" w:rsidP="00FD0FF6">
      <w:pPr>
        <w:jc w:val="center"/>
        <w:rPr>
          <w:rFonts w:asciiTheme="minorHAnsi" w:hAnsiTheme="minorHAnsi" w:cstheme="minorHAnsi"/>
        </w:rPr>
      </w:pPr>
    </w:p>
    <w:p w14:paraId="6E23975F" w14:textId="77777777" w:rsidR="00FD0FF6" w:rsidRPr="00382C4E" w:rsidRDefault="00FD0FF6" w:rsidP="00FD0FF6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66730C53" w14:textId="77777777" w:rsidR="00FD0FF6" w:rsidRPr="00382C4E" w:rsidRDefault="00FD0FF6" w:rsidP="00FD0FF6">
      <w:pPr>
        <w:jc w:val="center"/>
        <w:rPr>
          <w:rFonts w:asciiTheme="minorHAnsi" w:hAnsiTheme="minorHAnsi" w:cstheme="minorHAnsi"/>
        </w:rPr>
        <w:sectPr w:rsidR="00FD0FF6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7FFCD74A" w14:textId="77777777" w:rsidR="00FD0FF6" w:rsidRPr="009116E7" w:rsidRDefault="00FD0FF6" w:rsidP="00FD0FF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21DC27D2" w14:textId="77777777" w:rsidR="00FD0FF6" w:rsidRPr="009116E7" w:rsidRDefault="00FD0FF6" w:rsidP="00FD0F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FD0FF6" w:rsidRPr="00B9545A" w14:paraId="457332DE" w14:textId="77777777" w:rsidTr="000C7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15F07989" w14:textId="612C591E" w:rsidR="00FD0FF6" w:rsidRPr="00B9545A" w:rsidRDefault="00FD0FF6" w:rsidP="000C7A3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0E228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1661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3F1E15" w:rsidRPr="003F1E15">
              <w:rPr>
                <w:rFonts w:ascii="Calibri" w:hAnsi="Calibri" w:cs="Calibri"/>
                <w:sz w:val="22"/>
                <w:szCs w:val="22"/>
              </w:rPr>
              <w:t>1590300/2022</w:t>
            </w:r>
          </w:p>
        </w:tc>
      </w:tr>
      <w:tr w:rsidR="00FD0FF6" w:rsidRPr="00B9545A" w14:paraId="23D733CE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F734E08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35856B83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7A5BE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23257D0C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B090D" w14:textId="77777777" w:rsidR="00FD0FF6" w:rsidRPr="00B9545A" w:rsidRDefault="00FD0FF6" w:rsidP="000C7A3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E7658" w:rsidRPr="00B9545A" w14:paraId="01F3C5E6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EB37E3" w14:textId="1326A7EF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07CBAEF9" w14:textId="5CAC3ADB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44014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0CE4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CA6790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3897EDB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FBC013" w14:textId="754E3F20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1417" w:type="dxa"/>
            <w:vAlign w:val="center"/>
          </w:tcPr>
          <w:p w14:paraId="78048998" w14:textId="725947F9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11F8454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46AF4" w14:textId="77777777" w:rsidR="003E7658" w:rsidRPr="00AA1E02" w:rsidRDefault="003E7658" w:rsidP="003E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D27BD5A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332CA7D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86DB39" w14:textId="1CD42B1C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B94E276" w14:textId="4FB52DCB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9C0B105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3D2B9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C7EF1B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054DCDD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0A6F2" w14:textId="500018C2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0C816DB4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A596C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56592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2B643A4" w14:textId="7ED86A0E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7658" w:rsidRPr="00B9545A" w14:paraId="43CFBA28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DF3E40" w14:textId="22A7E9EC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5363E21C" w14:textId="266CB36E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9E6233D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E2B78C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0A84E47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3AAD1E8D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256B7F" w14:textId="476F9BF7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1D99AE3F" w14:textId="03181A7C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BE68D3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C83A7F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678FDCB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752EB3B5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79DDD8" w14:textId="37F0A801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44405A0C" w14:textId="4A681FFB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3CB4923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1A831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5E4FF9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46E17A1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1260F" w14:textId="645199A1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760DD84D" w14:textId="1E4F866E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2FED6C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40DFF" w14:textId="6BE4E274" w:rsidR="003E7658" w:rsidRPr="00AA1E02" w:rsidRDefault="000E228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0789A73D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456EA88E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15C7A1" w14:textId="7E2FB1F8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5984E53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0169AB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3FA2B5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51CE94" w14:textId="47F9E15B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7658" w:rsidRPr="00B9545A" w14:paraId="47D82F07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45308B" w14:textId="3DD8B17F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16641FFD" w14:textId="49652690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2BD812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F5FF" w14:textId="4885387B" w:rsidR="003E7658" w:rsidRPr="00AA1E02" w:rsidRDefault="000E228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4F45E7BD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6FFBE41D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90F290" w14:textId="02A085E1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2B6620C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10C4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C2811" w14:textId="076525AE" w:rsidR="003E7658" w:rsidRPr="00AA1E02" w:rsidRDefault="007D79F2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5819C733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61261D1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6B1EA7" w14:textId="2B8641BC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0183B8B9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252B2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B4711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221255" w14:textId="572C9F71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7658" w:rsidRPr="00B9545A" w14:paraId="6DFAE70A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369ACB" w14:textId="64EE7D91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5FDD059B" w14:textId="314213CF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D2CFD6D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30A94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B98A49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25BFF594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7E5747" w14:textId="1F95B895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02E72752" w14:textId="499D345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8DC372C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3D90A4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E2C582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5F1AAFE0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3CF114" w14:textId="723A3B65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4CF95C97" w14:textId="5222A24D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61DBE8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3E1EF5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36885F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2568A535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A1EE3" w14:textId="00F4EA2D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53DF9D44" w14:textId="7935ECA9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4A11963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7C314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3C77C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2EA574C9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96AED5" w14:textId="3705718E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1BDED48" w14:textId="20F50461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4BD12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16342E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DC9DFA" w14:textId="72B5B73B" w:rsidR="003E7658" w:rsidRPr="00AA1E02" w:rsidRDefault="000E228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E7658" w:rsidRPr="00B9545A" w14:paraId="5EF6D1A9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7E0B41" w14:textId="4B442A75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2A8273FD" w14:textId="39621FDE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86D4D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760C3E" w14:textId="046D59EC" w:rsidR="003E7658" w:rsidRPr="00AA1E02" w:rsidRDefault="000E228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34C0AE98" w14:textId="38DD79A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119F2DBE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D6356F" w14:textId="02707B0A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5DCCB286" w14:textId="637F2F8C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E9984C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845860" w14:textId="21500765" w:rsidR="003E7658" w:rsidRPr="00AA1E02" w:rsidRDefault="000E228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2C3F40A1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658" w:rsidRPr="00B9545A" w14:paraId="3BCCC05F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AA8FEB" w14:textId="17A2584F" w:rsidR="003E7658" w:rsidRPr="00AA1E02" w:rsidRDefault="003E7658" w:rsidP="003E7658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Valdir Bandeira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045FDF33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025D2C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D634A" w14:textId="77777777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96BC91" w14:textId="29DA3F28" w:rsidR="003E7658" w:rsidRPr="00AA1E02" w:rsidRDefault="003E7658" w:rsidP="003E7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3E7658" w:rsidRPr="00B9545A" w14:paraId="0C0E32F4" w14:textId="77777777" w:rsidTr="000C7A3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FCD11B" w14:textId="3AAE3F83" w:rsidR="003E7658" w:rsidRPr="00AA1E02" w:rsidRDefault="003E7658" w:rsidP="003E7658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5EED56B" w14:textId="66E2E4FE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D79F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67E5731" w14:textId="77777777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3CD29" w14:textId="72B0E599" w:rsidR="003E7658" w:rsidRPr="00AA1E02" w:rsidRDefault="000E228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D79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69" w:type="dxa"/>
          </w:tcPr>
          <w:p w14:paraId="7942A057" w14:textId="6F6A641E" w:rsidR="003E7658" w:rsidRPr="00AA1E02" w:rsidRDefault="003E7658" w:rsidP="003E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E228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D0FF6" w:rsidRPr="009116E7" w14:paraId="6E3B6798" w14:textId="77777777" w:rsidTr="000C7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56C2C" w14:textId="77777777" w:rsidR="00FD0FF6" w:rsidRPr="00B9545A" w:rsidRDefault="00FD0FF6" w:rsidP="000C7A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D389F0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F6745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009ACEA" w14:textId="77777777" w:rsidR="00FD0FF6" w:rsidRPr="00B9545A" w:rsidRDefault="00FD0FF6" w:rsidP="000C7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FD0FF6" w:rsidRPr="009116E7" w14:paraId="7785E7F0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8022335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50DA52A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600EF4ED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71FDE6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146</w:t>
            </w:r>
          </w:p>
          <w:p w14:paraId="4CA48F01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0BC44BE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8D70097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B3E6830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095621A4" w14:textId="05BDC08D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0E228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1661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3F1E15" w:rsidRPr="003F1E15">
              <w:rPr>
                <w:rFonts w:asciiTheme="minorHAnsi" w:hAnsiTheme="minorHAnsi" w:cstheme="minorHAnsi"/>
                <w:sz w:val="20"/>
                <w:szCs w:val="22"/>
              </w:rPr>
              <w:t>1590300/2022</w:t>
            </w:r>
          </w:p>
          <w:p w14:paraId="2DED4BF0" w14:textId="77777777" w:rsidR="009B2D8F" w:rsidRPr="0079298A" w:rsidRDefault="009B2D8F" w:rsidP="000C7A3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8554EFE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1CCD5401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49FB5E8" w14:textId="53FF05F2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7D79F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="003E765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7D79F2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3E765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0E228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3E765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0E228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Abstenções (0</w:t>
            </w:r>
            <w:r w:rsidR="007D79F2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0E228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3E7658" w:rsidRPr="007D79F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Total (20)</w:t>
            </w:r>
            <w:r w:rsidR="003E7658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E123D79" w14:textId="77777777" w:rsidR="00FD0FF6" w:rsidRPr="0079298A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FD0FF6" w:rsidRPr="009116E7" w14:paraId="4AC773D9" w14:textId="77777777" w:rsidTr="000C7A3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C1C6662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8908409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B261D38" w14:textId="77777777" w:rsidR="00FD0FF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03BBFEB" w14:textId="77777777" w:rsidR="00FD0FF6" w:rsidRPr="009116E7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F3E544B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05348463" w14:textId="77777777" w:rsidR="00FD0FF6" w:rsidRPr="009116E7" w:rsidRDefault="00FD0FF6" w:rsidP="000C7A3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FD0FF6" w:rsidRPr="009116E7" w14:paraId="300DDCDB" w14:textId="77777777" w:rsidTr="000C7A3B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B43A46" w14:textId="77777777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7D2C8597" w14:textId="77777777" w:rsidR="00FD0FF6" w:rsidRPr="00322076" w:rsidRDefault="00FD0FF6" w:rsidP="000C7A3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EDE7FB9" w14:textId="77777777" w:rsidR="00FD0FF6" w:rsidRPr="009116E7" w:rsidRDefault="00FD0FF6" w:rsidP="00FD0FF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 w:rsidP="00FD0FF6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753E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2101BC38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A9E6B03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0440" w14:textId="77777777" w:rsidR="00FD0FF6" w:rsidRDefault="00FD0FF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4B8E816" w14:textId="77777777" w:rsidR="00FD0FF6" w:rsidRDefault="00FD0FF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4AC6FDA" w14:textId="77777777" w:rsidR="00FD0FF6" w:rsidRDefault="00FD0FF6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64BF28E" w14:textId="77777777" w:rsidR="00FD0FF6" w:rsidRDefault="00FD0FF6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466DD9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466DD9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CE2" w14:textId="77777777" w:rsidR="00FD0FF6" w:rsidRDefault="00FD0FF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EF53E3D" wp14:editId="7161638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AC42" w14:textId="77777777" w:rsidR="00FD0FF6" w:rsidRDefault="00FD0FF6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0351DAC" wp14:editId="50C0164A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5522B" w14:textId="77777777" w:rsidR="00FD0FF6" w:rsidRDefault="00FD0FF6">
    <w:pPr>
      <w:pStyle w:val="Cabealho"/>
      <w:jc w:val="right"/>
    </w:pPr>
  </w:p>
  <w:p w14:paraId="655E0E91" w14:textId="77777777" w:rsidR="00FD0FF6" w:rsidRDefault="00FD0FF6">
    <w:pPr>
      <w:pStyle w:val="Cabealho"/>
      <w:jc w:val="right"/>
    </w:pPr>
  </w:p>
  <w:p w14:paraId="6461AD6F" w14:textId="77777777" w:rsidR="00FD0FF6" w:rsidRDefault="00FD0FF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D9CE3AA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E2288"/>
    <w:rsid w:val="000E6F04"/>
    <w:rsid w:val="000F468A"/>
    <w:rsid w:val="001011A9"/>
    <w:rsid w:val="00104B22"/>
    <w:rsid w:val="00110449"/>
    <w:rsid w:val="0013101F"/>
    <w:rsid w:val="00162159"/>
    <w:rsid w:val="001A18CB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3E7658"/>
    <w:rsid w:val="003F1E15"/>
    <w:rsid w:val="00402AAD"/>
    <w:rsid w:val="004129B1"/>
    <w:rsid w:val="004136E1"/>
    <w:rsid w:val="00421D3E"/>
    <w:rsid w:val="004250EB"/>
    <w:rsid w:val="004254F9"/>
    <w:rsid w:val="00453BE7"/>
    <w:rsid w:val="004560C6"/>
    <w:rsid w:val="00466DD9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52B1A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5628D"/>
    <w:rsid w:val="00665E9D"/>
    <w:rsid w:val="0066618A"/>
    <w:rsid w:val="00677626"/>
    <w:rsid w:val="006A5AB6"/>
    <w:rsid w:val="006D535E"/>
    <w:rsid w:val="006E0ACD"/>
    <w:rsid w:val="006F5074"/>
    <w:rsid w:val="006F72F5"/>
    <w:rsid w:val="00717F80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D79F2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70AB"/>
    <w:rsid w:val="009B2D8F"/>
    <w:rsid w:val="009B3BF0"/>
    <w:rsid w:val="009C7382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1E02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3095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purl.org/dc/dcmitype/"/>
    <ds:schemaRef ds:uri="8cd65e9b-eeec-4bab-9c47-3f424301a74a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5eca55d-d593-4a8f-a07e-614ad40d891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39</cp:revision>
  <cp:lastPrinted>2023-08-01T14:47:00Z</cp:lastPrinted>
  <dcterms:created xsi:type="dcterms:W3CDTF">2023-02-26T16:18:00Z</dcterms:created>
  <dcterms:modified xsi:type="dcterms:W3CDTF">2023-08-01T18:00:00Z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