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7AEA939E" w:rsidR="005E0FB5" w:rsidRPr="005E0FB5" w:rsidRDefault="00EB2364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21.739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4A93031D" w:rsidR="005E0FB5" w:rsidRPr="005E0FB5" w:rsidRDefault="003935BA" w:rsidP="003935B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830.883/2019</w:t>
            </w:r>
          </w:p>
        </w:tc>
      </w:tr>
      <w:tr w:rsidR="005E0FB5" w:rsidRPr="00124B53" w14:paraId="3A505E7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63FF" w14:textId="38450134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F8B8" w14:textId="590FEB41" w:rsidR="005E0FB5" w:rsidRPr="005E0FB5" w:rsidRDefault="00EB2364" w:rsidP="0039751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O.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0DF2EA09" w:rsidR="007A0FD0" w:rsidRPr="00124B53" w:rsidRDefault="002E56EF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322FBE87" w:rsidR="007A0FD0" w:rsidRPr="00124B53" w:rsidRDefault="00EB2364" w:rsidP="003935B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K. B.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3B091D82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1E8D7B85" w:rsidR="007A0FD0" w:rsidRPr="00124B53" w:rsidRDefault="003935BA" w:rsidP="002E56EF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FÁBIO MÜLLER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57E5F756" w:rsidR="00721C6E" w:rsidRPr="00124B53" w:rsidRDefault="001B7786" w:rsidP="005C19FC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5C19FC">
              <w:rPr>
                <w:rFonts w:ascii="Calibri" w:hAnsi="Calibri" w:cs="Calibri"/>
                <w:b/>
              </w:rPr>
              <w:t>64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2E56EF">
              <w:rPr>
                <w:rFonts w:ascii="Calibri" w:hAnsi="Calibri" w:cs="Calibri"/>
                <w:b/>
              </w:rPr>
              <w:t>3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0D0782D1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3935BA">
        <w:rPr>
          <w:rFonts w:asciiTheme="minorHAnsi" w:hAnsiTheme="minorHAnsi" w:cstheme="minorHAnsi"/>
        </w:rPr>
        <w:t>20 de julho</w:t>
      </w:r>
      <w:r w:rsidRPr="00A3480D">
        <w:rPr>
          <w:rFonts w:asciiTheme="minorHAnsi" w:hAnsiTheme="minorHAnsi" w:cstheme="minorHAnsi"/>
        </w:rPr>
        <w:t xml:space="preserve"> de 202</w:t>
      </w:r>
      <w:r w:rsidR="00CC1D1C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345F71B9" w14:textId="794883DA" w:rsidR="001B419F" w:rsidRPr="00A3022A" w:rsidRDefault="001B7786" w:rsidP="00A5336F">
      <w:pPr>
        <w:tabs>
          <w:tab w:val="left" w:pos="1418"/>
        </w:tabs>
        <w:spacing w:after="120"/>
        <w:jc w:val="both"/>
        <w:rPr>
          <w:rFonts w:ascii="Calibri" w:hAnsi="Calibri" w:cs="Calibri"/>
          <w:highlight w:val="yellow"/>
        </w:rPr>
      </w:pPr>
      <w:r w:rsidRPr="00A3022A">
        <w:rPr>
          <w:rFonts w:ascii="Calibri" w:hAnsi="Calibri" w:cs="Calibri"/>
        </w:rPr>
        <w:t xml:space="preserve">Considerando que a denúncia foi admitida por indício </w:t>
      </w:r>
      <w:r w:rsidR="00401290" w:rsidRPr="00A3022A">
        <w:rPr>
          <w:rFonts w:ascii="Calibri" w:hAnsi="Calibri" w:cs="Calibri"/>
        </w:rPr>
        <w:t xml:space="preserve">de infração </w:t>
      </w:r>
      <w:r w:rsidR="00A5336F" w:rsidRPr="00A3022A">
        <w:rPr>
          <w:rFonts w:ascii="Calibri" w:hAnsi="Calibri" w:cs="Calibri"/>
        </w:rPr>
        <w:t xml:space="preserve">ao art. 18, inciso </w:t>
      </w:r>
      <w:r w:rsidR="00A3022A" w:rsidRPr="00A3022A">
        <w:rPr>
          <w:rFonts w:ascii="Calibri" w:hAnsi="Calibri" w:cs="Calibri"/>
        </w:rPr>
        <w:t>I</w:t>
      </w:r>
      <w:r w:rsidR="00A5336F" w:rsidRPr="00A3022A">
        <w:rPr>
          <w:rFonts w:ascii="Calibri" w:hAnsi="Calibri" w:cs="Calibri"/>
        </w:rPr>
        <w:t>X, da Lei nº 12.378/2010, que trata de “ser desidioso na execução do trabalho contratado”,</w:t>
      </w:r>
      <w:r w:rsidR="00A3022A" w:rsidRPr="00A3022A">
        <w:rPr>
          <w:rFonts w:ascii="Calibri" w:hAnsi="Calibri" w:cs="Calibri"/>
        </w:rPr>
        <w:t xml:space="preserve"> bem</w:t>
      </w:r>
      <w:r w:rsidR="00A5336F" w:rsidRPr="00A3022A">
        <w:rPr>
          <w:rFonts w:ascii="Calibri" w:hAnsi="Calibri" w:cs="Calibri"/>
        </w:rPr>
        <w:t xml:space="preserve"> como às regras nº </w:t>
      </w:r>
      <w:r w:rsidR="00A3022A" w:rsidRPr="00A3022A">
        <w:rPr>
          <w:rFonts w:ascii="Calibri" w:hAnsi="Calibri" w:cs="Calibri"/>
        </w:rPr>
        <w:t xml:space="preserve">1.2.1, 1.2.3 </w:t>
      </w:r>
      <w:r w:rsidR="00A5336F" w:rsidRPr="00A3022A">
        <w:rPr>
          <w:rFonts w:ascii="Calibri" w:hAnsi="Calibri" w:cs="Calibri"/>
        </w:rPr>
        <w:t>do Código de Ética e Disciplina, aprovado pela Resolução CAU/BR nº 052/2013</w:t>
      </w:r>
      <w:r w:rsidR="001B419F" w:rsidRPr="00A3022A">
        <w:rPr>
          <w:rFonts w:ascii="Calibri" w:hAnsi="Calibri" w:cs="Calibri"/>
        </w:rPr>
        <w:t>.</w:t>
      </w:r>
    </w:p>
    <w:p w14:paraId="32E25384" w14:textId="7DF6A18B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3935BA">
        <w:rPr>
          <w:rFonts w:ascii="Calibri" w:hAnsi="Calibri" w:cs="Calibri"/>
        </w:rPr>
        <w:t>830.883/2019</w:t>
      </w:r>
      <w:r w:rsidR="001B7C7A" w:rsidRPr="00124B53">
        <w:rPr>
          <w:rFonts w:ascii="Calibri" w:hAnsi="Calibri" w:cs="Calibri"/>
        </w:rPr>
        <w:t>;</w:t>
      </w:r>
    </w:p>
    <w:p w14:paraId="0E58C334" w14:textId="03AAF571" w:rsidR="0029264D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8F1E7D">
        <w:rPr>
          <w:rFonts w:ascii="Calibri" w:hAnsi="Calibri" w:cs="Calibri"/>
        </w:rPr>
        <w:t>o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8F1E7D">
        <w:rPr>
          <w:rFonts w:ascii="Calibri" w:hAnsi="Calibri" w:cs="Calibri"/>
        </w:rPr>
        <w:t>o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8F1E7D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  <w:listItem w:displayText="Fábio Müller" w:value="Fábio Müller"/>
          </w:dropDownList>
        </w:sdtPr>
        <w:sdtEndPr/>
        <w:sdtContent>
          <w:r w:rsidR="008F1E7D">
            <w:rPr>
              <w:rFonts w:ascii="Calibri" w:hAnsi="Calibri" w:cs="Calibri"/>
            </w:rPr>
            <w:t>Fábio Müller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59A40BAD" w14:textId="77777777" w:rsidR="00EB2364" w:rsidRPr="00EB2364" w:rsidRDefault="00EB2364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2B3B7C6A" w14:textId="1D9E3E78" w:rsidR="002E2E49" w:rsidRPr="00EB2364" w:rsidRDefault="00EB2364" w:rsidP="00EB2364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EB2364">
        <w:rPr>
          <w:rFonts w:asciiTheme="minorHAnsi" w:hAnsiTheme="minorHAnsi" w:cstheme="minorHAnsi"/>
          <w:sz w:val="22"/>
        </w:rPr>
        <w:t xml:space="preserve">Deste modo, analisado o conjunto probatório presente nos autos do </w:t>
      </w:r>
      <w:proofErr w:type="spellStart"/>
      <w:proofErr w:type="gramStart"/>
      <w:r w:rsidRPr="00EB2364">
        <w:rPr>
          <w:rFonts w:asciiTheme="minorHAnsi" w:hAnsiTheme="minorHAnsi" w:cstheme="minorHAnsi"/>
          <w:sz w:val="22"/>
        </w:rPr>
        <w:t>ProcessoÉtico</w:t>
      </w:r>
      <w:proofErr w:type="spellEnd"/>
      <w:proofErr w:type="gramEnd"/>
      <w:r w:rsidRPr="00EB2364">
        <w:rPr>
          <w:rFonts w:asciiTheme="minorHAnsi" w:hAnsiTheme="minorHAnsi" w:cstheme="minorHAnsi"/>
          <w:sz w:val="22"/>
        </w:rPr>
        <w:t xml:space="preserve">-Disciplinar SICCAU n. 830.883-290/2019, </w:t>
      </w:r>
      <w:r w:rsidRPr="00EB2364">
        <w:rPr>
          <w:rFonts w:asciiTheme="minorHAnsi" w:hAnsiTheme="minorHAnsi" w:cstheme="minorHAnsi"/>
          <w:b/>
          <w:bCs/>
          <w:i/>
          <w:iCs/>
          <w:sz w:val="22"/>
        </w:rPr>
        <w:t xml:space="preserve">julgo procedente a denúncia </w:t>
      </w:r>
      <w:r w:rsidRPr="00EB2364">
        <w:rPr>
          <w:rFonts w:asciiTheme="minorHAnsi" w:hAnsiTheme="minorHAnsi" w:cstheme="minorHAnsi"/>
          <w:sz w:val="22"/>
        </w:rPr>
        <w:t xml:space="preserve">e voto pela aplicação da sanção de </w:t>
      </w:r>
      <w:r w:rsidRPr="00EB2364">
        <w:rPr>
          <w:rFonts w:asciiTheme="minorHAnsi" w:hAnsiTheme="minorHAnsi" w:cstheme="minorHAnsi"/>
          <w:b/>
          <w:bCs/>
          <w:sz w:val="22"/>
        </w:rPr>
        <w:t xml:space="preserve">SUSPENSÃO POR 75 DIAS </w:t>
      </w:r>
      <w:r w:rsidRPr="00EB2364">
        <w:rPr>
          <w:rFonts w:asciiTheme="minorHAnsi" w:hAnsiTheme="minorHAnsi" w:cstheme="minorHAnsi"/>
          <w:sz w:val="22"/>
        </w:rPr>
        <w:t xml:space="preserve">e de </w:t>
      </w:r>
      <w:r w:rsidRPr="00EB2364">
        <w:rPr>
          <w:rFonts w:asciiTheme="minorHAnsi" w:hAnsiTheme="minorHAnsi" w:cstheme="minorHAnsi"/>
          <w:b/>
          <w:bCs/>
          <w:sz w:val="22"/>
        </w:rPr>
        <w:t>MULTA, CORRESPONDENTE A 7,5 (SETE VÍRGULA CINCO) ANUIDADES</w:t>
      </w:r>
      <w:r w:rsidRPr="00EB2364">
        <w:rPr>
          <w:rFonts w:asciiTheme="minorHAnsi" w:hAnsiTheme="minorHAnsi" w:cstheme="minorHAnsi"/>
          <w:sz w:val="22"/>
        </w:rPr>
        <w:t>, uma vez que restou comprovado que o profissional praticou a infração prevista no Art. 18, inciso IX da Lei n. 12.378/10, assim como transgrediu as regras 1.2.1 e 1.2.3 do Código de Ética e Disciplina, a primeira agravada pela circunstância prevista no art. 72, incisos IV e IX da Resolução CAU/BR nº 143/2017.</w:t>
      </w:r>
    </w:p>
    <w:p w14:paraId="5ACF3152" w14:textId="77777777" w:rsidR="00EB2364" w:rsidRPr="00D83563" w:rsidRDefault="00EB2364" w:rsidP="00EB2364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eastAsia="Calibri" w:hAnsiTheme="minorHAnsi" w:cstheme="minorHAnsi"/>
          <w:color w:val="FF0000"/>
          <w:sz w:val="20"/>
          <w:szCs w:val="22"/>
        </w:rPr>
      </w:pPr>
    </w:p>
    <w:p w14:paraId="339CE4C1" w14:textId="277CFAEC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lastRenderedPageBreak/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2DB5A166" w14:textId="0C278CB7" w:rsidR="00E717DB" w:rsidRPr="00EB2364" w:rsidRDefault="00FA3B59" w:rsidP="002E2E49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B2364">
        <w:rPr>
          <w:rFonts w:ascii="Calibri" w:hAnsi="Calibri" w:cs="Calibri"/>
        </w:rPr>
        <w:t>Aprovar</w:t>
      </w:r>
      <w:r w:rsidR="006F555A" w:rsidRPr="00EB2364">
        <w:rPr>
          <w:rFonts w:ascii="Calibri" w:hAnsi="Calibri" w:cs="Calibri"/>
        </w:rPr>
        <w:t xml:space="preserve">, por </w:t>
      </w:r>
      <w:r w:rsidR="008F1E7D" w:rsidRPr="00EB2364">
        <w:rPr>
          <w:rFonts w:ascii="Calibri" w:hAnsi="Calibri" w:cs="Calibri"/>
        </w:rPr>
        <w:t>maioria</w:t>
      </w:r>
      <w:r w:rsidR="006F555A" w:rsidRPr="00EB2364">
        <w:rPr>
          <w:rFonts w:ascii="Calibri" w:hAnsi="Calibri" w:cs="Calibri"/>
        </w:rPr>
        <w:t xml:space="preserve"> dos presentes,</w:t>
      </w:r>
      <w:r w:rsidR="001B7786" w:rsidRPr="00EB2364">
        <w:rPr>
          <w:rFonts w:ascii="Calibri" w:hAnsi="Calibri" w:cs="Calibri"/>
        </w:rPr>
        <w:t xml:space="preserve"> o</w:t>
      </w:r>
      <w:r w:rsidR="00342B4B" w:rsidRPr="00EB2364">
        <w:rPr>
          <w:rFonts w:ascii="Calibri" w:hAnsi="Calibri" w:cs="Calibri"/>
        </w:rPr>
        <w:t xml:space="preserve"> relatório e voto fundamentado apresentado pel</w:t>
      </w:r>
      <w:r w:rsidR="004676CE" w:rsidRPr="00EB2364">
        <w:rPr>
          <w:rFonts w:ascii="Calibri" w:hAnsi="Calibri" w:cs="Calibri"/>
        </w:rPr>
        <w:t>o</w:t>
      </w:r>
      <w:r w:rsidR="00771075" w:rsidRPr="00EB2364">
        <w:rPr>
          <w:rFonts w:ascii="Calibri" w:hAnsi="Calibri" w:cs="Calibri"/>
        </w:rPr>
        <w:t xml:space="preserve"> </w:t>
      </w:r>
      <w:r w:rsidR="001B7786" w:rsidRPr="00EB2364">
        <w:rPr>
          <w:rFonts w:ascii="Calibri" w:hAnsi="Calibri" w:cs="Calibri"/>
        </w:rPr>
        <w:t>Conselheir</w:t>
      </w:r>
      <w:r w:rsidR="004676CE" w:rsidRPr="00EB2364">
        <w:rPr>
          <w:rFonts w:ascii="Calibri" w:hAnsi="Calibri" w:cs="Calibri"/>
        </w:rPr>
        <w:t>o</w:t>
      </w:r>
      <w:r w:rsidR="00771075" w:rsidRPr="00EB2364">
        <w:rPr>
          <w:rFonts w:ascii="Calibri" w:hAnsi="Calibri" w:cs="Calibri"/>
        </w:rPr>
        <w:t xml:space="preserve"> </w:t>
      </w:r>
      <w:r w:rsidR="001B7786" w:rsidRPr="00EB2364">
        <w:rPr>
          <w:rFonts w:ascii="Calibri" w:hAnsi="Calibri" w:cs="Calibri"/>
        </w:rPr>
        <w:t>Relator</w:t>
      </w:r>
      <w:r w:rsidR="00D45C63" w:rsidRPr="00EB2364">
        <w:rPr>
          <w:rFonts w:ascii="Calibri" w:hAnsi="Calibri" w:cs="Calibri"/>
        </w:rPr>
        <w:t>, e face d</w:t>
      </w:r>
      <w:r w:rsidR="002908FE" w:rsidRPr="00EB2364">
        <w:rPr>
          <w:rFonts w:ascii="Calibri" w:hAnsi="Calibri" w:cs="Calibri"/>
        </w:rPr>
        <w:t>a</w:t>
      </w:r>
      <w:r w:rsidR="002E2E49" w:rsidRPr="00EB2364">
        <w:rPr>
          <w:rFonts w:ascii="Calibri" w:hAnsi="Calibri" w:cs="Calibri"/>
        </w:rPr>
        <w:t xml:space="preserve"> profissional denunciad</w:t>
      </w:r>
      <w:r w:rsidR="002908FE" w:rsidRPr="00EB2364">
        <w:rPr>
          <w:rFonts w:ascii="Calibri" w:hAnsi="Calibri" w:cs="Calibri"/>
        </w:rPr>
        <w:t>a</w:t>
      </w:r>
      <w:r w:rsidR="00503D88" w:rsidRPr="00EB2364">
        <w:rPr>
          <w:rFonts w:ascii="Calibri" w:hAnsi="Calibri" w:cs="Calibri"/>
        </w:rPr>
        <w:t xml:space="preserve">, Arq. </w:t>
      </w:r>
      <w:proofErr w:type="gramStart"/>
      <w:r w:rsidR="00503D88" w:rsidRPr="00EB2364">
        <w:rPr>
          <w:rFonts w:ascii="Calibri" w:hAnsi="Calibri" w:cs="Calibri"/>
        </w:rPr>
        <w:t>e</w:t>
      </w:r>
      <w:proofErr w:type="gramEnd"/>
      <w:r w:rsidR="00503D88" w:rsidRPr="00EB2364">
        <w:rPr>
          <w:rFonts w:ascii="Calibri" w:hAnsi="Calibri" w:cs="Calibri"/>
        </w:rPr>
        <w:t xml:space="preserve"> Urb. </w:t>
      </w:r>
      <w:r w:rsidR="00EB2364" w:rsidRPr="00EB2364">
        <w:rPr>
          <w:rFonts w:ascii="Calibri" w:hAnsi="Calibri" w:cs="Calibri"/>
        </w:rPr>
        <w:t>K. B.</w:t>
      </w:r>
      <w:r w:rsidR="00503D88" w:rsidRPr="00EB2364">
        <w:rPr>
          <w:rFonts w:ascii="Calibri" w:hAnsi="Calibri" w:cs="Calibri"/>
        </w:rPr>
        <w:t>, registrad</w:t>
      </w:r>
      <w:r w:rsidR="002908FE" w:rsidRPr="00EB2364">
        <w:rPr>
          <w:rFonts w:ascii="Calibri" w:hAnsi="Calibri" w:cs="Calibri"/>
        </w:rPr>
        <w:t>a</w:t>
      </w:r>
      <w:r w:rsidR="00503D88" w:rsidRPr="00EB2364">
        <w:rPr>
          <w:rFonts w:ascii="Calibri" w:hAnsi="Calibri" w:cs="Calibri"/>
        </w:rPr>
        <w:t xml:space="preserve"> no CAU sob o nº </w:t>
      </w:r>
      <w:r w:rsidR="00EB2364" w:rsidRPr="00EB2364">
        <w:rPr>
          <w:rFonts w:ascii="Calibri" w:hAnsi="Calibri" w:cs="Calibri"/>
        </w:rPr>
        <w:t>61060-7</w:t>
      </w:r>
      <w:r w:rsidR="00697776" w:rsidRPr="00EB2364">
        <w:rPr>
          <w:rFonts w:ascii="Calibri" w:hAnsi="Calibri" w:cs="Calibri"/>
        </w:rPr>
        <w:t xml:space="preserve">, </w:t>
      </w:r>
      <w:r w:rsidR="006F555A" w:rsidRPr="00EB2364">
        <w:rPr>
          <w:rFonts w:ascii="Calibri" w:hAnsi="Calibri" w:cs="Calibri"/>
        </w:rPr>
        <w:t xml:space="preserve">pela </w:t>
      </w:r>
      <w:r w:rsidR="00E717DB" w:rsidRPr="00EB2364">
        <w:rPr>
          <w:rFonts w:asciiTheme="minorHAnsi" w:hAnsiTheme="minorHAnsi" w:cstheme="minorHAnsi"/>
        </w:rPr>
        <w:t xml:space="preserve">aplicação da sanção </w:t>
      </w:r>
      <w:r w:rsidR="002E2E49" w:rsidRPr="00EB2364">
        <w:rPr>
          <w:rFonts w:asciiTheme="minorHAnsi" w:hAnsiTheme="minorHAnsi" w:cstheme="minorHAnsi"/>
        </w:rPr>
        <w:t xml:space="preserve">de </w:t>
      </w:r>
      <w:r w:rsidR="00EB2364" w:rsidRPr="00EB2364">
        <w:rPr>
          <w:rFonts w:asciiTheme="minorHAnsi" w:hAnsiTheme="minorHAnsi" w:cstheme="minorHAnsi"/>
          <w:b/>
          <w:bCs/>
          <w:sz w:val="22"/>
        </w:rPr>
        <w:t xml:space="preserve">SUSPENSÃO POR 75 DIAS </w:t>
      </w:r>
      <w:r w:rsidR="00EB2364" w:rsidRPr="00EB2364">
        <w:rPr>
          <w:rFonts w:asciiTheme="minorHAnsi" w:hAnsiTheme="minorHAnsi" w:cstheme="minorHAnsi"/>
          <w:sz w:val="22"/>
        </w:rPr>
        <w:t xml:space="preserve">e de </w:t>
      </w:r>
      <w:r w:rsidR="00EB2364" w:rsidRPr="00EB2364">
        <w:rPr>
          <w:rFonts w:asciiTheme="minorHAnsi" w:hAnsiTheme="minorHAnsi" w:cstheme="minorHAnsi"/>
          <w:b/>
          <w:bCs/>
          <w:sz w:val="22"/>
        </w:rPr>
        <w:t>MULTA, CORRESPONDE</w:t>
      </w:r>
      <w:r w:rsidR="00EB2364" w:rsidRPr="00EB2364">
        <w:rPr>
          <w:rFonts w:asciiTheme="minorHAnsi" w:hAnsiTheme="minorHAnsi" w:cstheme="minorHAnsi"/>
          <w:b/>
          <w:bCs/>
          <w:sz w:val="22"/>
        </w:rPr>
        <w:t>N</w:t>
      </w:r>
      <w:r w:rsidR="00EB2364" w:rsidRPr="00EB2364">
        <w:rPr>
          <w:rFonts w:asciiTheme="minorHAnsi" w:hAnsiTheme="minorHAnsi" w:cstheme="minorHAnsi"/>
          <w:b/>
          <w:bCs/>
          <w:sz w:val="22"/>
        </w:rPr>
        <w:t>TE A 7,5 (SETE VÍRGULA CINCO) ANUIDADES</w:t>
      </w:r>
      <w:r w:rsidR="00EB2364" w:rsidRPr="00EB2364">
        <w:rPr>
          <w:rFonts w:asciiTheme="minorHAnsi" w:hAnsiTheme="minorHAnsi" w:cstheme="minorHAnsi"/>
          <w:sz w:val="22"/>
        </w:rPr>
        <w:t>, uma vez que restou comprovado que o profissional prat</w:t>
      </w:r>
      <w:r w:rsidR="00EB2364" w:rsidRPr="00EB2364">
        <w:rPr>
          <w:rFonts w:asciiTheme="minorHAnsi" w:hAnsiTheme="minorHAnsi" w:cstheme="minorHAnsi"/>
          <w:sz w:val="22"/>
        </w:rPr>
        <w:t>i</w:t>
      </w:r>
      <w:r w:rsidR="00EB2364" w:rsidRPr="00EB2364">
        <w:rPr>
          <w:rFonts w:asciiTheme="minorHAnsi" w:hAnsiTheme="minorHAnsi" w:cstheme="minorHAnsi"/>
          <w:sz w:val="22"/>
        </w:rPr>
        <w:t>cou a infração prevista no Art. 18, inciso IX da Lei n. 12.378/10, assim como transgrediu as r</w:t>
      </w:r>
      <w:r w:rsidR="00EB2364" w:rsidRPr="00EB2364">
        <w:rPr>
          <w:rFonts w:asciiTheme="minorHAnsi" w:hAnsiTheme="minorHAnsi" w:cstheme="minorHAnsi"/>
          <w:sz w:val="22"/>
        </w:rPr>
        <w:t>e</w:t>
      </w:r>
      <w:r w:rsidR="00EB2364" w:rsidRPr="00EB2364">
        <w:rPr>
          <w:rFonts w:asciiTheme="minorHAnsi" w:hAnsiTheme="minorHAnsi" w:cstheme="minorHAnsi"/>
          <w:sz w:val="22"/>
        </w:rPr>
        <w:t>gras 1.2.1 e 1.2.3 do Código de Ética e Disciplina, a primeira agravada pela circunstância prevista no art. 72, incisos IV e IX da Resolução CAU/BR nº 143/2017</w:t>
      </w:r>
      <w:r w:rsidR="00EB2364" w:rsidRPr="00EB2364">
        <w:rPr>
          <w:rFonts w:asciiTheme="minorHAnsi" w:hAnsiTheme="minorHAnsi" w:cstheme="minorHAnsi"/>
          <w:sz w:val="22"/>
        </w:rPr>
        <w:t>.</w:t>
      </w:r>
    </w:p>
    <w:p w14:paraId="2B61B471" w14:textId="44A42309" w:rsidR="00721C6E" w:rsidRPr="00E717DB" w:rsidRDefault="001B7786" w:rsidP="002E2E49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E717DB">
        <w:rPr>
          <w:rFonts w:ascii="Calibri" w:hAnsi="Calibri" w:cs="Calibri"/>
        </w:rPr>
        <w:t xml:space="preserve">da Resolução </w:t>
      </w:r>
      <w:proofErr w:type="gramStart"/>
      <w:r w:rsidR="005B19E0" w:rsidRPr="00E717DB">
        <w:rPr>
          <w:rFonts w:ascii="Calibri" w:hAnsi="Calibri" w:cs="Calibri"/>
        </w:rPr>
        <w:t>n°</w:t>
      </w:r>
      <w:proofErr w:type="gramEnd"/>
      <w:r w:rsidR="005B19E0" w:rsidRPr="00E717DB">
        <w:rPr>
          <w:rFonts w:ascii="Calibri" w:hAnsi="Calibri" w:cs="Calibri"/>
        </w:rPr>
        <w:t xml:space="preserve"> 143 do CAU/BR</w:t>
      </w:r>
      <w:r w:rsidR="008A3F6E">
        <w:rPr>
          <w:rFonts w:ascii="Calibri" w:hAnsi="Calibri" w:cs="Calibri"/>
        </w:rPr>
        <w:t xml:space="preserve"> e</w:t>
      </w:r>
      <w:r w:rsidR="005B19E0" w:rsidRPr="00E717DB">
        <w:rPr>
          <w:rFonts w:ascii="Calibri" w:hAnsi="Calibri" w:cs="Calibri"/>
        </w:rPr>
        <w:t xml:space="preserve"> </w:t>
      </w:r>
      <w:r w:rsidRPr="00E717DB">
        <w:rPr>
          <w:rFonts w:ascii="Calibri" w:hAnsi="Calibri" w:cs="Calibri"/>
        </w:rPr>
        <w:t xml:space="preserve">da DPO/RS nº </w:t>
      </w:r>
      <w:r w:rsidR="00D04526" w:rsidRPr="00E717DB">
        <w:rPr>
          <w:rFonts w:ascii="Calibri" w:hAnsi="Calibri" w:cs="Calibri"/>
        </w:rPr>
        <w:t>12</w:t>
      </w:r>
      <w:r w:rsidR="00503D88" w:rsidRPr="00E717DB">
        <w:rPr>
          <w:rFonts w:ascii="Calibri" w:hAnsi="Calibri" w:cs="Calibri"/>
        </w:rPr>
        <w:t>94</w:t>
      </w:r>
      <w:r w:rsidRPr="00E717DB">
        <w:rPr>
          <w:rFonts w:ascii="Calibri" w:hAnsi="Calibri" w:cs="Calibri"/>
        </w:rPr>
        <w:t>/202</w:t>
      </w:r>
      <w:r w:rsidR="00503D88" w:rsidRPr="00E717DB">
        <w:rPr>
          <w:rFonts w:ascii="Calibri" w:hAnsi="Calibri" w:cs="Calibri"/>
        </w:rPr>
        <w:t>1</w:t>
      </w:r>
      <w:r w:rsidR="005B19E0" w:rsidRPr="00E717DB">
        <w:rPr>
          <w:rFonts w:ascii="Calibri" w:hAnsi="Calibri" w:cs="Calibri"/>
        </w:rPr>
        <w:t>.</w:t>
      </w:r>
    </w:p>
    <w:p w14:paraId="5E541BCE" w14:textId="77777777" w:rsidR="00721C6E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>Intimem-se as partes da data da sessão de julgamento.</w:t>
      </w:r>
    </w:p>
    <w:p w14:paraId="44A0F4CE" w14:textId="77777777" w:rsidR="00A3022A" w:rsidRPr="00D45C63" w:rsidRDefault="00A3022A" w:rsidP="00A3022A">
      <w:pPr>
        <w:tabs>
          <w:tab w:val="left" w:pos="709"/>
        </w:tabs>
        <w:suppressAutoHyphens w:val="0"/>
        <w:spacing w:after="220" w:line="276" w:lineRule="auto"/>
        <w:jc w:val="both"/>
        <w:textAlignment w:val="auto"/>
        <w:rPr>
          <w:rFonts w:ascii="Calibri" w:hAnsi="Calibri" w:cs="Calibri"/>
        </w:rPr>
      </w:pPr>
    </w:p>
    <w:p w14:paraId="2923F0DD" w14:textId="6A29441F" w:rsidR="002E2E49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="00D83563">
        <w:rPr>
          <w:rFonts w:ascii="Calibri" w:hAnsi="Calibri" w:cs="Calibri"/>
        </w:rPr>
        <w:t>20</w:t>
      </w:r>
      <w:r w:rsidRPr="00726DAC">
        <w:rPr>
          <w:rFonts w:asciiTheme="minorHAnsi" w:hAnsiTheme="minorHAnsi" w:cstheme="minorHAnsi"/>
        </w:rPr>
        <w:t xml:space="preserve"> de j</w:t>
      </w:r>
      <w:r w:rsidR="00D83563">
        <w:rPr>
          <w:rFonts w:asciiTheme="minorHAnsi" w:hAnsiTheme="minorHAnsi" w:cstheme="minorHAnsi"/>
        </w:rPr>
        <w:t>ulho</w:t>
      </w:r>
      <w:r w:rsidRPr="00726DAC">
        <w:rPr>
          <w:rFonts w:asciiTheme="minorHAnsi" w:hAnsiTheme="minorHAnsi" w:cstheme="minorHAnsi"/>
        </w:rPr>
        <w:t xml:space="preserve"> de 202</w:t>
      </w:r>
      <w:r w:rsidR="00B822D3">
        <w:rPr>
          <w:rFonts w:asciiTheme="minorHAnsi" w:hAnsiTheme="minorHAnsi" w:cstheme="minorHAnsi"/>
        </w:rPr>
        <w:t>3</w:t>
      </w:r>
      <w:r w:rsidRPr="00726DAC">
        <w:rPr>
          <w:rFonts w:ascii="Calibri" w:hAnsi="Calibri" w:cs="Calibri"/>
        </w:rPr>
        <w:t>.</w:t>
      </w:r>
    </w:p>
    <w:p w14:paraId="62DC23DA" w14:textId="6FFFCA26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Acompanhado dos votos das </w:t>
      </w:r>
      <w:proofErr w:type="gramStart"/>
      <w:r w:rsidRPr="00726DAC">
        <w:rPr>
          <w:rFonts w:ascii="Calibri" w:hAnsi="Calibri" w:cs="Calibri"/>
        </w:rPr>
        <w:t xml:space="preserve">conselheiras Silvia Monteiro </w:t>
      </w:r>
      <w:proofErr w:type="spellStart"/>
      <w:r w:rsidRPr="00726DAC">
        <w:rPr>
          <w:rFonts w:ascii="Calibri" w:hAnsi="Calibri" w:cs="Calibri"/>
        </w:rPr>
        <w:t>Barakat</w:t>
      </w:r>
      <w:proofErr w:type="spellEnd"/>
      <w:proofErr w:type="gramEnd"/>
      <w:r w:rsidR="00A3022A">
        <w:rPr>
          <w:rFonts w:ascii="Calibri" w:hAnsi="Calibri" w:cs="Calibri"/>
        </w:rPr>
        <w:t xml:space="preserve">, Gislaine Vargas Saibro e Ingrid Louise de Souza </w:t>
      </w:r>
      <w:proofErr w:type="spellStart"/>
      <w:r w:rsidR="00A3022A">
        <w:rPr>
          <w:rFonts w:ascii="Calibri" w:hAnsi="Calibri" w:cs="Calibri"/>
        </w:rPr>
        <w:t>Dahm</w:t>
      </w:r>
      <w:proofErr w:type="spellEnd"/>
      <w:r w:rsidR="00A3022A">
        <w:rPr>
          <w:rFonts w:ascii="Calibri" w:hAnsi="Calibri" w:cs="Calibri"/>
        </w:rPr>
        <w:t xml:space="preserve"> e do voto do conselheiro Fábio André </w:t>
      </w:r>
      <w:proofErr w:type="spellStart"/>
      <w:r w:rsidR="00A3022A">
        <w:rPr>
          <w:rFonts w:ascii="Calibri" w:hAnsi="Calibri" w:cs="Calibri"/>
        </w:rPr>
        <w:t>Zatti</w:t>
      </w:r>
      <w:proofErr w:type="spellEnd"/>
      <w:r w:rsidRPr="00726DAC">
        <w:rPr>
          <w:rFonts w:ascii="Calibri" w:hAnsi="Calibri" w:cs="Calibri"/>
        </w:rPr>
        <w:t>, 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9FC076" w14:textId="77777777" w:rsidR="002E2E49" w:rsidRPr="002E2E49" w:rsidRDefault="002E2E49" w:rsidP="00726DAC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E2E49">
        <w:rPr>
          <w:rFonts w:asciiTheme="minorHAnsi" w:hAnsiTheme="minorHAnsi" w:cstheme="minorHAnsi"/>
          <w:b/>
        </w:rPr>
        <w:t>FÁBIO MÜLLER</w:t>
      </w:r>
    </w:p>
    <w:p w14:paraId="26A766B8" w14:textId="77777777" w:rsidR="002E2E49" w:rsidRPr="002E2E49" w:rsidRDefault="002E2E49" w:rsidP="00726DAC">
      <w:pPr>
        <w:pStyle w:val="PargrafodaLista"/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 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96FD0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47DC8"/>
    <w:rsid w:val="00054942"/>
    <w:rsid w:val="00071568"/>
    <w:rsid w:val="0011265A"/>
    <w:rsid w:val="00124B53"/>
    <w:rsid w:val="001344FA"/>
    <w:rsid w:val="00165918"/>
    <w:rsid w:val="00166364"/>
    <w:rsid w:val="00181D98"/>
    <w:rsid w:val="00187DD0"/>
    <w:rsid w:val="001B419F"/>
    <w:rsid w:val="001B7786"/>
    <w:rsid w:val="001B7C7A"/>
    <w:rsid w:val="001D077B"/>
    <w:rsid w:val="00207A71"/>
    <w:rsid w:val="00267D41"/>
    <w:rsid w:val="002908FE"/>
    <w:rsid w:val="0029264D"/>
    <w:rsid w:val="002C6B32"/>
    <w:rsid w:val="002E2E49"/>
    <w:rsid w:val="002E56EF"/>
    <w:rsid w:val="00342B4B"/>
    <w:rsid w:val="0038684C"/>
    <w:rsid w:val="003935BA"/>
    <w:rsid w:val="0039751B"/>
    <w:rsid w:val="003B7125"/>
    <w:rsid w:val="00401290"/>
    <w:rsid w:val="0040441F"/>
    <w:rsid w:val="00454CD3"/>
    <w:rsid w:val="004676CE"/>
    <w:rsid w:val="004A5422"/>
    <w:rsid w:val="00503D88"/>
    <w:rsid w:val="005076BD"/>
    <w:rsid w:val="00510865"/>
    <w:rsid w:val="0052618A"/>
    <w:rsid w:val="00537CCE"/>
    <w:rsid w:val="00586208"/>
    <w:rsid w:val="005A014E"/>
    <w:rsid w:val="005B19E0"/>
    <w:rsid w:val="005C19FC"/>
    <w:rsid w:val="005C29DB"/>
    <w:rsid w:val="005E0FB5"/>
    <w:rsid w:val="006333E7"/>
    <w:rsid w:val="00673BC4"/>
    <w:rsid w:val="00697776"/>
    <w:rsid w:val="006F555A"/>
    <w:rsid w:val="00721C6E"/>
    <w:rsid w:val="00726DAC"/>
    <w:rsid w:val="00727682"/>
    <w:rsid w:val="00745593"/>
    <w:rsid w:val="0075498F"/>
    <w:rsid w:val="00771075"/>
    <w:rsid w:val="007727C5"/>
    <w:rsid w:val="007A0FD0"/>
    <w:rsid w:val="007D7873"/>
    <w:rsid w:val="00827EB1"/>
    <w:rsid w:val="0084462A"/>
    <w:rsid w:val="00890C9B"/>
    <w:rsid w:val="008A3F6E"/>
    <w:rsid w:val="008F1E7D"/>
    <w:rsid w:val="008F399F"/>
    <w:rsid w:val="00917826"/>
    <w:rsid w:val="0094251E"/>
    <w:rsid w:val="009F4904"/>
    <w:rsid w:val="00A3022A"/>
    <w:rsid w:val="00A344F4"/>
    <w:rsid w:val="00A5336F"/>
    <w:rsid w:val="00A847F7"/>
    <w:rsid w:val="00B200FB"/>
    <w:rsid w:val="00B56014"/>
    <w:rsid w:val="00B822D3"/>
    <w:rsid w:val="00BA29A5"/>
    <w:rsid w:val="00C10D50"/>
    <w:rsid w:val="00CA3C06"/>
    <w:rsid w:val="00CC1D1C"/>
    <w:rsid w:val="00D04526"/>
    <w:rsid w:val="00D45C63"/>
    <w:rsid w:val="00D46257"/>
    <w:rsid w:val="00D83563"/>
    <w:rsid w:val="00D964EA"/>
    <w:rsid w:val="00DB5AC0"/>
    <w:rsid w:val="00DC6AB2"/>
    <w:rsid w:val="00E717DB"/>
    <w:rsid w:val="00E96FD0"/>
    <w:rsid w:val="00EA3AD9"/>
    <w:rsid w:val="00EB2364"/>
    <w:rsid w:val="00EE1795"/>
    <w:rsid w:val="00EF309E"/>
    <w:rsid w:val="00F2158D"/>
    <w:rsid w:val="00F40F07"/>
    <w:rsid w:val="00FA3B59"/>
    <w:rsid w:val="00FD4E19"/>
    <w:rsid w:val="00FE01E7"/>
    <w:rsid w:val="00FE67C6"/>
    <w:rsid w:val="00F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C1305D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981918"/>
    <w:rsid w:val="00995839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9</cp:revision>
  <cp:lastPrinted>2023-07-31T18:14:00Z</cp:lastPrinted>
  <dcterms:created xsi:type="dcterms:W3CDTF">2023-07-31T17:55:00Z</dcterms:created>
  <dcterms:modified xsi:type="dcterms:W3CDTF">2023-07-31T18:14:00Z</dcterms:modified>
</cp:coreProperties>
</file>