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615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DF36D2" w:rsidRPr="00FA2923" w14:paraId="44476437" w14:textId="77777777" w:rsidTr="0002255E">
        <w:tc>
          <w:tcPr>
            <w:tcW w:w="1909" w:type="dxa"/>
            <w:shd w:val="pct5" w:color="auto" w:fill="auto"/>
            <w:vAlign w:val="center"/>
          </w:tcPr>
          <w:p w14:paraId="693DF37A" w14:textId="77777777"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08B2893B" w14:textId="1226F467" w:rsidR="00DF36D2" w:rsidRPr="00FA2923" w:rsidRDefault="007F447C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Protocolo SICCAU nº </w:t>
            </w:r>
            <w:r w:rsidRPr="007F447C">
              <w:rPr>
                <w:rFonts w:asciiTheme="minorHAnsi" w:hAnsiTheme="minorHAnsi" w:cstheme="minorHAnsi"/>
                <w:sz w:val="22"/>
                <w:szCs w:val="22"/>
              </w:rPr>
              <w:t>1787693/2023</w:t>
            </w:r>
          </w:p>
        </w:tc>
      </w:tr>
      <w:tr w:rsidR="00DF36D2" w:rsidRPr="00FA2923" w14:paraId="28D3BA1B" w14:textId="77777777" w:rsidTr="0002255E">
        <w:tc>
          <w:tcPr>
            <w:tcW w:w="1909" w:type="dxa"/>
            <w:shd w:val="pct5" w:color="auto" w:fill="auto"/>
            <w:vAlign w:val="center"/>
          </w:tcPr>
          <w:p w14:paraId="01DC6C46" w14:textId="77777777"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00326830" w14:textId="77777777" w:rsidR="00DF36D2" w:rsidRPr="00FA2923" w:rsidRDefault="00003E64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Plenário do </w:t>
            </w:r>
            <w:r w:rsidR="00DF36D2" w:rsidRPr="00FA2923">
              <w:rPr>
                <w:rFonts w:asciiTheme="minorHAnsi" w:hAnsiTheme="minorHAnsi" w:cstheme="minorHAnsi"/>
                <w:sz w:val="22"/>
                <w:szCs w:val="22"/>
              </w:rPr>
              <w:t>CAU/RS</w:t>
            </w:r>
          </w:p>
        </w:tc>
      </w:tr>
      <w:tr w:rsidR="00DF36D2" w:rsidRPr="00FA2923" w14:paraId="78FD0A91" w14:textId="77777777" w:rsidTr="0002255E">
        <w:tc>
          <w:tcPr>
            <w:tcW w:w="1909" w:type="dxa"/>
            <w:shd w:val="pct5" w:color="auto" w:fill="auto"/>
            <w:vAlign w:val="center"/>
          </w:tcPr>
          <w:p w14:paraId="5D975EEA" w14:textId="77777777"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13212109" w14:textId="3C86FB85" w:rsidR="00DF36D2" w:rsidRPr="00FA2923" w:rsidRDefault="00003E64" w:rsidP="00DA2D62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Indicação de representantes do CAU/RS</w:t>
            </w:r>
            <w:r w:rsidR="007F44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1475">
              <w:rPr>
                <w:rFonts w:asciiTheme="minorHAnsi" w:hAnsiTheme="minorHAnsi" w:cstheme="minorHAnsi"/>
                <w:sz w:val="22"/>
                <w:szCs w:val="22"/>
              </w:rPr>
              <w:t>– Município de Santa Cruz do Sul</w:t>
            </w:r>
          </w:p>
        </w:tc>
      </w:tr>
      <w:tr w:rsidR="00DF36D2" w:rsidRPr="00FA2923" w14:paraId="623AC3B6" w14:textId="77777777" w:rsidTr="0002255E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14:paraId="1E8B54A3" w14:textId="4A24C7E3" w:rsidR="00DF36D2" w:rsidRPr="00FA2923" w:rsidRDefault="00DF36D2" w:rsidP="001429B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DELIBERAÇÃO PLENÁRIA </w:t>
            </w:r>
            <w:r w:rsidRPr="00FA2923">
              <w:rPr>
                <w:rFonts w:asciiTheme="minorHAnsi" w:hAnsiTheme="minorHAnsi" w:cstheme="minorHAnsi"/>
                <w:i/>
                <w:sz w:val="22"/>
                <w:szCs w:val="22"/>
              </w:rPr>
              <w:t>AD REFERENDUM</w:t>
            </w: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 Nº </w:t>
            </w:r>
            <w:r w:rsidR="007F447C">
              <w:rPr>
                <w:rFonts w:asciiTheme="minorHAnsi" w:hAnsiTheme="minorHAnsi" w:cstheme="minorHAnsi"/>
                <w:sz w:val="22"/>
                <w:szCs w:val="22"/>
              </w:rPr>
              <w:t>016</w:t>
            </w:r>
            <w:r w:rsidR="00411011" w:rsidRPr="00FA2923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364FB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</w:tbl>
    <w:p w14:paraId="0372F670" w14:textId="77777777" w:rsidR="009360C2" w:rsidRPr="00FA2923" w:rsidRDefault="009360C2" w:rsidP="00DF36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6C64C794" w14:textId="77777777" w:rsidR="0002255E" w:rsidRPr="00FA2923" w:rsidRDefault="0002255E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71496F00" w14:textId="77777777" w:rsidR="00003E64" w:rsidRPr="00FA2923" w:rsidRDefault="00003E64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2934451E" w14:textId="021AB9EE" w:rsidR="00520831" w:rsidRPr="00FA2923" w:rsidRDefault="00DA2D62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Homologa, Ad Referendum do Plenário, i</w:t>
      </w:r>
      <w:r w:rsidR="00B74058" w:rsidRPr="00FA2923">
        <w:rPr>
          <w:rFonts w:asciiTheme="minorHAnsi" w:hAnsiTheme="minorHAnsi" w:cstheme="minorHAnsi"/>
          <w:sz w:val="22"/>
          <w:szCs w:val="22"/>
        </w:rPr>
        <w:t>ndicação</w:t>
      </w:r>
      <w:r w:rsidR="0002255E" w:rsidRPr="00FA2923">
        <w:rPr>
          <w:rFonts w:asciiTheme="minorHAnsi" w:hAnsiTheme="minorHAnsi" w:cstheme="minorHAnsi"/>
          <w:sz w:val="22"/>
          <w:szCs w:val="22"/>
        </w:rPr>
        <w:t xml:space="preserve"> de representantes do CAU/RS</w:t>
      </w:r>
      <w:r w:rsidR="00871475">
        <w:rPr>
          <w:rFonts w:asciiTheme="minorHAnsi" w:hAnsiTheme="minorHAnsi" w:cstheme="minorHAnsi"/>
          <w:sz w:val="22"/>
          <w:szCs w:val="22"/>
        </w:rPr>
        <w:t xml:space="preserve"> para o </w:t>
      </w:r>
      <w:r w:rsidR="00871475" w:rsidRPr="00871475">
        <w:rPr>
          <w:rFonts w:asciiTheme="minorHAnsi" w:hAnsiTheme="minorHAnsi" w:cstheme="minorHAnsi"/>
          <w:sz w:val="22"/>
          <w:szCs w:val="22"/>
        </w:rPr>
        <w:t>Conselho Municipal de Desenvolvimento Urbano e Rural</w:t>
      </w:r>
      <w:r w:rsidR="00871475">
        <w:rPr>
          <w:rFonts w:asciiTheme="minorHAnsi" w:hAnsiTheme="minorHAnsi" w:cstheme="minorHAnsi"/>
          <w:sz w:val="22"/>
          <w:szCs w:val="22"/>
        </w:rPr>
        <w:t xml:space="preserve"> de Santa Cruz do Sul.</w:t>
      </w:r>
    </w:p>
    <w:p w14:paraId="554C5BF3" w14:textId="77777777" w:rsidR="00FB04DF" w:rsidRPr="00FA2923" w:rsidRDefault="00FB04DF" w:rsidP="00DA2D62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D706120" w14:textId="77777777" w:rsidR="0002255E" w:rsidRPr="00FA2923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FA2923">
        <w:rPr>
          <w:rFonts w:asciiTheme="minorHAnsi" w:hAnsiTheme="minorHAnsi" w:cstheme="minorHAnsi"/>
          <w:sz w:val="22"/>
          <w:szCs w:val="22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CAU/RS, após análise do assunto em epígrafe, e;</w:t>
      </w:r>
    </w:p>
    <w:p w14:paraId="0B4AFF64" w14:textId="77777777" w:rsidR="00003E64" w:rsidRPr="00FA2923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57344F0E" w14:textId="77777777" w:rsidR="0002255E" w:rsidRPr="00FA2923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FA292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Considerando a Portaria Normativa nº </w:t>
      </w:r>
      <w:r w:rsidR="00323FBA" w:rsidRPr="00FA292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008/2021,</w:t>
      </w:r>
      <w:r w:rsidRPr="00FA292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que regulamenta a indicação de Representante do CAU/RS junto a órgãos ou entidades públicas ou privadas;</w:t>
      </w:r>
    </w:p>
    <w:p w14:paraId="0CC9C0FA" w14:textId="77777777" w:rsidR="0002255E" w:rsidRPr="00FA2923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32FCF815" w14:textId="77777777" w:rsidR="005E66E6" w:rsidRPr="00FA2923" w:rsidRDefault="00BE7823" w:rsidP="00DA2D62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BE7823">
        <w:rPr>
          <w:rFonts w:asciiTheme="minorHAnsi" w:eastAsiaTheme="minorHAnsi" w:hAnsiTheme="minorHAnsi" w:cstheme="minorHAnsi"/>
          <w:sz w:val="22"/>
          <w:szCs w:val="22"/>
        </w:rPr>
        <w:t xml:space="preserve">Considerando a solicitação de indicação de representantes para compor o </w:t>
      </w:r>
      <w:r w:rsidR="00364FBD" w:rsidRPr="00364FBD">
        <w:rPr>
          <w:rFonts w:asciiTheme="minorHAnsi" w:eastAsiaTheme="minorHAnsi" w:hAnsiTheme="minorHAnsi" w:cstheme="minorHAnsi"/>
          <w:sz w:val="22"/>
          <w:szCs w:val="22"/>
        </w:rPr>
        <w:t>Conselho Municipal de Desenvolvimento Urbano e Rural – CDUR.</w:t>
      </w:r>
      <w:r w:rsidR="004E2EDE"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r w:rsidR="004E2EDE" w:rsidRPr="005A5DAA">
        <w:rPr>
          <w:rFonts w:asciiTheme="minorHAnsi" w:eastAsiaTheme="minorHAnsi" w:hAnsiTheme="minorHAnsi" w:cstheme="minorHAnsi"/>
          <w:sz w:val="22"/>
          <w:szCs w:val="22"/>
        </w:rPr>
        <w:t xml:space="preserve">e em atenção </w:t>
      </w:r>
      <w:r w:rsidR="003E287E" w:rsidRPr="005A5DAA">
        <w:rPr>
          <w:rFonts w:asciiTheme="minorHAnsi" w:eastAsiaTheme="minorHAnsi" w:hAnsiTheme="minorHAnsi" w:cstheme="minorHAnsi"/>
          <w:sz w:val="22"/>
          <w:szCs w:val="22"/>
        </w:rPr>
        <w:t xml:space="preserve">à Lei </w:t>
      </w:r>
      <w:r w:rsidR="00364FBD" w:rsidRPr="00364FBD">
        <w:rPr>
          <w:rFonts w:asciiTheme="minorHAnsi" w:eastAsiaTheme="minorHAnsi" w:hAnsiTheme="minorHAnsi" w:cstheme="minorHAnsi"/>
          <w:sz w:val="22"/>
          <w:szCs w:val="22"/>
        </w:rPr>
        <w:t>Complementar nº 913/2023 do Município de Santa Cruz do Sul, especialmente quanto ao previsto no artigo 13</w:t>
      </w:r>
      <w:r w:rsidR="00364FBD">
        <w:rPr>
          <w:rFonts w:asciiTheme="minorHAnsi" w:eastAsiaTheme="minorHAnsi" w:hAnsiTheme="minorHAnsi" w:cstheme="minorHAnsi"/>
          <w:sz w:val="22"/>
          <w:szCs w:val="22"/>
        </w:rPr>
        <w:t>.</w:t>
      </w:r>
    </w:p>
    <w:p w14:paraId="2DC61F7D" w14:textId="77777777" w:rsidR="00323FBA" w:rsidRPr="00FA2923" w:rsidRDefault="00323FBA" w:rsidP="00DA2D62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14:paraId="24B2BA6E" w14:textId="77777777" w:rsidR="00EB5408" w:rsidRPr="00871475" w:rsidRDefault="00520831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871475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RESOLVE, </w:t>
      </w:r>
      <w:r w:rsidRPr="00871475">
        <w:rPr>
          <w:rFonts w:asciiTheme="minorHAnsi" w:hAnsiTheme="minorHAnsi" w:cstheme="minorHAnsi"/>
          <w:b/>
          <w:i/>
          <w:sz w:val="22"/>
          <w:szCs w:val="22"/>
          <w:lang w:eastAsia="pt-BR"/>
        </w:rPr>
        <w:t>AD REFERENDUM</w:t>
      </w:r>
      <w:r w:rsidRPr="00871475">
        <w:rPr>
          <w:rFonts w:asciiTheme="minorHAnsi" w:hAnsiTheme="minorHAnsi" w:cstheme="minorHAnsi"/>
          <w:b/>
          <w:sz w:val="22"/>
          <w:szCs w:val="22"/>
          <w:lang w:eastAsia="pt-BR"/>
        </w:rPr>
        <w:t>;</w:t>
      </w:r>
    </w:p>
    <w:p w14:paraId="77A6D464" w14:textId="77777777" w:rsidR="00497021" w:rsidRPr="00871475" w:rsidRDefault="00497021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562EF6A4" w14:textId="77777777" w:rsidR="005E66E6" w:rsidRPr="00871475" w:rsidRDefault="00A94A7A" w:rsidP="00DA2D62">
      <w:pPr>
        <w:pStyle w:val="PargrafodaLista"/>
        <w:numPr>
          <w:ilvl w:val="1"/>
          <w:numId w:val="42"/>
        </w:numPr>
        <w:spacing w:after="0" w:line="240" w:lineRule="auto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871475">
        <w:rPr>
          <w:rFonts w:asciiTheme="minorHAnsi" w:hAnsiTheme="minorHAnsi" w:cstheme="minorHAnsi"/>
        </w:rPr>
        <w:t xml:space="preserve">Indicar representantes do CAU/RS </w:t>
      </w:r>
      <w:r w:rsidR="005E66E6" w:rsidRPr="00871475">
        <w:rPr>
          <w:rFonts w:asciiTheme="minorHAnsi" w:hAnsiTheme="minorHAnsi" w:cstheme="minorHAnsi"/>
        </w:rPr>
        <w:t>conforme abaixo:</w:t>
      </w:r>
    </w:p>
    <w:p w14:paraId="62B8C439" w14:textId="77777777" w:rsidR="005E66E6" w:rsidRPr="00871475" w:rsidRDefault="005E66E6" w:rsidP="005E66E6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654CA5F5" w14:textId="5739055C" w:rsidR="00FA2923" w:rsidRPr="00871475" w:rsidRDefault="00364FBD" w:rsidP="00871475">
      <w:pPr>
        <w:pStyle w:val="PargrafodaLista"/>
        <w:spacing w:after="0" w:line="240" w:lineRule="auto"/>
        <w:ind w:left="0" w:firstLine="720"/>
        <w:jc w:val="both"/>
        <w:rPr>
          <w:rFonts w:asciiTheme="minorHAnsi" w:hAnsiTheme="minorHAnsi" w:cstheme="minorHAnsi"/>
        </w:rPr>
      </w:pPr>
      <w:r w:rsidRPr="00871475">
        <w:rPr>
          <w:rFonts w:cstheme="minorHAnsi"/>
          <w:b/>
        </w:rPr>
        <w:t>Conselho Municipal de Desenvolvimento Urbano e Rural – CDUR</w:t>
      </w:r>
    </w:p>
    <w:p w14:paraId="48878D62" w14:textId="77777777" w:rsidR="00AC318D" w:rsidRPr="00871475" w:rsidRDefault="00AC318D" w:rsidP="00FA2923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1347B93A" w14:textId="77777777" w:rsidR="00364FBD" w:rsidRPr="00871475" w:rsidRDefault="00364FBD" w:rsidP="00871475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871475">
        <w:rPr>
          <w:rFonts w:asciiTheme="minorHAnsi" w:hAnsiTheme="minorHAnsi" w:cstheme="minorHAnsi"/>
          <w:sz w:val="22"/>
          <w:szCs w:val="22"/>
        </w:rPr>
        <w:t>Titular: Juliana Duré - CAU nº A29076-9</w:t>
      </w:r>
    </w:p>
    <w:p w14:paraId="4199AAA1" w14:textId="77777777" w:rsidR="00364FBD" w:rsidRPr="00871475" w:rsidRDefault="00364FBD" w:rsidP="00364FBD">
      <w:pPr>
        <w:pStyle w:val="PargrafodaLista"/>
        <w:spacing w:after="0" w:line="240" w:lineRule="auto"/>
        <w:ind w:left="1440"/>
        <w:jc w:val="both"/>
        <w:rPr>
          <w:rFonts w:asciiTheme="minorHAnsi" w:hAnsiTheme="minorHAnsi" w:cstheme="minorHAnsi"/>
        </w:rPr>
      </w:pPr>
    </w:p>
    <w:p w14:paraId="3F33C40C" w14:textId="77777777" w:rsidR="00FA2923" w:rsidRPr="00871475" w:rsidRDefault="00364FBD" w:rsidP="00871475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871475">
        <w:rPr>
          <w:rFonts w:asciiTheme="minorHAnsi" w:hAnsiTheme="minorHAnsi" w:cstheme="minorHAnsi"/>
          <w:sz w:val="22"/>
          <w:szCs w:val="22"/>
        </w:rPr>
        <w:t>Suplente</w:t>
      </w:r>
      <w:r w:rsidR="00FA2923" w:rsidRPr="00871475">
        <w:rPr>
          <w:rFonts w:asciiTheme="minorHAnsi" w:hAnsiTheme="minorHAnsi" w:cstheme="minorHAnsi"/>
          <w:sz w:val="22"/>
          <w:szCs w:val="22"/>
        </w:rPr>
        <w:t xml:space="preserve">: </w:t>
      </w:r>
      <w:r w:rsidR="001429BA" w:rsidRPr="00871475">
        <w:rPr>
          <w:rFonts w:asciiTheme="minorHAnsi" w:hAnsiTheme="minorHAnsi" w:cstheme="minorHAnsi"/>
          <w:sz w:val="22"/>
          <w:szCs w:val="22"/>
        </w:rPr>
        <w:t xml:space="preserve">Patrícia Lopes Silva </w:t>
      </w:r>
      <w:r w:rsidR="006555CD" w:rsidRPr="00871475">
        <w:rPr>
          <w:rFonts w:asciiTheme="minorHAnsi" w:hAnsiTheme="minorHAnsi" w:cstheme="minorHAnsi"/>
          <w:sz w:val="22"/>
          <w:szCs w:val="22"/>
        </w:rPr>
        <w:t xml:space="preserve">- CAU nº </w:t>
      </w:r>
      <w:r w:rsidR="001429BA" w:rsidRPr="00871475">
        <w:rPr>
          <w:rFonts w:asciiTheme="minorHAnsi" w:hAnsiTheme="minorHAnsi" w:cstheme="minorHAnsi"/>
          <w:sz w:val="22"/>
          <w:szCs w:val="22"/>
        </w:rPr>
        <w:t>A67447-8</w:t>
      </w:r>
    </w:p>
    <w:p w14:paraId="3FF4C6DE" w14:textId="77777777" w:rsidR="00FA2923" w:rsidRPr="00871475" w:rsidRDefault="00FA2923" w:rsidP="003E28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41CE1F" w14:textId="77777777" w:rsidR="00EB5408" w:rsidRPr="00871475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871475">
        <w:rPr>
          <w:rFonts w:asciiTheme="minorHAnsi" w:hAnsiTheme="minorHAnsi" w:cstheme="minorHAnsi"/>
        </w:rPr>
        <w:t xml:space="preserve">Encaminhar </w:t>
      </w:r>
      <w:r w:rsidR="00D0271A" w:rsidRPr="00871475">
        <w:rPr>
          <w:rFonts w:asciiTheme="minorHAnsi" w:hAnsiTheme="minorHAnsi" w:cstheme="minorHAnsi"/>
        </w:rPr>
        <w:t>esta deliberação</w:t>
      </w:r>
      <w:r w:rsidRPr="00871475">
        <w:rPr>
          <w:rFonts w:asciiTheme="minorHAnsi" w:hAnsiTheme="minorHAnsi" w:cstheme="minorHAnsi"/>
          <w:i/>
        </w:rPr>
        <w:t xml:space="preserve"> </w:t>
      </w:r>
      <w:r w:rsidR="00D0271A" w:rsidRPr="00871475">
        <w:rPr>
          <w:rFonts w:asciiTheme="minorHAnsi" w:hAnsiTheme="minorHAnsi" w:cstheme="minorHAnsi"/>
        </w:rPr>
        <w:t>ao Plenário do CAU/RS</w:t>
      </w:r>
      <w:r w:rsidRPr="00871475">
        <w:rPr>
          <w:rFonts w:asciiTheme="minorHAnsi" w:hAnsiTheme="minorHAnsi" w:cstheme="minorHAnsi"/>
        </w:rPr>
        <w:t xml:space="preserve"> para </w:t>
      </w:r>
      <w:r w:rsidR="00497021" w:rsidRPr="00871475">
        <w:rPr>
          <w:rFonts w:asciiTheme="minorHAnsi" w:hAnsiTheme="minorHAnsi" w:cstheme="minorHAnsi"/>
        </w:rPr>
        <w:t>homologação</w:t>
      </w:r>
      <w:r w:rsidR="00446F67" w:rsidRPr="00871475">
        <w:rPr>
          <w:rFonts w:asciiTheme="minorHAnsi" w:hAnsiTheme="minorHAnsi" w:cstheme="minorHAnsi"/>
        </w:rPr>
        <w:t>.</w:t>
      </w:r>
    </w:p>
    <w:p w14:paraId="498D8248" w14:textId="77777777" w:rsidR="00EB5408" w:rsidRPr="00871475" w:rsidRDefault="00EB5408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54CBEA48" w14:textId="77777777" w:rsidR="00E93558" w:rsidRPr="00871475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871475">
        <w:rPr>
          <w:rFonts w:asciiTheme="minorHAnsi" w:hAnsiTheme="minorHAnsi" w:cstheme="minorHAnsi"/>
        </w:rPr>
        <w:t>E</w:t>
      </w:r>
      <w:r w:rsidR="00E93558" w:rsidRPr="00871475">
        <w:rPr>
          <w:rFonts w:asciiTheme="minorHAnsi" w:hAnsiTheme="minorHAnsi" w:cstheme="minorHAnsi"/>
        </w:rPr>
        <w:t>s</w:t>
      </w:r>
      <w:r w:rsidR="00D0271A" w:rsidRPr="00871475">
        <w:rPr>
          <w:rFonts w:asciiTheme="minorHAnsi" w:hAnsiTheme="minorHAnsi" w:cstheme="minorHAnsi"/>
        </w:rPr>
        <w:t xml:space="preserve">ta deliberação </w:t>
      </w:r>
      <w:r w:rsidR="00E93558" w:rsidRPr="00871475">
        <w:rPr>
          <w:rFonts w:asciiTheme="minorHAnsi" w:hAnsiTheme="minorHAnsi" w:cstheme="minorHAnsi"/>
        </w:rPr>
        <w:t>entra em vigor na data de sua assinatura.</w:t>
      </w:r>
    </w:p>
    <w:p w14:paraId="2DE7BC1A" w14:textId="77777777" w:rsidR="00767035" w:rsidRPr="00FA2923" w:rsidRDefault="00767035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27F329" w14:textId="77777777" w:rsidR="00DA2D62" w:rsidRPr="00FA2923" w:rsidRDefault="00DA2D62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A82AD5" w14:textId="77777777" w:rsidR="00A71009" w:rsidRPr="00FA2923" w:rsidRDefault="00A71009" w:rsidP="00DA2D62">
      <w:pPr>
        <w:jc w:val="center"/>
        <w:rPr>
          <w:rFonts w:asciiTheme="minorHAnsi" w:hAnsiTheme="minorHAnsi" w:cstheme="minorHAnsi"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Porto Alegre</w:t>
      </w:r>
      <w:r w:rsidR="000135D0" w:rsidRPr="00FA2923">
        <w:rPr>
          <w:rFonts w:asciiTheme="minorHAnsi" w:hAnsiTheme="minorHAnsi" w:cstheme="minorHAnsi"/>
          <w:sz w:val="22"/>
          <w:szCs w:val="22"/>
        </w:rPr>
        <w:t>,</w:t>
      </w:r>
      <w:r w:rsidR="00CE3F57" w:rsidRPr="00FA2923">
        <w:rPr>
          <w:rFonts w:asciiTheme="minorHAnsi" w:hAnsiTheme="minorHAnsi" w:cstheme="minorHAnsi"/>
          <w:sz w:val="22"/>
          <w:szCs w:val="22"/>
        </w:rPr>
        <w:t xml:space="preserve"> </w:t>
      </w:r>
      <w:r w:rsidR="00364FBD">
        <w:rPr>
          <w:rFonts w:asciiTheme="minorHAnsi" w:hAnsiTheme="minorHAnsi" w:cstheme="minorHAnsi"/>
          <w:sz w:val="22"/>
          <w:szCs w:val="22"/>
        </w:rPr>
        <w:t>11</w:t>
      </w:r>
      <w:r w:rsidR="00E258DC" w:rsidRPr="00FA2923">
        <w:rPr>
          <w:rFonts w:asciiTheme="minorHAnsi" w:hAnsiTheme="minorHAnsi" w:cstheme="minorHAnsi"/>
          <w:sz w:val="22"/>
          <w:szCs w:val="22"/>
        </w:rPr>
        <w:t xml:space="preserve"> de </w:t>
      </w:r>
      <w:r w:rsidR="00364FBD">
        <w:rPr>
          <w:rFonts w:asciiTheme="minorHAnsi" w:hAnsiTheme="minorHAnsi" w:cstheme="minorHAnsi"/>
          <w:sz w:val="22"/>
          <w:szCs w:val="22"/>
        </w:rPr>
        <w:t>julho</w:t>
      </w:r>
      <w:r w:rsidR="00E258DC" w:rsidRPr="00FA2923">
        <w:rPr>
          <w:rFonts w:asciiTheme="minorHAnsi" w:hAnsiTheme="minorHAnsi" w:cstheme="minorHAnsi"/>
          <w:sz w:val="22"/>
          <w:szCs w:val="22"/>
        </w:rPr>
        <w:t xml:space="preserve"> de </w:t>
      </w:r>
      <w:r w:rsidR="00520831" w:rsidRPr="00FA2923">
        <w:rPr>
          <w:rFonts w:asciiTheme="minorHAnsi" w:hAnsiTheme="minorHAnsi" w:cstheme="minorHAnsi"/>
          <w:sz w:val="22"/>
          <w:szCs w:val="22"/>
        </w:rPr>
        <w:t>202</w:t>
      </w:r>
      <w:r w:rsidR="00364FBD">
        <w:rPr>
          <w:rFonts w:asciiTheme="minorHAnsi" w:hAnsiTheme="minorHAnsi" w:cstheme="minorHAnsi"/>
          <w:sz w:val="22"/>
          <w:szCs w:val="22"/>
        </w:rPr>
        <w:t>3</w:t>
      </w:r>
      <w:r w:rsidR="00520831" w:rsidRPr="00FA2923">
        <w:rPr>
          <w:rFonts w:asciiTheme="minorHAnsi" w:hAnsiTheme="minorHAnsi" w:cstheme="minorHAnsi"/>
          <w:sz w:val="22"/>
          <w:szCs w:val="22"/>
        </w:rPr>
        <w:t>.</w:t>
      </w:r>
    </w:p>
    <w:p w14:paraId="47801D66" w14:textId="77777777" w:rsidR="0084736F" w:rsidRPr="00FA2923" w:rsidRDefault="0084736F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8F49ABD" w14:textId="77777777" w:rsidR="008849D2" w:rsidRPr="00FA2923" w:rsidRDefault="008849D2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AE0FF7A" w14:textId="77777777" w:rsidR="00E258DC" w:rsidRPr="00FA2923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4B5DBB7" w14:textId="77777777" w:rsidR="00E258DC" w:rsidRPr="00FA2923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FBAC0A3" w14:textId="77777777" w:rsidR="0084736F" w:rsidRPr="00FA2923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2923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14:paraId="6A7D2027" w14:textId="77777777" w:rsidR="00637A36" w:rsidRPr="00FA2923" w:rsidRDefault="0084736F" w:rsidP="00DA2D62">
      <w:pPr>
        <w:pStyle w:val="Textopadr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Presidente do CAU/RS</w:t>
      </w:r>
    </w:p>
    <w:sectPr w:rsidR="00637A36" w:rsidRPr="00FA2923" w:rsidSect="00003E6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1015C" w14:textId="77777777" w:rsidR="0030404C" w:rsidRDefault="0030404C">
      <w:r>
        <w:separator/>
      </w:r>
    </w:p>
  </w:endnote>
  <w:endnote w:type="continuationSeparator" w:id="0">
    <w:p w14:paraId="200BDD1B" w14:textId="77777777" w:rsidR="0030404C" w:rsidRDefault="0030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E4CF6" w14:textId="77777777"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1F8B2E7E" w14:textId="77777777"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16B5411" w14:textId="77777777"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14:paraId="0D84C048" w14:textId="77777777"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14:paraId="38D15529" w14:textId="77777777"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393657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14:paraId="51BCE46A" w14:textId="77777777"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76A95" w14:textId="77777777" w:rsidR="0030404C" w:rsidRDefault="0030404C">
      <w:r>
        <w:separator/>
      </w:r>
    </w:p>
  </w:footnote>
  <w:footnote w:type="continuationSeparator" w:id="0">
    <w:p w14:paraId="3E151695" w14:textId="77777777" w:rsidR="0030404C" w:rsidRDefault="00304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F755F" w14:textId="77777777"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C9ADA01" wp14:editId="2BAA07A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6" name="Imagem 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34F41005" wp14:editId="121769C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5F4AD" w14:textId="77777777"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2742E372" wp14:editId="4C1C5D90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 w15:restartNumberingAfterBreak="0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 w15:restartNumberingAfterBreak="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335D2BDC"/>
    <w:multiLevelType w:val="multilevel"/>
    <w:tmpl w:val="E548ADD8"/>
    <w:numStyleLink w:val="Flvioartigos"/>
  </w:abstractNum>
  <w:abstractNum w:abstractNumId="21" w15:restartNumberingAfterBreak="0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 w15:restartNumberingAfterBreak="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6" w15:restartNumberingAfterBreak="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 w15:restartNumberingAfterBreak="0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8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 w15:restartNumberingAfterBreak="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8472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10767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3153350">
    <w:abstractNumId w:val="35"/>
  </w:num>
  <w:num w:numId="4" w16cid:durableId="1413434769">
    <w:abstractNumId w:val="33"/>
  </w:num>
  <w:num w:numId="5" w16cid:durableId="1064137990">
    <w:abstractNumId w:val="23"/>
  </w:num>
  <w:num w:numId="6" w16cid:durableId="828669898">
    <w:abstractNumId w:val="40"/>
  </w:num>
  <w:num w:numId="7" w16cid:durableId="234172273">
    <w:abstractNumId w:val="15"/>
  </w:num>
  <w:num w:numId="8" w16cid:durableId="1278294608">
    <w:abstractNumId w:val="36"/>
  </w:num>
  <w:num w:numId="9" w16cid:durableId="888181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4065432">
    <w:abstractNumId w:val="11"/>
  </w:num>
  <w:num w:numId="11" w16cid:durableId="1372725458">
    <w:abstractNumId w:val="27"/>
  </w:num>
  <w:num w:numId="12" w16cid:durableId="431361336">
    <w:abstractNumId w:val="9"/>
  </w:num>
  <w:num w:numId="13" w16cid:durableId="20383150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3207561">
    <w:abstractNumId w:val="7"/>
  </w:num>
  <w:num w:numId="15" w16cid:durableId="27217870">
    <w:abstractNumId w:val="37"/>
  </w:num>
  <w:num w:numId="16" w16cid:durableId="1625501480">
    <w:abstractNumId w:val="19"/>
  </w:num>
  <w:num w:numId="17" w16cid:durableId="252252570">
    <w:abstractNumId w:val="31"/>
  </w:num>
  <w:num w:numId="18" w16cid:durableId="492062691">
    <w:abstractNumId w:val="21"/>
  </w:num>
  <w:num w:numId="19" w16cid:durableId="1509639013">
    <w:abstractNumId w:val="28"/>
  </w:num>
  <w:num w:numId="20" w16cid:durableId="1826775789">
    <w:abstractNumId w:val="0"/>
  </w:num>
  <w:num w:numId="21" w16cid:durableId="580994183">
    <w:abstractNumId w:val="26"/>
  </w:num>
  <w:num w:numId="22" w16cid:durableId="1717780867">
    <w:abstractNumId w:val="13"/>
  </w:num>
  <w:num w:numId="23" w16cid:durableId="1521117282">
    <w:abstractNumId w:val="32"/>
  </w:num>
  <w:num w:numId="24" w16cid:durableId="501744649">
    <w:abstractNumId w:val="34"/>
  </w:num>
  <w:num w:numId="25" w16cid:durableId="1669286172">
    <w:abstractNumId w:val="16"/>
  </w:num>
  <w:num w:numId="26" w16cid:durableId="352850575">
    <w:abstractNumId w:val="3"/>
  </w:num>
  <w:num w:numId="27" w16cid:durableId="1946187948">
    <w:abstractNumId w:val="5"/>
  </w:num>
  <w:num w:numId="28" w16cid:durableId="1322658334">
    <w:abstractNumId w:val="24"/>
  </w:num>
  <w:num w:numId="29" w16cid:durableId="169226612">
    <w:abstractNumId w:val="41"/>
  </w:num>
  <w:num w:numId="30" w16cid:durableId="79448214">
    <w:abstractNumId w:val="17"/>
  </w:num>
  <w:num w:numId="31" w16cid:durableId="271674697">
    <w:abstractNumId w:val="25"/>
  </w:num>
  <w:num w:numId="32" w16cid:durableId="1235772214">
    <w:abstractNumId w:val="42"/>
  </w:num>
  <w:num w:numId="33" w16cid:durableId="108397044">
    <w:abstractNumId w:val="4"/>
  </w:num>
  <w:num w:numId="34" w16cid:durableId="1475681358">
    <w:abstractNumId w:val="29"/>
  </w:num>
  <w:num w:numId="35" w16cid:durableId="1400447747">
    <w:abstractNumId w:val="38"/>
  </w:num>
  <w:num w:numId="36" w16cid:durableId="1275820708">
    <w:abstractNumId w:val="20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 w16cid:durableId="1594241106">
    <w:abstractNumId w:val="2"/>
  </w:num>
  <w:num w:numId="38" w16cid:durableId="1267882870">
    <w:abstractNumId w:val="1"/>
  </w:num>
  <w:num w:numId="39" w16cid:durableId="1106845024">
    <w:abstractNumId w:val="39"/>
  </w:num>
  <w:num w:numId="40" w16cid:durableId="1853955976">
    <w:abstractNumId w:val="12"/>
  </w:num>
  <w:num w:numId="41" w16cid:durableId="1060204458">
    <w:abstractNumId w:val="30"/>
  </w:num>
  <w:num w:numId="42" w16cid:durableId="1747796138">
    <w:abstractNumId w:val="14"/>
  </w:num>
  <w:num w:numId="43" w16cid:durableId="1399210067">
    <w:abstractNumId w:val="8"/>
  </w:num>
  <w:num w:numId="44" w16cid:durableId="2245337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2521C"/>
    <w:rsid w:val="00136B40"/>
    <w:rsid w:val="0014186F"/>
    <w:rsid w:val="00142382"/>
    <w:rsid w:val="001429BA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327A"/>
    <w:rsid w:val="00236607"/>
    <w:rsid w:val="00240DF4"/>
    <w:rsid w:val="002418FF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2E7769"/>
    <w:rsid w:val="00302EB3"/>
    <w:rsid w:val="0030404C"/>
    <w:rsid w:val="00310819"/>
    <w:rsid w:val="00317BAA"/>
    <w:rsid w:val="00323FB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64FBD"/>
    <w:rsid w:val="0037224E"/>
    <w:rsid w:val="00373441"/>
    <w:rsid w:val="00374AE6"/>
    <w:rsid w:val="00376761"/>
    <w:rsid w:val="00376BE7"/>
    <w:rsid w:val="003823BD"/>
    <w:rsid w:val="0038401C"/>
    <w:rsid w:val="00393657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287E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7021"/>
    <w:rsid w:val="00497911"/>
    <w:rsid w:val="004A61B5"/>
    <w:rsid w:val="004C3C71"/>
    <w:rsid w:val="004C72A3"/>
    <w:rsid w:val="004D5CB3"/>
    <w:rsid w:val="004E2EDE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1F87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85563"/>
    <w:rsid w:val="00586FA4"/>
    <w:rsid w:val="005873C5"/>
    <w:rsid w:val="0059088E"/>
    <w:rsid w:val="005A5DAA"/>
    <w:rsid w:val="005D534C"/>
    <w:rsid w:val="005D7108"/>
    <w:rsid w:val="005E1EC5"/>
    <w:rsid w:val="005E66E6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CE0"/>
    <w:rsid w:val="00653897"/>
    <w:rsid w:val="00653C7D"/>
    <w:rsid w:val="006555C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B2164"/>
    <w:rsid w:val="007B323F"/>
    <w:rsid w:val="007B5264"/>
    <w:rsid w:val="007B6E1F"/>
    <w:rsid w:val="007D4410"/>
    <w:rsid w:val="007D711B"/>
    <w:rsid w:val="007E4936"/>
    <w:rsid w:val="007E71D9"/>
    <w:rsid w:val="007E7F6C"/>
    <w:rsid w:val="007F447C"/>
    <w:rsid w:val="007F51B5"/>
    <w:rsid w:val="00805C10"/>
    <w:rsid w:val="008203EA"/>
    <w:rsid w:val="00823AEB"/>
    <w:rsid w:val="008362FE"/>
    <w:rsid w:val="00840B08"/>
    <w:rsid w:val="00842108"/>
    <w:rsid w:val="00845F90"/>
    <w:rsid w:val="0084736F"/>
    <w:rsid w:val="008532D0"/>
    <w:rsid w:val="00854934"/>
    <w:rsid w:val="0086632E"/>
    <w:rsid w:val="00871475"/>
    <w:rsid w:val="008849D2"/>
    <w:rsid w:val="0089748E"/>
    <w:rsid w:val="008A15F1"/>
    <w:rsid w:val="008A1C11"/>
    <w:rsid w:val="008B0962"/>
    <w:rsid w:val="008B4A4B"/>
    <w:rsid w:val="008B4E7A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5819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51C8"/>
    <w:rsid w:val="00A86EC8"/>
    <w:rsid w:val="00A92585"/>
    <w:rsid w:val="00A92C42"/>
    <w:rsid w:val="00A93D68"/>
    <w:rsid w:val="00A93DF9"/>
    <w:rsid w:val="00A94A7A"/>
    <w:rsid w:val="00AA2487"/>
    <w:rsid w:val="00AB1EC2"/>
    <w:rsid w:val="00AB21E8"/>
    <w:rsid w:val="00AB33F1"/>
    <w:rsid w:val="00AB4FC8"/>
    <w:rsid w:val="00AB6E47"/>
    <w:rsid w:val="00AC318D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623D6"/>
    <w:rsid w:val="00B7286C"/>
    <w:rsid w:val="00B74058"/>
    <w:rsid w:val="00B76B93"/>
    <w:rsid w:val="00B77907"/>
    <w:rsid w:val="00B818FF"/>
    <w:rsid w:val="00B909EF"/>
    <w:rsid w:val="00B9707C"/>
    <w:rsid w:val="00BA44F7"/>
    <w:rsid w:val="00BC4D0B"/>
    <w:rsid w:val="00BC64DE"/>
    <w:rsid w:val="00BD3CDC"/>
    <w:rsid w:val="00BE0162"/>
    <w:rsid w:val="00BE016E"/>
    <w:rsid w:val="00BE2BF7"/>
    <w:rsid w:val="00BE7823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3F57"/>
    <w:rsid w:val="00CF1583"/>
    <w:rsid w:val="00CF6111"/>
    <w:rsid w:val="00CF6274"/>
    <w:rsid w:val="00D01BF0"/>
    <w:rsid w:val="00D0271A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2684"/>
    <w:rsid w:val="00DB766F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8DC"/>
    <w:rsid w:val="00E25DD2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D13BB"/>
    <w:rsid w:val="00ED1C72"/>
    <w:rsid w:val="00ED5A63"/>
    <w:rsid w:val="00ED687B"/>
    <w:rsid w:val="00EF52A4"/>
    <w:rsid w:val="00F013CF"/>
    <w:rsid w:val="00F10B0F"/>
    <w:rsid w:val="00F15523"/>
    <w:rsid w:val="00F15785"/>
    <w:rsid w:val="00F17092"/>
    <w:rsid w:val="00F45340"/>
    <w:rsid w:val="00F53862"/>
    <w:rsid w:val="00F737D3"/>
    <w:rsid w:val="00F815ED"/>
    <w:rsid w:val="00F8335F"/>
    <w:rsid w:val="00F87570"/>
    <w:rsid w:val="00F90388"/>
    <w:rsid w:val="00F90DBB"/>
    <w:rsid w:val="00F95E50"/>
    <w:rsid w:val="00FA2923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735D798"/>
  <w15:docId w15:val="{6FB1D626-D6F0-49B3-84FA-48567C6C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6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E2682-3DB0-4829-9346-DB89D492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14</cp:revision>
  <cp:lastPrinted>2021-07-27T20:50:00Z</cp:lastPrinted>
  <dcterms:created xsi:type="dcterms:W3CDTF">2021-08-06T22:15:00Z</dcterms:created>
  <dcterms:modified xsi:type="dcterms:W3CDTF">2023-07-13T13:24:00Z</dcterms:modified>
</cp:coreProperties>
</file>