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1"/>
        <w:gridCol w:w="6981"/>
      </w:tblGrid>
      <w:tr w:rsidR="00F771F0" w:rsidRPr="005625EA" w14:paraId="06272E0E" w14:textId="77777777" w:rsidTr="00F02DA2">
        <w:trPr>
          <w:trHeight w:hRule="exact" w:val="1378"/>
        </w:trPr>
        <w:tc>
          <w:tcPr>
            <w:tcW w:w="1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287D9A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ASSUNTO</w:t>
            </w:r>
          </w:p>
        </w:tc>
        <w:tc>
          <w:tcPr>
            <w:tcW w:w="6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20A09C" w14:textId="3D37C57E" w:rsidR="00A56089" w:rsidRPr="00287D9A" w:rsidRDefault="0066433E" w:rsidP="0066433E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PARTICIPAÇÃO EXTERNA DOS CONSELHEIROS</w:t>
            </w:r>
            <w:r w:rsidR="004E420F">
              <w:rPr>
                <w:rFonts w:ascii="Calibri" w:hAnsi="Calibri" w:cs="Calibri"/>
              </w:rPr>
              <w:t xml:space="preserve"> </w:t>
            </w:r>
            <w:r w:rsidRPr="00287D9A">
              <w:rPr>
                <w:rFonts w:ascii="Calibri" w:hAnsi="Calibri" w:cs="Calibri"/>
              </w:rPr>
              <w:t>MEMBROS DA COMISSÃO E DA ASSESSORIA TÉCNICA E JURÍDICA</w:t>
            </w:r>
            <w:r w:rsidR="00C32A79" w:rsidRPr="00287D9A">
              <w:rPr>
                <w:rFonts w:ascii="Calibri" w:hAnsi="Calibri" w:cs="Calibri"/>
              </w:rPr>
              <w:t xml:space="preserve"> NO SEMINÁRIO REGIONA</w:t>
            </w:r>
            <w:r w:rsidR="004E420F">
              <w:rPr>
                <w:rFonts w:ascii="Calibri" w:hAnsi="Calibri" w:cs="Calibri"/>
              </w:rPr>
              <w:t>L</w:t>
            </w:r>
            <w:r w:rsidR="00C32A79" w:rsidRPr="00287D9A">
              <w:rPr>
                <w:rFonts w:ascii="Calibri" w:hAnsi="Calibri" w:cs="Calibri"/>
              </w:rPr>
              <w:t xml:space="preserve"> CED-CAU/BR</w:t>
            </w:r>
            <w:r w:rsidR="004E420F">
              <w:rPr>
                <w:rFonts w:ascii="Calibri" w:hAnsi="Calibri" w:cs="Calibri"/>
              </w:rPr>
              <w:t xml:space="preserve"> EM FORTALEZA/CE, NOS DIAS 23, 24 E 25 DE AGOSTO DE 2023</w:t>
            </w:r>
            <w:r w:rsidR="00C32A79" w:rsidRPr="00287D9A">
              <w:rPr>
                <w:rFonts w:ascii="Calibri" w:hAnsi="Calibri" w:cs="Calibri"/>
              </w:rPr>
              <w:t>.</w:t>
            </w:r>
          </w:p>
        </w:tc>
      </w:tr>
      <w:tr w:rsidR="00F771F0" w:rsidRPr="005625EA" w14:paraId="02B283EA" w14:textId="77777777" w:rsidTr="00F02DA2">
        <w:trPr>
          <w:trHeight w:hRule="exact" w:val="427"/>
        </w:trPr>
        <w:tc>
          <w:tcPr>
            <w:tcW w:w="87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E1187" w14:textId="5145F6F0" w:rsidR="00A56089" w:rsidRPr="00287D9A" w:rsidRDefault="00A56089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 w:rsidRPr="00287D9A">
              <w:rPr>
                <w:rFonts w:ascii="Calibri" w:hAnsi="Calibri" w:cs="Calibri"/>
                <w:bCs/>
              </w:rPr>
              <w:t xml:space="preserve">DELIBERAÇÃO Nº </w:t>
            </w:r>
            <w:r w:rsidR="00F83983" w:rsidRPr="00287D9A">
              <w:rPr>
                <w:rFonts w:ascii="Calibri" w:hAnsi="Calibri" w:cs="Calibri"/>
                <w:bCs/>
              </w:rPr>
              <w:t>0</w:t>
            </w:r>
            <w:r w:rsidR="00C907E2">
              <w:rPr>
                <w:rFonts w:ascii="Calibri" w:hAnsi="Calibri" w:cs="Calibri"/>
                <w:bCs/>
              </w:rPr>
              <w:t>58</w:t>
            </w:r>
            <w:r w:rsidR="004528C2" w:rsidRPr="00287D9A">
              <w:rPr>
                <w:rFonts w:ascii="Calibri" w:hAnsi="Calibri" w:cs="Calibri"/>
                <w:bCs/>
              </w:rPr>
              <w:t>/20</w:t>
            </w:r>
            <w:r w:rsidR="00244EB9" w:rsidRPr="00287D9A">
              <w:rPr>
                <w:rFonts w:ascii="Calibri" w:hAnsi="Calibri" w:cs="Calibri"/>
                <w:bCs/>
              </w:rPr>
              <w:t>2</w:t>
            </w:r>
            <w:r w:rsidR="00424BEC" w:rsidRPr="00287D9A">
              <w:rPr>
                <w:rFonts w:ascii="Calibri" w:hAnsi="Calibri" w:cs="Calibri"/>
                <w:bCs/>
              </w:rPr>
              <w:t>2</w:t>
            </w:r>
            <w:r w:rsidR="004528C2" w:rsidRPr="00287D9A">
              <w:rPr>
                <w:rFonts w:ascii="Calibri" w:hAnsi="Calibri" w:cs="Calibri"/>
                <w:bCs/>
              </w:rPr>
              <w:t xml:space="preserve"> </w:t>
            </w:r>
            <w:r w:rsidR="00C90145" w:rsidRPr="00287D9A">
              <w:rPr>
                <w:rFonts w:ascii="Calibri" w:hAnsi="Calibri" w:cs="Calibri"/>
                <w:bCs/>
              </w:rPr>
              <w:t>– CED</w:t>
            </w:r>
            <w:r w:rsidR="00C10D68" w:rsidRPr="00287D9A">
              <w:rPr>
                <w:rFonts w:ascii="Calibri" w:hAnsi="Calibri" w:cs="Calibri"/>
                <w:bCs/>
              </w:rPr>
              <w:t>-</w:t>
            </w:r>
            <w:r w:rsidRPr="00287D9A">
              <w:rPr>
                <w:rFonts w:ascii="Calibri" w:hAnsi="Calibri" w:cs="Calibri"/>
                <w:bCs/>
              </w:rPr>
              <w:t>CAU/RS</w:t>
            </w:r>
          </w:p>
          <w:p w14:paraId="5B925404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31F33DB0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143480D8" w14:textId="4CD35C55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4B7EEB78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A COMISSÃO DE ÉTICA E DISCIPLINA – CED-CAU/RS, reunida ordinariamente por meio de </w:t>
      </w:r>
      <w:r w:rsidR="004E420F">
        <w:rPr>
          <w:rFonts w:ascii="Calibri" w:hAnsi="Calibri" w:cs="Calibri"/>
        </w:rPr>
        <w:t xml:space="preserve">reunião presencial, na sede do CAU/RS em Porto Alegre, </w:t>
      </w:r>
      <w:r w:rsidRPr="005625EA">
        <w:rPr>
          <w:rFonts w:ascii="Calibri" w:hAnsi="Calibri" w:cs="Calibri"/>
        </w:rPr>
        <w:t xml:space="preserve">no dia </w:t>
      </w:r>
      <w:r w:rsidR="004E420F">
        <w:rPr>
          <w:rFonts w:ascii="Calibri" w:hAnsi="Calibri" w:cs="Calibri"/>
        </w:rPr>
        <w:t>22</w:t>
      </w:r>
      <w:r w:rsidR="00522BF6" w:rsidRPr="005625EA">
        <w:rPr>
          <w:rFonts w:ascii="Calibri" w:hAnsi="Calibri" w:cs="Calibri"/>
        </w:rPr>
        <w:t xml:space="preserve"> de </w:t>
      </w:r>
      <w:r w:rsidR="0066433E">
        <w:rPr>
          <w:rFonts w:ascii="Calibri" w:hAnsi="Calibri" w:cs="Calibri"/>
        </w:rPr>
        <w:t>junho</w:t>
      </w:r>
      <w:r w:rsidR="00424BEC" w:rsidRPr="005625EA">
        <w:rPr>
          <w:rFonts w:ascii="Calibri" w:hAnsi="Calibri" w:cs="Calibri"/>
        </w:rPr>
        <w:t xml:space="preserve"> de 202</w:t>
      </w:r>
      <w:r w:rsidR="004E420F">
        <w:rPr>
          <w:rFonts w:ascii="Calibri" w:hAnsi="Calibri" w:cs="Calibri"/>
        </w:rPr>
        <w:t>3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4FA0ABD5" w14:textId="77777777" w:rsidR="000D4E2A" w:rsidRPr="005625EA" w:rsidRDefault="000D4E2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7C35A770" w14:textId="31FB002F" w:rsidR="0066433E" w:rsidRDefault="00600BDC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Considerando </w:t>
      </w:r>
      <w:r w:rsidR="0066433E">
        <w:rPr>
          <w:rFonts w:ascii="Calibri" w:hAnsi="Calibri" w:cs="Calibri"/>
        </w:rPr>
        <w:t xml:space="preserve">o conteúdo do Protocolo SICCAU nº </w:t>
      </w:r>
      <w:r w:rsidR="00756818" w:rsidRPr="00756818">
        <w:rPr>
          <w:rFonts w:ascii="Calibri" w:hAnsi="Calibri" w:cs="Calibri"/>
        </w:rPr>
        <w:t>1776527/2023</w:t>
      </w:r>
      <w:r w:rsidR="0066433E">
        <w:rPr>
          <w:rFonts w:ascii="Calibri" w:hAnsi="Calibri" w:cs="Calibri"/>
        </w:rPr>
        <w:t xml:space="preserve">, em que se informa o recebimento das </w:t>
      </w:r>
      <w:r w:rsidR="0066433E" w:rsidRPr="0066433E">
        <w:rPr>
          <w:rFonts w:ascii="Calibri" w:hAnsi="Calibri" w:cs="Calibri"/>
        </w:rPr>
        <w:t xml:space="preserve">Deliberações </w:t>
      </w:r>
      <w:r w:rsidR="0066433E">
        <w:rPr>
          <w:rFonts w:ascii="Calibri" w:hAnsi="Calibri" w:cs="Calibri"/>
        </w:rPr>
        <w:t xml:space="preserve">CED-CAU/BR nº </w:t>
      </w:r>
      <w:r w:rsidR="0066433E" w:rsidRPr="0066433E">
        <w:rPr>
          <w:rFonts w:ascii="Calibri" w:hAnsi="Calibri" w:cs="Calibri"/>
        </w:rPr>
        <w:t>0</w:t>
      </w:r>
      <w:r w:rsidR="00756818">
        <w:rPr>
          <w:rFonts w:ascii="Calibri" w:hAnsi="Calibri" w:cs="Calibri"/>
        </w:rPr>
        <w:t>25/2023</w:t>
      </w:r>
      <w:r w:rsidR="0066433E" w:rsidRPr="0066433E">
        <w:rPr>
          <w:rFonts w:ascii="Calibri" w:hAnsi="Calibri" w:cs="Calibri"/>
        </w:rPr>
        <w:t xml:space="preserve">, que aprovam </w:t>
      </w:r>
      <w:r w:rsidR="00756818">
        <w:rPr>
          <w:rFonts w:ascii="Calibri" w:hAnsi="Calibri" w:cs="Calibri"/>
        </w:rPr>
        <w:t>a programação prévia e convocação para o 25º seminário da CED-CAU/BR em Fortaleza/CE</w:t>
      </w:r>
      <w:r w:rsidR="00C907E2">
        <w:rPr>
          <w:rFonts w:ascii="Calibri" w:hAnsi="Calibri" w:cs="Calibri"/>
        </w:rPr>
        <w:t xml:space="preserve"> com o tema “10 anos do Código de Ética e Disciplina do CAU/BR e aspectos éticos do Código de Conduta de Conselheiros” nos dias 23, 24 e 25 de agosto de 2023</w:t>
      </w:r>
      <w:r w:rsidR="0066433E">
        <w:rPr>
          <w:rFonts w:ascii="Calibri" w:hAnsi="Calibri" w:cs="Calibri"/>
        </w:rPr>
        <w:t>;</w:t>
      </w:r>
    </w:p>
    <w:p w14:paraId="4E9C3B3B" w14:textId="5A9914E2" w:rsidR="00C26A1A" w:rsidRDefault="00C26A1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4895684D" w14:textId="3DF0BBD4" w:rsidR="00D168BC" w:rsidRPr="005625EA" w:rsidRDefault="00C26A1A" w:rsidP="00C907E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756818">
        <w:rPr>
          <w:rFonts w:ascii="Calibri" w:hAnsi="Calibri" w:cs="Calibri"/>
        </w:rPr>
        <w:t xml:space="preserve">que </w:t>
      </w:r>
      <w:r w:rsidR="00C907E2">
        <w:rPr>
          <w:rFonts w:ascii="Calibri" w:hAnsi="Calibri" w:cs="Calibri"/>
        </w:rPr>
        <w:t xml:space="preserve">a deliberação </w:t>
      </w:r>
      <w:r w:rsidR="00F71F9A">
        <w:rPr>
          <w:rFonts w:ascii="Calibri" w:hAnsi="Calibri" w:cs="Calibri"/>
        </w:rPr>
        <w:t>durante a programação orçamentária desta comissão, foi solicitada a participação de Conselheiros coordenadores e de Assessoria técnica e jurídica nos seminários da CED/BR.</w:t>
      </w:r>
    </w:p>
    <w:p w14:paraId="6C609C42" w14:textId="77777777" w:rsidR="00C907E2" w:rsidRPr="005625EA" w:rsidRDefault="00C907E2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794B89F6" w14:textId="5CE6F3EF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F02DA2">
      <w:pPr>
        <w:pStyle w:val="PargrafodaLista"/>
        <w:spacing w:before="2" w:after="2"/>
        <w:ind w:left="0" w:right="140"/>
        <w:jc w:val="both"/>
        <w:rPr>
          <w:rFonts w:ascii="Calibri" w:hAnsi="Calibri" w:cs="Calibri"/>
          <w:shd w:val="clear" w:color="auto" w:fill="FFFF00"/>
        </w:rPr>
      </w:pPr>
    </w:p>
    <w:p w14:paraId="055C1D22" w14:textId="65846312" w:rsidR="000E07FC" w:rsidRDefault="00C90145" w:rsidP="00756818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</w:t>
      </w:r>
      <w:r w:rsidR="00756818">
        <w:rPr>
          <w:rFonts w:ascii="Calibri" w:hAnsi="Calibri" w:cs="Calibri"/>
        </w:rPr>
        <w:t>solicitar à presidência a participação do Coordenador</w:t>
      </w:r>
      <w:r w:rsidR="00C907E2">
        <w:rPr>
          <w:rFonts w:ascii="Calibri" w:hAnsi="Calibri" w:cs="Calibri"/>
        </w:rPr>
        <w:t xml:space="preserve"> da Comissão de Ética e Disciplina</w:t>
      </w:r>
      <w:r w:rsidR="00756818">
        <w:rPr>
          <w:rFonts w:ascii="Calibri" w:hAnsi="Calibri" w:cs="Calibri"/>
        </w:rPr>
        <w:t xml:space="preserve"> Fábio Müller</w:t>
      </w:r>
      <w:r w:rsidR="00195A5D">
        <w:rPr>
          <w:rFonts w:ascii="Calibri" w:hAnsi="Calibri" w:cs="Calibri"/>
        </w:rPr>
        <w:t>, da</w:t>
      </w:r>
      <w:r w:rsidR="00C907E2">
        <w:rPr>
          <w:rFonts w:ascii="Calibri" w:hAnsi="Calibri" w:cs="Calibri"/>
        </w:rPr>
        <w:t xml:space="preserve"> Coordenadora a</w:t>
      </w:r>
      <w:r w:rsidR="00195A5D">
        <w:rPr>
          <w:rFonts w:ascii="Calibri" w:hAnsi="Calibri" w:cs="Calibri"/>
        </w:rPr>
        <w:t>d</w:t>
      </w:r>
      <w:r w:rsidR="00C907E2">
        <w:rPr>
          <w:rFonts w:ascii="Calibri" w:hAnsi="Calibri" w:cs="Calibri"/>
        </w:rPr>
        <w:t>junta Ingrid Louise de Souza Dahm</w:t>
      </w:r>
      <w:r w:rsidR="00756818">
        <w:rPr>
          <w:rFonts w:ascii="Calibri" w:hAnsi="Calibri" w:cs="Calibri"/>
        </w:rPr>
        <w:t xml:space="preserve">, </w:t>
      </w:r>
      <w:r w:rsidR="00195A5D">
        <w:rPr>
          <w:rFonts w:ascii="Calibri" w:hAnsi="Calibri" w:cs="Calibri"/>
        </w:rPr>
        <w:t xml:space="preserve">da </w:t>
      </w:r>
      <w:r w:rsidR="00756818">
        <w:rPr>
          <w:rFonts w:ascii="Calibri" w:hAnsi="Calibri" w:cs="Calibri"/>
        </w:rPr>
        <w:t>assessora técnica Karla Ronsoni Riet e</w:t>
      </w:r>
      <w:r w:rsidR="00195A5D">
        <w:rPr>
          <w:rFonts w:ascii="Calibri" w:hAnsi="Calibri" w:cs="Calibri"/>
        </w:rPr>
        <w:t xml:space="preserve"> do</w:t>
      </w:r>
      <w:r w:rsidR="00756818">
        <w:rPr>
          <w:rFonts w:ascii="Calibri" w:hAnsi="Calibri" w:cs="Calibri"/>
        </w:rPr>
        <w:t xml:space="preserve"> assessor Jaime Léo Soares, no 25º </w:t>
      </w:r>
      <w:r w:rsidR="00756818">
        <w:rPr>
          <w:rFonts w:ascii="Calibri" w:hAnsi="Calibri" w:cs="Calibri"/>
        </w:rPr>
        <w:t>seminário da CED-CAU/BR</w:t>
      </w:r>
      <w:r w:rsidR="00756818">
        <w:rPr>
          <w:rFonts w:ascii="Calibri" w:hAnsi="Calibri" w:cs="Calibri"/>
        </w:rPr>
        <w:t xml:space="preserve">, que acontecerá </w:t>
      </w:r>
      <w:r w:rsidR="00756818">
        <w:rPr>
          <w:rFonts w:ascii="Calibri" w:hAnsi="Calibri" w:cs="Calibri"/>
        </w:rPr>
        <w:t>em Fortaleza/CE</w:t>
      </w:r>
      <w:r w:rsidR="00756818">
        <w:rPr>
          <w:rFonts w:ascii="Calibri" w:hAnsi="Calibri" w:cs="Calibri"/>
        </w:rPr>
        <w:t xml:space="preserve">, nos dias 23, 24 e 25 de </w:t>
      </w:r>
      <w:r w:rsidR="00C907E2">
        <w:rPr>
          <w:rFonts w:ascii="Calibri" w:hAnsi="Calibri" w:cs="Calibri"/>
        </w:rPr>
        <w:t>a</w:t>
      </w:r>
      <w:r w:rsidR="00756818">
        <w:rPr>
          <w:rFonts w:ascii="Calibri" w:hAnsi="Calibri" w:cs="Calibri"/>
        </w:rPr>
        <w:t>gosto</w:t>
      </w:r>
      <w:r w:rsidR="00C907E2">
        <w:rPr>
          <w:rFonts w:ascii="Calibri" w:hAnsi="Calibri" w:cs="Calibri"/>
        </w:rPr>
        <w:t xml:space="preserve"> de 2023</w:t>
      </w:r>
      <w:r w:rsidR="00756818">
        <w:rPr>
          <w:rFonts w:ascii="Calibri" w:hAnsi="Calibri" w:cs="Calibri"/>
        </w:rPr>
        <w:t>;</w:t>
      </w:r>
    </w:p>
    <w:p w14:paraId="64840359" w14:textId="77777777" w:rsidR="000E07FC" w:rsidRDefault="000E07FC" w:rsidP="00F02DA2">
      <w:pPr>
        <w:pStyle w:val="PargrafodaLista"/>
        <w:suppressAutoHyphens/>
        <w:autoSpaceDN w:val="0"/>
        <w:spacing w:before="2" w:after="2"/>
        <w:ind w:left="0" w:right="140"/>
        <w:jc w:val="both"/>
        <w:textAlignment w:val="baseline"/>
        <w:rPr>
          <w:rFonts w:ascii="Calibri" w:hAnsi="Calibri" w:cs="Calibri"/>
        </w:rPr>
      </w:pPr>
    </w:p>
    <w:p w14:paraId="328D8424" w14:textId="5BAB0316" w:rsidR="00C90145" w:rsidRPr="005625EA" w:rsidRDefault="00C90145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encaminhar </w:t>
      </w:r>
      <w:r w:rsidR="005E7298" w:rsidRPr="005625EA">
        <w:rPr>
          <w:rFonts w:ascii="Calibri" w:hAnsi="Calibri" w:cs="Calibri"/>
        </w:rPr>
        <w:t xml:space="preserve">a presente deliberação </w:t>
      </w:r>
      <w:r w:rsidRPr="005625EA">
        <w:rPr>
          <w:rFonts w:ascii="Calibri" w:hAnsi="Calibri" w:cs="Calibri"/>
        </w:rPr>
        <w:t xml:space="preserve">ao Presidente para </w:t>
      </w:r>
      <w:r w:rsidR="005E7298" w:rsidRPr="005625EA">
        <w:rPr>
          <w:rFonts w:ascii="Calibri" w:hAnsi="Calibri" w:cs="Calibri"/>
        </w:rPr>
        <w:t>análise da</w:t>
      </w:r>
      <w:r w:rsidR="000E07FC">
        <w:rPr>
          <w:rFonts w:ascii="Calibri" w:hAnsi="Calibri" w:cs="Calibri"/>
        </w:rPr>
        <w:t>s</w:t>
      </w:r>
      <w:r w:rsidR="005E7298" w:rsidRPr="005625EA">
        <w:rPr>
          <w:rFonts w:ascii="Calibri" w:hAnsi="Calibri" w:cs="Calibri"/>
        </w:rPr>
        <w:t xml:space="preserve"> solicitaç</w:t>
      </w:r>
      <w:r w:rsidR="000E07FC">
        <w:rPr>
          <w:rFonts w:ascii="Calibri" w:hAnsi="Calibri" w:cs="Calibri"/>
        </w:rPr>
        <w:t>ões;</w:t>
      </w:r>
    </w:p>
    <w:p w14:paraId="71CDA3F9" w14:textId="77777777" w:rsidR="005E7298" w:rsidRPr="005625EA" w:rsidRDefault="005E7298" w:rsidP="00F02DA2">
      <w:pPr>
        <w:pStyle w:val="PargrafodaLista"/>
        <w:suppressAutoHyphens/>
        <w:autoSpaceDN w:val="0"/>
        <w:spacing w:before="2" w:after="2"/>
        <w:ind w:left="0" w:right="140"/>
        <w:jc w:val="both"/>
        <w:textAlignment w:val="baseline"/>
        <w:rPr>
          <w:rFonts w:ascii="Calibri" w:hAnsi="Calibri" w:cs="Calibri"/>
        </w:rPr>
      </w:pPr>
    </w:p>
    <w:p w14:paraId="1A15D824" w14:textId="7B57B5FC" w:rsidR="005E7298" w:rsidRPr="005625EA" w:rsidRDefault="005E7298" w:rsidP="00F02DA2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0" w:right="140" w:firstLine="0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>Caso aprovada</w:t>
      </w:r>
      <w:r w:rsidR="00F46358">
        <w:rPr>
          <w:rFonts w:ascii="Calibri" w:hAnsi="Calibri" w:cs="Calibri"/>
        </w:rPr>
        <w:t>s</w:t>
      </w:r>
      <w:r w:rsidRPr="005625EA">
        <w:rPr>
          <w:rFonts w:ascii="Calibri" w:hAnsi="Calibri" w:cs="Calibri"/>
        </w:rPr>
        <w:t xml:space="preserve">, </w:t>
      </w:r>
      <w:r w:rsidR="00F46358">
        <w:rPr>
          <w:rFonts w:ascii="Calibri" w:hAnsi="Calibri" w:cs="Calibri"/>
        </w:rPr>
        <w:t>solicitam-se a</w:t>
      </w:r>
      <w:r w:rsidRPr="005625EA">
        <w:rPr>
          <w:rFonts w:ascii="Calibri" w:hAnsi="Calibri" w:cs="Calibri"/>
        </w:rPr>
        <w:t xml:space="preserve"> expedi</w:t>
      </w:r>
      <w:r w:rsidR="00F46358">
        <w:rPr>
          <w:rFonts w:ascii="Calibri" w:hAnsi="Calibri" w:cs="Calibri"/>
        </w:rPr>
        <w:t>ção das respectivas convocações bem como a realização das demais providências necessárias</w:t>
      </w:r>
      <w:r w:rsidRPr="005625EA">
        <w:rPr>
          <w:rFonts w:ascii="Calibri" w:hAnsi="Calibri" w:cs="Calibri"/>
        </w:rPr>
        <w:t>.</w:t>
      </w:r>
    </w:p>
    <w:p w14:paraId="0444CD35" w14:textId="77777777" w:rsidR="005E7298" w:rsidRPr="005625EA" w:rsidRDefault="005E7298" w:rsidP="00F02DA2">
      <w:pPr>
        <w:suppressAutoHyphens/>
        <w:autoSpaceDN w:val="0"/>
        <w:spacing w:before="2" w:after="2"/>
        <w:ind w:right="140"/>
        <w:jc w:val="both"/>
        <w:textAlignment w:val="baseline"/>
        <w:rPr>
          <w:rFonts w:ascii="Calibri" w:hAnsi="Calibri" w:cs="Calibri"/>
        </w:rPr>
      </w:pPr>
    </w:p>
    <w:p w14:paraId="4DFF8E42" w14:textId="77777777" w:rsidR="00C90145" w:rsidRPr="005625EA" w:rsidRDefault="00C9014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14:paraId="01A7DF77" w14:textId="43DD7422" w:rsidR="007C24B5" w:rsidRPr="00C13081" w:rsidRDefault="007C24B5" w:rsidP="00F02DA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F46358">
        <w:rPr>
          <w:rFonts w:ascii="Calibri" w:hAnsi="Calibri" w:cs="Calibri"/>
        </w:rPr>
        <w:t>2</w:t>
      </w:r>
      <w:r w:rsidR="00C907E2">
        <w:rPr>
          <w:rFonts w:ascii="Calibri" w:hAnsi="Calibri" w:cs="Calibri"/>
        </w:rPr>
        <w:t>2</w:t>
      </w:r>
      <w:r w:rsidRPr="00C13081">
        <w:rPr>
          <w:rFonts w:ascii="Calibri" w:hAnsi="Calibri" w:cs="Calibri"/>
        </w:rPr>
        <w:t xml:space="preserve"> de </w:t>
      </w:r>
      <w:r w:rsidR="00F46358">
        <w:rPr>
          <w:rFonts w:ascii="Calibri" w:hAnsi="Calibri" w:cs="Calibri"/>
        </w:rPr>
        <w:t>junho</w:t>
      </w:r>
      <w:r w:rsidR="00924D8F" w:rsidRPr="00C13081">
        <w:rPr>
          <w:rFonts w:ascii="Calibri" w:hAnsi="Calibri" w:cs="Calibri"/>
        </w:rPr>
        <w:t xml:space="preserve"> de 202</w:t>
      </w:r>
      <w:r w:rsidR="00C907E2">
        <w:rPr>
          <w:rFonts w:ascii="Calibri" w:hAnsi="Calibri" w:cs="Calibri"/>
        </w:rPr>
        <w:t>3</w:t>
      </w:r>
      <w:r w:rsidRPr="00C13081">
        <w:rPr>
          <w:rFonts w:ascii="Calibri" w:hAnsi="Calibri" w:cs="Calibri"/>
        </w:rPr>
        <w:t>.</w:t>
      </w:r>
    </w:p>
    <w:p w14:paraId="20349560" w14:textId="14218F0D" w:rsidR="007C24B5" w:rsidRPr="00C13081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Acompanhada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</w:t>
      </w:r>
      <w:r w:rsidR="004853DB" w:rsidRPr="004853DB">
        <w:rPr>
          <w:rFonts w:asciiTheme="minorHAnsi" w:hAnsiTheme="minorHAnsi" w:cstheme="minorHAnsi"/>
        </w:rPr>
        <w:t>Ingrid Louise de Souza Dahm</w:t>
      </w:r>
      <w:r w:rsidR="00C13081" w:rsidRPr="00C13081">
        <w:rPr>
          <w:rFonts w:ascii="Calibri" w:hAnsi="Calibri" w:cs="Calibri"/>
        </w:rPr>
        <w:t xml:space="preserve">, </w:t>
      </w:r>
      <w:r w:rsidRPr="00C13081">
        <w:rPr>
          <w:rFonts w:ascii="Calibri" w:hAnsi="Calibri" w:cs="Calibri"/>
        </w:rPr>
        <w:t>Gislaine Vargas Saibro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</w:t>
      </w:r>
      <w:r w:rsidR="00C907E2">
        <w:rPr>
          <w:rFonts w:ascii="Calibri" w:hAnsi="Calibri" w:cs="Calibri"/>
        </w:rPr>
        <w:t xml:space="preserve"> e o Conselheiro Fábio Zatti,</w:t>
      </w:r>
      <w:r w:rsidRPr="00C13081">
        <w:rPr>
          <w:rFonts w:ascii="Calibri" w:hAnsi="Calibri" w:cs="Calibri"/>
        </w:rPr>
        <w:t xml:space="preserve"> atesto a veracidade das informações aqui apresentadas.</w:t>
      </w:r>
      <w:r w:rsidRPr="00C13081">
        <w:rPr>
          <w:rFonts w:ascii="Calibri" w:hAnsi="Calibri" w:cs="Calibri"/>
        </w:rPr>
        <w:cr/>
      </w:r>
    </w:p>
    <w:p w14:paraId="20E03F4C" w14:textId="77777777" w:rsidR="007C24B5" w:rsidRPr="005625EA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025A5D13" w14:textId="77777777" w:rsidR="000112C0" w:rsidRDefault="007C24B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EDAD64C" w14:textId="1C5BE858" w:rsid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___________________________________</w:t>
      </w:r>
    </w:p>
    <w:p w14:paraId="646B758F" w14:textId="5E241AAE" w:rsidR="007C24B5" w:rsidRP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Arq. e Urb. </w:t>
      </w:r>
      <w:r w:rsidR="00C907E2">
        <w:rPr>
          <w:rFonts w:ascii="Calibri" w:hAnsi="Calibri" w:cs="Calibri"/>
        </w:rPr>
        <w:t>Fábio Müller</w:t>
      </w:r>
    </w:p>
    <w:p w14:paraId="0989E8F0" w14:textId="2A206545" w:rsidR="007C24B5" w:rsidRPr="000112C0" w:rsidRDefault="007C24B5" w:rsidP="00F02DA2">
      <w:pPr>
        <w:ind w:right="140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0A87" w14:textId="77777777" w:rsidR="000C231E" w:rsidRDefault="000C231E">
      <w:r>
        <w:separator/>
      </w:r>
    </w:p>
  </w:endnote>
  <w:endnote w:type="continuationSeparator" w:id="0">
    <w:p w14:paraId="595805C1" w14:textId="77777777" w:rsidR="000C231E" w:rsidRDefault="000C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3A04EC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93C8" w14:textId="77777777" w:rsidR="000C231E" w:rsidRDefault="000C231E">
      <w:r>
        <w:separator/>
      </w:r>
    </w:p>
  </w:footnote>
  <w:footnote w:type="continuationSeparator" w:id="0">
    <w:p w14:paraId="66FE4128" w14:textId="77777777" w:rsidR="000C231E" w:rsidRDefault="000C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98206">
    <w:abstractNumId w:val="1"/>
  </w:num>
  <w:num w:numId="2" w16cid:durableId="469980146">
    <w:abstractNumId w:val="2"/>
  </w:num>
  <w:num w:numId="3" w16cid:durableId="850217005">
    <w:abstractNumId w:val="3"/>
  </w:num>
  <w:num w:numId="4" w16cid:durableId="582182861">
    <w:abstractNumId w:val="12"/>
  </w:num>
  <w:num w:numId="5" w16cid:durableId="40132065">
    <w:abstractNumId w:val="0"/>
  </w:num>
  <w:num w:numId="6" w16cid:durableId="776214913">
    <w:abstractNumId w:val="8"/>
  </w:num>
  <w:num w:numId="7" w16cid:durableId="835463580">
    <w:abstractNumId w:val="15"/>
  </w:num>
  <w:num w:numId="8" w16cid:durableId="237718093">
    <w:abstractNumId w:val="13"/>
  </w:num>
  <w:num w:numId="9" w16cid:durableId="103312395">
    <w:abstractNumId w:val="7"/>
  </w:num>
  <w:num w:numId="10" w16cid:durableId="509487569">
    <w:abstractNumId w:val="9"/>
  </w:num>
  <w:num w:numId="11" w16cid:durableId="1397166407">
    <w:abstractNumId w:val="4"/>
  </w:num>
  <w:num w:numId="12" w16cid:durableId="1256867294">
    <w:abstractNumId w:val="11"/>
  </w:num>
  <w:num w:numId="13" w16cid:durableId="750659561">
    <w:abstractNumId w:val="6"/>
  </w:num>
  <w:num w:numId="14" w16cid:durableId="1029994189">
    <w:abstractNumId w:val="16"/>
  </w:num>
  <w:num w:numId="15" w16cid:durableId="339744404">
    <w:abstractNumId w:val="5"/>
  </w:num>
  <w:num w:numId="16" w16cid:durableId="268978349">
    <w:abstractNumId w:val="10"/>
  </w:num>
  <w:num w:numId="17" w16cid:durableId="473912071">
    <w:abstractNumId w:val="14"/>
  </w:num>
  <w:num w:numId="18" w16cid:durableId="929702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6667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A5D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87D9A"/>
    <w:rsid w:val="00290372"/>
    <w:rsid w:val="00292EEE"/>
    <w:rsid w:val="00295710"/>
    <w:rsid w:val="002A0CA7"/>
    <w:rsid w:val="002A5671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04E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E420F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04A"/>
    <w:rsid w:val="00754AF5"/>
    <w:rsid w:val="00756818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E3E8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07E2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2DA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1F9A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  <w15:docId w15:val="{910876AA-A4EC-43AA-807F-0B4B0D9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D5272-3C65-41A6-A0F1-76D8A89E12C2}">
  <ds:schemaRefs>
    <ds:schemaRef ds:uri="http://purl.org/dc/terms/"/>
    <ds:schemaRef ds:uri="d83a2182-8c1a-4b61-94dc-17aa050ad7e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2F677-7426-4974-AD16-99A1BC292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316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TI CAURS</cp:lastModifiedBy>
  <cp:revision>7</cp:revision>
  <cp:lastPrinted>2020-05-18T18:33:00Z</cp:lastPrinted>
  <dcterms:created xsi:type="dcterms:W3CDTF">2022-06-23T19:18:00Z</dcterms:created>
  <dcterms:modified xsi:type="dcterms:W3CDTF">2023-06-23T13:52:00Z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