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FE67" w14:textId="77777777" w:rsidR="006F594B" w:rsidRPr="0047641C"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ATA DA </w:t>
      </w:r>
      <w:r w:rsidR="00192758" w:rsidRPr="0047641C">
        <w:rPr>
          <w:rFonts w:asciiTheme="minorHAnsi" w:hAnsiTheme="minorHAnsi" w:cstheme="minorHAnsi"/>
          <w:b/>
          <w:sz w:val="22"/>
          <w:szCs w:val="22"/>
        </w:rPr>
        <w:t>1</w:t>
      </w:r>
      <w:r w:rsidR="00783EA8">
        <w:rPr>
          <w:rFonts w:asciiTheme="minorHAnsi" w:hAnsiTheme="minorHAnsi" w:cstheme="minorHAnsi"/>
          <w:b/>
          <w:sz w:val="22"/>
          <w:szCs w:val="22"/>
        </w:rPr>
        <w:t>4</w:t>
      </w:r>
      <w:r w:rsidR="00112F95">
        <w:rPr>
          <w:rFonts w:asciiTheme="minorHAnsi" w:hAnsiTheme="minorHAnsi" w:cstheme="minorHAnsi"/>
          <w:b/>
          <w:sz w:val="22"/>
          <w:szCs w:val="22"/>
        </w:rPr>
        <w:t>2</w:t>
      </w:r>
      <w:r w:rsidR="00F92D33" w:rsidRPr="0047641C">
        <w:rPr>
          <w:rFonts w:asciiTheme="minorHAnsi" w:hAnsiTheme="minorHAnsi" w:cstheme="minorHAnsi"/>
          <w:b/>
          <w:sz w:val="22"/>
          <w:szCs w:val="22"/>
        </w:rPr>
        <w:t>ª REUNI</w:t>
      </w:r>
      <w:r w:rsidRPr="0047641C">
        <w:rPr>
          <w:rFonts w:asciiTheme="minorHAnsi" w:hAnsiTheme="minorHAnsi" w:cstheme="minorHAnsi"/>
          <w:b/>
          <w:sz w:val="22"/>
          <w:szCs w:val="22"/>
        </w:rPr>
        <w:t>ÃO PLENÁRIA ORDINÁRIA</w:t>
      </w:r>
      <w:r w:rsidR="00DD07CD" w:rsidRPr="0047641C">
        <w:rPr>
          <w:rFonts w:asciiTheme="minorHAnsi" w:hAnsiTheme="minorHAnsi" w:cstheme="minorHAnsi"/>
          <w:b/>
          <w:sz w:val="22"/>
          <w:szCs w:val="22"/>
        </w:rPr>
        <w:t xml:space="preserve"> DO CAU/RS</w:t>
      </w:r>
      <w:r w:rsidR="006F594B" w:rsidRPr="0047641C">
        <w:rPr>
          <w:rFonts w:asciiTheme="minorHAnsi" w:hAnsiTheme="minorHAnsi" w:cstheme="minorHAnsi"/>
          <w:b/>
          <w:sz w:val="22"/>
          <w:szCs w:val="22"/>
        </w:rPr>
        <w:t>,</w:t>
      </w:r>
    </w:p>
    <w:p w14:paraId="37D6A2F7" w14:textId="77777777" w:rsidR="00FD3185" w:rsidRPr="0047641C"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REALIZADA EM </w:t>
      </w:r>
      <w:r w:rsidR="00112F95">
        <w:rPr>
          <w:rFonts w:asciiTheme="minorHAnsi" w:hAnsiTheme="minorHAnsi" w:cstheme="minorHAnsi"/>
          <w:b/>
          <w:sz w:val="22"/>
          <w:szCs w:val="22"/>
        </w:rPr>
        <w:t>31</w:t>
      </w:r>
      <w:r w:rsidR="00192758" w:rsidRPr="0047641C">
        <w:rPr>
          <w:rFonts w:asciiTheme="minorHAnsi" w:hAnsiTheme="minorHAnsi" w:cstheme="minorHAnsi"/>
          <w:b/>
          <w:sz w:val="22"/>
          <w:szCs w:val="22"/>
        </w:rPr>
        <w:t xml:space="preserve"> DE </w:t>
      </w:r>
      <w:r w:rsidR="00112F95">
        <w:rPr>
          <w:rFonts w:asciiTheme="minorHAnsi" w:hAnsiTheme="minorHAnsi" w:cstheme="minorHAnsi"/>
          <w:b/>
          <w:sz w:val="22"/>
          <w:szCs w:val="22"/>
        </w:rPr>
        <w:t>MARÇ</w:t>
      </w:r>
      <w:r w:rsidR="005566D7" w:rsidRPr="0047641C">
        <w:rPr>
          <w:rFonts w:asciiTheme="minorHAnsi" w:hAnsiTheme="minorHAnsi" w:cstheme="minorHAnsi"/>
          <w:b/>
          <w:sz w:val="22"/>
          <w:szCs w:val="22"/>
        </w:rPr>
        <w:t>O</w:t>
      </w:r>
      <w:r w:rsidR="00C81C63" w:rsidRPr="0047641C">
        <w:rPr>
          <w:rFonts w:asciiTheme="minorHAnsi" w:hAnsiTheme="minorHAnsi" w:cstheme="minorHAnsi"/>
          <w:b/>
          <w:sz w:val="22"/>
          <w:szCs w:val="22"/>
        </w:rPr>
        <w:t xml:space="preserve"> </w:t>
      </w:r>
      <w:r w:rsidR="00783EA8">
        <w:rPr>
          <w:rFonts w:asciiTheme="minorHAnsi" w:hAnsiTheme="minorHAnsi" w:cstheme="minorHAnsi"/>
          <w:b/>
          <w:sz w:val="22"/>
          <w:szCs w:val="22"/>
        </w:rPr>
        <w:t>DE 2023</w:t>
      </w:r>
      <w:r w:rsidR="00FD3185" w:rsidRPr="0047641C">
        <w:rPr>
          <w:rFonts w:asciiTheme="minorHAnsi" w:hAnsiTheme="minorHAnsi" w:cstheme="minorHAnsi"/>
          <w:b/>
          <w:sz w:val="22"/>
          <w:szCs w:val="22"/>
        </w:rPr>
        <w:t>.</w:t>
      </w:r>
      <w:r w:rsidR="00B7613D" w:rsidRPr="0047641C">
        <w:rPr>
          <w:rFonts w:asciiTheme="minorHAnsi" w:hAnsiTheme="minorHAnsi" w:cstheme="minorHAnsi"/>
          <w:b/>
          <w:sz w:val="22"/>
          <w:szCs w:val="22"/>
        </w:rPr>
        <w:t xml:space="preserve"> </w:t>
      </w:r>
    </w:p>
    <w:p w14:paraId="4036A6A3" w14:textId="77777777" w:rsidR="00FD3185" w:rsidRPr="0047641C" w:rsidRDefault="00FD3185" w:rsidP="00F52F94">
      <w:pPr>
        <w:suppressLineNumbers/>
        <w:suppressAutoHyphens/>
        <w:spacing w:line="276" w:lineRule="auto"/>
        <w:jc w:val="both"/>
        <w:rPr>
          <w:rFonts w:asciiTheme="minorHAnsi" w:hAnsiTheme="minorHAnsi" w:cstheme="minorHAnsi"/>
          <w:b/>
          <w:sz w:val="22"/>
          <w:szCs w:val="22"/>
        </w:rPr>
      </w:pPr>
    </w:p>
    <w:p w14:paraId="41C7BDBE" w14:textId="1610C03C" w:rsidR="006210F6" w:rsidRDefault="000A22B0" w:rsidP="00923FAE">
      <w:pPr>
        <w:tabs>
          <w:tab w:val="left" w:pos="284"/>
          <w:tab w:val="left" w:pos="993"/>
          <w:tab w:val="left" w:pos="1985"/>
        </w:tabs>
        <w:jc w:val="both"/>
        <w:rPr>
          <w:rFonts w:asciiTheme="minorHAnsi" w:hAnsiTheme="minorHAnsi" w:cstheme="minorHAnsi"/>
          <w:bCs/>
          <w:sz w:val="22"/>
          <w:szCs w:val="22"/>
          <w:lang w:eastAsia="pt-BR"/>
        </w:rPr>
      </w:pPr>
      <w:r w:rsidRPr="0047641C">
        <w:rPr>
          <w:rFonts w:asciiTheme="minorHAnsi" w:hAnsiTheme="minorHAnsi" w:cstheme="minorHAnsi"/>
          <w:sz w:val="22"/>
          <w:szCs w:val="22"/>
          <w:lang w:eastAsia="pt-BR"/>
        </w:rPr>
        <w:t xml:space="preserve">Aos </w:t>
      </w:r>
      <w:r w:rsidR="00112F95">
        <w:rPr>
          <w:rFonts w:asciiTheme="minorHAnsi" w:hAnsiTheme="minorHAnsi" w:cstheme="minorHAnsi"/>
          <w:sz w:val="22"/>
          <w:szCs w:val="22"/>
          <w:lang w:eastAsia="pt-BR"/>
        </w:rPr>
        <w:t xml:space="preserve">trinta e um dias </w:t>
      </w:r>
      <w:r w:rsidRPr="0047641C">
        <w:rPr>
          <w:rFonts w:asciiTheme="minorHAnsi" w:hAnsiTheme="minorHAnsi" w:cstheme="minorHAnsi"/>
          <w:sz w:val="22"/>
          <w:szCs w:val="22"/>
          <w:lang w:eastAsia="pt-BR"/>
        </w:rPr>
        <w:t xml:space="preserve">do mês </w:t>
      </w:r>
      <w:r w:rsidR="00A50D30" w:rsidRPr="0047641C">
        <w:rPr>
          <w:rFonts w:asciiTheme="minorHAnsi" w:hAnsiTheme="minorHAnsi" w:cstheme="minorHAnsi"/>
          <w:sz w:val="22"/>
          <w:szCs w:val="22"/>
          <w:lang w:eastAsia="pt-BR"/>
        </w:rPr>
        <w:t xml:space="preserve">de </w:t>
      </w:r>
      <w:r w:rsidR="00112F95">
        <w:rPr>
          <w:rFonts w:asciiTheme="minorHAnsi" w:hAnsiTheme="minorHAnsi" w:cstheme="minorHAnsi"/>
          <w:sz w:val="22"/>
          <w:szCs w:val="22"/>
          <w:lang w:eastAsia="pt-BR"/>
        </w:rPr>
        <w:t>març</w:t>
      </w:r>
      <w:r w:rsidR="00A50D30" w:rsidRPr="00121139">
        <w:rPr>
          <w:rFonts w:asciiTheme="minorHAnsi" w:hAnsiTheme="minorHAnsi" w:cstheme="minorHAnsi"/>
          <w:sz w:val="22"/>
          <w:szCs w:val="22"/>
          <w:lang w:eastAsia="pt-BR"/>
        </w:rPr>
        <w:t>o</w:t>
      </w:r>
      <w:r w:rsidR="00783EA8" w:rsidRPr="00121139">
        <w:rPr>
          <w:rFonts w:asciiTheme="minorHAnsi" w:hAnsiTheme="minorHAnsi" w:cstheme="minorHAnsi"/>
          <w:sz w:val="22"/>
          <w:szCs w:val="22"/>
          <w:lang w:eastAsia="pt-BR"/>
        </w:rPr>
        <w:t xml:space="preserve"> do ano de dois mil e vinte e três</w:t>
      </w:r>
      <w:r w:rsidRPr="000E76E1">
        <w:rPr>
          <w:rFonts w:asciiTheme="minorHAnsi" w:hAnsiTheme="minorHAnsi" w:cstheme="minorHAnsi"/>
          <w:sz w:val="22"/>
          <w:szCs w:val="22"/>
          <w:lang w:eastAsia="pt-BR"/>
        </w:rPr>
        <w:t xml:space="preserve">, às nove horas e </w:t>
      </w:r>
      <w:r w:rsidR="000E76E1" w:rsidRPr="000E76E1">
        <w:rPr>
          <w:rFonts w:asciiTheme="minorHAnsi" w:hAnsiTheme="minorHAnsi" w:cstheme="minorHAnsi"/>
          <w:sz w:val="22"/>
          <w:szCs w:val="22"/>
          <w:lang w:eastAsia="pt-BR"/>
        </w:rPr>
        <w:t>quinze</w:t>
      </w:r>
      <w:r w:rsidR="005F130C" w:rsidRPr="000E76E1">
        <w:rPr>
          <w:rFonts w:asciiTheme="minorHAnsi" w:hAnsiTheme="minorHAnsi" w:cstheme="minorHAnsi"/>
          <w:sz w:val="22"/>
          <w:szCs w:val="22"/>
          <w:lang w:eastAsia="pt-BR"/>
        </w:rPr>
        <w:t xml:space="preserve"> minutos</w:t>
      </w:r>
      <w:r w:rsidRPr="00121139">
        <w:rPr>
          <w:rFonts w:asciiTheme="minorHAnsi" w:hAnsiTheme="minorHAnsi" w:cstheme="minorHAnsi"/>
          <w:sz w:val="22"/>
          <w:szCs w:val="22"/>
          <w:lang w:eastAsia="pt-BR"/>
        </w:rPr>
        <w:t xml:space="preserve">, reúne-se o Plenário do Conselho de Arquitetura e Urbanismo do Rio Grande do Sul – CAU/RS, presencialmente, na </w:t>
      </w:r>
      <w:r w:rsidR="00954F59" w:rsidRPr="00954F59">
        <w:rPr>
          <w:rFonts w:asciiTheme="minorHAnsi" w:hAnsiTheme="minorHAnsi" w:cstheme="minorHAnsi"/>
          <w:sz w:val="22"/>
          <w:szCs w:val="22"/>
          <w:lang w:eastAsia="pt-BR"/>
        </w:rPr>
        <w:t>Associação Comercial de Pelotas - Rua 7 de Setembro, 272 - Centro, Pelotas - RS</w:t>
      </w:r>
      <w:r w:rsidRPr="0047641C">
        <w:rPr>
          <w:rFonts w:asciiTheme="minorHAnsi" w:hAnsiTheme="minorHAnsi" w:cstheme="minorHAnsi"/>
          <w:sz w:val="22"/>
          <w:szCs w:val="22"/>
          <w:lang w:eastAsia="pt-BR"/>
        </w:rPr>
        <w:t xml:space="preserve">. Sob a </w:t>
      </w:r>
      <w:r w:rsidRPr="0047641C">
        <w:rPr>
          <w:rFonts w:asciiTheme="minorHAnsi" w:hAnsiTheme="minorHAnsi" w:cstheme="minorHAnsi"/>
          <w:bCs/>
          <w:sz w:val="22"/>
          <w:szCs w:val="22"/>
          <w:lang w:eastAsia="pt-BR"/>
        </w:rPr>
        <w:t xml:space="preserve">coordenação </w:t>
      </w:r>
      <w:r w:rsidRPr="0047641C">
        <w:rPr>
          <w:rFonts w:asciiTheme="minorHAnsi" w:hAnsiTheme="minorHAnsi" w:cstheme="minorHAnsi"/>
          <w:sz w:val="22"/>
          <w:szCs w:val="22"/>
          <w:lang w:eastAsia="pt-BR"/>
        </w:rPr>
        <w:t xml:space="preserve">do presidente </w:t>
      </w:r>
      <w:r w:rsidRPr="0047641C">
        <w:rPr>
          <w:rFonts w:asciiTheme="minorHAnsi" w:hAnsiTheme="minorHAnsi" w:cstheme="minorHAnsi"/>
          <w:b/>
          <w:sz w:val="22"/>
          <w:szCs w:val="22"/>
          <w:lang w:eastAsia="pt-BR"/>
        </w:rPr>
        <w:t xml:space="preserve">Tiago Holzmann da Silva </w:t>
      </w:r>
      <w:r w:rsidRPr="0047641C">
        <w:rPr>
          <w:rFonts w:asciiTheme="minorHAnsi" w:hAnsiTheme="minorHAnsi" w:cstheme="minorHAnsi"/>
          <w:sz w:val="22"/>
          <w:szCs w:val="22"/>
          <w:lang w:eastAsia="pt-BR"/>
        </w:rPr>
        <w:t xml:space="preserve">e com a participação das(os) </w:t>
      </w:r>
      <w:r w:rsidRPr="0047641C">
        <w:rPr>
          <w:rFonts w:asciiTheme="minorHAnsi" w:hAnsiTheme="minorHAnsi" w:cstheme="minorHAnsi"/>
          <w:bCs/>
          <w:sz w:val="22"/>
          <w:szCs w:val="22"/>
          <w:lang w:eastAsia="pt-BR"/>
        </w:rPr>
        <w:t>conselheiras(</w:t>
      </w:r>
      <w:r w:rsidRPr="00B96646">
        <w:rPr>
          <w:rFonts w:asciiTheme="minorHAnsi" w:hAnsiTheme="minorHAnsi" w:cstheme="minorHAnsi"/>
          <w:bCs/>
          <w:sz w:val="22"/>
          <w:szCs w:val="22"/>
          <w:lang w:eastAsia="pt-BR"/>
        </w:rPr>
        <w:t>os):</w:t>
      </w:r>
      <w:r w:rsidR="009D10E8" w:rsidRPr="00B96646">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Aline Pedroso da Croce</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Andréa Larruscahim Hamilton Ilha</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Carlos Eduardo Iponema Costa</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Carlos Eduardo Mesquita Pedone</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Evelise Jaime de Menezes</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Fábio Müller</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Fausto Henrique Steffen</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Gislaine Vargas Saibro</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Ingrid Louise de Souza Dahm</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José Daniel Craidy Simões</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Lídia Glacir Gomes Rodrigues</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Orildes Tr</w:t>
      </w:r>
      <w:r w:rsidR="00415AE9">
        <w:rPr>
          <w:rFonts w:asciiTheme="minorHAnsi" w:hAnsiTheme="minorHAnsi" w:cstheme="minorHAnsi"/>
          <w:b/>
          <w:bCs/>
          <w:sz w:val="22"/>
          <w:szCs w:val="22"/>
          <w:lang w:eastAsia="pt-BR"/>
        </w:rPr>
        <w:t>e</w:t>
      </w:r>
      <w:r w:rsidR="00415AE9" w:rsidRPr="00415AE9">
        <w:rPr>
          <w:rFonts w:asciiTheme="minorHAnsi" w:hAnsiTheme="minorHAnsi" w:cstheme="minorHAnsi"/>
          <w:b/>
          <w:bCs/>
          <w:sz w:val="22"/>
          <w:szCs w:val="22"/>
          <w:lang w:eastAsia="pt-BR"/>
        </w:rPr>
        <w:t>s</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Pedro Xavier De Araújo</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Rafael Artico</w:t>
      </w:r>
      <w:r w:rsidR="00415AE9">
        <w:rPr>
          <w:rFonts w:asciiTheme="minorHAnsi" w:hAnsiTheme="minorHAnsi" w:cstheme="minorHAnsi"/>
          <w:b/>
          <w:bCs/>
          <w:sz w:val="22"/>
          <w:szCs w:val="22"/>
          <w:lang w:eastAsia="pt-BR"/>
        </w:rPr>
        <w:t xml:space="preserve">, </w:t>
      </w:r>
      <w:r w:rsidR="00415AE9" w:rsidRPr="00415AE9">
        <w:rPr>
          <w:rFonts w:asciiTheme="minorHAnsi" w:hAnsiTheme="minorHAnsi" w:cstheme="minorHAnsi"/>
          <w:b/>
          <w:bCs/>
          <w:sz w:val="22"/>
          <w:szCs w:val="22"/>
          <w:lang w:eastAsia="pt-BR"/>
        </w:rPr>
        <w:t>Rodrigo Spinelli</w:t>
      </w:r>
      <w:r w:rsidR="00415AE9">
        <w:rPr>
          <w:rFonts w:asciiTheme="minorHAnsi" w:hAnsiTheme="minorHAnsi" w:cstheme="minorHAnsi"/>
          <w:b/>
          <w:bCs/>
          <w:sz w:val="22"/>
          <w:szCs w:val="22"/>
          <w:lang w:eastAsia="pt-BR"/>
        </w:rPr>
        <w:t xml:space="preserve">, e </w:t>
      </w:r>
      <w:r w:rsidR="00415AE9" w:rsidRPr="00415AE9">
        <w:rPr>
          <w:rFonts w:asciiTheme="minorHAnsi" w:hAnsiTheme="minorHAnsi" w:cstheme="minorHAnsi"/>
          <w:b/>
          <w:bCs/>
          <w:sz w:val="22"/>
          <w:szCs w:val="22"/>
          <w:lang w:eastAsia="pt-BR"/>
        </w:rPr>
        <w:t>Silvia Monteiro Barakat</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sz w:val="22"/>
          <w:szCs w:val="22"/>
          <w:lang w:eastAsia="pt-BR"/>
        </w:rPr>
        <w:t>e dos funcionários:</w:t>
      </w:r>
      <w:r w:rsidR="00923FAE">
        <w:rPr>
          <w:rFonts w:asciiTheme="minorHAnsi" w:hAnsiTheme="minorHAnsi" w:cstheme="minorHAnsi"/>
          <w:b/>
          <w:bCs/>
          <w:sz w:val="22"/>
          <w:szCs w:val="22"/>
          <w:lang w:eastAsia="pt-BR"/>
        </w:rPr>
        <w:t xml:space="preserve"> </w:t>
      </w:r>
      <w:proofErr w:type="spellStart"/>
      <w:r w:rsidR="00923FAE" w:rsidRPr="00923FAE">
        <w:rPr>
          <w:rFonts w:asciiTheme="minorHAnsi" w:hAnsiTheme="minorHAnsi" w:cstheme="minorHAnsi"/>
          <w:b/>
          <w:bCs/>
          <w:sz w:val="22"/>
          <w:szCs w:val="22"/>
          <w:lang w:eastAsia="pt-BR"/>
        </w:rPr>
        <w:t>Cheila</w:t>
      </w:r>
      <w:proofErr w:type="spellEnd"/>
      <w:r w:rsidR="00923FAE" w:rsidRPr="00923FAE">
        <w:rPr>
          <w:rFonts w:asciiTheme="minorHAnsi" w:hAnsiTheme="minorHAnsi" w:cstheme="minorHAnsi"/>
          <w:b/>
          <w:bCs/>
          <w:sz w:val="22"/>
          <w:szCs w:val="22"/>
          <w:lang w:eastAsia="pt-BR"/>
        </w:rPr>
        <w:t xml:space="preserve"> Chagas</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Fausto Leiria Loureiro</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 xml:space="preserve">Gabriela </w:t>
      </w:r>
      <w:proofErr w:type="spellStart"/>
      <w:r w:rsidR="00923FAE" w:rsidRPr="00923FAE">
        <w:rPr>
          <w:rFonts w:asciiTheme="minorHAnsi" w:hAnsiTheme="minorHAnsi" w:cstheme="minorHAnsi"/>
          <w:b/>
          <w:bCs/>
          <w:sz w:val="22"/>
          <w:szCs w:val="22"/>
          <w:lang w:eastAsia="pt-BR"/>
        </w:rPr>
        <w:t>Belnhak</w:t>
      </w:r>
      <w:proofErr w:type="spellEnd"/>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 xml:space="preserve">Henrique Munaretto </w:t>
      </w:r>
      <w:proofErr w:type="spellStart"/>
      <w:r w:rsidR="00923FAE" w:rsidRPr="00923FAE">
        <w:rPr>
          <w:rFonts w:asciiTheme="minorHAnsi" w:hAnsiTheme="minorHAnsi" w:cstheme="minorHAnsi"/>
          <w:b/>
          <w:bCs/>
          <w:sz w:val="22"/>
          <w:szCs w:val="22"/>
          <w:lang w:eastAsia="pt-BR"/>
        </w:rPr>
        <w:t>Ficht</w:t>
      </w:r>
      <w:proofErr w:type="spellEnd"/>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Jean Paulo dos Santos</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Josiane Bernardi</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 xml:space="preserve">Letícia </w:t>
      </w:r>
      <w:proofErr w:type="spellStart"/>
      <w:r w:rsidR="00923FAE" w:rsidRPr="00923FAE">
        <w:rPr>
          <w:rFonts w:asciiTheme="minorHAnsi" w:hAnsiTheme="minorHAnsi" w:cstheme="minorHAnsi"/>
          <w:b/>
          <w:bCs/>
          <w:sz w:val="22"/>
          <w:szCs w:val="22"/>
          <w:lang w:eastAsia="pt-BR"/>
        </w:rPr>
        <w:t>Cazorla</w:t>
      </w:r>
      <w:proofErr w:type="spellEnd"/>
      <w:r w:rsidR="00923FAE" w:rsidRPr="00923FAE">
        <w:rPr>
          <w:rFonts w:asciiTheme="minorHAnsi" w:hAnsiTheme="minorHAnsi" w:cstheme="minorHAnsi"/>
          <w:b/>
          <w:bCs/>
          <w:sz w:val="22"/>
          <w:szCs w:val="22"/>
          <w:lang w:eastAsia="pt-BR"/>
        </w:rPr>
        <w:t xml:space="preserve"> </w:t>
      </w:r>
      <w:proofErr w:type="spellStart"/>
      <w:r w:rsidR="00923FAE" w:rsidRPr="00923FAE">
        <w:rPr>
          <w:rFonts w:asciiTheme="minorHAnsi" w:hAnsiTheme="minorHAnsi" w:cstheme="minorHAnsi"/>
          <w:b/>
          <w:bCs/>
          <w:sz w:val="22"/>
          <w:szCs w:val="22"/>
          <w:lang w:eastAsia="pt-BR"/>
        </w:rPr>
        <w:t>Karpinski</w:t>
      </w:r>
      <w:proofErr w:type="spellEnd"/>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 xml:space="preserve">Luísa </w:t>
      </w:r>
      <w:proofErr w:type="spellStart"/>
      <w:r w:rsidR="00923FAE" w:rsidRPr="00923FAE">
        <w:rPr>
          <w:rFonts w:asciiTheme="minorHAnsi" w:hAnsiTheme="minorHAnsi" w:cstheme="minorHAnsi"/>
          <w:b/>
          <w:bCs/>
          <w:sz w:val="22"/>
          <w:szCs w:val="22"/>
          <w:lang w:eastAsia="pt-BR"/>
        </w:rPr>
        <w:t>Onófrio</w:t>
      </w:r>
      <w:proofErr w:type="spellEnd"/>
      <w:r w:rsidR="00923FAE" w:rsidRPr="00923FAE">
        <w:rPr>
          <w:rFonts w:asciiTheme="minorHAnsi" w:hAnsiTheme="minorHAnsi" w:cstheme="minorHAnsi"/>
          <w:b/>
          <w:bCs/>
          <w:sz w:val="22"/>
          <w:szCs w:val="22"/>
          <w:lang w:eastAsia="pt-BR"/>
        </w:rPr>
        <w:t xml:space="preserve"> Kalil</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Mar Acosta</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Mônica dos Santos Marques</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Ortiz Adriano Adams de Campos</w:t>
      </w:r>
      <w:r w:rsidR="00923FAE">
        <w:rPr>
          <w:rFonts w:asciiTheme="minorHAnsi" w:hAnsiTheme="minorHAnsi" w:cstheme="minorHAnsi"/>
          <w:b/>
          <w:bCs/>
          <w:sz w:val="22"/>
          <w:szCs w:val="22"/>
          <w:lang w:eastAsia="pt-BR"/>
        </w:rPr>
        <w:t xml:space="preserve">, </w:t>
      </w:r>
      <w:r w:rsidR="00923FAE" w:rsidRPr="00923FAE">
        <w:rPr>
          <w:rFonts w:asciiTheme="minorHAnsi" w:hAnsiTheme="minorHAnsi" w:cstheme="minorHAnsi"/>
          <w:b/>
          <w:bCs/>
          <w:sz w:val="22"/>
          <w:szCs w:val="22"/>
          <w:lang w:eastAsia="pt-BR"/>
        </w:rPr>
        <w:t>Paulo Henrique Cesarino Cardoso Soares</w:t>
      </w:r>
      <w:r w:rsidR="00923FAE">
        <w:rPr>
          <w:rFonts w:asciiTheme="minorHAnsi" w:hAnsiTheme="minorHAnsi" w:cstheme="minorHAnsi"/>
          <w:b/>
          <w:bCs/>
          <w:sz w:val="22"/>
          <w:szCs w:val="22"/>
          <w:lang w:eastAsia="pt-BR"/>
        </w:rPr>
        <w:t xml:space="preserve">, e </w:t>
      </w:r>
      <w:r w:rsidR="00923FAE" w:rsidRPr="00923FAE">
        <w:rPr>
          <w:rFonts w:asciiTheme="minorHAnsi" w:hAnsiTheme="minorHAnsi" w:cstheme="minorHAnsi"/>
          <w:b/>
          <w:bCs/>
          <w:sz w:val="22"/>
          <w:szCs w:val="22"/>
          <w:lang w:eastAsia="pt-BR"/>
        </w:rPr>
        <w:t>Tales Volker</w:t>
      </w:r>
      <w:r w:rsidR="00923FAE">
        <w:rPr>
          <w:rFonts w:asciiTheme="minorHAnsi" w:hAnsiTheme="minorHAnsi" w:cstheme="minorHAnsi"/>
          <w:b/>
          <w:bCs/>
          <w:sz w:val="22"/>
          <w:szCs w:val="22"/>
          <w:lang w:eastAsia="pt-BR"/>
        </w:rPr>
        <w:t>.</w:t>
      </w:r>
      <w:r w:rsidR="00415AE9">
        <w:rPr>
          <w:rFonts w:asciiTheme="minorHAnsi" w:hAnsiTheme="minorHAnsi" w:cstheme="minorHAnsi"/>
          <w:b/>
          <w:bCs/>
          <w:sz w:val="22"/>
          <w:szCs w:val="22"/>
          <w:lang w:eastAsia="pt-BR"/>
        </w:rPr>
        <w:t xml:space="preserve"> </w:t>
      </w:r>
      <w:r w:rsidR="009D10E8" w:rsidRPr="0047641C">
        <w:rPr>
          <w:rFonts w:asciiTheme="minorHAnsi" w:hAnsiTheme="minorHAnsi" w:cstheme="minorHAnsi"/>
          <w:b/>
          <w:bCs/>
          <w:sz w:val="22"/>
          <w:szCs w:val="22"/>
          <w:u w:val="single"/>
          <w:lang w:eastAsia="pt-BR"/>
        </w:rPr>
        <w:t>1</w:t>
      </w:r>
      <w:r w:rsidRPr="0047641C">
        <w:rPr>
          <w:rFonts w:asciiTheme="minorHAnsi" w:hAnsiTheme="minorHAnsi" w:cstheme="minorHAnsi"/>
          <w:b/>
          <w:bCs/>
          <w:sz w:val="22"/>
          <w:szCs w:val="22"/>
          <w:u w:val="single"/>
          <w:lang w:eastAsia="pt-BR"/>
        </w:rPr>
        <w:t>. Verificação do quórum:</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TIAGO HOLZMANN DA SILVA</w:t>
      </w:r>
      <w:r w:rsidRPr="0047641C">
        <w:rPr>
          <w:rFonts w:asciiTheme="minorHAnsi" w:hAnsiTheme="minorHAnsi" w:cstheme="minorHAnsi"/>
          <w:bCs/>
          <w:sz w:val="22"/>
          <w:szCs w:val="22"/>
          <w:lang w:eastAsia="pt-BR"/>
        </w:rPr>
        <w:t xml:space="preserve"> dá início à Centésima </w:t>
      </w:r>
      <w:r w:rsidR="00B412BF">
        <w:rPr>
          <w:rFonts w:asciiTheme="minorHAnsi" w:hAnsiTheme="minorHAnsi" w:cstheme="minorHAnsi"/>
          <w:bCs/>
          <w:sz w:val="22"/>
          <w:szCs w:val="22"/>
          <w:lang w:eastAsia="pt-BR"/>
        </w:rPr>
        <w:t>Quadragésima</w:t>
      </w:r>
      <w:r w:rsidRPr="0047641C">
        <w:rPr>
          <w:rFonts w:asciiTheme="minorHAnsi" w:hAnsiTheme="minorHAnsi" w:cstheme="minorHAnsi"/>
          <w:bCs/>
          <w:sz w:val="22"/>
          <w:szCs w:val="22"/>
          <w:lang w:eastAsia="pt-BR"/>
        </w:rPr>
        <w:t xml:space="preserve"> </w:t>
      </w:r>
      <w:r w:rsidR="00954F59">
        <w:rPr>
          <w:rFonts w:asciiTheme="minorHAnsi" w:hAnsiTheme="minorHAnsi" w:cstheme="minorHAnsi"/>
          <w:bCs/>
          <w:sz w:val="22"/>
          <w:szCs w:val="22"/>
          <w:lang w:eastAsia="pt-BR"/>
        </w:rPr>
        <w:t>Segunda</w:t>
      </w:r>
      <w:r w:rsidR="00B96646">
        <w:rPr>
          <w:rFonts w:asciiTheme="minorHAnsi" w:hAnsiTheme="minorHAnsi" w:cstheme="minorHAnsi"/>
          <w:bCs/>
          <w:sz w:val="22"/>
          <w:szCs w:val="22"/>
          <w:lang w:eastAsia="pt-BR"/>
        </w:rPr>
        <w:t xml:space="preserve"> </w:t>
      </w:r>
      <w:r w:rsidRPr="0047641C">
        <w:rPr>
          <w:rFonts w:asciiTheme="minorHAnsi" w:hAnsiTheme="minorHAnsi" w:cstheme="minorHAnsi"/>
          <w:bCs/>
          <w:sz w:val="22"/>
          <w:szCs w:val="22"/>
          <w:lang w:eastAsia="pt-BR"/>
        </w:rPr>
        <w:t>Reunião Plenária Ordinária do CAU/RS saudando a presença de todos e todas</w:t>
      </w:r>
      <w:r w:rsidR="000E76E1">
        <w:rPr>
          <w:rFonts w:asciiTheme="minorHAnsi" w:hAnsiTheme="minorHAnsi" w:cstheme="minorHAnsi"/>
          <w:bCs/>
          <w:sz w:val="22"/>
          <w:szCs w:val="22"/>
          <w:lang w:eastAsia="pt-BR"/>
        </w:rPr>
        <w:t>,</w:t>
      </w:r>
      <w:r w:rsidRPr="0047641C">
        <w:rPr>
          <w:rFonts w:asciiTheme="minorHAnsi" w:hAnsiTheme="minorHAnsi" w:cstheme="minorHAnsi"/>
          <w:bCs/>
          <w:sz w:val="22"/>
          <w:szCs w:val="22"/>
          <w:lang w:eastAsia="pt-BR"/>
        </w:rPr>
        <w:t xml:space="preserve"> </w:t>
      </w:r>
      <w:r w:rsidR="00415AE9">
        <w:rPr>
          <w:rFonts w:asciiTheme="minorHAnsi" w:hAnsiTheme="minorHAnsi" w:cstheme="minorHAnsi"/>
          <w:bCs/>
          <w:sz w:val="22"/>
          <w:szCs w:val="22"/>
          <w:lang w:eastAsia="pt-BR"/>
        </w:rPr>
        <w:t xml:space="preserve">e comenta sobre o evento ‘Rumos da Arquitetura e Urbanismo’ o qual teve a primeira edição nesta semana, em Rio Grande e Bagé, com uma programação diversa de oficinas, palestras e caminhadas. Agradece a participação dos conselheiros e colegas no evento. </w:t>
      </w:r>
      <w:r w:rsidR="00175331" w:rsidRPr="0047641C">
        <w:rPr>
          <w:rFonts w:asciiTheme="minorHAnsi" w:hAnsiTheme="minorHAnsi" w:cstheme="minorHAnsi"/>
          <w:b/>
          <w:bCs/>
          <w:sz w:val="22"/>
          <w:szCs w:val="22"/>
          <w:u w:val="single"/>
          <w:lang w:eastAsia="pt-BR"/>
        </w:rPr>
        <w:t>2</w:t>
      </w:r>
      <w:r w:rsidRPr="0047641C">
        <w:rPr>
          <w:rFonts w:asciiTheme="minorHAnsi" w:hAnsiTheme="minorHAnsi" w:cstheme="minorHAnsi"/>
          <w:b/>
          <w:bCs/>
          <w:sz w:val="22"/>
          <w:szCs w:val="22"/>
          <w:u w:val="single"/>
          <w:lang w:eastAsia="pt-BR"/>
        </w:rPr>
        <w:t>. Leitura e discussão da pauta:</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 xml:space="preserve">TIAGO HOLZMANN DA SILVA </w:t>
      </w:r>
      <w:r w:rsidRPr="0047641C">
        <w:rPr>
          <w:rFonts w:asciiTheme="minorHAnsi" w:hAnsiTheme="minorHAnsi" w:cstheme="minorHAnsi"/>
          <w:bCs/>
          <w:sz w:val="22"/>
          <w:szCs w:val="22"/>
          <w:lang w:eastAsia="pt-BR"/>
        </w:rPr>
        <w:t xml:space="preserve">apresenta a </w:t>
      </w:r>
      <w:r w:rsidRPr="00415AE9">
        <w:rPr>
          <w:rFonts w:asciiTheme="minorHAnsi" w:hAnsiTheme="minorHAnsi" w:cstheme="minorHAnsi"/>
          <w:bCs/>
          <w:sz w:val="22"/>
          <w:szCs w:val="22"/>
          <w:lang w:eastAsia="pt-BR"/>
        </w:rPr>
        <w:t>pauta previamente enviada e pede a</w:t>
      </w:r>
      <w:r w:rsidR="00CD20A3" w:rsidRPr="00415AE9">
        <w:rPr>
          <w:rFonts w:asciiTheme="minorHAnsi" w:hAnsiTheme="minorHAnsi" w:cstheme="minorHAnsi"/>
          <w:bCs/>
          <w:sz w:val="22"/>
          <w:szCs w:val="22"/>
          <w:lang w:eastAsia="pt-BR"/>
        </w:rPr>
        <w:t xml:space="preserve"> retirada de pauta</w:t>
      </w:r>
      <w:r w:rsidRPr="00415AE9">
        <w:rPr>
          <w:rFonts w:asciiTheme="minorHAnsi" w:hAnsiTheme="minorHAnsi" w:cstheme="minorHAnsi"/>
          <w:bCs/>
          <w:sz w:val="22"/>
          <w:szCs w:val="22"/>
          <w:lang w:eastAsia="pt-BR"/>
        </w:rPr>
        <w:t xml:space="preserve"> do</w:t>
      </w:r>
      <w:r w:rsidR="00415AE9" w:rsidRPr="00415AE9">
        <w:rPr>
          <w:rFonts w:asciiTheme="minorHAnsi" w:hAnsiTheme="minorHAnsi" w:cstheme="minorHAnsi"/>
          <w:bCs/>
          <w:sz w:val="22"/>
          <w:szCs w:val="22"/>
          <w:lang w:eastAsia="pt-BR"/>
        </w:rPr>
        <w:t xml:space="preserve"> i</w:t>
      </w:r>
      <w:r w:rsidRPr="00415AE9">
        <w:rPr>
          <w:rFonts w:asciiTheme="minorHAnsi" w:hAnsiTheme="minorHAnsi" w:cstheme="minorHAnsi"/>
          <w:bCs/>
          <w:sz w:val="22"/>
          <w:szCs w:val="22"/>
          <w:lang w:eastAsia="pt-BR"/>
        </w:rPr>
        <w:t>te</w:t>
      </w:r>
      <w:r w:rsidR="00415AE9" w:rsidRPr="00415AE9">
        <w:rPr>
          <w:rFonts w:asciiTheme="minorHAnsi" w:hAnsiTheme="minorHAnsi" w:cstheme="minorHAnsi"/>
          <w:bCs/>
          <w:sz w:val="22"/>
          <w:szCs w:val="22"/>
          <w:lang w:eastAsia="pt-BR"/>
        </w:rPr>
        <w:t>m</w:t>
      </w:r>
      <w:r w:rsidRPr="00415AE9">
        <w:rPr>
          <w:rFonts w:asciiTheme="minorHAnsi" w:hAnsiTheme="minorHAnsi" w:cstheme="minorHAnsi"/>
          <w:bCs/>
          <w:sz w:val="22"/>
          <w:szCs w:val="22"/>
          <w:lang w:eastAsia="pt-BR"/>
        </w:rPr>
        <w:t>:</w:t>
      </w:r>
      <w:r w:rsidR="00121139" w:rsidRPr="00415AE9">
        <w:rPr>
          <w:rFonts w:asciiTheme="minorHAnsi" w:hAnsiTheme="minorHAnsi" w:cstheme="minorHAnsi"/>
          <w:bCs/>
          <w:sz w:val="22"/>
          <w:szCs w:val="22"/>
          <w:lang w:eastAsia="pt-BR"/>
        </w:rPr>
        <w:t xml:space="preserve"> </w:t>
      </w:r>
      <w:r w:rsidR="00415AE9" w:rsidRPr="00415AE9">
        <w:rPr>
          <w:rFonts w:asciiTheme="minorHAnsi" w:hAnsiTheme="minorHAnsi" w:cstheme="minorHAnsi"/>
          <w:bCs/>
          <w:sz w:val="22"/>
          <w:szCs w:val="22"/>
          <w:lang w:eastAsia="pt-BR"/>
        </w:rPr>
        <w:t>4.6. devido ao atraso</w:t>
      </w:r>
      <w:r w:rsidR="00415AE9">
        <w:rPr>
          <w:rFonts w:asciiTheme="minorHAnsi" w:hAnsiTheme="minorHAnsi" w:cstheme="minorHAnsi"/>
          <w:bCs/>
          <w:sz w:val="22"/>
          <w:szCs w:val="22"/>
          <w:lang w:eastAsia="pt-BR"/>
        </w:rPr>
        <w:t xml:space="preserve"> no envio do processo ao conselheiro relator</w:t>
      </w:r>
      <w:r w:rsidR="00121139">
        <w:rPr>
          <w:rFonts w:asciiTheme="minorHAnsi" w:hAnsiTheme="minorHAnsi" w:cstheme="minorHAnsi"/>
          <w:bCs/>
          <w:sz w:val="22"/>
          <w:szCs w:val="22"/>
          <w:lang w:eastAsia="pt-BR"/>
        </w:rPr>
        <w:t xml:space="preserve">. </w:t>
      </w:r>
      <w:r w:rsidR="00954F59">
        <w:rPr>
          <w:rFonts w:asciiTheme="minorHAnsi" w:hAnsiTheme="minorHAnsi" w:cstheme="minorHAnsi"/>
          <w:b/>
          <w:bCs/>
          <w:sz w:val="22"/>
          <w:szCs w:val="22"/>
          <w:u w:val="single"/>
          <w:lang w:eastAsia="pt-BR"/>
        </w:rPr>
        <w:t xml:space="preserve">3. </w:t>
      </w:r>
      <w:r w:rsidR="00954F59" w:rsidRPr="00954F59">
        <w:rPr>
          <w:rFonts w:asciiTheme="minorHAnsi" w:hAnsiTheme="minorHAnsi" w:cstheme="minorHAnsi"/>
          <w:b/>
          <w:bCs/>
          <w:sz w:val="22"/>
          <w:szCs w:val="22"/>
          <w:u w:val="single"/>
          <w:lang w:eastAsia="pt-BR"/>
        </w:rPr>
        <w:t xml:space="preserve">Aprovação de atas anteriores: </w:t>
      </w:r>
      <w:r w:rsidR="00A82E36">
        <w:rPr>
          <w:rFonts w:asciiTheme="minorHAnsi" w:hAnsiTheme="minorHAnsi" w:cstheme="minorHAnsi"/>
          <w:b/>
          <w:bCs/>
          <w:sz w:val="22"/>
          <w:szCs w:val="22"/>
          <w:u w:val="single"/>
          <w:lang w:eastAsia="pt-BR"/>
        </w:rPr>
        <w:t xml:space="preserve">3.1. </w:t>
      </w:r>
      <w:r w:rsidR="00954F59" w:rsidRPr="00954F59">
        <w:rPr>
          <w:rFonts w:asciiTheme="minorHAnsi" w:hAnsiTheme="minorHAnsi" w:cstheme="minorHAnsi"/>
          <w:b/>
          <w:bCs/>
          <w:sz w:val="22"/>
          <w:szCs w:val="22"/>
          <w:u w:val="single"/>
          <w:lang w:eastAsia="pt-BR"/>
        </w:rPr>
        <w:t xml:space="preserve">140ª Reunião </w:t>
      </w:r>
      <w:r w:rsidR="00A82E36">
        <w:rPr>
          <w:rFonts w:asciiTheme="minorHAnsi" w:hAnsiTheme="minorHAnsi" w:cstheme="minorHAnsi"/>
          <w:b/>
          <w:bCs/>
          <w:sz w:val="22"/>
          <w:szCs w:val="22"/>
          <w:u w:val="single"/>
          <w:lang w:eastAsia="pt-BR"/>
        </w:rPr>
        <w:t xml:space="preserve">Plenária Ordinária – 27/01/2023: </w:t>
      </w:r>
      <w:r w:rsidR="00A82E36" w:rsidRPr="0047641C">
        <w:rPr>
          <w:rFonts w:asciiTheme="minorHAnsi" w:hAnsiTheme="minorHAnsi" w:cstheme="minorHAnsi"/>
          <w:bCs/>
          <w:sz w:val="22"/>
          <w:szCs w:val="22"/>
          <w:lang w:eastAsia="pt-BR"/>
        </w:rPr>
        <w:t xml:space="preserve">O presidente </w:t>
      </w:r>
      <w:r w:rsidR="00A82E36" w:rsidRPr="0047641C">
        <w:rPr>
          <w:rFonts w:asciiTheme="minorHAnsi" w:hAnsiTheme="minorHAnsi" w:cstheme="minorHAnsi"/>
          <w:b/>
          <w:bCs/>
          <w:sz w:val="22"/>
          <w:szCs w:val="22"/>
          <w:lang w:eastAsia="pt-BR"/>
        </w:rPr>
        <w:t xml:space="preserve">TIAGO HOLZMANN DA SILVA </w:t>
      </w:r>
      <w:r w:rsidR="00415AE9">
        <w:rPr>
          <w:rFonts w:asciiTheme="minorHAnsi" w:hAnsiTheme="minorHAnsi" w:cstheme="minorHAnsi"/>
          <w:bCs/>
          <w:sz w:val="22"/>
          <w:szCs w:val="22"/>
          <w:lang w:eastAsia="pt-BR"/>
        </w:rPr>
        <w:t>abre votação, a ata é aprovada por unanimidade dos presentes</w:t>
      </w:r>
      <w:r w:rsidR="00A82E36">
        <w:rPr>
          <w:rFonts w:asciiTheme="minorHAnsi" w:hAnsiTheme="minorHAnsi" w:cstheme="minorHAnsi"/>
          <w:bCs/>
          <w:sz w:val="22"/>
          <w:szCs w:val="22"/>
          <w:lang w:eastAsia="pt-BR"/>
        </w:rPr>
        <w:t xml:space="preserve">. </w:t>
      </w:r>
      <w:r w:rsidR="00A82E36">
        <w:rPr>
          <w:rFonts w:asciiTheme="minorHAnsi" w:hAnsiTheme="minorHAnsi" w:cstheme="minorHAnsi"/>
          <w:b/>
          <w:bCs/>
          <w:sz w:val="22"/>
          <w:szCs w:val="22"/>
          <w:u w:val="single"/>
          <w:lang w:eastAsia="pt-BR"/>
        </w:rPr>
        <w:t xml:space="preserve">3.2. </w:t>
      </w:r>
      <w:r w:rsidR="00954F59" w:rsidRPr="00954F59">
        <w:rPr>
          <w:rFonts w:asciiTheme="minorHAnsi" w:hAnsiTheme="minorHAnsi" w:cstheme="minorHAnsi"/>
          <w:b/>
          <w:bCs/>
          <w:sz w:val="22"/>
          <w:szCs w:val="22"/>
          <w:u w:val="single"/>
          <w:lang w:eastAsia="pt-BR"/>
        </w:rPr>
        <w:t>29ª Reunião Plenária Extraordinária – 10/02/2023</w:t>
      </w:r>
      <w:r w:rsidR="00A82E36">
        <w:rPr>
          <w:rFonts w:asciiTheme="minorHAnsi" w:hAnsiTheme="minorHAnsi" w:cstheme="minorHAnsi"/>
          <w:b/>
          <w:bCs/>
          <w:sz w:val="22"/>
          <w:szCs w:val="22"/>
          <w:u w:val="single"/>
          <w:lang w:eastAsia="pt-BR"/>
        </w:rPr>
        <w:t>:</w:t>
      </w:r>
      <w:r w:rsidR="00A82E36" w:rsidRPr="00415AE9">
        <w:rPr>
          <w:rFonts w:asciiTheme="minorHAnsi" w:hAnsiTheme="minorHAnsi" w:cstheme="minorHAnsi"/>
          <w:b/>
          <w:bCs/>
          <w:sz w:val="22"/>
          <w:szCs w:val="22"/>
          <w:lang w:eastAsia="pt-BR"/>
        </w:rPr>
        <w:t xml:space="preserve"> </w:t>
      </w:r>
      <w:r w:rsidR="00415AE9" w:rsidRPr="0047641C">
        <w:rPr>
          <w:rFonts w:asciiTheme="minorHAnsi" w:hAnsiTheme="minorHAnsi" w:cstheme="minorHAnsi"/>
          <w:bCs/>
          <w:sz w:val="22"/>
          <w:szCs w:val="22"/>
          <w:lang w:eastAsia="pt-BR"/>
        </w:rPr>
        <w:t xml:space="preserve">O presidente </w:t>
      </w:r>
      <w:r w:rsidR="00415AE9" w:rsidRPr="0047641C">
        <w:rPr>
          <w:rFonts w:asciiTheme="minorHAnsi" w:hAnsiTheme="minorHAnsi" w:cstheme="minorHAnsi"/>
          <w:b/>
          <w:bCs/>
          <w:sz w:val="22"/>
          <w:szCs w:val="22"/>
          <w:lang w:eastAsia="pt-BR"/>
        </w:rPr>
        <w:t xml:space="preserve">TIAGO HOLZMANN DA SILVA </w:t>
      </w:r>
      <w:r w:rsidR="00415AE9">
        <w:rPr>
          <w:rFonts w:asciiTheme="minorHAnsi" w:hAnsiTheme="minorHAnsi" w:cstheme="minorHAnsi"/>
          <w:bCs/>
          <w:sz w:val="22"/>
          <w:szCs w:val="22"/>
          <w:lang w:eastAsia="pt-BR"/>
        </w:rPr>
        <w:t>abre votação, a ata é aprovada por unanimidade dos presentes</w:t>
      </w:r>
      <w:r w:rsidR="00A82E36">
        <w:rPr>
          <w:rFonts w:asciiTheme="minorHAnsi" w:hAnsiTheme="minorHAnsi" w:cstheme="minorHAnsi"/>
          <w:bCs/>
          <w:sz w:val="22"/>
          <w:szCs w:val="22"/>
          <w:lang w:eastAsia="pt-BR"/>
        </w:rPr>
        <w:t xml:space="preserve"> </w:t>
      </w:r>
      <w:r w:rsidR="00954F59">
        <w:rPr>
          <w:rFonts w:asciiTheme="minorHAnsi" w:hAnsiTheme="minorHAnsi" w:cstheme="minorHAnsi"/>
          <w:b/>
          <w:bCs/>
          <w:sz w:val="22"/>
          <w:szCs w:val="22"/>
          <w:u w:val="single"/>
          <w:lang w:eastAsia="pt-BR"/>
        </w:rPr>
        <w:t>4</w:t>
      </w:r>
      <w:r w:rsidR="00267194" w:rsidRPr="0047641C">
        <w:rPr>
          <w:rFonts w:asciiTheme="minorHAnsi" w:hAnsiTheme="minorHAnsi" w:cstheme="minorHAnsi"/>
          <w:b/>
          <w:bCs/>
          <w:sz w:val="22"/>
          <w:szCs w:val="22"/>
          <w:u w:val="single"/>
          <w:lang w:eastAsia="pt-BR"/>
        </w:rPr>
        <w:t xml:space="preserve">. </w:t>
      </w:r>
      <w:r w:rsidR="00BA7556" w:rsidRPr="0047641C">
        <w:rPr>
          <w:rFonts w:asciiTheme="minorHAnsi" w:hAnsiTheme="minorHAnsi" w:cstheme="minorHAnsi"/>
          <w:b/>
          <w:bCs/>
          <w:sz w:val="22"/>
          <w:szCs w:val="22"/>
          <w:u w:val="single"/>
          <w:lang w:eastAsia="pt-BR"/>
        </w:rPr>
        <w:t>Ordem do dia</w:t>
      </w:r>
      <w:r w:rsidR="00D006A9" w:rsidRPr="0047641C">
        <w:rPr>
          <w:rFonts w:asciiTheme="minorHAnsi" w:hAnsiTheme="minorHAnsi" w:cstheme="minorHAnsi"/>
          <w:b/>
          <w:bCs/>
          <w:sz w:val="22"/>
          <w:szCs w:val="22"/>
          <w:u w:val="single"/>
          <w:lang w:eastAsia="pt-BR"/>
        </w:rPr>
        <w:t xml:space="preserve">: </w:t>
      </w:r>
      <w:r w:rsidR="000E76E1">
        <w:rPr>
          <w:rFonts w:asciiTheme="minorHAnsi" w:hAnsiTheme="minorHAnsi" w:cstheme="minorHAnsi"/>
          <w:b/>
          <w:bCs/>
          <w:sz w:val="22"/>
          <w:szCs w:val="22"/>
          <w:u w:val="single"/>
          <w:lang w:eastAsia="pt-BR"/>
        </w:rPr>
        <w:t xml:space="preserve">4.1. </w:t>
      </w:r>
      <w:r w:rsidR="000E76E1" w:rsidRPr="000E76E1">
        <w:rPr>
          <w:rFonts w:asciiTheme="minorHAnsi" w:hAnsiTheme="minorHAnsi" w:cstheme="minorHAnsi"/>
          <w:b/>
          <w:bCs/>
          <w:sz w:val="22"/>
          <w:szCs w:val="22"/>
          <w:u w:val="single"/>
          <w:lang w:eastAsia="pt-BR"/>
        </w:rPr>
        <w:t>Sessão de Julgamento – Processo Ético Disciplinar Protocolo SICCAU nº 1002777/2019 – Conselheira Relatora: Sílvia Monteiro Barakat;</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C</w:t>
      </w:r>
      <w:r w:rsidR="000E76E1">
        <w:rPr>
          <w:rFonts w:asciiTheme="minorHAnsi" w:hAnsiTheme="minorHAnsi" w:cstheme="minorHAnsi"/>
          <w:b/>
          <w:bCs/>
          <w:sz w:val="22"/>
          <w:szCs w:val="22"/>
          <w:u w:val="single"/>
          <w:lang w:eastAsia="pt-BR"/>
        </w:rPr>
        <w:t>omissão de Ética e Disciplina)</w:t>
      </w:r>
      <w:r w:rsidR="00415AE9">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D77253" w:rsidRPr="0047641C">
        <w:rPr>
          <w:rFonts w:asciiTheme="minorHAnsi" w:hAnsiTheme="minorHAnsi" w:cstheme="minorHAnsi"/>
          <w:bCs/>
          <w:sz w:val="22"/>
          <w:szCs w:val="22"/>
          <w:lang w:eastAsia="pt-BR"/>
        </w:rPr>
        <w:t xml:space="preserve">O presidente </w:t>
      </w:r>
      <w:r w:rsidR="00D77253" w:rsidRPr="0047641C">
        <w:rPr>
          <w:rFonts w:asciiTheme="minorHAnsi" w:hAnsiTheme="minorHAnsi" w:cstheme="minorHAnsi"/>
          <w:b/>
          <w:bCs/>
          <w:sz w:val="22"/>
          <w:szCs w:val="22"/>
          <w:lang w:eastAsia="pt-BR"/>
        </w:rPr>
        <w:t xml:space="preserve">TIAGO HOLZMANN DA SILVA </w:t>
      </w:r>
      <w:r w:rsidR="00D77253" w:rsidRPr="0047641C">
        <w:rPr>
          <w:rFonts w:asciiTheme="minorHAnsi" w:hAnsiTheme="minorHAnsi" w:cstheme="minorHAnsi"/>
          <w:bCs/>
          <w:sz w:val="22"/>
          <w:szCs w:val="22"/>
          <w:lang w:eastAsia="pt-BR"/>
        </w:rPr>
        <w:t>declara aberta a sessão de julgamento de processo ético-disciplinar,</w:t>
      </w:r>
      <w:r w:rsidR="00D77253" w:rsidRPr="0047641C">
        <w:rPr>
          <w:rFonts w:asciiTheme="minorHAnsi" w:hAnsiTheme="minorHAnsi" w:cstheme="minorHAnsi"/>
          <w:bCs/>
          <w:color w:val="FF0000"/>
          <w:sz w:val="22"/>
          <w:szCs w:val="22"/>
          <w:lang w:eastAsia="pt-BR"/>
        </w:rPr>
        <w:t xml:space="preserve"> </w:t>
      </w:r>
      <w:r w:rsidR="0016384E" w:rsidRPr="0016384E">
        <w:rPr>
          <w:rFonts w:asciiTheme="minorHAnsi" w:hAnsiTheme="minorHAnsi" w:cstheme="minorHAnsi"/>
          <w:bCs/>
          <w:sz w:val="22"/>
          <w:szCs w:val="22"/>
          <w:lang w:eastAsia="pt-BR"/>
        </w:rPr>
        <w:t xml:space="preserve">estando </w:t>
      </w:r>
      <w:r w:rsidR="00040A4B" w:rsidRPr="0016384E">
        <w:rPr>
          <w:rFonts w:asciiTheme="minorHAnsi" w:hAnsiTheme="minorHAnsi" w:cstheme="minorHAnsi"/>
          <w:bCs/>
          <w:sz w:val="22"/>
          <w:szCs w:val="22"/>
          <w:lang w:eastAsia="pt-BR"/>
        </w:rPr>
        <w:t xml:space="preserve">ausente </w:t>
      </w:r>
      <w:r w:rsidR="00040A4B">
        <w:rPr>
          <w:rFonts w:asciiTheme="minorHAnsi" w:hAnsiTheme="minorHAnsi" w:cstheme="minorHAnsi"/>
          <w:bCs/>
          <w:sz w:val="22"/>
          <w:szCs w:val="22"/>
          <w:lang w:eastAsia="pt-BR"/>
        </w:rPr>
        <w:t>as partes no julgamento</w:t>
      </w:r>
      <w:r w:rsidR="00D77253" w:rsidRPr="0047641C">
        <w:rPr>
          <w:rFonts w:asciiTheme="minorHAnsi" w:hAnsiTheme="minorHAnsi" w:cstheme="minorHAnsi"/>
          <w:bCs/>
          <w:sz w:val="22"/>
          <w:szCs w:val="22"/>
          <w:lang w:eastAsia="pt-BR"/>
        </w:rPr>
        <w:t xml:space="preserve">, informa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passa a palavra à conselheira </w:t>
      </w:r>
      <w:r w:rsidR="0016384E" w:rsidRPr="0016384E">
        <w:rPr>
          <w:rFonts w:asciiTheme="minorHAnsi" w:hAnsiTheme="minorHAnsi" w:cstheme="minorHAnsi"/>
          <w:b/>
          <w:bCs/>
          <w:sz w:val="22"/>
          <w:szCs w:val="22"/>
          <w:lang w:eastAsia="pt-BR"/>
        </w:rPr>
        <w:t>S</w:t>
      </w:r>
      <w:r w:rsidR="00A61E3F">
        <w:rPr>
          <w:rFonts w:asciiTheme="minorHAnsi" w:hAnsiTheme="minorHAnsi" w:cstheme="minorHAnsi"/>
          <w:b/>
          <w:bCs/>
          <w:sz w:val="22"/>
          <w:szCs w:val="22"/>
          <w:lang w:eastAsia="pt-BR"/>
        </w:rPr>
        <w:t>I</w:t>
      </w:r>
      <w:r w:rsidR="0016384E" w:rsidRPr="0016384E">
        <w:rPr>
          <w:rFonts w:asciiTheme="minorHAnsi" w:hAnsiTheme="minorHAnsi" w:cstheme="minorHAnsi"/>
          <w:b/>
          <w:bCs/>
          <w:sz w:val="22"/>
          <w:szCs w:val="22"/>
          <w:lang w:eastAsia="pt-BR"/>
        </w:rPr>
        <w:t>LVIA MONTEIRO BARAKAT</w:t>
      </w:r>
      <w:r w:rsidR="00D77253" w:rsidRPr="0047641C">
        <w:rPr>
          <w:rFonts w:asciiTheme="minorHAnsi" w:hAnsiTheme="minorHAnsi" w:cstheme="minorHAnsi"/>
          <w:bCs/>
          <w:sz w:val="22"/>
          <w:szCs w:val="22"/>
          <w:lang w:eastAsia="pt-BR"/>
        </w:rPr>
        <w:t>, que faz a leitura da síntese do caso</w:t>
      </w:r>
      <w:r w:rsidR="00040A4B">
        <w:rPr>
          <w:rFonts w:asciiTheme="minorHAnsi" w:hAnsiTheme="minorHAnsi" w:cstheme="minorHAnsi"/>
          <w:bCs/>
          <w:sz w:val="22"/>
          <w:szCs w:val="22"/>
          <w:lang w:eastAsia="pt-BR"/>
        </w:rPr>
        <w:t xml:space="preserve"> e de sua conclusão</w:t>
      </w:r>
      <w:r w:rsidR="00D77253" w:rsidRPr="0047641C">
        <w:rPr>
          <w:rFonts w:asciiTheme="minorHAnsi" w:hAnsiTheme="minorHAnsi" w:cstheme="minorHAnsi"/>
          <w:bCs/>
          <w:sz w:val="22"/>
          <w:szCs w:val="22"/>
          <w:lang w:eastAsia="pt-BR"/>
        </w:rPr>
        <w:t xml:space="preserve">.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cita o regramento disposto no art. 50, § 6º, da Resolução nº 143, do CAU/BR, e na </w:t>
      </w:r>
      <w:r w:rsidR="00D77253" w:rsidRPr="0047641C">
        <w:rPr>
          <w:rFonts w:asciiTheme="minorHAnsi" w:hAnsiTheme="minorHAnsi" w:cstheme="minorHAnsi"/>
          <w:bCs/>
          <w:color w:val="000000" w:themeColor="text1"/>
          <w:sz w:val="22"/>
          <w:szCs w:val="22"/>
          <w:lang w:eastAsia="pt-BR"/>
        </w:rPr>
        <w:t xml:space="preserve">Deliberação Plenária </w:t>
      </w:r>
      <w:r w:rsidR="00D77253" w:rsidRPr="0047641C">
        <w:rPr>
          <w:rFonts w:asciiTheme="minorHAnsi" w:hAnsiTheme="minorHAnsi" w:cstheme="minorHAnsi"/>
          <w:bCs/>
          <w:sz w:val="22"/>
          <w:szCs w:val="22"/>
          <w:lang w:eastAsia="pt-BR"/>
        </w:rPr>
        <w:t>DPO/RS nº 1294/2021, em que se intimaram as partes, concedendo-lhes o direito de realizar suas manifestações orais, possibilitando o envio de arquivo de vídeo ou áudio, para aprese</w:t>
      </w:r>
      <w:r w:rsidR="00040A4B">
        <w:rPr>
          <w:rFonts w:asciiTheme="minorHAnsi" w:hAnsiTheme="minorHAnsi" w:cstheme="minorHAnsi"/>
          <w:bCs/>
          <w:sz w:val="22"/>
          <w:szCs w:val="22"/>
          <w:lang w:eastAsia="pt-BR"/>
        </w:rPr>
        <w:t xml:space="preserve">ntação na sessão de julgamento. </w:t>
      </w:r>
      <w:r w:rsidR="000A0A1E">
        <w:rPr>
          <w:rFonts w:asciiTheme="minorHAnsi" w:hAnsiTheme="minorHAnsi" w:cstheme="minorHAnsi"/>
          <w:bCs/>
          <w:sz w:val="22"/>
          <w:szCs w:val="22"/>
          <w:lang w:eastAsia="pt-BR"/>
        </w:rPr>
        <w:t xml:space="preserve">É apresentada manifestação por vídeo por parte do procurador do </w:t>
      </w:r>
      <w:r w:rsidR="000A0A1E" w:rsidRPr="00A61E3F">
        <w:rPr>
          <w:rFonts w:asciiTheme="minorHAnsi" w:hAnsiTheme="minorHAnsi" w:cstheme="minorHAnsi"/>
          <w:bCs/>
          <w:sz w:val="22"/>
          <w:szCs w:val="22"/>
          <w:lang w:eastAsia="pt-BR"/>
        </w:rPr>
        <w:t>denunciado</w:t>
      </w:r>
      <w:r w:rsidR="00D033F5" w:rsidRPr="00A61E3F">
        <w:rPr>
          <w:rFonts w:asciiTheme="minorHAnsi" w:hAnsiTheme="minorHAnsi" w:cstheme="minorHAnsi"/>
          <w:bCs/>
          <w:sz w:val="22"/>
          <w:szCs w:val="22"/>
          <w:lang w:eastAsia="pt-BR"/>
        </w:rPr>
        <w:t xml:space="preserve"> </w:t>
      </w:r>
      <w:r w:rsidR="000A0A1E" w:rsidRPr="00A61E3F">
        <w:rPr>
          <w:rFonts w:asciiTheme="minorHAnsi" w:hAnsiTheme="minorHAnsi" w:cstheme="minorHAnsi"/>
          <w:bCs/>
          <w:sz w:val="22"/>
          <w:szCs w:val="22"/>
          <w:lang w:eastAsia="pt-BR"/>
        </w:rPr>
        <w:t xml:space="preserve">em que </w:t>
      </w:r>
      <w:r w:rsidR="00D033F5" w:rsidRPr="00A61E3F">
        <w:rPr>
          <w:rFonts w:asciiTheme="minorHAnsi" w:hAnsiTheme="minorHAnsi" w:cstheme="minorHAnsi"/>
          <w:bCs/>
          <w:sz w:val="22"/>
          <w:szCs w:val="22"/>
          <w:lang w:eastAsia="pt-BR"/>
        </w:rPr>
        <w:t>afirma</w:t>
      </w:r>
      <w:r w:rsidR="00931B59" w:rsidRPr="00A61E3F">
        <w:rPr>
          <w:rFonts w:asciiTheme="minorHAnsi" w:hAnsiTheme="minorHAnsi" w:cstheme="minorHAnsi"/>
          <w:bCs/>
          <w:sz w:val="22"/>
          <w:szCs w:val="22"/>
          <w:lang w:eastAsia="pt-BR"/>
        </w:rPr>
        <w:t xml:space="preserve"> que o arquiteto </w:t>
      </w:r>
      <w:r w:rsidR="00C724D4" w:rsidRPr="00A61E3F">
        <w:rPr>
          <w:rFonts w:asciiTheme="minorHAnsi" w:hAnsiTheme="minorHAnsi" w:cstheme="minorHAnsi"/>
          <w:bCs/>
          <w:sz w:val="22"/>
          <w:szCs w:val="22"/>
          <w:lang w:eastAsia="pt-BR"/>
        </w:rPr>
        <w:t xml:space="preserve">sempre </w:t>
      </w:r>
      <w:r w:rsidR="00931B59" w:rsidRPr="00A61E3F">
        <w:rPr>
          <w:rFonts w:asciiTheme="minorHAnsi" w:hAnsiTheme="minorHAnsi" w:cstheme="minorHAnsi"/>
          <w:bCs/>
          <w:sz w:val="22"/>
          <w:szCs w:val="22"/>
          <w:lang w:eastAsia="pt-BR"/>
        </w:rPr>
        <w:lastRenderedPageBreak/>
        <w:t xml:space="preserve">procurou exercer a profissão </w:t>
      </w:r>
      <w:r w:rsidR="00D033F5" w:rsidRPr="00A61E3F">
        <w:rPr>
          <w:rFonts w:asciiTheme="minorHAnsi" w:hAnsiTheme="minorHAnsi" w:cstheme="minorHAnsi"/>
          <w:bCs/>
          <w:sz w:val="22"/>
          <w:szCs w:val="22"/>
          <w:lang w:eastAsia="pt-BR"/>
        </w:rPr>
        <w:t xml:space="preserve">de um modo que lhe trouxesse satisfação e a certeza de estar representando </w:t>
      </w:r>
      <w:r w:rsidR="00C724D4" w:rsidRPr="00A61E3F">
        <w:rPr>
          <w:rFonts w:asciiTheme="minorHAnsi" w:hAnsiTheme="minorHAnsi" w:cstheme="minorHAnsi"/>
          <w:bCs/>
          <w:sz w:val="22"/>
          <w:szCs w:val="22"/>
          <w:lang w:eastAsia="pt-BR"/>
        </w:rPr>
        <w:t xml:space="preserve">bem </w:t>
      </w:r>
      <w:r w:rsidR="00D033F5" w:rsidRPr="00A61E3F">
        <w:rPr>
          <w:rFonts w:asciiTheme="minorHAnsi" w:hAnsiTheme="minorHAnsi" w:cstheme="minorHAnsi"/>
          <w:bCs/>
          <w:sz w:val="22"/>
          <w:szCs w:val="22"/>
          <w:lang w:eastAsia="pt-BR"/>
        </w:rPr>
        <w:t>a classe a que pertence, é filho de professores</w:t>
      </w:r>
      <w:r w:rsidR="000A0A1E" w:rsidRPr="00A61E3F">
        <w:rPr>
          <w:rFonts w:asciiTheme="minorHAnsi" w:hAnsiTheme="minorHAnsi" w:cstheme="minorHAnsi"/>
          <w:bCs/>
          <w:sz w:val="22"/>
          <w:szCs w:val="22"/>
          <w:lang w:eastAsia="pt-BR"/>
        </w:rPr>
        <w:t>, membro do corpo docente</w:t>
      </w:r>
      <w:r w:rsidR="00D033F5" w:rsidRPr="00A61E3F">
        <w:rPr>
          <w:rFonts w:asciiTheme="minorHAnsi" w:hAnsiTheme="minorHAnsi" w:cstheme="minorHAnsi"/>
          <w:bCs/>
          <w:sz w:val="22"/>
          <w:szCs w:val="22"/>
          <w:lang w:eastAsia="pt-BR"/>
        </w:rPr>
        <w:t xml:space="preserve"> de uma instituição de ensino superior</w:t>
      </w:r>
      <w:r w:rsidR="000A0A1E" w:rsidRPr="00A61E3F">
        <w:rPr>
          <w:rFonts w:asciiTheme="minorHAnsi" w:hAnsiTheme="minorHAnsi" w:cstheme="minorHAnsi"/>
          <w:bCs/>
          <w:sz w:val="22"/>
          <w:szCs w:val="22"/>
          <w:lang w:eastAsia="pt-BR"/>
        </w:rPr>
        <w:t xml:space="preserve">, </w:t>
      </w:r>
      <w:r w:rsidR="00C724D4" w:rsidRPr="00A61E3F">
        <w:rPr>
          <w:rFonts w:asciiTheme="minorHAnsi" w:hAnsiTheme="minorHAnsi" w:cstheme="minorHAnsi"/>
          <w:bCs/>
          <w:sz w:val="22"/>
          <w:szCs w:val="22"/>
          <w:lang w:eastAsia="pt-BR"/>
        </w:rPr>
        <w:t xml:space="preserve">e </w:t>
      </w:r>
      <w:r w:rsidR="000A0A1E" w:rsidRPr="00A61E3F">
        <w:rPr>
          <w:rFonts w:asciiTheme="minorHAnsi" w:hAnsiTheme="minorHAnsi" w:cstheme="minorHAnsi"/>
          <w:bCs/>
          <w:sz w:val="22"/>
          <w:szCs w:val="22"/>
          <w:lang w:eastAsia="pt-BR"/>
        </w:rPr>
        <w:t>é um dos profissionais da prefeitura de Barra Funda</w:t>
      </w:r>
      <w:r w:rsidR="00D033F5" w:rsidRPr="00A61E3F">
        <w:rPr>
          <w:rFonts w:asciiTheme="minorHAnsi" w:hAnsiTheme="minorHAnsi" w:cstheme="minorHAnsi"/>
          <w:bCs/>
          <w:sz w:val="22"/>
          <w:szCs w:val="22"/>
          <w:lang w:eastAsia="pt-BR"/>
        </w:rPr>
        <w:t>.</w:t>
      </w:r>
      <w:r w:rsidR="000A0A1E" w:rsidRPr="00A61E3F">
        <w:rPr>
          <w:rFonts w:asciiTheme="minorHAnsi" w:hAnsiTheme="minorHAnsi" w:cstheme="minorHAnsi"/>
          <w:bCs/>
          <w:sz w:val="22"/>
          <w:szCs w:val="22"/>
          <w:lang w:eastAsia="pt-BR"/>
        </w:rPr>
        <w:t xml:space="preserve"> </w:t>
      </w:r>
      <w:r w:rsidR="00D033F5" w:rsidRPr="00A61E3F">
        <w:rPr>
          <w:rFonts w:asciiTheme="minorHAnsi" w:hAnsiTheme="minorHAnsi" w:cstheme="minorHAnsi"/>
          <w:bCs/>
          <w:sz w:val="22"/>
          <w:szCs w:val="22"/>
          <w:lang w:eastAsia="pt-BR"/>
        </w:rPr>
        <w:t>Declara que</w:t>
      </w:r>
      <w:r w:rsidR="000A0A1E" w:rsidRPr="00A61E3F">
        <w:rPr>
          <w:rFonts w:asciiTheme="minorHAnsi" w:hAnsiTheme="minorHAnsi" w:cstheme="minorHAnsi"/>
          <w:bCs/>
          <w:sz w:val="22"/>
          <w:szCs w:val="22"/>
          <w:lang w:eastAsia="pt-BR"/>
        </w:rPr>
        <w:t xml:space="preserve"> </w:t>
      </w:r>
      <w:r w:rsidR="00C724D4" w:rsidRPr="00A61E3F">
        <w:rPr>
          <w:rFonts w:asciiTheme="minorHAnsi" w:hAnsiTheme="minorHAnsi" w:cstheme="minorHAnsi"/>
          <w:bCs/>
          <w:sz w:val="22"/>
          <w:szCs w:val="22"/>
          <w:lang w:eastAsia="pt-BR"/>
        </w:rPr>
        <w:t>a</w:t>
      </w:r>
      <w:r w:rsidR="000A0A1E" w:rsidRPr="00A61E3F">
        <w:rPr>
          <w:rFonts w:asciiTheme="minorHAnsi" w:hAnsiTheme="minorHAnsi" w:cstheme="minorHAnsi"/>
          <w:bCs/>
          <w:sz w:val="22"/>
          <w:szCs w:val="22"/>
          <w:lang w:eastAsia="pt-BR"/>
        </w:rPr>
        <w:t xml:space="preserve"> capacidade e idoneidade </w:t>
      </w:r>
      <w:r w:rsidR="00C724D4" w:rsidRPr="00A61E3F">
        <w:rPr>
          <w:rFonts w:asciiTheme="minorHAnsi" w:hAnsiTheme="minorHAnsi" w:cstheme="minorHAnsi"/>
          <w:bCs/>
          <w:sz w:val="22"/>
          <w:szCs w:val="22"/>
          <w:lang w:eastAsia="pt-BR"/>
        </w:rPr>
        <w:t xml:space="preserve">do </w:t>
      </w:r>
      <w:r w:rsidR="000A0A1E" w:rsidRPr="00A61E3F">
        <w:rPr>
          <w:rFonts w:asciiTheme="minorHAnsi" w:hAnsiTheme="minorHAnsi" w:cstheme="minorHAnsi"/>
          <w:bCs/>
          <w:sz w:val="22"/>
          <w:szCs w:val="22"/>
          <w:lang w:eastAsia="pt-BR"/>
        </w:rPr>
        <w:t xml:space="preserve">profissional tem trazido bons frutos, </w:t>
      </w:r>
      <w:r w:rsidR="00D033F5" w:rsidRPr="00A61E3F">
        <w:rPr>
          <w:rFonts w:asciiTheme="minorHAnsi" w:hAnsiTheme="minorHAnsi" w:cstheme="minorHAnsi"/>
          <w:bCs/>
          <w:sz w:val="22"/>
          <w:szCs w:val="22"/>
          <w:lang w:eastAsia="pt-BR"/>
        </w:rPr>
        <w:t>porém nesse momento</w:t>
      </w:r>
      <w:r w:rsidR="00C724D4" w:rsidRPr="00A61E3F">
        <w:rPr>
          <w:rFonts w:asciiTheme="minorHAnsi" w:hAnsiTheme="minorHAnsi" w:cstheme="minorHAnsi"/>
          <w:bCs/>
          <w:sz w:val="22"/>
          <w:szCs w:val="22"/>
          <w:lang w:eastAsia="pt-BR"/>
        </w:rPr>
        <w:t xml:space="preserve"> ele</w:t>
      </w:r>
      <w:r w:rsidR="00D033F5" w:rsidRPr="00A61E3F">
        <w:rPr>
          <w:rFonts w:asciiTheme="minorHAnsi" w:hAnsiTheme="minorHAnsi" w:cstheme="minorHAnsi"/>
          <w:bCs/>
          <w:sz w:val="22"/>
          <w:szCs w:val="22"/>
          <w:lang w:eastAsia="pt-BR"/>
        </w:rPr>
        <w:t xml:space="preserve"> vivencia sentimento antagônicos, com relação a sua vida pessoal, experimenta a alegria de ser pai de gêmeos, depois de muitas tentativas. Sente que é tortuosa a preocupação do denunciado em saber que</w:t>
      </w:r>
      <w:r w:rsidR="000A0A1E" w:rsidRPr="00A61E3F">
        <w:rPr>
          <w:rFonts w:asciiTheme="minorHAnsi" w:hAnsiTheme="minorHAnsi" w:cstheme="minorHAnsi"/>
          <w:bCs/>
          <w:sz w:val="22"/>
          <w:szCs w:val="22"/>
          <w:lang w:eastAsia="pt-BR"/>
        </w:rPr>
        <w:t xml:space="preserve"> está sendo processado de forma injusta</w:t>
      </w:r>
      <w:r w:rsidR="00D033F5" w:rsidRPr="00A61E3F">
        <w:rPr>
          <w:rFonts w:asciiTheme="minorHAnsi" w:hAnsiTheme="minorHAnsi" w:cstheme="minorHAnsi"/>
          <w:bCs/>
          <w:sz w:val="22"/>
          <w:szCs w:val="22"/>
          <w:lang w:eastAsia="pt-BR"/>
        </w:rPr>
        <w:t xml:space="preserve">, a preocupação se intensifica por ter plena convicção de que os fatos não ocorreram da forma que foi reportado na denúncia. Afirma que os documentos do processo apresentam um conjunto probatório coerente e esclarecedor </w:t>
      </w:r>
      <w:r w:rsidR="00C724D4" w:rsidRPr="00A61E3F">
        <w:rPr>
          <w:rFonts w:asciiTheme="minorHAnsi" w:hAnsiTheme="minorHAnsi" w:cstheme="minorHAnsi"/>
          <w:bCs/>
          <w:sz w:val="22"/>
          <w:szCs w:val="22"/>
          <w:lang w:eastAsia="pt-BR"/>
        </w:rPr>
        <w:t>d</w:t>
      </w:r>
      <w:r w:rsidR="00D033F5" w:rsidRPr="00A61E3F">
        <w:rPr>
          <w:rFonts w:asciiTheme="minorHAnsi" w:hAnsiTheme="minorHAnsi" w:cstheme="minorHAnsi"/>
          <w:bCs/>
          <w:sz w:val="22"/>
          <w:szCs w:val="22"/>
          <w:lang w:eastAsia="pt-BR"/>
        </w:rPr>
        <w:t>a inocência do denunciado. Os muitos alvarás apresentados</w:t>
      </w:r>
      <w:r w:rsidR="00C724D4" w:rsidRPr="00A61E3F">
        <w:rPr>
          <w:rFonts w:asciiTheme="minorHAnsi" w:hAnsiTheme="minorHAnsi" w:cstheme="minorHAnsi"/>
          <w:bCs/>
          <w:sz w:val="22"/>
          <w:szCs w:val="22"/>
          <w:lang w:eastAsia="pt-BR"/>
        </w:rPr>
        <w:t xml:space="preserve"> demonstram que as obras</w:t>
      </w:r>
      <w:r w:rsidR="00D033F5" w:rsidRPr="00A61E3F">
        <w:rPr>
          <w:rFonts w:asciiTheme="minorHAnsi" w:hAnsiTheme="minorHAnsi" w:cstheme="minorHAnsi"/>
          <w:bCs/>
          <w:sz w:val="22"/>
          <w:szCs w:val="22"/>
          <w:lang w:eastAsia="pt-BR"/>
        </w:rPr>
        <w:t xml:space="preserve"> em que o profissional era </w:t>
      </w:r>
      <w:r w:rsidR="00C724D4" w:rsidRPr="00A61E3F">
        <w:rPr>
          <w:rFonts w:asciiTheme="minorHAnsi" w:hAnsiTheme="minorHAnsi" w:cstheme="minorHAnsi"/>
          <w:bCs/>
          <w:sz w:val="22"/>
          <w:szCs w:val="22"/>
          <w:lang w:eastAsia="pt-BR"/>
        </w:rPr>
        <w:t xml:space="preserve">contratado como </w:t>
      </w:r>
      <w:r w:rsidR="00D033F5" w:rsidRPr="00A61E3F">
        <w:rPr>
          <w:rFonts w:asciiTheme="minorHAnsi" w:hAnsiTheme="minorHAnsi" w:cstheme="minorHAnsi"/>
          <w:bCs/>
          <w:sz w:val="22"/>
          <w:szCs w:val="22"/>
          <w:lang w:eastAsia="pt-BR"/>
        </w:rPr>
        <w:t>responsável técnico contam com</w:t>
      </w:r>
      <w:r w:rsidR="00C724D4" w:rsidRPr="00A61E3F">
        <w:rPr>
          <w:rFonts w:asciiTheme="minorHAnsi" w:hAnsiTheme="minorHAnsi" w:cstheme="minorHAnsi"/>
          <w:bCs/>
          <w:sz w:val="22"/>
          <w:szCs w:val="22"/>
          <w:lang w:eastAsia="pt-BR"/>
        </w:rPr>
        <w:t xml:space="preserve"> alvará de construção, e que nas </w:t>
      </w:r>
      <w:r w:rsidR="000A0A1E" w:rsidRPr="00A61E3F">
        <w:rPr>
          <w:rFonts w:asciiTheme="minorHAnsi" w:hAnsiTheme="minorHAnsi" w:cstheme="minorHAnsi"/>
          <w:bCs/>
          <w:sz w:val="22"/>
          <w:szCs w:val="22"/>
          <w:lang w:eastAsia="pt-BR"/>
        </w:rPr>
        <w:t xml:space="preserve">três obras apontadas pela fiscalização </w:t>
      </w:r>
      <w:r w:rsidR="00C724D4" w:rsidRPr="00A61E3F">
        <w:rPr>
          <w:rFonts w:asciiTheme="minorHAnsi" w:hAnsiTheme="minorHAnsi" w:cstheme="minorHAnsi"/>
          <w:bCs/>
          <w:sz w:val="22"/>
          <w:szCs w:val="22"/>
          <w:lang w:eastAsia="pt-BR"/>
        </w:rPr>
        <w:t>como irregulares</w:t>
      </w:r>
      <w:r w:rsidR="000A0A1E" w:rsidRPr="00A61E3F">
        <w:rPr>
          <w:rFonts w:asciiTheme="minorHAnsi" w:hAnsiTheme="minorHAnsi" w:cstheme="minorHAnsi"/>
          <w:bCs/>
          <w:sz w:val="22"/>
          <w:szCs w:val="22"/>
          <w:lang w:eastAsia="pt-BR"/>
        </w:rPr>
        <w:t xml:space="preserve">, </w:t>
      </w:r>
      <w:r w:rsidR="00C724D4" w:rsidRPr="00A61E3F">
        <w:rPr>
          <w:rFonts w:asciiTheme="minorHAnsi" w:hAnsiTheme="minorHAnsi" w:cstheme="minorHAnsi"/>
          <w:bCs/>
          <w:sz w:val="22"/>
          <w:szCs w:val="22"/>
          <w:lang w:eastAsia="pt-BR"/>
        </w:rPr>
        <w:t>aconteceram irregularidades</w:t>
      </w:r>
      <w:r w:rsidR="000A0A1E" w:rsidRPr="00A61E3F">
        <w:rPr>
          <w:rFonts w:asciiTheme="minorHAnsi" w:hAnsiTheme="minorHAnsi" w:cstheme="minorHAnsi"/>
          <w:bCs/>
          <w:sz w:val="22"/>
          <w:szCs w:val="22"/>
          <w:lang w:eastAsia="pt-BR"/>
        </w:rPr>
        <w:t xml:space="preserve"> por conta dos</w:t>
      </w:r>
      <w:r w:rsidR="00C724D4" w:rsidRPr="00A61E3F">
        <w:rPr>
          <w:rFonts w:asciiTheme="minorHAnsi" w:hAnsiTheme="minorHAnsi" w:cstheme="minorHAnsi"/>
          <w:bCs/>
          <w:sz w:val="22"/>
          <w:szCs w:val="22"/>
          <w:lang w:eastAsia="pt-BR"/>
        </w:rPr>
        <w:t xml:space="preserve"> próprios empreendedores que deixaram de observar as adequadas observações dadas pelo profissional contratado</w:t>
      </w:r>
      <w:r w:rsidR="000A0A1E" w:rsidRPr="00A61E3F">
        <w:rPr>
          <w:rFonts w:asciiTheme="minorHAnsi" w:hAnsiTheme="minorHAnsi" w:cstheme="minorHAnsi"/>
          <w:bCs/>
          <w:sz w:val="22"/>
          <w:szCs w:val="22"/>
          <w:lang w:eastAsia="pt-BR"/>
        </w:rPr>
        <w:t xml:space="preserve">, especialmente em relação à necessidade </w:t>
      </w:r>
      <w:r w:rsidR="00C724D4" w:rsidRPr="00A61E3F">
        <w:rPr>
          <w:rFonts w:asciiTheme="minorHAnsi" w:hAnsiTheme="minorHAnsi" w:cstheme="minorHAnsi"/>
          <w:bCs/>
          <w:sz w:val="22"/>
          <w:szCs w:val="22"/>
          <w:lang w:eastAsia="pt-BR"/>
        </w:rPr>
        <w:t>de</w:t>
      </w:r>
      <w:r w:rsidR="000A0A1E" w:rsidRPr="00A61E3F">
        <w:rPr>
          <w:rFonts w:asciiTheme="minorHAnsi" w:hAnsiTheme="minorHAnsi" w:cstheme="minorHAnsi"/>
          <w:bCs/>
          <w:sz w:val="22"/>
          <w:szCs w:val="22"/>
          <w:lang w:eastAsia="pt-BR"/>
        </w:rPr>
        <w:t xml:space="preserve"> obrigatoriedade do alvará de construção</w:t>
      </w:r>
      <w:r w:rsidR="00C724D4" w:rsidRPr="00A61E3F">
        <w:rPr>
          <w:rFonts w:asciiTheme="minorHAnsi" w:hAnsiTheme="minorHAnsi" w:cstheme="minorHAnsi"/>
          <w:bCs/>
          <w:sz w:val="22"/>
          <w:szCs w:val="22"/>
          <w:lang w:eastAsia="pt-BR"/>
        </w:rPr>
        <w:t xml:space="preserve">. Ao tomar conhecimento do fato, </w:t>
      </w:r>
      <w:r w:rsidR="000A0A1E" w:rsidRPr="00A61E3F">
        <w:rPr>
          <w:rFonts w:asciiTheme="minorHAnsi" w:hAnsiTheme="minorHAnsi" w:cstheme="minorHAnsi"/>
          <w:bCs/>
          <w:sz w:val="22"/>
          <w:szCs w:val="22"/>
          <w:lang w:eastAsia="pt-BR"/>
        </w:rPr>
        <w:t xml:space="preserve">o denunciado tratou de conseguir </w:t>
      </w:r>
      <w:r w:rsidR="00C724D4" w:rsidRPr="00A61E3F">
        <w:rPr>
          <w:rFonts w:asciiTheme="minorHAnsi" w:hAnsiTheme="minorHAnsi" w:cstheme="minorHAnsi"/>
          <w:bCs/>
          <w:sz w:val="22"/>
          <w:szCs w:val="22"/>
          <w:lang w:eastAsia="pt-BR"/>
        </w:rPr>
        <w:t xml:space="preserve">imediatamente </w:t>
      </w:r>
      <w:r w:rsidR="000A0A1E" w:rsidRPr="00A61E3F">
        <w:rPr>
          <w:rFonts w:asciiTheme="minorHAnsi" w:hAnsiTheme="minorHAnsi" w:cstheme="minorHAnsi"/>
          <w:bCs/>
          <w:sz w:val="22"/>
          <w:szCs w:val="22"/>
          <w:lang w:eastAsia="pt-BR"/>
        </w:rPr>
        <w:t xml:space="preserve">a regularização. O presidente </w:t>
      </w:r>
      <w:r w:rsidR="000A0A1E" w:rsidRPr="00A61E3F">
        <w:rPr>
          <w:rFonts w:asciiTheme="minorHAnsi" w:hAnsiTheme="minorHAnsi" w:cstheme="minorHAnsi"/>
          <w:b/>
          <w:bCs/>
          <w:sz w:val="22"/>
          <w:szCs w:val="22"/>
          <w:lang w:eastAsia="pt-BR"/>
        </w:rPr>
        <w:t xml:space="preserve">TIAGO HOLZMANN DA SILVA, </w:t>
      </w:r>
      <w:r w:rsidR="0081656B" w:rsidRPr="00A61E3F">
        <w:rPr>
          <w:rFonts w:asciiTheme="minorHAnsi" w:hAnsiTheme="minorHAnsi" w:cstheme="minorHAnsi"/>
          <w:bCs/>
          <w:sz w:val="22"/>
          <w:szCs w:val="22"/>
          <w:lang w:eastAsia="pt-BR"/>
        </w:rPr>
        <w:t xml:space="preserve">abre discussão sobre a matéria. </w:t>
      </w:r>
      <w:r w:rsidR="000A0A1E" w:rsidRPr="00A61E3F">
        <w:rPr>
          <w:rFonts w:asciiTheme="minorHAnsi" w:hAnsiTheme="minorHAnsi" w:cstheme="minorHAnsi"/>
          <w:bCs/>
          <w:sz w:val="22"/>
          <w:szCs w:val="22"/>
          <w:lang w:eastAsia="pt-BR"/>
        </w:rPr>
        <w:t xml:space="preserve">A conselheira </w:t>
      </w:r>
      <w:r w:rsidR="00A61E3F" w:rsidRPr="00A61E3F">
        <w:rPr>
          <w:rFonts w:asciiTheme="minorHAnsi" w:hAnsiTheme="minorHAnsi" w:cstheme="minorHAnsi"/>
          <w:b/>
          <w:bCs/>
          <w:sz w:val="22"/>
          <w:szCs w:val="22"/>
          <w:lang w:eastAsia="pt-BR"/>
        </w:rPr>
        <w:t>SILVIA MONTEIRO BARAKAT</w:t>
      </w:r>
      <w:r w:rsidR="000A0A1E" w:rsidRPr="00A61E3F">
        <w:rPr>
          <w:rFonts w:asciiTheme="minorHAnsi" w:hAnsiTheme="minorHAnsi" w:cstheme="minorHAnsi"/>
          <w:bCs/>
          <w:sz w:val="22"/>
          <w:szCs w:val="22"/>
          <w:lang w:eastAsia="pt-BR"/>
        </w:rPr>
        <w:t xml:space="preserve"> informa que o denunciado levou um ano para regularizar a situação. A conselheira </w:t>
      </w:r>
      <w:r w:rsidR="00A61E3F" w:rsidRPr="00A61E3F">
        <w:rPr>
          <w:rFonts w:asciiTheme="minorHAnsi" w:hAnsiTheme="minorHAnsi" w:cstheme="minorHAnsi"/>
          <w:b/>
          <w:sz w:val="22"/>
          <w:szCs w:val="22"/>
          <w:lang w:eastAsia="pt-BR"/>
        </w:rPr>
        <w:t>GISLAINE VARGAS SAIBRO</w:t>
      </w:r>
      <w:r w:rsidR="000A0A1E" w:rsidRPr="00A61E3F">
        <w:rPr>
          <w:rFonts w:asciiTheme="minorHAnsi" w:hAnsiTheme="minorHAnsi" w:cstheme="minorHAnsi"/>
          <w:bCs/>
          <w:sz w:val="22"/>
          <w:szCs w:val="22"/>
          <w:lang w:eastAsia="pt-BR"/>
        </w:rPr>
        <w:t xml:space="preserve"> </w:t>
      </w:r>
      <w:r w:rsidR="00A61E3F" w:rsidRPr="00A61E3F">
        <w:rPr>
          <w:rFonts w:asciiTheme="minorHAnsi" w:hAnsiTheme="minorHAnsi" w:cstheme="minorHAnsi"/>
          <w:bCs/>
          <w:sz w:val="22"/>
          <w:szCs w:val="22"/>
          <w:lang w:eastAsia="pt-BR"/>
        </w:rPr>
        <w:t>complementa dizendo</w:t>
      </w:r>
      <w:r w:rsidR="000A0A1E" w:rsidRPr="00A61E3F">
        <w:rPr>
          <w:rFonts w:asciiTheme="minorHAnsi" w:hAnsiTheme="minorHAnsi" w:cstheme="minorHAnsi"/>
          <w:bCs/>
          <w:sz w:val="22"/>
          <w:szCs w:val="22"/>
          <w:lang w:eastAsia="pt-BR"/>
        </w:rPr>
        <w:t xml:space="preserve"> que o processo iniciou com a fiscalização do conselho,</w:t>
      </w:r>
      <w:r w:rsidR="00A61E3F" w:rsidRPr="00A61E3F">
        <w:rPr>
          <w:rFonts w:asciiTheme="minorHAnsi" w:hAnsiTheme="minorHAnsi" w:cstheme="minorHAnsi"/>
          <w:bCs/>
          <w:sz w:val="22"/>
          <w:szCs w:val="22"/>
          <w:lang w:eastAsia="pt-BR"/>
        </w:rPr>
        <w:t xml:space="preserve"> a qual</w:t>
      </w:r>
      <w:r w:rsidR="000A0A1E" w:rsidRPr="00A61E3F">
        <w:rPr>
          <w:rFonts w:asciiTheme="minorHAnsi" w:hAnsiTheme="minorHAnsi" w:cstheme="minorHAnsi"/>
          <w:bCs/>
          <w:sz w:val="22"/>
          <w:szCs w:val="22"/>
          <w:lang w:eastAsia="pt-BR"/>
        </w:rPr>
        <w:t xml:space="preserve"> se deparou com obras em andamento sem a documentação necessária de aprovações.  O</w:t>
      </w:r>
      <w:r w:rsidR="00D77253" w:rsidRPr="00A61E3F">
        <w:rPr>
          <w:rFonts w:asciiTheme="minorHAnsi" w:hAnsiTheme="minorHAnsi" w:cstheme="minorHAnsi"/>
          <w:bCs/>
          <w:sz w:val="22"/>
          <w:szCs w:val="22"/>
          <w:lang w:eastAsia="pt-BR"/>
        </w:rPr>
        <w:t xml:space="preserve"> presidente </w:t>
      </w:r>
      <w:r w:rsidR="00D77253" w:rsidRPr="00A61E3F">
        <w:rPr>
          <w:rFonts w:asciiTheme="minorHAnsi" w:hAnsiTheme="minorHAnsi" w:cstheme="minorHAnsi"/>
          <w:b/>
          <w:bCs/>
          <w:sz w:val="22"/>
          <w:szCs w:val="22"/>
          <w:lang w:eastAsia="pt-BR"/>
        </w:rPr>
        <w:t>TIAGO HOLZMANN DA SILVA</w:t>
      </w:r>
      <w:r w:rsidR="00A61E3F" w:rsidRPr="00A61E3F">
        <w:rPr>
          <w:rFonts w:asciiTheme="minorHAnsi" w:hAnsiTheme="minorHAnsi" w:cstheme="minorHAnsi"/>
          <w:b/>
          <w:bCs/>
          <w:sz w:val="22"/>
          <w:szCs w:val="22"/>
          <w:lang w:eastAsia="pt-BR"/>
        </w:rPr>
        <w:t xml:space="preserve"> </w:t>
      </w:r>
      <w:r w:rsidR="00D77253" w:rsidRPr="00A61E3F">
        <w:rPr>
          <w:rFonts w:asciiTheme="minorHAnsi" w:hAnsiTheme="minorHAnsi" w:cstheme="minorHAnsi"/>
          <w:bCs/>
          <w:sz w:val="22"/>
          <w:szCs w:val="22"/>
          <w:lang w:eastAsia="pt-BR"/>
        </w:rPr>
        <w:t>abre a votação, é aprovada a Deliberação Plenária DPO-RS nº 1</w:t>
      </w:r>
      <w:r w:rsidR="00A61E3F">
        <w:rPr>
          <w:rFonts w:asciiTheme="minorHAnsi" w:hAnsiTheme="minorHAnsi" w:cstheme="minorHAnsi"/>
          <w:bCs/>
          <w:sz w:val="22"/>
          <w:szCs w:val="22"/>
          <w:lang w:eastAsia="pt-BR"/>
        </w:rPr>
        <w:t>604</w:t>
      </w:r>
      <w:r w:rsidR="00D77253" w:rsidRPr="00A61E3F">
        <w:rPr>
          <w:rFonts w:asciiTheme="minorHAnsi" w:hAnsiTheme="minorHAnsi" w:cstheme="minorHAnsi"/>
          <w:bCs/>
          <w:sz w:val="22"/>
          <w:szCs w:val="22"/>
          <w:lang w:eastAsia="pt-BR"/>
        </w:rPr>
        <w:t>/202</w:t>
      </w:r>
      <w:r w:rsidR="00CB5497" w:rsidRPr="00A61E3F">
        <w:rPr>
          <w:rFonts w:asciiTheme="minorHAnsi" w:hAnsiTheme="minorHAnsi" w:cstheme="minorHAnsi"/>
          <w:bCs/>
          <w:sz w:val="22"/>
          <w:szCs w:val="22"/>
          <w:lang w:eastAsia="pt-BR"/>
        </w:rPr>
        <w:t>3</w:t>
      </w:r>
      <w:r w:rsidR="00D77253" w:rsidRPr="00A61E3F">
        <w:rPr>
          <w:rFonts w:asciiTheme="minorHAnsi" w:hAnsiTheme="minorHAnsi" w:cstheme="minorHAnsi"/>
          <w:bCs/>
          <w:sz w:val="22"/>
          <w:szCs w:val="22"/>
          <w:lang w:eastAsia="pt-BR"/>
        </w:rPr>
        <w:t xml:space="preserve"> com 1</w:t>
      </w:r>
      <w:r w:rsidR="00A61E3F">
        <w:rPr>
          <w:rFonts w:asciiTheme="minorHAnsi" w:hAnsiTheme="minorHAnsi" w:cstheme="minorHAnsi"/>
          <w:bCs/>
          <w:sz w:val="22"/>
          <w:szCs w:val="22"/>
          <w:lang w:eastAsia="pt-BR"/>
        </w:rPr>
        <w:t>5</w:t>
      </w:r>
      <w:r w:rsidR="00D77253" w:rsidRPr="00A61E3F">
        <w:rPr>
          <w:rFonts w:asciiTheme="minorHAnsi" w:hAnsiTheme="minorHAnsi" w:cstheme="minorHAnsi"/>
          <w:bCs/>
          <w:sz w:val="22"/>
          <w:szCs w:val="22"/>
          <w:lang w:eastAsia="pt-BR"/>
        </w:rPr>
        <w:t xml:space="preserve"> (</w:t>
      </w:r>
      <w:r w:rsidR="00A61E3F">
        <w:rPr>
          <w:rFonts w:asciiTheme="minorHAnsi" w:hAnsiTheme="minorHAnsi" w:cstheme="minorHAnsi"/>
          <w:bCs/>
          <w:sz w:val="22"/>
          <w:szCs w:val="22"/>
          <w:lang w:eastAsia="pt-BR"/>
        </w:rPr>
        <w:t>quinze</w:t>
      </w:r>
      <w:r w:rsidR="00D77253" w:rsidRPr="00A61E3F">
        <w:rPr>
          <w:rFonts w:asciiTheme="minorHAnsi" w:hAnsiTheme="minorHAnsi" w:cstheme="minorHAnsi"/>
          <w:bCs/>
          <w:sz w:val="22"/>
          <w:szCs w:val="22"/>
          <w:lang w:eastAsia="pt-BR"/>
        </w:rPr>
        <w:t xml:space="preserve">) votos favoráveis, </w:t>
      </w:r>
      <w:r w:rsidR="00A61E3F">
        <w:rPr>
          <w:rFonts w:asciiTheme="minorHAnsi" w:hAnsiTheme="minorHAnsi" w:cstheme="minorHAnsi"/>
          <w:bCs/>
          <w:sz w:val="22"/>
          <w:szCs w:val="22"/>
          <w:lang w:eastAsia="pt-BR"/>
        </w:rPr>
        <w:t>04</w:t>
      </w:r>
      <w:r w:rsidR="00000F5B" w:rsidRPr="00A61E3F">
        <w:rPr>
          <w:rFonts w:asciiTheme="minorHAnsi" w:hAnsiTheme="minorHAnsi" w:cstheme="minorHAnsi"/>
          <w:bCs/>
          <w:sz w:val="22"/>
          <w:szCs w:val="22"/>
          <w:lang w:eastAsia="pt-BR"/>
        </w:rPr>
        <w:t xml:space="preserve"> (</w:t>
      </w:r>
      <w:r w:rsidR="00A61E3F">
        <w:rPr>
          <w:rFonts w:asciiTheme="minorHAnsi" w:hAnsiTheme="minorHAnsi" w:cstheme="minorHAnsi"/>
          <w:bCs/>
          <w:sz w:val="22"/>
          <w:szCs w:val="22"/>
          <w:lang w:eastAsia="pt-BR"/>
        </w:rPr>
        <w:t>quatro</w:t>
      </w:r>
      <w:r w:rsidR="00D77253" w:rsidRPr="00A61E3F">
        <w:rPr>
          <w:rFonts w:asciiTheme="minorHAnsi" w:hAnsiTheme="minorHAnsi" w:cstheme="minorHAnsi"/>
          <w:bCs/>
          <w:sz w:val="22"/>
          <w:szCs w:val="22"/>
          <w:lang w:eastAsia="pt-BR"/>
        </w:rPr>
        <w:t xml:space="preserve">) ausências e 1 (uma) abstenção; com base no relatório original da conselheira </w:t>
      </w:r>
      <w:r w:rsidR="00A61E3F" w:rsidRPr="00A61E3F">
        <w:rPr>
          <w:rFonts w:asciiTheme="minorHAnsi" w:hAnsiTheme="minorHAnsi" w:cstheme="minorHAnsi"/>
          <w:b/>
          <w:bCs/>
          <w:sz w:val="22"/>
          <w:szCs w:val="22"/>
          <w:lang w:eastAsia="pt-BR"/>
        </w:rPr>
        <w:t>SILVIA MONTEIRO BARAKAT</w:t>
      </w:r>
      <w:r w:rsidR="00D77253" w:rsidRPr="00A61E3F">
        <w:rPr>
          <w:rFonts w:asciiTheme="minorHAnsi" w:hAnsiTheme="minorHAnsi" w:cstheme="minorHAnsi"/>
          <w:bCs/>
          <w:sz w:val="22"/>
          <w:szCs w:val="22"/>
          <w:lang w:eastAsia="pt-BR"/>
        </w:rPr>
        <w:t xml:space="preserve">, </w:t>
      </w:r>
      <w:r w:rsidR="00000F5B" w:rsidRPr="00A61E3F">
        <w:rPr>
          <w:rFonts w:asciiTheme="minorHAnsi" w:hAnsiTheme="minorHAnsi" w:cstheme="minorHAnsi"/>
          <w:sz w:val="22"/>
          <w:szCs w:val="22"/>
        </w:rPr>
        <w:t xml:space="preserve">julgando </w:t>
      </w:r>
      <w:r w:rsidR="00A61E3F" w:rsidRPr="00A61E3F">
        <w:rPr>
          <w:rFonts w:ascii="Calibri" w:hAnsi="Calibri" w:cs="Calibri"/>
          <w:sz w:val="22"/>
          <w:szCs w:val="22"/>
        </w:rPr>
        <w:t>pela aplicação da sanção de advertência reservada e de multa, correspondente a 04 (quatro) anuidades, uma vez que restou comprovado que o profissional praticou as infrações previstas no art. 18, inciso IX, da Lei nº 12.378/2010, e a regra 1.2.4, do Código de Ética e Disciplina</w:t>
      </w:r>
      <w:r w:rsidR="00D77253" w:rsidRPr="00A61E3F">
        <w:rPr>
          <w:rFonts w:asciiTheme="minorHAnsi" w:hAnsiTheme="minorHAnsi" w:cstheme="minorHAnsi"/>
          <w:bCs/>
          <w:sz w:val="22"/>
          <w:szCs w:val="22"/>
          <w:lang w:eastAsia="pt-BR"/>
        </w:rPr>
        <w:t xml:space="preserve">. O presidente </w:t>
      </w:r>
      <w:r w:rsidR="00D77253" w:rsidRPr="00A61E3F">
        <w:rPr>
          <w:rFonts w:asciiTheme="minorHAnsi" w:hAnsiTheme="minorHAnsi" w:cstheme="minorHAnsi"/>
          <w:b/>
          <w:bCs/>
          <w:sz w:val="22"/>
          <w:szCs w:val="22"/>
          <w:lang w:eastAsia="pt-BR"/>
        </w:rPr>
        <w:t>TIAGO HOLZMANN DA SILVA</w:t>
      </w:r>
      <w:r w:rsidR="00D77253" w:rsidRPr="00A61E3F">
        <w:rPr>
          <w:rFonts w:asciiTheme="minorHAnsi" w:hAnsiTheme="minorHAnsi" w:cstheme="minorHAnsi"/>
          <w:bCs/>
          <w:sz w:val="22"/>
          <w:szCs w:val="22"/>
          <w:lang w:eastAsia="pt-BR"/>
        </w:rPr>
        <w:t xml:space="preserve"> declara encerrada a presente sessão de julgamento.</w:t>
      </w:r>
      <w:r w:rsidR="00D564F7">
        <w:rPr>
          <w:rFonts w:asciiTheme="minorHAnsi" w:hAnsiTheme="minorHAnsi" w:cstheme="minorHAnsi"/>
          <w:bCs/>
          <w:sz w:val="22"/>
          <w:szCs w:val="22"/>
          <w:lang w:eastAsia="pt-BR"/>
        </w:rPr>
        <w:t xml:space="preserve"> </w:t>
      </w:r>
      <w:r w:rsidR="000E76E1" w:rsidRPr="00A61E3F">
        <w:rPr>
          <w:rFonts w:asciiTheme="minorHAnsi" w:hAnsiTheme="minorHAnsi" w:cstheme="minorHAnsi"/>
          <w:b/>
          <w:bCs/>
          <w:sz w:val="22"/>
          <w:szCs w:val="22"/>
          <w:u w:val="single"/>
          <w:lang w:eastAsia="pt-BR"/>
        </w:rPr>
        <w:t>4.2. Sessão de Julgamento – Processo Ético Disciplinar</w:t>
      </w:r>
      <w:r w:rsidR="000E76E1" w:rsidRPr="000E76E1">
        <w:rPr>
          <w:rFonts w:asciiTheme="minorHAnsi" w:hAnsiTheme="minorHAnsi" w:cstheme="minorHAnsi"/>
          <w:b/>
          <w:bCs/>
          <w:sz w:val="22"/>
          <w:szCs w:val="22"/>
          <w:u w:val="single"/>
          <w:lang w:eastAsia="pt-BR"/>
        </w:rPr>
        <w:t xml:space="preserve"> Protocolo SICCAU nº </w:t>
      </w:r>
      <w:r w:rsidR="00F223B7" w:rsidRPr="00F223B7">
        <w:rPr>
          <w:rFonts w:asciiTheme="minorHAnsi" w:hAnsiTheme="minorHAnsi" w:cstheme="minorHAnsi"/>
          <w:b/>
          <w:bCs/>
          <w:sz w:val="22"/>
          <w:szCs w:val="22"/>
          <w:u w:val="single"/>
          <w:lang w:eastAsia="pt-BR"/>
        </w:rPr>
        <w:t>603995</w:t>
      </w:r>
      <w:r w:rsidR="000E76E1" w:rsidRPr="000E76E1">
        <w:rPr>
          <w:rFonts w:asciiTheme="minorHAnsi" w:hAnsiTheme="minorHAnsi" w:cstheme="minorHAnsi"/>
          <w:b/>
          <w:bCs/>
          <w:sz w:val="22"/>
          <w:szCs w:val="22"/>
          <w:u w:val="single"/>
          <w:lang w:eastAsia="pt-BR"/>
        </w:rPr>
        <w:t>/2017 – Conselheira Relatora: Ingrid Louise De Souza Dahm;</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Comissão de Ética e Disciplina)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bookmarkStart w:id="0" w:name="_Hlk133919933"/>
      <w:r w:rsidR="000066FD" w:rsidRPr="0047641C">
        <w:rPr>
          <w:rFonts w:asciiTheme="minorHAnsi" w:hAnsiTheme="minorHAnsi" w:cstheme="minorHAnsi"/>
          <w:bCs/>
          <w:sz w:val="22"/>
          <w:szCs w:val="22"/>
          <w:lang w:eastAsia="pt-BR"/>
        </w:rPr>
        <w:t xml:space="preserve">O presidente </w:t>
      </w:r>
      <w:r w:rsidR="000066FD" w:rsidRPr="0047641C">
        <w:rPr>
          <w:rFonts w:asciiTheme="minorHAnsi" w:hAnsiTheme="minorHAnsi" w:cstheme="minorHAnsi"/>
          <w:b/>
          <w:bCs/>
          <w:sz w:val="22"/>
          <w:szCs w:val="22"/>
          <w:lang w:eastAsia="pt-BR"/>
        </w:rPr>
        <w:t xml:space="preserve">TIAGO HOLZMANN DA SILVA </w:t>
      </w:r>
      <w:r w:rsidR="000066FD" w:rsidRPr="0047641C">
        <w:rPr>
          <w:rFonts w:asciiTheme="minorHAnsi" w:hAnsiTheme="minorHAnsi" w:cstheme="minorHAnsi"/>
          <w:bCs/>
          <w:sz w:val="22"/>
          <w:szCs w:val="22"/>
          <w:lang w:eastAsia="pt-BR"/>
        </w:rPr>
        <w:t>declara aberta a sessão de julgamento de processo ético-disciplinar,</w:t>
      </w:r>
      <w:r w:rsidR="00D564F7">
        <w:rPr>
          <w:rFonts w:asciiTheme="minorHAnsi" w:hAnsiTheme="minorHAnsi" w:cstheme="minorHAnsi"/>
          <w:bCs/>
          <w:sz w:val="22"/>
          <w:szCs w:val="22"/>
          <w:lang w:eastAsia="pt-BR"/>
        </w:rPr>
        <w:t xml:space="preserve"> estando</w:t>
      </w:r>
      <w:r w:rsidR="000066FD" w:rsidRPr="0047641C">
        <w:rPr>
          <w:rFonts w:asciiTheme="minorHAnsi" w:hAnsiTheme="minorHAnsi" w:cstheme="minorHAnsi"/>
          <w:bCs/>
          <w:color w:val="FF0000"/>
          <w:sz w:val="22"/>
          <w:szCs w:val="22"/>
          <w:lang w:eastAsia="pt-BR"/>
        </w:rPr>
        <w:t xml:space="preserve"> </w:t>
      </w:r>
      <w:r w:rsidR="000066FD">
        <w:rPr>
          <w:rFonts w:asciiTheme="minorHAnsi" w:hAnsiTheme="minorHAnsi" w:cstheme="minorHAnsi"/>
          <w:bCs/>
          <w:sz w:val="22"/>
          <w:szCs w:val="22"/>
          <w:lang w:eastAsia="pt-BR"/>
        </w:rPr>
        <w:t>ausente as partes no julgamento</w:t>
      </w:r>
      <w:r w:rsidR="000066FD" w:rsidRPr="0047641C">
        <w:rPr>
          <w:rFonts w:asciiTheme="minorHAnsi" w:hAnsiTheme="minorHAnsi" w:cstheme="minorHAnsi"/>
          <w:bCs/>
          <w:sz w:val="22"/>
          <w:szCs w:val="22"/>
          <w:lang w:eastAsia="pt-BR"/>
        </w:rPr>
        <w:t xml:space="preserve">, informando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0066FD" w:rsidRPr="0047641C">
        <w:rPr>
          <w:rFonts w:asciiTheme="minorHAnsi" w:hAnsiTheme="minorHAnsi" w:cstheme="minorHAnsi"/>
          <w:b/>
          <w:bCs/>
          <w:sz w:val="22"/>
          <w:szCs w:val="22"/>
          <w:lang w:eastAsia="pt-BR"/>
        </w:rPr>
        <w:t>TIAGO HOLZMANN DA SILVA</w:t>
      </w:r>
      <w:r w:rsidR="000066FD" w:rsidRPr="0047641C">
        <w:rPr>
          <w:rFonts w:asciiTheme="minorHAnsi" w:hAnsiTheme="minorHAnsi" w:cstheme="minorHAnsi"/>
          <w:bCs/>
          <w:sz w:val="22"/>
          <w:szCs w:val="22"/>
          <w:lang w:eastAsia="pt-BR"/>
        </w:rPr>
        <w:t xml:space="preserve"> passa a palavra à conselheira </w:t>
      </w:r>
      <w:r w:rsidR="0081656B" w:rsidRPr="0081656B">
        <w:rPr>
          <w:rFonts w:asciiTheme="minorHAnsi" w:hAnsiTheme="minorHAnsi" w:cstheme="minorHAnsi"/>
          <w:b/>
          <w:bCs/>
          <w:sz w:val="22"/>
          <w:szCs w:val="22"/>
          <w:lang w:eastAsia="pt-BR"/>
        </w:rPr>
        <w:t>INGRID LOUISE DE SOUZA DAHM</w:t>
      </w:r>
      <w:r w:rsidR="000066FD" w:rsidRPr="0047641C">
        <w:rPr>
          <w:rFonts w:asciiTheme="minorHAnsi" w:hAnsiTheme="minorHAnsi" w:cstheme="minorHAnsi"/>
          <w:bCs/>
          <w:sz w:val="22"/>
          <w:szCs w:val="22"/>
          <w:lang w:eastAsia="pt-BR"/>
        </w:rPr>
        <w:t>, que faz a leitura da síntese do caso</w:t>
      </w:r>
      <w:r w:rsidR="0081656B">
        <w:rPr>
          <w:rFonts w:asciiTheme="minorHAnsi" w:hAnsiTheme="minorHAnsi" w:cstheme="minorHAnsi"/>
          <w:bCs/>
          <w:sz w:val="22"/>
          <w:szCs w:val="22"/>
          <w:lang w:eastAsia="pt-BR"/>
        </w:rPr>
        <w:t xml:space="preserve"> e de sua conclusão</w:t>
      </w:r>
      <w:r w:rsidR="000066FD">
        <w:rPr>
          <w:rFonts w:asciiTheme="minorHAnsi" w:hAnsiTheme="minorHAnsi" w:cstheme="minorHAnsi"/>
          <w:bCs/>
          <w:sz w:val="22"/>
          <w:szCs w:val="22"/>
          <w:lang w:eastAsia="pt-BR"/>
        </w:rPr>
        <w:t xml:space="preserve">. </w:t>
      </w:r>
      <w:r w:rsidR="000066FD" w:rsidRPr="0047641C">
        <w:rPr>
          <w:rFonts w:asciiTheme="minorHAnsi" w:hAnsiTheme="minorHAnsi" w:cstheme="minorHAnsi"/>
          <w:bCs/>
          <w:sz w:val="22"/>
          <w:szCs w:val="22"/>
          <w:lang w:eastAsia="pt-BR"/>
        </w:rPr>
        <w:t xml:space="preserve">O presidente </w:t>
      </w:r>
      <w:r w:rsidR="000066FD" w:rsidRPr="0047641C">
        <w:rPr>
          <w:rFonts w:asciiTheme="minorHAnsi" w:hAnsiTheme="minorHAnsi" w:cstheme="minorHAnsi"/>
          <w:b/>
          <w:bCs/>
          <w:sz w:val="22"/>
          <w:szCs w:val="22"/>
          <w:lang w:eastAsia="pt-BR"/>
        </w:rPr>
        <w:t>TIAGO HOLZMANN DA SILVA</w:t>
      </w:r>
      <w:r w:rsidR="000066FD" w:rsidRPr="0047641C">
        <w:rPr>
          <w:rFonts w:asciiTheme="minorHAnsi" w:hAnsiTheme="minorHAnsi" w:cstheme="minorHAnsi"/>
          <w:bCs/>
          <w:sz w:val="22"/>
          <w:szCs w:val="22"/>
          <w:lang w:eastAsia="pt-BR"/>
        </w:rPr>
        <w:t xml:space="preserve"> cita o regramento disposto no art. 50, § 6º, da Resolução nº 143, do CAU/BR, e na </w:t>
      </w:r>
      <w:r w:rsidR="000066FD" w:rsidRPr="0047641C">
        <w:rPr>
          <w:rFonts w:asciiTheme="minorHAnsi" w:hAnsiTheme="minorHAnsi" w:cstheme="minorHAnsi"/>
          <w:bCs/>
          <w:color w:val="000000" w:themeColor="text1"/>
          <w:sz w:val="22"/>
          <w:szCs w:val="22"/>
          <w:lang w:eastAsia="pt-BR"/>
        </w:rPr>
        <w:t xml:space="preserve">Deliberação Plenária </w:t>
      </w:r>
      <w:r w:rsidR="000066FD" w:rsidRPr="0047641C">
        <w:rPr>
          <w:rFonts w:asciiTheme="minorHAnsi" w:hAnsiTheme="minorHAnsi" w:cstheme="minorHAnsi"/>
          <w:bCs/>
          <w:sz w:val="22"/>
          <w:szCs w:val="22"/>
          <w:lang w:eastAsia="pt-BR"/>
        </w:rPr>
        <w:t>DPO/RS nº 1294/2021, em que se intimaram as partes, concedendo-lhes o direito de realizar suas manifestações orais, possibilitando o envio de arquivo de vídeo ou áudio, para aprese</w:t>
      </w:r>
      <w:r w:rsidR="000066FD">
        <w:rPr>
          <w:rFonts w:asciiTheme="minorHAnsi" w:hAnsiTheme="minorHAnsi" w:cstheme="minorHAnsi"/>
          <w:bCs/>
          <w:sz w:val="22"/>
          <w:szCs w:val="22"/>
          <w:lang w:eastAsia="pt-BR"/>
        </w:rPr>
        <w:t xml:space="preserve">ntação na sessão de julgamento. </w:t>
      </w:r>
      <w:r w:rsidR="00000F5B">
        <w:rPr>
          <w:rFonts w:asciiTheme="minorHAnsi" w:hAnsiTheme="minorHAnsi" w:cstheme="minorHAnsi"/>
          <w:sz w:val="22"/>
          <w:szCs w:val="22"/>
        </w:rPr>
        <w:t>Não</w:t>
      </w:r>
      <w:r w:rsidR="000066FD">
        <w:rPr>
          <w:rFonts w:asciiTheme="minorHAnsi" w:hAnsiTheme="minorHAnsi" w:cstheme="minorHAnsi"/>
          <w:sz w:val="22"/>
          <w:szCs w:val="22"/>
        </w:rPr>
        <w:t xml:space="preserve"> apresentada manifestação</w:t>
      </w:r>
      <w:r w:rsidR="000066FD" w:rsidRPr="0047641C">
        <w:rPr>
          <w:rFonts w:asciiTheme="minorHAnsi" w:hAnsiTheme="minorHAnsi" w:cstheme="minorHAnsi"/>
          <w:bCs/>
          <w:sz w:val="22"/>
          <w:szCs w:val="22"/>
          <w:lang w:eastAsia="pt-BR"/>
        </w:rPr>
        <w:t xml:space="preserve">, o presidente </w:t>
      </w:r>
      <w:r w:rsidR="000066FD" w:rsidRPr="0047641C">
        <w:rPr>
          <w:rFonts w:asciiTheme="minorHAnsi" w:hAnsiTheme="minorHAnsi" w:cstheme="minorHAnsi"/>
          <w:b/>
          <w:bCs/>
          <w:sz w:val="22"/>
          <w:szCs w:val="22"/>
          <w:lang w:eastAsia="pt-BR"/>
        </w:rPr>
        <w:t xml:space="preserve">TIAGO HOLZMANN DA SILVA, </w:t>
      </w:r>
      <w:r w:rsidR="000066FD" w:rsidRPr="0047641C">
        <w:rPr>
          <w:rFonts w:asciiTheme="minorHAnsi" w:hAnsiTheme="minorHAnsi" w:cstheme="minorHAnsi"/>
          <w:bCs/>
          <w:sz w:val="22"/>
          <w:szCs w:val="22"/>
          <w:lang w:eastAsia="pt-BR"/>
        </w:rPr>
        <w:t xml:space="preserve">dando seguimento, nos </w:t>
      </w:r>
      <w:r w:rsidR="000066FD" w:rsidRPr="0047641C">
        <w:rPr>
          <w:rFonts w:asciiTheme="minorHAnsi" w:hAnsiTheme="minorHAnsi" w:cstheme="minorHAnsi"/>
          <w:bCs/>
          <w:sz w:val="22"/>
          <w:szCs w:val="22"/>
          <w:lang w:eastAsia="pt-BR"/>
        </w:rPr>
        <w:lastRenderedPageBreak/>
        <w:t xml:space="preserve">termos do art. 54, do Regimento Interno, dá por iniciada a discussão pela ordem dos destaques. Sem manifestações do Plenário, </w:t>
      </w:r>
      <w:r w:rsidR="00D564F7">
        <w:rPr>
          <w:rFonts w:asciiTheme="minorHAnsi" w:hAnsiTheme="minorHAnsi" w:cstheme="minorHAnsi"/>
          <w:bCs/>
          <w:sz w:val="22"/>
          <w:szCs w:val="22"/>
          <w:lang w:eastAsia="pt-BR"/>
        </w:rPr>
        <w:t>o</w:t>
      </w:r>
      <w:r w:rsidR="00D564F7" w:rsidRPr="00A61E3F">
        <w:rPr>
          <w:rFonts w:asciiTheme="minorHAnsi" w:hAnsiTheme="minorHAnsi" w:cstheme="minorHAnsi"/>
          <w:bCs/>
          <w:sz w:val="22"/>
          <w:szCs w:val="22"/>
          <w:lang w:eastAsia="pt-BR"/>
        </w:rPr>
        <w:t xml:space="preserve"> presidente </w:t>
      </w:r>
      <w:r w:rsidR="00D564F7" w:rsidRPr="00A61E3F">
        <w:rPr>
          <w:rFonts w:asciiTheme="minorHAnsi" w:hAnsiTheme="minorHAnsi" w:cstheme="minorHAnsi"/>
          <w:b/>
          <w:bCs/>
          <w:sz w:val="22"/>
          <w:szCs w:val="22"/>
          <w:lang w:eastAsia="pt-BR"/>
        </w:rPr>
        <w:t xml:space="preserve">TIAGO HOLZMANN DA SILVA </w:t>
      </w:r>
      <w:r w:rsidR="00D564F7" w:rsidRPr="00A61E3F">
        <w:rPr>
          <w:rFonts w:asciiTheme="minorHAnsi" w:hAnsiTheme="minorHAnsi" w:cstheme="minorHAnsi"/>
          <w:bCs/>
          <w:sz w:val="22"/>
          <w:szCs w:val="22"/>
          <w:lang w:eastAsia="pt-BR"/>
        </w:rPr>
        <w:t>abre a votação, é aprovada a Deliberação Plenária DPO-RS nº 1</w:t>
      </w:r>
      <w:r w:rsidR="00D564F7">
        <w:rPr>
          <w:rFonts w:asciiTheme="minorHAnsi" w:hAnsiTheme="minorHAnsi" w:cstheme="minorHAnsi"/>
          <w:bCs/>
          <w:sz w:val="22"/>
          <w:szCs w:val="22"/>
          <w:lang w:eastAsia="pt-BR"/>
        </w:rPr>
        <w:t>605</w:t>
      </w:r>
      <w:r w:rsidR="00D564F7" w:rsidRPr="00A61E3F">
        <w:rPr>
          <w:rFonts w:asciiTheme="minorHAnsi" w:hAnsiTheme="minorHAnsi" w:cstheme="minorHAnsi"/>
          <w:bCs/>
          <w:sz w:val="22"/>
          <w:szCs w:val="22"/>
          <w:lang w:eastAsia="pt-BR"/>
        </w:rPr>
        <w:t>/2023 com 1</w:t>
      </w:r>
      <w:r w:rsidR="00D564F7">
        <w:rPr>
          <w:rFonts w:asciiTheme="minorHAnsi" w:hAnsiTheme="minorHAnsi" w:cstheme="minorHAnsi"/>
          <w:bCs/>
          <w:sz w:val="22"/>
          <w:szCs w:val="22"/>
          <w:lang w:eastAsia="pt-BR"/>
        </w:rPr>
        <w:t>5</w:t>
      </w:r>
      <w:r w:rsidR="00D564F7" w:rsidRPr="00A61E3F">
        <w:rPr>
          <w:rFonts w:asciiTheme="minorHAnsi" w:hAnsiTheme="minorHAnsi" w:cstheme="minorHAnsi"/>
          <w:bCs/>
          <w:sz w:val="22"/>
          <w:szCs w:val="22"/>
          <w:lang w:eastAsia="pt-BR"/>
        </w:rPr>
        <w:t xml:space="preserve"> (</w:t>
      </w:r>
      <w:r w:rsidR="00D564F7">
        <w:rPr>
          <w:rFonts w:asciiTheme="minorHAnsi" w:hAnsiTheme="minorHAnsi" w:cstheme="minorHAnsi"/>
          <w:bCs/>
          <w:sz w:val="22"/>
          <w:szCs w:val="22"/>
          <w:lang w:eastAsia="pt-BR"/>
        </w:rPr>
        <w:t>quinze</w:t>
      </w:r>
      <w:r w:rsidR="00D564F7" w:rsidRPr="00A61E3F">
        <w:rPr>
          <w:rFonts w:asciiTheme="minorHAnsi" w:hAnsiTheme="minorHAnsi" w:cstheme="minorHAnsi"/>
          <w:bCs/>
          <w:sz w:val="22"/>
          <w:szCs w:val="22"/>
          <w:lang w:eastAsia="pt-BR"/>
        </w:rPr>
        <w:t xml:space="preserve">) votos favoráveis, </w:t>
      </w:r>
      <w:r w:rsidR="00D564F7">
        <w:rPr>
          <w:rFonts w:asciiTheme="minorHAnsi" w:hAnsiTheme="minorHAnsi" w:cstheme="minorHAnsi"/>
          <w:bCs/>
          <w:sz w:val="22"/>
          <w:szCs w:val="22"/>
          <w:lang w:eastAsia="pt-BR"/>
        </w:rPr>
        <w:t>04</w:t>
      </w:r>
      <w:r w:rsidR="00D564F7" w:rsidRPr="00A61E3F">
        <w:rPr>
          <w:rFonts w:asciiTheme="minorHAnsi" w:hAnsiTheme="minorHAnsi" w:cstheme="minorHAnsi"/>
          <w:bCs/>
          <w:sz w:val="22"/>
          <w:szCs w:val="22"/>
          <w:lang w:eastAsia="pt-BR"/>
        </w:rPr>
        <w:t xml:space="preserve"> (</w:t>
      </w:r>
      <w:r w:rsidR="00D564F7">
        <w:rPr>
          <w:rFonts w:asciiTheme="minorHAnsi" w:hAnsiTheme="minorHAnsi" w:cstheme="minorHAnsi"/>
          <w:bCs/>
          <w:sz w:val="22"/>
          <w:szCs w:val="22"/>
          <w:lang w:eastAsia="pt-BR"/>
        </w:rPr>
        <w:t>quatro</w:t>
      </w:r>
      <w:r w:rsidR="00D564F7" w:rsidRPr="00A61E3F">
        <w:rPr>
          <w:rFonts w:asciiTheme="minorHAnsi" w:hAnsiTheme="minorHAnsi" w:cstheme="minorHAnsi"/>
          <w:bCs/>
          <w:sz w:val="22"/>
          <w:szCs w:val="22"/>
          <w:lang w:eastAsia="pt-BR"/>
        </w:rPr>
        <w:t xml:space="preserve">) ausências e 1 (um) </w:t>
      </w:r>
      <w:r w:rsidR="00D564F7">
        <w:rPr>
          <w:rFonts w:asciiTheme="minorHAnsi" w:hAnsiTheme="minorHAnsi" w:cstheme="minorHAnsi"/>
          <w:bCs/>
          <w:sz w:val="22"/>
          <w:szCs w:val="22"/>
          <w:lang w:eastAsia="pt-BR"/>
        </w:rPr>
        <w:t>voto contrário</w:t>
      </w:r>
      <w:r w:rsidR="00D564F7" w:rsidRPr="00A61E3F">
        <w:rPr>
          <w:rFonts w:asciiTheme="minorHAnsi" w:hAnsiTheme="minorHAnsi" w:cstheme="minorHAnsi"/>
          <w:bCs/>
          <w:sz w:val="22"/>
          <w:szCs w:val="22"/>
          <w:lang w:eastAsia="pt-BR"/>
        </w:rPr>
        <w:t xml:space="preserve">; com base no relatório original da conselheira </w:t>
      </w:r>
      <w:r w:rsidR="00D564F7" w:rsidRPr="0081656B">
        <w:rPr>
          <w:rFonts w:asciiTheme="minorHAnsi" w:hAnsiTheme="minorHAnsi" w:cstheme="minorHAnsi"/>
          <w:b/>
          <w:bCs/>
          <w:sz w:val="22"/>
          <w:szCs w:val="22"/>
          <w:lang w:eastAsia="pt-BR"/>
        </w:rPr>
        <w:t>INGRID LOUISE DE SOUZA DAHM</w:t>
      </w:r>
      <w:r w:rsidR="00D564F7" w:rsidRPr="00A61E3F">
        <w:rPr>
          <w:rFonts w:asciiTheme="minorHAnsi" w:hAnsiTheme="minorHAnsi" w:cstheme="minorHAnsi"/>
          <w:bCs/>
          <w:sz w:val="22"/>
          <w:szCs w:val="22"/>
          <w:lang w:eastAsia="pt-BR"/>
        </w:rPr>
        <w:t xml:space="preserve">, </w:t>
      </w:r>
      <w:r w:rsidR="00D564F7" w:rsidRPr="00A61E3F">
        <w:rPr>
          <w:rFonts w:asciiTheme="minorHAnsi" w:hAnsiTheme="minorHAnsi" w:cstheme="minorHAnsi"/>
          <w:sz w:val="22"/>
          <w:szCs w:val="22"/>
        </w:rPr>
        <w:t xml:space="preserve">julgando </w:t>
      </w:r>
      <w:r w:rsidR="00D564F7" w:rsidRPr="00D564F7">
        <w:rPr>
          <w:rFonts w:ascii="Calibri" w:hAnsi="Calibri" w:cs="Calibri"/>
          <w:sz w:val="22"/>
          <w:szCs w:val="22"/>
        </w:rPr>
        <w:t>pela aplicação da sanção de ADVERTÊNCIA RESERVADA, uma vez que restou comprovada a infração ao art. 18, inciso X, da Lei nº 12.378/2010</w:t>
      </w:r>
      <w:r w:rsidR="00D564F7" w:rsidRPr="00A61E3F">
        <w:rPr>
          <w:rFonts w:asciiTheme="minorHAnsi" w:hAnsiTheme="minorHAnsi" w:cstheme="minorHAnsi"/>
          <w:bCs/>
          <w:sz w:val="22"/>
          <w:szCs w:val="22"/>
          <w:lang w:eastAsia="pt-BR"/>
        </w:rPr>
        <w:t xml:space="preserve">. O presidente </w:t>
      </w:r>
      <w:r w:rsidR="00D564F7" w:rsidRPr="00A61E3F">
        <w:rPr>
          <w:rFonts w:asciiTheme="minorHAnsi" w:hAnsiTheme="minorHAnsi" w:cstheme="minorHAnsi"/>
          <w:b/>
          <w:bCs/>
          <w:sz w:val="22"/>
          <w:szCs w:val="22"/>
          <w:lang w:eastAsia="pt-BR"/>
        </w:rPr>
        <w:t>TIAGO HOLZMANN DA SILVA</w:t>
      </w:r>
      <w:r w:rsidR="00D564F7" w:rsidRPr="00A61E3F">
        <w:rPr>
          <w:rFonts w:asciiTheme="minorHAnsi" w:hAnsiTheme="minorHAnsi" w:cstheme="minorHAnsi"/>
          <w:bCs/>
          <w:sz w:val="22"/>
          <w:szCs w:val="22"/>
          <w:lang w:eastAsia="pt-BR"/>
        </w:rPr>
        <w:t xml:space="preserve"> declara encerrada a presente sessão de julgamento.</w:t>
      </w:r>
      <w:bookmarkEnd w:id="0"/>
      <w:r w:rsidR="003F01DF">
        <w:rPr>
          <w:rFonts w:asciiTheme="minorHAnsi" w:hAnsiTheme="minorHAnsi" w:cstheme="minorHAnsi"/>
          <w:bCs/>
          <w:sz w:val="22"/>
          <w:szCs w:val="22"/>
          <w:lang w:eastAsia="pt-BR"/>
        </w:rPr>
        <w:t xml:space="preserve"> </w:t>
      </w:r>
      <w:r w:rsidR="000E76E1">
        <w:rPr>
          <w:rFonts w:asciiTheme="minorHAnsi" w:hAnsiTheme="minorHAnsi" w:cstheme="minorHAnsi"/>
          <w:b/>
          <w:bCs/>
          <w:sz w:val="22"/>
          <w:szCs w:val="22"/>
          <w:u w:val="single"/>
          <w:lang w:eastAsia="pt-BR"/>
        </w:rPr>
        <w:t xml:space="preserve">4.3. </w:t>
      </w:r>
      <w:r w:rsidR="000E76E1" w:rsidRPr="000E76E1">
        <w:rPr>
          <w:rFonts w:asciiTheme="minorHAnsi" w:hAnsiTheme="minorHAnsi" w:cstheme="minorHAnsi"/>
          <w:b/>
          <w:bCs/>
          <w:sz w:val="22"/>
          <w:szCs w:val="22"/>
          <w:u w:val="single"/>
          <w:lang w:eastAsia="pt-BR"/>
        </w:rPr>
        <w:t>Projeto de Deliberação que propõe homologar proposta de portaria normativa que regulamenta a celebração de Termos de Ajustamento de Conduta – TAC, no âmbito dos Processos Ético Disciplinares. – Protocolo SICCAU nº 1726190-2023;</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Comissão de Ética e Disciplina)</w:t>
      </w:r>
      <w:r w:rsidR="00546D35">
        <w:rPr>
          <w:rFonts w:asciiTheme="minorHAnsi" w:hAnsiTheme="minorHAnsi" w:cstheme="minorHAnsi"/>
          <w:bCs/>
          <w:sz w:val="22"/>
          <w:szCs w:val="22"/>
          <w:lang w:eastAsia="pt-BR"/>
        </w:rPr>
        <w:t xml:space="preserve"> </w:t>
      </w:r>
      <w:r w:rsidR="005D150E" w:rsidRPr="0047641C">
        <w:rPr>
          <w:rFonts w:asciiTheme="minorHAnsi" w:hAnsiTheme="minorHAnsi" w:cstheme="minorHAnsi"/>
          <w:bCs/>
          <w:sz w:val="22"/>
          <w:szCs w:val="22"/>
          <w:lang w:eastAsia="pt-BR"/>
        </w:rPr>
        <w:t xml:space="preserve">O </w:t>
      </w:r>
      <w:r w:rsidR="0081656B">
        <w:rPr>
          <w:rFonts w:asciiTheme="minorHAnsi" w:hAnsiTheme="minorHAnsi" w:cstheme="minorHAnsi"/>
          <w:bCs/>
          <w:sz w:val="22"/>
          <w:szCs w:val="22"/>
          <w:lang w:eastAsia="pt-BR"/>
        </w:rPr>
        <w:t xml:space="preserve">conselheiro </w:t>
      </w:r>
      <w:r w:rsidR="00F223B7" w:rsidRPr="00F223B7">
        <w:rPr>
          <w:rFonts w:asciiTheme="minorHAnsi" w:hAnsiTheme="minorHAnsi" w:cstheme="minorHAnsi"/>
          <w:b/>
          <w:sz w:val="22"/>
          <w:szCs w:val="22"/>
          <w:lang w:eastAsia="pt-BR"/>
        </w:rPr>
        <w:t>FÁBIO MÜLLER</w:t>
      </w:r>
      <w:r w:rsidR="0081656B">
        <w:rPr>
          <w:rFonts w:asciiTheme="minorHAnsi" w:hAnsiTheme="minorHAnsi" w:cstheme="minorHAnsi"/>
          <w:bCs/>
          <w:sz w:val="22"/>
          <w:szCs w:val="22"/>
          <w:lang w:eastAsia="pt-BR"/>
        </w:rPr>
        <w:t xml:space="preserve"> fala que</w:t>
      </w:r>
      <w:r w:rsidR="00F223B7">
        <w:rPr>
          <w:rFonts w:asciiTheme="minorHAnsi" w:hAnsiTheme="minorHAnsi" w:cstheme="minorHAnsi"/>
          <w:bCs/>
          <w:sz w:val="22"/>
          <w:szCs w:val="22"/>
          <w:lang w:eastAsia="pt-BR"/>
        </w:rPr>
        <w:t xml:space="preserve"> </w:t>
      </w:r>
      <w:r w:rsidR="0081656B">
        <w:rPr>
          <w:rFonts w:asciiTheme="minorHAnsi" w:hAnsiTheme="minorHAnsi" w:cstheme="minorHAnsi"/>
          <w:bCs/>
          <w:sz w:val="22"/>
          <w:szCs w:val="22"/>
          <w:lang w:eastAsia="pt-BR"/>
        </w:rPr>
        <w:t>é</w:t>
      </w:r>
      <w:r w:rsidR="00F223B7">
        <w:rPr>
          <w:rFonts w:asciiTheme="minorHAnsi" w:hAnsiTheme="minorHAnsi" w:cstheme="minorHAnsi"/>
          <w:bCs/>
          <w:sz w:val="22"/>
          <w:szCs w:val="22"/>
          <w:lang w:eastAsia="pt-BR"/>
        </w:rPr>
        <w:t xml:space="preserve"> uma</w:t>
      </w:r>
      <w:r w:rsidR="0081656B">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política</w:t>
      </w:r>
      <w:r w:rsidR="0081656B">
        <w:rPr>
          <w:rFonts w:asciiTheme="minorHAnsi" w:hAnsiTheme="minorHAnsi" w:cstheme="minorHAnsi"/>
          <w:bCs/>
          <w:sz w:val="22"/>
          <w:szCs w:val="22"/>
          <w:lang w:eastAsia="pt-BR"/>
        </w:rPr>
        <w:t xml:space="preserve"> utilizar o </w:t>
      </w:r>
      <w:r w:rsidR="00F223B7">
        <w:rPr>
          <w:rFonts w:asciiTheme="minorHAnsi" w:hAnsiTheme="minorHAnsi" w:cstheme="minorHAnsi"/>
          <w:bCs/>
          <w:sz w:val="22"/>
          <w:szCs w:val="22"/>
          <w:lang w:eastAsia="pt-BR"/>
        </w:rPr>
        <w:t>Termo de Ajustamento de Conduta – TAC</w:t>
      </w:r>
      <w:r w:rsidR="0081656B">
        <w:rPr>
          <w:rFonts w:asciiTheme="minorHAnsi" w:hAnsiTheme="minorHAnsi" w:cstheme="minorHAnsi"/>
          <w:bCs/>
          <w:sz w:val="22"/>
          <w:szCs w:val="22"/>
          <w:lang w:eastAsia="pt-BR"/>
        </w:rPr>
        <w:t xml:space="preserve"> na pacificação de conflitos</w:t>
      </w:r>
      <w:r w:rsidR="00F223B7">
        <w:rPr>
          <w:rFonts w:asciiTheme="minorHAnsi" w:hAnsiTheme="minorHAnsi" w:cstheme="minorHAnsi"/>
          <w:bCs/>
          <w:sz w:val="22"/>
          <w:szCs w:val="22"/>
          <w:lang w:eastAsia="pt-BR"/>
        </w:rPr>
        <w:t>. A</w:t>
      </w:r>
      <w:r w:rsidR="0081656B">
        <w:rPr>
          <w:rFonts w:asciiTheme="minorHAnsi" w:hAnsiTheme="minorHAnsi" w:cstheme="minorHAnsi"/>
          <w:bCs/>
          <w:sz w:val="22"/>
          <w:szCs w:val="22"/>
          <w:lang w:eastAsia="pt-BR"/>
        </w:rPr>
        <w:t xml:space="preserve"> partir das alterações recentes na </w:t>
      </w:r>
      <w:r w:rsidR="00F223B7">
        <w:rPr>
          <w:rFonts w:asciiTheme="minorHAnsi" w:hAnsiTheme="minorHAnsi" w:cstheme="minorHAnsi"/>
          <w:bCs/>
          <w:sz w:val="22"/>
          <w:szCs w:val="22"/>
          <w:lang w:eastAsia="pt-BR"/>
        </w:rPr>
        <w:t xml:space="preserve">Resolução Nº </w:t>
      </w:r>
      <w:r w:rsidR="0081656B">
        <w:rPr>
          <w:rFonts w:asciiTheme="minorHAnsi" w:hAnsiTheme="minorHAnsi" w:cstheme="minorHAnsi"/>
          <w:bCs/>
          <w:sz w:val="22"/>
          <w:szCs w:val="22"/>
          <w:lang w:eastAsia="pt-BR"/>
        </w:rPr>
        <w:t xml:space="preserve">143, a </w:t>
      </w:r>
      <w:r w:rsidR="00F223B7">
        <w:rPr>
          <w:rFonts w:asciiTheme="minorHAnsi" w:hAnsiTheme="minorHAnsi" w:cstheme="minorHAnsi"/>
          <w:bCs/>
          <w:sz w:val="22"/>
          <w:szCs w:val="22"/>
          <w:lang w:eastAsia="pt-BR"/>
        </w:rPr>
        <w:t>Comissão de Ética e Disciplina</w:t>
      </w:r>
      <w:r w:rsidR="0081656B">
        <w:rPr>
          <w:rFonts w:asciiTheme="minorHAnsi" w:hAnsiTheme="minorHAnsi" w:cstheme="minorHAnsi"/>
          <w:bCs/>
          <w:sz w:val="22"/>
          <w:szCs w:val="22"/>
          <w:lang w:eastAsia="pt-BR"/>
        </w:rPr>
        <w:t xml:space="preserve"> está revisando todas as suas normativas. Os </w:t>
      </w:r>
      <w:proofErr w:type="spellStart"/>
      <w:r w:rsidR="00F223B7">
        <w:rPr>
          <w:rFonts w:asciiTheme="minorHAnsi" w:hAnsiTheme="minorHAnsi" w:cstheme="minorHAnsi"/>
          <w:bCs/>
          <w:sz w:val="22"/>
          <w:szCs w:val="22"/>
          <w:lang w:eastAsia="pt-BR"/>
        </w:rPr>
        <w:t>TAC’s</w:t>
      </w:r>
      <w:proofErr w:type="spellEnd"/>
      <w:r w:rsidR="0081656B">
        <w:rPr>
          <w:rFonts w:asciiTheme="minorHAnsi" w:hAnsiTheme="minorHAnsi" w:cstheme="minorHAnsi"/>
          <w:bCs/>
          <w:sz w:val="22"/>
          <w:szCs w:val="22"/>
          <w:lang w:eastAsia="pt-BR"/>
        </w:rPr>
        <w:t xml:space="preserve"> podem ser assumidos tanto para pessoa física como para pessoas jur</w:t>
      </w:r>
      <w:r w:rsidR="005F7F6D">
        <w:rPr>
          <w:rFonts w:asciiTheme="minorHAnsi" w:hAnsiTheme="minorHAnsi" w:cstheme="minorHAnsi"/>
          <w:bCs/>
          <w:sz w:val="22"/>
          <w:szCs w:val="22"/>
          <w:lang w:eastAsia="pt-BR"/>
        </w:rPr>
        <w:t xml:space="preserve">ídicas. A presidência vai poder aprovar diretamente, </w:t>
      </w:r>
      <w:r w:rsidR="006E1792">
        <w:rPr>
          <w:rFonts w:asciiTheme="minorHAnsi" w:hAnsiTheme="minorHAnsi" w:cstheme="minorHAnsi"/>
          <w:bCs/>
          <w:sz w:val="22"/>
          <w:szCs w:val="22"/>
          <w:lang w:eastAsia="pt-BR"/>
        </w:rPr>
        <w:t>reprovar</w:t>
      </w:r>
      <w:r w:rsidR="005F7F6D">
        <w:rPr>
          <w:rFonts w:asciiTheme="minorHAnsi" w:hAnsiTheme="minorHAnsi" w:cstheme="minorHAnsi"/>
          <w:bCs/>
          <w:sz w:val="22"/>
          <w:szCs w:val="22"/>
          <w:lang w:eastAsia="pt-BR"/>
        </w:rPr>
        <w:t xml:space="preserve">, ou consultar o plenário a respeito, dentro de um prazo de trinta dias, </w:t>
      </w:r>
      <w:r w:rsidR="00F223B7">
        <w:rPr>
          <w:rFonts w:asciiTheme="minorHAnsi" w:hAnsiTheme="minorHAnsi" w:cstheme="minorHAnsi"/>
          <w:bCs/>
          <w:sz w:val="22"/>
          <w:szCs w:val="22"/>
          <w:lang w:eastAsia="pt-BR"/>
        </w:rPr>
        <w:t xml:space="preserve">também </w:t>
      </w:r>
      <w:r w:rsidR="005F7F6D">
        <w:rPr>
          <w:rFonts w:asciiTheme="minorHAnsi" w:hAnsiTheme="minorHAnsi" w:cstheme="minorHAnsi"/>
          <w:bCs/>
          <w:sz w:val="22"/>
          <w:szCs w:val="22"/>
          <w:lang w:eastAsia="pt-BR"/>
        </w:rPr>
        <w:t xml:space="preserve">pode indicar ajustes para comissão. Se coloca à disposição para tirar dúvidas. </w:t>
      </w:r>
      <w:r w:rsidR="00F223B7" w:rsidRPr="00A61E3F">
        <w:rPr>
          <w:rFonts w:asciiTheme="minorHAnsi" w:hAnsiTheme="minorHAnsi" w:cstheme="minorHAnsi"/>
          <w:bCs/>
          <w:sz w:val="22"/>
          <w:szCs w:val="22"/>
          <w:lang w:eastAsia="pt-BR"/>
        </w:rPr>
        <w:t xml:space="preserve">O presidente </w:t>
      </w:r>
      <w:r w:rsidR="00F223B7" w:rsidRPr="00A61E3F">
        <w:rPr>
          <w:rFonts w:asciiTheme="minorHAnsi" w:hAnsiTheme="minorHAnsi" w:cstheme="minorHAnsi"/>
          <w:b/>
          <w:bCs/>
          <w:sz w:val="22"/>
          <w:szCs w:val="22"/>
          <w:lang w:eastAsia="pt-BR"/>
        </w:rPr>
        <w:t>TIAGO HOLZMANN DA SILVA</w:t>
      </w:r>
      <w:r w:rsidR="00F223B7" w:rsidRPr="00A61E3F">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 xml:space="preserve">fala </w:t>
      </w:r>
      <w:r w:rsidR="005F7F6D">
        <w:rPr>
          <w:rFonts w:asciiTheme="minorHAnsi" w:hAnsiTheme="minorHAnsi" w:cstheme="minorHAnsi"/>
          <w:bCs/>
          <w:sz w:val="22"/>
          <w:szCs w:val="22"/>
          <w:lang w:eastAsia="pt-BR"/>
        </w:rPr>
        <w:t>que se trata de mais uma ferrament</w:t>
      </w:r>
      <w:r w:rsidR="00F223B7">
        <w:rPr>
          <w:rFonts w:asciiTheme="minorHAnsi" w:hAnsiTheme="minorHAnsi" w:cstheme="minorHAnsi"/>
          <w:bCs/>
          <w:sz w:val="22"/>
          <w:szCs w:val="22"/>
          <w:lang w:eastAsia="pt-BR"/>
        </w:rPr>
        <w:t xml:space="preserve">a </w:t>
      </w:r>
      <w:r w:rsidR="005F7F6D">
        <w:rPr>
          <w:rFonts w:asciiTheme="minorHAnsi" w:hAnsiTheme="minorHAnsi" w:cstheme="minorHAnsi"/>
          <w:bCs/>
          <w:sz w:val="22"/>
          <w:szCs w:val="22"/>
          <w:lang w:eastAsia="pt-BR"/>
        </w:rPr>
        <w:t xml:space="preserve">para resolver os processos, reforça que a comissão delibera em seu âmbito, e repassa ao presidente o qual pode assinar ou consultar o plenário. Sugere que tenha um critério, de diretriz de fundo, que quando envolver questões financeiras, venha sempre ao plenário e não fique apenas na discricionariedade do presidente. </w:t>
      </w:r>
      <w:r w:rsidR="005D150E" w:rsidRPr="0047641C">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 xml:space="preserve">A conselheira </w:t>
      </w:r>
      <w:r w:rsidR="00F223B7" w:rsidRPr="00F223B7">
        <w:rPr>
          <w:rFonts w:asciiTheme="minorHAnsi" w:hAnsiTheme="minorHAnsi" w:cstheme="minorHAnsi"/>
          <w:b/>
          <w:sz w:val="22"/>
          <w:szCs w:val="22"/>
          <w:lang w:eastAsia="pt-BR"/>
        </w:rPr>
        <w:t>GISLAINE VARGAS SAIBRO</w:t>
      </w:r>
      <w:r w:rsidR="00F223B7">
        <w:rPr>
          <w:rFonts w:asciiTheme="minorHAnsi" w:hAnsiTheme="minorHAnsi" w:cstheme="minorHAnsi"/>
          <w:bCs/>
          <w:sz w:val="22"/>
          <w:szCs w:val="22"/>
          <w:lang w:eastAsia="pt-BR"/>
        </w:rPr>
        <w:t xml:space="preserve"> salienta</w:t>
      </w:r>
      <w:r w:rsidR="005F7F6D">
        <w:rPr>
          <w:rFonts w:asciiTheme="minorHAnsi" w:hAnsiTheme="minorHAnsi" w:cstheme="minorHAnsi"/>
          <w:bCs/>
          <w:sz w:val="22"/>
          <w:szCs w:val="22"/>
          <w:lang w:eastAsia="pt-BR"/>
        </w:rPr>
        <w:t xml:space="preserve"> que o TAC é um acordo entre terceiros e não envolve questões financeiras, pensa que não cabe envolver o plenário, são acordo motivados entre partes, eventualmente o processo nem iniciou, não envolve recursos do conselho. O conselheiro </w:t>
      </w:r>
      <w:r w:rsidR="00F223B7" w:rsidRPr="00F223B7">
        <w:rPr>
          <w:rFonts w:asciiTheme="minorHAnsi" w:hAnsiTheme="minorHAnsi" w:cstheme="minorHAnsi"/>
          <w:b/>
          <w:sz w:val="22"/>
          <w:szCs w:val="22"/>
          <w:lang w:eastAsia="pt-BR"/>
        </w:rPr>
        <w:t>FÁBIO MÜLLER</w:t>
      </w:r>
      <w:r w:rsidR="00F223B7">
        <w:rPr>
          <w:rFonts w:asciiTheme="minorHAnsi" w:hAnsiTheme="minorHAnsi" w:cstheme="minorHAnsi"/>
          <w:bCs/>
          <w:sz w:val="22"/>
          <w:szCs w:val="22"/>
          <w:lang w:eastAsia="pt-BR"/>
        </w:rPr>
        <w:t xml:space="preserve"> </w:t>
      </w:r>
      <w:r w:rsidR="005F7F6D">
        <w:rPr>
          <w:rFonts w:asciiTheme="minorHAnsi" w:hAnsiTheme="minorHAnsi" w:cstheme="minorHAnsi"/>
          <w:bCs/>
          <w:sz w:val="22"/>
          <w:szCs w:val="22"/>
          <w:lang w:eastAsia="pt-BR"/>
        </w:rPr>
        <w:t xml:space="preserve">diz que o TAC pode acontecer antes da admissibilidade ou durante o processo. A conselheira </w:t>
      </w:r>
      <w:r w:rsidR="00F223B7" w:rsidRPr="00F223B7">
        <w:rPr>
          <w:rFonts w:asciiTheme="minorHAnsi" w:hAnsiTheme="minorHAnsi" w:cstheme="minorHAnsi"/>
          <w:b/>
          <w:sz w:val="22"/>
          <w:szCs w:val="22"/>
          <w:lang w:eastAsia="pt-BR"/>
        </w:rPr>
        <w:t>ORILDES TRES</w:t>
      </w:r>
      <w:r w:rsidR="005F7F6D">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lê o Art. 2º do documento</w:t>
      </w:r>
      <w:r w:rsidR="005F7F6D">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entende que o Conselho seria uma das partes contratantes.</w:t>
      </w:r>
      <w:r w:rsidR="00F223B7" w:rsidRPr="00F223B7">
        <w:rPr>
          <w:rFonts w:asciiTheme="minorHAnsi" w:hAnsiTheme="minorHAnsi" w:cstheme="minorHAnsi"/>
          <w:bCs/>
          <w:sz w:val="22"/>
          <w:szCs w:val="22"/>
          <w:lang w:eastAsia="pt-BR"/>
        </w:rPr>
        <w:t xml:space="preserve"> </w:t>
      </w:r>
      <w:r w:rsidR="00F223B7">
        <w:rPr>
          <w:rFonts w:asciiTheme="minorHAnsi" w:hAnsiTheme="minorHAnsi" w:cstheme="minorHAnsi"/>
          <w:bCs/>
          <w:sz w:val="22"/>
          <w:szCs w:val="22"/>
          <w:lang w:eastAsia="pt-BR"/>
        </w:rPr>
        <w:t xml:space="preserve">O conselheiro </w:t>
      </w:r>
      <w:r w:rsidR="00F223B7" w:rsidRPr="00F223B7">
        <w:rPr>
          <w:rFonts w:asciiTheme="minorHAnsi" w:hAnsiTheme="minorHAnsi" w:cstheme="minorHAnsi"/>
          <w:b/>
          <w:sz w:val="22"/>
          <w:szCs w:val="22"/>
          <w:lang w:eastAsia="pt-BR"/>
        </w:rPr>
        <w:t>FÁBIO MÜLLER</w:t>
      </w:r>
      <w:r w:rsidR="00F223B7">
        <w:rPr>
          <w:rFonts w:asciiTheme="minorHAnsi" w:hAnsiTheme="minorHAnsi" w:cstheme="minorHAnsi"/>
          <w:bCs/>
          <w:sz w:val="22"/>
          <w:szCs w:val="22"/>
          <w:lang w:eastAsia="pt-BR"/>
        </w:rPr>
        <w:t xml:space="preserve"> esclarece que o Conselho articula e consulta as parte</w:t>
      </w:r>
      <w:r w:rsidR="00652D57">
        <w:rPr>
          <w:rFonts w:asciiTheme="minorHAnsi" w:hAnsiTheme="minorHAnsi" w:cstheme="minorHAnsi"/>
          <w:bCs/>
          <w:sz w:val="22"/>
          <w:szCs w:val="22"/>
          <w:lang w:eastAsia="pt-BR"/>
        </w:rPr>
        <w:t>s</w:t>
      </w:r>
      <w:r w:rsidR="00F223B7">
        <w:rPr>
          <w:rFonts w:asciiTheme="minorHAnsi" w:hAnsiTheme="minorHAnsi" w:cstheme="minorHAnsi"/>
          <w:bCs/>
          <w:sz w:val="22"/>
          <w:szCs w:val="22"/>
          <w:lang w:eastAsia="pt-BR"/>
        </w:rPr>
        <w:t xml:space="preserve"> se estão de acordo, e firma em conjunto, sem envolver recursos financeiros. A secretária geral </w:t>
      </w:r>
      <w:r w:rsidR="00F223B7" w:rsidRPr="00652D57">
        <w:rPr>
          <w:rFonts w:asciiTheme="minorHAnsi" w:hAnsiTheme="minorHAnsi" w:cstheme="minorHAnsi"/>
          <w:b/>
          <w:sz w:val="22"/>
          <w:szCs w:val="22"/>
          <w:lang w:eastAsia="pt-BR"/>
        </w:rPr>
        <w:t>JOSIANE CRISTINA BERNARDI</w:t>
      </w:r>
      <w:r w:rsidR="00F223B7">
        <w:rPr>
          <w:rFonts w:asciiTheme="minorHAnsi" w:hAnsiTheme="minorHAnsi" w:cstheme="minorHAnsi"/>
          <w:bCs/>
          <w:sz w:val="22"/>
          <w:szCs w:val="22"/>
          <w:lang w:eastAsia="pt-BR"/>
        </w:rPr>
        <w:t xml:space="preserve"> </w:t>
      </w:r>
      <w:r w:rsidR="00652D57">
        <w:rPr>
          <w:rFonts w:asciiTheme="minorHAnsi" w:hAnsiTheme="minorHAnsi" w:cstheme="minorHAnsi"/>
          <w:bCs/>
          <w:sz w:val="22"/>
          <w:szCs w:val="22"/>
          <w:lang w:eastAsia="pt-BR"/>
        </w:rPr>
        <w:t>cita</w:t>
      </w:r>
      <w:r w:rsidR="005F7F6D">
        <w:rPr>
          <w:rFonts w:asciiTheme="minorHAnsi" w:hAnsiTheme="minorHAnsi" w:cstheme="minorHAnsi"/>
          <w:bCs/>
          <w:sz w:val="22"/>
          <w:szCs w:val="22"/>
          <w:lang w:eastAsia="pt-BR"/>
        </w:rPr>
        <w:t xml:space="preserve"> como exemplo o processo da </w:t>
      </w:r>
      <w:r w:rsidR="00652D57">
        <w:rPr>
          <w:rFonts w:asciiTheme="minorHAnsi" w:hAnsiTheme="minorHAnsi" w:cstheme="minorHAnsi"/>
          <w:bCs/>
          <w:sz w:val="22"/>
          <w:szCs w:val="22"/>
          <w:lang w:eastAsia="pt-BR"/>
        </w:rPr>
        <w:t>C</w:t>
      </w:r>
      <w:r w:rsidR="005F7F6D">
        <w:rPr>
          <w:rFonts w:asciiTheme="minorHAnsi" w:hAnsiTheme="minorHAnsi" w:cstheme="minorHAnsi"/>
          <w:bCs/>
          <w:sz w:val="22"/>
          <w:szCs w:val="22"/>
          <w:lang w:eastAsia="pt-BR"/>
        </w:rPr>
        <w:t xml:space="preserve">atedral de </w:t>
      </w:r>
      <w:r w:rsidR="00652D57">
        <w:rPr>
          <w:rFonts w:asciiTheme="minorHAnsi" w:hAnsiTheme="minorHAnsi" w:cstheme="minorHAnsi"/>
          <w:bCs/>
          <w:sz w:val="22"/>
          <w:szCs w:val="22"/>
          <w:lang w:eastAsia="pt-BR"/>
        </w:rPr>
        <w:t>V</w:t>
      </w:r>
      <w:r w:rsidR="005F7F6D">
        <w:rPr>
          <w:rFonts w:asciiTheme="minorHAnsi" w:hAnsiTheme="minorHAnsi" w:cstheme="minorHAnsi"/>
          <w:bCs/>
          <w:sz w:val="22"/>
          <w:szCs w:val="22"/>
          <w:lang w:eastAsia="pt-BR"/>
        </w:rPr>
        <w:t xml:space="preserve">acaria, </w:t>
      </w:r>
      <w:r w:rsidR="00652D57">
        <w:rPr>
          <w:rFonts w:asciiTheme="minorHAnsi" w:hAnsiTheme="minorHAnsi" w:cstheme="minorHAnsi"/>
          <w:bCs/>
          <w:sz w:val="22"/>
          <w:szCs w:val="22"/>
          <w:lang w:eastAsia="pt-BR"/>
        </w:rPr>
        <w:t>no qual</w:t>
      </w:r>
      <w:r w:rsidR="005F7F6D">
        <w:rPr>
          <w:rFonts w:asciiTheme="minorHAnsi" w:hAnsiTheme="minorHAnsi" w:cstheme="minorHAnsi"/>
          <w:bCs/>
          <w:sz w:val="22"/>
          <w:szCs w:val="22"/>
          <w:lang w:eastAsia="pt-BR"/>
        </w:rPr>
        <w:t xml:space="preserve"> poderia ter sido proposto um TAC para a igreja</w:t>
      </w:r>
      <w:r w:rsidR="00652D57">
        <w:rPr>
          <w:rFonts w:asciiTheme="minorHAnsi" w:hAnsiTheme="minorHAnsi" w:cstheme="minorHAnsi"/>
          <w:bCs/>
          <w:sz w:val="22"/>
          <w:szCs w:val="22"/>
          <w:lang w:eastAsia="pt-BR"/>
        </w:rPr>
        <w:t>, o qual</w:t>
      </w:r>
      <w:r w:rsidR="005F7F6D">
        <w:rPr>
          <w:rFonts w:asciiTheme="minorHAnsi" w:hAnsiTheme="minorHAnsi" w:cstheme="minorHAnsi"/>
          <w:bCs/>
          <w:sz w:val="22"/>
          <w:szCs w:val="22"/>
          <w:lang w:eastAsia="pt-BR"/>
        </w:rPr>
        <w:t xml:space="preserve"> teria suspendido as alterações indevidas na catedral. </w:t>
      </w:r>
      <w:r w:rsidR="00652D57" w:rsidRPr="00A61E3F">
        <w:rPr>
          <w:rFonts w:asciiTheme="minorHAnsi" w:hAnsiTheme="minorHAnsi" w:cstheme="minorHAnsi"/>
          <w:bCs/>
          <w:sz w:val="22"/>
          <w:szCs w:val="22"/>
          <w:lang w:eastAsia="pt-BR"/>
        </w:rPr>
        <w:t xml:space="preserve">O presidente </w:t>
      </w:r>
      <w:r w:rsidR="00652D57" w:rsidRPr="00A61E3F">
        <w:rPr>
          <w:rFonts w:asciiTheme="minorHAnsi" w:hAnsiTheme="minorHAnsi" w:cstheme="minorHAnsi"/>
          <w:b/>
          <w:bCs/>
          <w:sz w:val="22"/>
          <w:szCs w:val="22"/>
          <w:lang w:eastAsia="pt-BR"/>
        </w:rPr>
        <w:t>TIAGO HOLZMANN DA SILVA</w:t>
      </w:r>
      <w:r w:rsidR="00652D57" w:rsidRPr="00A61E3F">
        <w:rPr>
          <w:rFonts w:asciiTheme="minorHAnsi" w:hAnsiTheme="minorHAnsi" w:cstheme="minorHAnsi"/>
          <w:bCs/>
          <w:sz w:val="22"/>
          <w:szCs w:val="22"/>
          <w:lang w:eastAsia="pt-BR"/>
        </w:rPr>
        <w:t xml:space="preserve"> </w:t>
      </w:r>
      <w:r w:rsidR="005F7F6D">
        <w:rPr>
          <w:rFonts w:asciiTheme="minorHAnsi" w:hAnsiTheme="minorHAnsi" w:cstheme="minorHAnsi"/>
          <w:bCs/>
          <w:sz w:val="22"/>
          <w:szCs w:val="22"/>
          <w:lang w:eastAsia="pt-BR"/>
        </w:rPr>
        <w:t xml:space="preserve">reforça que casos que tenha alguma questão financeira identificadas pelo processo, deverá ser feita uma consulta ao plenário. </w:t>
      </w:r>
      <w:r w:rsidR="003F01DF">
        <w:rPr>
          <w:rFonts w:asciiTheme="minorHAnsi" w:hAnsiTheme="minorHAnsi" w:cstheme="minorHAnsi"/>
          <w:bCs/>
          <w:sz w:val="22"/>
          <w:szCs w:val="22"/>
          <w:lang w:eastAsia="pt-BR"/>
        </w:rPr>
        <w:t xml:space="preserve">A conselheira </w:t>
      </w:r>
      <w:r w:rsidR="003F01DF" w:rsidRPr="00F223B7">
        <w:rPr>
          <w:rFonts w:asciiTheme="minorHAnsi" w:hAnsiTheme="minorHAnsi" w:cstheme="minorHAnsi"/>
          <w:b/>
          <w:sz w:val="22"/>
          <w:szCs w:val="22"/>
          <w:lang w:eastAsia="pt-BR"/>
        </w:rPr>
        <w:t>ORILDES TRES</w:t>
      </w:r>
      <w:r w:rsidR="003F01DF">
        <w:rPr>
          <w:rFonts w:asciiTheme="minorHAnsi" w:hAnsiTheme="minorHAnsi" w:cstheme="minorHAnsi"/>
          <w:bCs/>
          <w:sz w:val="22"/>
          <w:szCs w:val="22"/>
          <w:lang w:eastAsia="pt-BR"/>
        </w:rPr>
        <w:t xml:space="preserve"> pergunta se o TAC está sendo proposto exclusivamente para processos de Ação Civil Pública. O conselheiro </w:t>
      </w:r>
      <w:r w:rsidR="003F01DF" w:rsidRPr="00F223B7">
        <w:rPr>
          <w:rFonts w:asciiTheme="minorHAnsi" w:hAnsiTheme="minorHAnsi" w:cstheme="minorHAnsi"/>
          <w:b/>
          <w:sz w:val="22"/>
          <w:szCs w:val="22"/>
          <w:lang w:eastAsia="pt-BR"/>
        </w:rPr>
        <w:t>FÁBIO MÜLLER</w:t>
      </w:r>
      <w:r w:rsidR="003F01DF">
        <w:rPr>
          <w:rFonts w:asciiTheme="minorHAnsi" w:hAnsiTheme="minorHAnsi" w:cstheme="minorHAnsi"/>
          <w:bCs/>
          <w:sz w:val="22"/>
          <w:szCs w:val="22"/>
          <w:lang w:eastAsia="pt-BR"/>
        </w:rPr>
        <w:t xml:space="preserve"> responde que não necessariamente, está sendo tratado dentro do âmbito administrativo do Conselho. </w:t>
      </w:r>
      <w:r w:rsidR="00D66943">
        <w:rPr>
          <w:rFonts w:asciiTheme="minorHAnsi" w:hAnsiTheme="minorHAnsi" w:cstheme="minorHAnsi"/>
          <w:bCs/>
          <w:sz w:val="22"/>
          <w:szCs w:val="22"/>
          <w:lang w:eastAsia="pt-BR"/>
        </w:rPr>
        <w:t>O</w:t>
      </w:r>
      <w:r w:rsidR="003F01DF" w:rsidRPr="00A61E3F">
        <w:rPr>
          <w:rFonts w:asciiTheme="minorHAnsi" w:hAnsiTheme="minorHAnsi" w:cstheme="minorHAnsi"/>
          <w:bCs/>
          <w:sz w:val="22"/>
          <w:szCs w:val="22"/>
          <w:lang w:eastAsia="pt-BR"/>
        </w:rPr>
        <w:t xml:space="preserve"> presidente </w:t>
      </w:r>
      <w:r w:rsidR="003F01DF" w:rsidRPr="00A61E3F">
        <w:rPr>
          <w:rFonts w:asciiTheme="minorHAnsi" w:hAnsiTheme="minorHAnsi" w:cstheme="minorHAnsi"/>
          <w:b/>
          <w:bCs/>
          <w:sz w:val="22"/>
          <w:szCs w:val="22"/>
          <w:lang w:eastAsia="pt-BR"/>
        </w:rPr>
        <w:t xml:space="preserve">TIAGO HOLZMANN DA SILVA </w:t>
      </w:r>
      <w:r w:rsidR="003F01DF" w:rsidRPr="00A61E3F">
        <w:rPr>
          <w:rFonts w:asciiTheme="minorHAnsi" w:hAnsiTheme="minorHAnsi" w:cstheme="minorHAnsi"/>
          <w:bCs/>
          <w:sz w:val="22"/>
          <w:szCs w:val="22"/>
          <w:lang w:eastAsia="pt-BR"/>
        </w:rPr>
        <w:t>abre a votação, é aprovada a Deliberação Plenária DPO-RS nº 1</w:t>
      </w:r>
      <w:r w:rsidR="003F01DF">
        <w:rPr>
          <w:rFonts w:asciiTheme="minorHAnsi" w:hAnsiTheme="minorHAnsi" w:cstheme="minorHAnsi"/>
          <w:bCs/>
          <w:sz w:val="22"/>
          <w:szCs w:val="22"/>
          <w:lang w:eastAsia="pt-BR"/>
        </w:rPr>
        <w:t>606</w:t>
      </w:r>
      <w:r w:rsidR="003F01DF" w:rsidRPr="00A61E3F">
        <w:rPr>
          <w:rFonts w:asciiTheme="minorHAnsi" w:hAnsiTheme="minorHAnsi" w:cstheme="minorHAnsi"/>
          <w:bCs/>
          <w:sz w:val="22"/>
          <w:szCs w:val="22"/>
          <w:lang w:eastAsia="pt-BR"/>
        </w:rPr>
        <w:t>/2023 com 1</w:t>
      </w:r>
      <w:r w:rsidR="003F01DF">
        <w:rPr>
          <w:rFonts w:asciiTheme="minorHAnsi" w:hAnsiTheme="minorHAnsi" w:cstheme="minorHAnsi"/>
          <w:bCs/>
          <w:sz w:val="22"/>
          <w:szCs w:val="22"/>
          <w:lang w:eastAsia="pt-BR"/>
        </w:rPr>
        <w:t>6</w:t>
      </w:r>
      <w:r w:rsidR="003F01DF" w:rsidRPr="00A61E3F">
        <w:rPr>
          <w:rFonts w:asciiTheme="minorHAnsi" w:hAnsiTheme="minorHAnsi" w:cstheme="minorHAnsi"/>
          <w:bCs/>
          <w:sz w:val="22"/>
          <w:szCs w:val="22"/>
          <w:lang w:eastAsia="pt-BR"/>
        </w:rPr>
        <w:t xml:space="preserve"> (</w:t>
      </w:r>
      <w:r w:rsidR="003F01DF">
        <w:rPr>
          <w:rFonts w:asciiTheme="minorHAnsi" w:hAnsiTheme="minorHAnsi" w:cstheme="minorHAnsi"/>
          <w:bCs/>
          <w:sz w:val="22"/>
          <w:szCs w:val="22"/>
          <w:lang w:eastAsia="pt-BR"/>
        </w:rPr>
        <w:t>dezesseis</w:t>
      </w:r>
      <w:r w:rsidR="003F01DF" w:rsidRPr="00A61E3F">
        <w:rPr>
          <w:rFonts w:asciiTheme="minorHAnsi" w:hAnsiTheme="minorHAnsi" w:cstheme="minorHAnsi"/>
          <w:bCs/>
          <w:sz w:val="22"/>
          <w:szCs w:val="22"/>
          <w:lang w:eastAsia="pt-BR"/>
        </w:rPr>
        <w:t xml:space="preserve">) votos favoráveis, </w:t>
      </w:r>
      <w:r w:rsidR="003F01DF">
        <w:rPr>
          <w:rFonts w:asciiTheme="minorHAnsi" w:hAnsiTheme="minorHAnsi" w:cstheme="minorHAnsi"/>
          <w:bCs/>
          <w:sz w:val="22"/>
          <w:szCs w:val="22"/>
          <w:lang w:eastAsia="pt-BR"/>
        </w:rPr>
        <w:t>e 04</w:t>
      </w:r>
      <w:r w:rsidR="003F01DF" w:rsidRPr="00A61E3F">
        <w:rPr>
          <w:rFonts w:asciiTheme="minorHAnsi" w:hAnsiTheme="minorHAnsi" w:cstheme="minorHAnsi"/>
          <w:bCs/>
          <w:sz w:val="22"/>
          <w:szCs w:val="22"/>
          <w:lang w:eastAsia="pt-BR"/>
        </w:rPr>
        <w:t xml:space="preserve"> (</w:t>
      </w:r>
      <w:r w:rsidR="003F01DF">
        <w:rPr>
          <w:rFonts w:asciiTheme="minorHAnsi" w:hAnsiTheme="minorHAnsi" w:cstheme="minorHAnsi"/>
          <w:bCs/>
          <w:sz w:val="22"/>
          <w:szCs w:val="22"/>
          <w:lang w:eastAsia="pt-BR"/>
        </w:rPr>
        <w:t>quatro</w:t>
      </w:r>
      <w:r w:rsidR="003F01DF" w:rsidRPr="00A61E3F">
        <w:rPr>
          <w:rFonts w:asciiTheme="minorHAnsi" w:hAnsiTheme="minorHAnsi" w:cstheme="minorHAnsi"/>
          <w:bCs/>
          <w:sz w:val="22"/>
          <w:szCs w:val="22"/>
          <w:lang w:eastAsia="pt-BR"/>
        </w:rPr>
        <w:t>) ausências</w:t>
      </w:r>
      <w:r w:rsidR="003F01DF">
        <w:rPr>
          <w:rFonts w:asciiTheme="minorHAnsi" w:hAnsiTheme="minorHAnsi" w:cstheme="minorHAnsi"/>
          <w:bCs/>
          <w:sz w:val="22"/>
          <w:szCs w:val="22"/>
          <w:lang w:eastAsia="pt-BR"/>
        </w:rPr>
        <w:t>.</w:t>
      </w:r>
      <w:r w:rsidR="00D66943">
        <w:rPr>
          <w:rFonts w:asciiTheme="minorHAnsi" w:hAnsiTheme="minorHAnsi" w:cstheme="minorHAnsi"/>
          <w:bCs/>
          <w:sz w:val="22"/>
          <w:szCs w:val="22"/>
          <w:lang w:eastAsia="pt-BR"/>
        </w:rPr>
        <w:t xml:space="preserve"> O</w:t>
      </w:r>
      <w:r w:rsidR="00D66943" w:rsidRPr="00A61E3F">
        <w:rPr>
          <w:rFonts w:asciiTheme="minorHAnsi" w:hAnsiTheme="minorHAnsi" w:cstheme="minorHAnsi"/>
          <w:bCs/>
          <w:sz w:val="22"/>
          <w:szCs w:val="22"/>
          <w:lang w:eastAsia="pt-BR"/>
        </w:rPr>
        <w:t xml:space="preserve"> presidente </w:t>
      </w:r>
      <w:r w:rsidR="00D66943" w:rsidRPr="00A61E3F">
        <w:rPr>
          <w:rFonts w:asciiTheme="minorHAnsi" w:hAnsiTheme="minorHAnsi" w:cstheme="minorHAnsi"/>
          <w:b/>
          <w:bCs/>
          <w:sz w:val="22"/>
          <w:szCs w:val="22"/>
          <w:lang w:eastAsia="pt-BR"/>
        </w:rPr>
        <w:t xml:space="preserve">TIAGO HOLZMANN DA SILVA </w:t>
      </w:r>
      <w:r w:rsidR="00D66943" w:rsidRPr="00D66943">
        <w:rPr>
          <w:rFonts w:asciiTheme="minorHAnsi" w:hAnsiTheme="minorHAnsi" w:cstheme="minorHAnsi"/>
          <w:sz w:val="22"/>
          <w:szCs w:val="22"/>
          <w:lang w:eastAsia="pt-BR"/>
        </w:rPr>
        <w:t>diz</w:t>
      </w:r>
      <w:r w:rsidR="00D66943">
        <w:rPr>
          <w:rFonts w:asciiTheme="minorHAnsi" w:hAnsiTheme="minorHAnsi" w:cstheme="minorHAnsi"/>
          <w:sz w:val="22"/>
          <w:szCs w:val="22"/>
          <w:lang w:eastAsia="pt-BR"/>
        </w:rPr>
        <w:t xml:space="preserve"> que esta é mais uma inovação do CAU/RS. O </w:t>
      </w:r>
      <w:r w:rsidR="00D66943">
        <w:rPr>
          <w:rFonts w:asciiTheme="minorHAnsi" w:hAnsiTheme="minorHAnsi" w:cstheme="minorHAnsi"/>
          <w:bCs/>
          <w:sz w:val="22"/>
          <w:szCs w:val="22"/>
          <w:lang w:eastAsia="pt-BR"/>
        </w:rPr>
        <w:t xml:space="preserve">conselheiro </w:t>
      </w:r>
      <w:r w:rsidR="00D66943" w:rsidRPr="00F223B7">
        <w:rPr>
          <w:rFonts w:asciiTheme="minorHAnsi" w:hAnsiTheme="minorHAnsi" w:cstheme="minorHAnsi"/>
          <w:b/>
          <w:sz w:val="22"/>
          <w:szCs w:val="22"/>
          <w:lang w:eastAsia="pt-BR"/>
        </w:rPr>
        <w:t>FÁBIO MÜLLER</w:t>
      </w:r>
      <w:r w:rsidR="00D66943">
        <w:rPr>
          <w:rFonts w:asciiTheme="minorHAnsi" w:hAnsiTheme="minorHAnsi" w:cstheme="minorHAnsi"/>
          <w:bCs/>
          <w:sz w:val="22"/>
          <w:szCs w:val="22"/>
          <w:lang w:eastAsia="pt-BR"/>
        </w:rPr>
        <w:t xml:space="preserve"> comenta que o assunto já foi tratado no Seminário da CED em Brasília, e os outros CAU/UF estão aguardando esse documento como modelo para análise em seus próprios âmbitos administrativos. </w:t>
      </w:r>
      <w:r w:rsidR="000E76E1">
        <w:rPr>
          <w:rFonts w:asciiTheme="minorHAnsi" w:hAnsiTheme="minorHAnsi" w:cstheme="minorHAnsi"/>
          <w:b/>
          <w:bCs/>
          <w:sz w:val="22"/>
          <w:szCs w:val="22"/>
          <w:u w:val="single"/>
          <w:lang w:eastAsia="pt-BR"/>
        </w:rPr>
        <w:t xml:space="preserve">4.4. </w:t>
      </w:r>
      <w:r w:rsidR="000E76E1" w:rsidRPr="000E76E1">
        <w:rPr>
          <w:rFonts w:asciiTheme="minorHAnsi" w:hAnsiTheme="minorHAnsi" w:cstheme="minorHAnsi"/>
          <w:b/>
          <w:bCs/>
          <w:sz w:val="22"/>
          <w:szCs w:val="22"/>
          <w:u w:val="single"/>
          <w:lang w:eastAsia="pt-BR"/>
        </w:rPr>
        <w:t>Projeto de Deliberações Plenárias que propõem homologar encaminhamentos quanto à concessão de registros profissionais:</w:t>
      </w:r>
      <w:r w:rsidR="000E76E1">
        <w:rPr>
          <w:rFonts w:asciiTheme="minorHAnsi" w:hAnsiTheme="minorHAnsi" w:cstheme="minorHAnsi"/>
          <w:b/>
          <w:bCs/>
          <w:sz w:val="22"/>
          <w:szCs w:val="22"/>
          <w:u w:val="single"/>
          <w:lang w:eastAsia="pt-BR"/>
        </w:rPr>
        <w:t xml:space="preserve"> 4.4.1. </w:t>
      </w:r>
      <w:r w:rsidR="000E76E1" w:rsidRPr="000E76E1">
        <w:rPr>
          <w:rFonts w:asciiTheme="minorHAnsi" w:hAnsiTheme="minorHAnsi" w:cstheme="minorHAnsi"/>
          <w:b/>
          <w:bCs/>
          <w:sz w:val="22"/>
          <w:szCs w:val="22"/>
          <w:u w:val="single"/>
          <w:lang w:eastAsia="pt-BR"/>
        </w:rPr>
        <w:t>Protocolo SICCAU nº 1618615/2022;</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4.4.2.</w:t>
      </w:r>
      <w:r w:rsidR="00D66943">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Protocolo SICCAU nº 1684314/2023; 4.4.3.</w:t>
      </w:r>
      <w:r w:rsidR="000E76E1" w:rsidRPr="000E76E1">
        <w:rPr>
          <w:rFonts w:asciiTheme="minorHAnsi" w:hAnsiTheme="minorHAnsi" w:cstheme="minorHAnsi"/>
          <w:b/>
          <w:bCs/>
          <w:sz w:val="22"/>
          <w:szCs w:val="22"/>
          <w:u w:val="single"/>
          <w:lang w:eastAsia="pt-BR"/>
        </w:rPr>
        <w:tab/>
        <w:t>Protocolo SICCAU nº 1720458/2023;</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Comissão de Ensino e Formação)</w:t>
      </w:r>
      <w:r w:rsidR="000E76E1">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5F7F6D">
        <w:rPr>
          <w:rFonts w:asciiTheme="minorHAnsi" w:hAnsiTheme="minorHAnsi" w:cstheme="minorHAnsi"/>
          <w:bCs/>
          <w:sz w:val="22"/>
          <w:szCs w:val="22"/>
          <w:lang w:eastAsia="pt-BR"/>
        </w:rPr>
        <w:t xml:space="preserve">O conselheiro </w:t>
      </w:r>
      <w:r w:rsidR="00D66943" w:rsidRPr="00D66943">
        <w:rPr>
          <w:rFonts w:asciiTheme="minorHAnsi" w:hAnsiTheme="minorHAnsi" w:cstheme="minorHAnsi"/>
          <w:b/>
          <w:sz w:val="22"/>
          <w:szCs w:val="22"/>
          <w:lang w:eastAsia="pt-BR"/>
        </w:rPr>
        <w:t>RODRIGO SPINELLI</w:t>
      </w:r>
      <w:r w:rsidR="00D66943">
        <w:rPr>
          <w:rFonts w:asciiTheme="minorHAnsi" w:hAnsiTheme="minorHAnsi" w:cstheme="minorHAnsi"/>
          <w:bCs/>
          <w:sz w:val="22"/>
          <w:szCs w:val="22"/>
          <w:lang w:eastAsia="pt-BR"/>
        </w:rPr>
        <w:t xml:space="preserve"> explica que</w:t>
      </w:r>
      <w:r w:rsidR="005F7F6D">
        <w:rPr>
          <w:rFonts w:asciiTheme="minorHAnsi" w:hAnsiTheme="minorHAnsi" w:cstheme="minorHAnsi"/>
          <w:bCs/>
          <w:sz w:val="22"/>
          <w:szCs w:val="22"/>
          <w:lang w:eastAsia="pt-BR"/>
        </w:rPr>
        <w:t xml:space="preserve"> se trata</w:t>
      </w:r>
      <w:r w:rsidR="00D66943">
        <w:rPr>
          <w:rFonts w:asciiTheme="minorHAnsi" w:hAnsiTheme="minorHAnsi" w:cstheme="minorHAnsi"/>
          <w:bCs/>
          <w:sz w:val="22"/>
          <w:szCs w:val="22"/>
          <w:lang w:eastAsia="pt-BR"/>
        </w:rPr>
        <w:t xml:space="preserve">m de processos </w:t>
      </w:r>
      <w:r w:rsidR="005F7F6D">
        <w:rPr>
          <w:rFonts w:asciiTheme="minorHAnsi" w:hAnsiTheme="minorHAnsi" w:cstheme="minorHAnsi"/>
          <w:bCs/>
          <w:sz w:val="22"/>
          <w:szCs w:val="22"/>
          <w:lang w:eastAsia="pt-BR"/>
        </w:rPr>
        <w:t xml:space="preserve">de registros estrangeiros, nos quais, dois são temporários, pois </w:t>
      </w:r>
      <w:r w:rsidR="002E476C">
        <w:rPr>
          <w:rFonts w:asciiTheme="minorHAnsi" w:hAnsiTheme="minorHAnsi" w:cstheme="minorHAnsi"/>
          <w:bCs/>
          <w:sz w:val="22"/>
          <w:szCs w:val="22"/>
          <w:lang w:eastAsia="pt-BR"/>
        </w:rPr>
        <w:t>os profissionais possuem autorização de residência temporária no Brasil; o terceiro, é provisório, o profissional tem registro permanente, porém apresentou o certificado de conclusão de curso e não o diploma. O</w:t>
      </w:r>
      <w:r w:rsidR="00D66943" w:rsidRPr="00A61E3F">
        <w:rPr>
          <w:rFonts w:asciiTheme="minorHAnsi" w:hAnsiTheme="minorHAnsi" w:cstheme="minorHAnsi"/>
          <w:bCs/>
          <w:sz w:val="22"/>
          <w:szCs w:val="22"/>
          <w:lang w:eastAsia="pt-BR"/>
        </w:rPr>
        <w:t xml:space="preserve"> presidente </w:t>
      </w:r>
      <w:r w:rsidR="00D66943" w:rsidRPr="00A61E3F">
        <w:rPr>
          <w:rFonts w:asciiTheme="minorHAnsi" w:hAnsiTheme="minorHAnsi" w:cstheme="minorHAnsi"/>
          <w:b/>
          <w:bCs/>
          <w:sz w:val="22"/>
          <w:szCs w:val="22"/>
          <w:lang w:eastAsia="pt-BR"/>
        </w:rPr>
        <w:t xml:space="preserve">TIAGO HOLZMANN DA SILVA </w:t>
      </w:r>
      <w:r w:rsidR="00D66943" w:rsidRPr="00A61E3F">
        <w:rPr>
          <w:rFonts w:asciiTheme="minorHAnsi" w:hAnsiTheme="minorHAnsi" w:cstheme="minorHAnsi"/>
          <w:bCs/>
          <w:sz w:val="22"/>
          <w:szCs w:val="22"/>
          <w:lang w:eastAsia="pt-BR"/>
        </w:rPr>
        <w:t>abre</w:t>
      </w:r>
      <w:r w:rsidR="002E476C">
        <w:rPr>
          <w:rFonts w:asciiTheme="minorHAnsi" w:hAnsiTheme="minorHAnsi" w:cstheme="minorHAnsi"/>
          <w:bCs/>
          <w:sz w:val="22"/>
          <w:szCs w:val="22"/>
          <w:lang w:eastAsia="pt-BR"/>
        </w:rPr>
        <w:t xml:space="preserve"> para manifestações, e não havendo inscrições, abre</w:t>
      </w:r>
      <w:r w:rsidR="00D66943" w:rsidRPr="00A61E3F">
        <w:rPr>
          <w:rFonts w:asciiTheme="minorHAnsi" w:hAnsiTheme="minorHAnsi" w:cstheme="minorHAnsi"/>
          <w:bCs/>
          <w:sz w:val="22"/>
          <w:szCs w:val="22"/>
          <w:lang w:eastAsia="pt-BR"/>
        </w:rPr>
        <w:t xml:space="preserve"> a votação</w:t>
      </w:r>
      <w:r w:rsidR="000817EB">
        <w:rPr>
          <w:rFonts w:asciiTheme="minorHAnsi" w:hAnsiTheme="minorHAnsi" w:cstheme="minorHAnsi"/>
          <w:bCs/>
          <w:sz w:val="22"/>
          <w:szCs w:val="22"/>
          <w:lang w:eastAsia="pt-BR"/>
        </w:rPr>
        <w:t>.</w:t>
      </w:r>
      <w:r w:rsidR="00D66943" w:rsidRPr="00A61E3F">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S</w:t>
      </w:r>
      <w:r w:rsidR="002E476C">
        <w:rPr>
          <w:rFonts w:asciiTheme="minorHAnsi" w:hAnsiTheme="minorHAnsi" w:cstheme="minorHAnsi"/>
          <w:bCs/>
          <w:sz w:val="22"/>
          <w:szCs w:val="22"/>
          <w:lang w:eastAsia="pt-BR"/>
        </w:rPr>
        <w:t>ão</w:t>
      </w:r>
      <w:r w:rsidR="00D66943" w:rsidRPr="00A61E3F">
        <w:rPr>
          <w:rFonts w:asciiTheme="minorHAnsi" w:hAnsiTheme="minorHAnsi" w:cstheme="minorHAnsi"/>
          <w:bCs/>
          <w:sz w:val="22"/>
          <w:szCs w:val="22"/>
          <w:lang w:eastAsia="pt-BR"/>
        </w:rPr>
        <w:t xml:space="preserve"> aprovada</w:t>
      </w:r>
      <w:r w:rsidR="002E476C">
        <w:rPr>
          <w:rFonts w:asciiTheme="minorHAnsi" w:hAnsiTheme="minorHAnsi" w:cstheme="minorHAnsi"/>
          <w:bCs/>
          <w:sz w:val="22"/>
          <w:szCs w:val="22"/>
          <w:lang w:eastAsia="pt-BR"/>
        </w:rPr>
        <w:t>s</w:t>
      </w:r>
      <w:r w:rsidR="00D66943" w:rsidRPr="00A61E3F">
        <w:rPr>
          <w:rFonts w:asciiTheme="minorHAnsi" w:hAnsiTheme="minorHAnsi" w:cstheme="minorHAnsi"/>
          <w:bCs/>
          <w:sz w:val="22"/>
          <w:szCs w:val="22"/>
          <w:lang w:eastAsia="pt-BR"/>
        </w:rPr>
        <w:t xml:space="preserve"> a</w:t>
      </w:r>
      <w:r w:rsidR="002E476C">
        <w:rPr>
          <w:rFonts w:asciiTheme="minorHAnsi" w:hAnsiTheme="minorHAnsi" w:cstheme="minorHAnsi"/>
          <w:bCs/>
          <w:sz w:val="22"/>
          <w:szCs w:val="22"/>
          <w:lang w:eastAsia="pt-BR"/>
        </w:rPr>
        <w:t>s</w:t>
      </w:r>
      <w:r w:rsidR="00D66943" w:rsidRPr="00A61E3F">
        <w:rPr>
          <w:rFonts w:asciiTheme="minorHAnsi" w:hAnsiTheme="minorHAnsi" w:cstheme="minorHAnsi"/>
          <w:bCs/>
          <w:sz w:val="22"/>
          <w:szCs w:val="22"/>
          <w:lang w:eastAsia="pt-BR"/>
        </w:rPr>
        <w:t xml:space="preserve"> Deliberaç</w:t>
      </w:r>
      <w:r w:rsidR="002E476C">
        <w:rPr>
          <w:rFonts w:asciiTheme="minorHAnsi" w:hAnsiTheme="minorHAnsi" w:cstheme="minorHAnsi"/>
          <w:bCs/>
          <w:sz w:val="22"/>
          <w:szCs w:val="22"/>
          <w:lang w:eastAsia="pt-BR"/>
        </w:rPr>
        <w:t>ões</w:t>
      </w:r>
      <w:r w:rsidR="00D66943" w:rsidRPr="00A61E3F">
        <w:rPr>
          <w:rFonts w:asciiTheme="minorHAnsi" w:hAnsiTheme="minorHAnsi" w:cstheme="minorHAnsi"/>
          <w:bCs/>
          <w:sz w:val="22"/>
          <w:szCs w:val="22"/>
          <w:lang w:eastAsia="pt-BR"/>
        </w:rPr>
        <w:t xml:space="preserve"> Plenária</w:t>
      </w:r>
      <w:r w:rsidR="002E476C">
        <w:rPr>
          <w:rFonts w:asciiTheme="minorHAnsi" w:hAnsiTheme="minorHAnsi" w:cstheme="minorHAnsi"/>
          <w:bCs/>
          <w:sz w:val="22"/>
          <w:szCs w:val="22"/>
          <w:lang w:eastAsia="pt-BR"/>
        </w:rPr>
        <w:t>s</w:t>
      </w:r>
      <w:r w:rsidR="00D66943" w:rsidRPr="00A61E3F">
        <w:rPr>
          <w:rFonts w:asciiTheme="minorHAnsi" w:hAnsiTheme="minorHAnsi" w:cstheme="minorHAnsi"/>
          <w:bCs/>
          <w:sz w:val="22"/>
          <w:szCs w:val="22"/>
          <w:lang w:eastAsia="pt-BR"/>
        </w:rPr>
        <w:t xml:space="preserve"> DPO-RS nº 1</w:t>
      </w:r>
      <w:r w:rsidR="00D66943">
        <w:rPr>
          <w:rFonts w:asciiTheme="minorHAnsi" w:hAnsiTheme="minorHAnsi" w:cstheme="minorHAnsi"/>
          <w:bCs/>
          <w:sz w:val="22"/>
          <w:szCs w:val="22"/>
          <w:lang w:eastAsia="pt-BR"/>
        </w:rPr>
        <w:t>60</w:t>
      </w:r>
      <w:r w:rsidR="002E476C">
        <w:rPr>
          <w:rFonts w:asciiTheme="minorHAnsi" w:hAnsiTheme="minorHAnsi" w:cstheme="minorHAnsi"/>
          <w:bCs/>
          <w:sz w:val="22"/>
          <w:szCs w:val="22"/>
          <w:lang w:eastAsia="pt-BR"/>
        </w:rPr>
        <w:t>7</w:t>
      </w:r>
      <w:r w:rsidR="00D66943" w:rsidRPr="00A61E3F">
        <w:rPr>
          <w:rFonts w:asciiTheme="minorHAnsi" w:hAnsiTheme="minorHAnsi" w:cstheme="minorHAnsi"/>
          <w:bCs/>
          <w:sz w:val="22"/>
          <w:szCs w:val="22"/>
          <w:lang w:eastAsia="pt-BR"/>
        </w:rPr>
        <w:t>/2023</w:t>
      </w:r>
      <w:r w:rsidR="002E476C">
        <w:rPr>
          <w:rFonts w:asciiTheme="minorHAnsi" w:hAnsiTheme="minorHAnsi" w:cstheme="minorHAnsi"/>
          <w:bCs/>
          <w:sz w:val="22"/>
          <w:szCs w:val="22"/>
          <w:lang w:eastAsia="pt-BR"/>
        </w:rPr>
        <w:t xml:space="preserve">, </w:t>
      </w:r>
      <w:r w:rsidR="002E476C" w:rsidRPr="00A61E3F">
        <w:rPr>
          <w:rFonts w:asciiTheme="minorHAnsi" w:hAnsiTheme="minorHAnsi" w:cstheme="minorHAnsi"/>
          <w:bCs/>
          <w:sz w:val="22"/>
          <w:szCs w:val="22"/>
          <w:lang w:eastAsia="pt-BR"/>
        </w:rPr>
        <w:t>nº 1</w:t>
      </w:r>
      <w:r w:rsidR="002E476C">
        <w:rPr>
          <w:rFonts w:asciiTheme="minorHAnsi" w:hAnsiTheme="minorHAnsi" w:cstheme="minorHAnsi"/>
          <w:bCs/>
          <w:sz w:val="22"/>
          <w:szCs w:val="22"/>
          <w:lang w:eastAsia="pt-BR"/>
        </w:rPr>
        <w:t>608</w:t>
      </w:r>
      <w:r w:rsidR="002E476C" w:rsidRPr="00A61E3F">
        <w:rPr>
          <w:rFonts w:asciiTheme="minorHAnsi" w:hAnsiTheme="minorHAnsi" w:cstheme="minorHAnsi"/>
          <w:bCs/>
          <w:sz w:val="22"/>
          <w:szCs w:val="22"/>
          <w:lang w:eastAsia="pt-BR"/>
        </w:rPr>
        <w:t>/2023</w:t>
      </w:r>
      <w:r w:rsidR="002E476C">
        <w:rPr>
          <w:rFonts w:asciiTheme="minorHAnsi" w:hAnsiTheme="minorHAnsi" w:cstheme="minorHAnsi"/>
          <w:bCs/>
          <w:sz w:val="22"/>
          <w:szCs w:val="22"/>
          <w:lang w:eastAsia="pt-BR"/>
        </w:rPr>
        <w:t xml:space="preserve"> e </w:t>
      </w:r>
      <w:r w:rsidR="002E476C" w:rsidRPr="00A61E3F">
        <w:rPr>
          <w:rFonts w:asciiTheme="minorHAnsi" w:hAnsiTheme="minorHAnsi" w:cstheme="minorHAnsi"/>
          <w:bCs/>
          <w:sz w:val="22"/>
          <w:szCs w:val="22"/>
          <w:lang w:eastAsia="pt-BR"/>
        </w:rPr>
        <w:t>nº 1</w:t>
      </w:r>
      <w:r w:rsidR="002E476C">
        <w:rPr>
          <w:rFonts w:asciiTheme="minorHAnsi" w:hAnsiTheme="minorHAnsi" w:cstheme="minorHAnsi"/>
          <w:bCs/>
          <w:sz w:val="22"/>
          <w:szCs w:val="22"/>
          <w:lang w:eastAsia="pt-BR"/>
        </w:rPr>
        <w:t>609</w:t>
      </w:r>
      <w:r w:rsidR="002E476C" w:rsidRPr="00A61E3F">
        <w:rPr>
          <w:rFonts w:asciiTheme="minorHAnsi" w:hAnsiTheme="minorHAnsi" w:cstheme="minorHAnsi"/>
          <w:bCs/>
          <w:sz w:val="22"/>
          <w:szCs w:val="22"/>
          <w:lang w:eastAsia="pt-BR"/>
        </w:rPr>
        <w:t>/2023</w:t>
      </w:r>
      <w:r w:rsidR="002E476C">
        <w:rPr>
          <w:rFonts w:asciiTheme="minorHAnsi" w:hAnsiTheme="minorHAnsi" w:cstheme="minorHAnsi"/>
          <w:bCs/>
          <w:sz w:val="22"/>
          <w:szCs w:val="22"/>
          <w:lang w:eastAsia="pt-BR"/>
        </w:rPr>
        <w:t xml:space="preserve"> </w:t>
      </w:r>
      <w:r w:rsidR="00D66943" w:rsidRPr="00A61E3F">
        <w:rPr>
          <w:rFonts w:asciiTheme="minorHAnsi" w:hAnsiTheme="minorHAnsi" w:cstheme="minorHAnsi"/>
          <w:bCs/>
          <w:sz w:val="22"/>
          <w:szCs w:val="22"/>
          <w:lang w:eastAsia="pt-BR"/>
        </w:rPr>
        <w:t>com 1</w:t>
      </w:r>
      <w:r w:rsidR="00D66943">
        <w:rPr>
          <w:rFonts w:asciiTheme="minorHAnsi" w:hAnsiTheme="minorHAnsi" w:cstheme="minorHAnsi"/>
          <w:bCs/>
          <w:sz w:val="22"/>
          <w:szCs w:val="22"/>
          <w:lang w:eastAsia="pt-BR"/>
        </w:rPr>
        <w:t>6</w:t>
      </w:r>
      <w:r w:rsidR="00D66943" w:rsidRPr="00A61E3F">
        <w:rPr>
          <w:rFonts w:asciiTheme="minorHAnsi" w:hAnsiTheme="minorHAnsi" w:cstheme="minorHAnsi"/>
          <w:bCs/>
          <w:sz w:val="22"/>
          <w:szCs w:val="22"/>
          <w:lang w:eastAsia="pt-BR"/>
        </w:rPr>
        <w:t xml:space="preserve"> (</w:t>
      </w:r>
      <w:r w:rsidR="00D66943">
        <w:rPr>
          <w:rFonts w:asciiTheme="minorHAnsi" w:hAnsiTheme="minorHAnsi" w:cstheme="minorHAnsi"/>
          <w:bCs/>
          <w:sz w:val="22"/>
          <w:szCs w:val="22"/>
          <w:lang w:eastAsia="pt-BR"/>
        </w:rPr>
        <w:t>dezesseis</w:t>
      </w:r>
      <w:r w:rsidR="00D66943" w:rsidRPr="00A61E3F">
        <w:rPr>
          <w:rFonts w:asciiTheme="minorHAnsi" w:hAnsiTheme="minorHAnsi" w:cstheme="minorHAnsi"/>
          <w:bCs/>
          <w:sz w:val="22"/>
          <w:szCs w:val="22"/>
          <w:lang w:eastAsia="pt-BR"/>
        </w:rPr>
        <w:t xml:space="preserve">) votos favoráveis, </w:t>
      </w:r>
      <w:r w:rsidR="00D66943">
        <w:rPr>
          <w:rFonts w:asciiTheme="minorHAnsi" w:hAnsiTheme="minorHAnsi" w:cstheme="minorHAnsi"/>
          <w:bCs/>
          <w:sz w:val="22"/>
          <w:szCs w:val="22"/>
          <w:lang w:eastAsia="pt-BR"/>
        </w:rPr>
        <w:t>e 04</w:t>
      </w:r>
      <w:r w:rsidR="00D66943" w:rsidRPr="00A61E3F">
        <w:rPr>
          <w:rFonts w:asciiTheme="minorHAnsi" w:hAnsiTheme="minorHAnsi" w:cstheme="minorHAnsi"/>
          <w:bCs/>
          <w:sz w:val="22"/>
          <w:szCs w:val="22"/>
          <w:lang w:eastAsia="pt-BR"/>
        </w:rPr>
        <w:t xml:space="preserve"> (</w:t>
      </w:r>
      <w:r w:rsidR="00D66943">
        <w:rPr>
          <w:rFonts w:asciiTheme="minorHAnsi" w:hAnsiTheme="minorHAnsi" w:cstheme="minorHAnsi"/>
          <w:bCs/>
          <w:sz w:val="22"/>
          <w:szCs w:val="22"/>
          <w:lang w:eastAsia="pt-BR"/>
        </w:rPr>
        <w:t>quatro</w:t>
      </w:r>
      <w:r w:rsidR="00D66943" w:rsidRPr="00A61E3F">
        <w:rPr>
          <w:rFonts w:asciiTheme="minorHAnsi" w:hAnsiTheme="minorHAnsi" w:cstheme="minorHAnsi"/>
          <w:bCs/>
          <w:sz w:val="22"/>
          <w:szCs w:val="22"/>
          <w:lang w:eastAsia="pt-BR"/>
        </w:rPr>
        <w:t>) ausências</w:t>
      </w:r>
      <w:r w:rsidR="00D66943">
        <w:rPr>
          <w:rFonts w:asciiTheme="minorHAnsi" w:hAnsiTheme="minorHAnsi" w:cstheme="minorHAnsi"/>
          <w:bCs/>
          <w:sz w:val="22"/>
          <w:szCs w:val="22"/>
          <w:lang w:eastAsia="pt-BR"/>
        </w:rPr>
        <w:t>.</w:t>
      </w:r>
      <w:r w:rsidR="002E476C">
        <w:rPr>
          <w:rFonts w:asciiTheme="minorHAnsi" w:hAnsiTheme="minorHAnsi" w:cstheme="minorHAnsi"/>
          <w:bCs/>
          <w:sz w:val="22"/>
          <w:szCs w:val="22"/>
          <w:lang w:eastAsia="pt-BR"/>
        </w:rPr>
        <w:t xml:space="preserve"> </w:t>
      </w:r>
      <w:r w:rsidR="000E76E1">
        <w:rPr>
          <w:rFonts w:asciiTheme="minorHAnsi" w:hAnsiTheme="minorHAnsi" w:cstheme="minorHAnsi"/>
          <w:b/>
          <w:bCs/>
          <w:sz w:val="22"/>
          <w:szCs w:val="22"/>
          <w:u w:val="single"/>
          <w:lang w:eastAsia="pt-BR"/>
        </w:rPr>
        <w:t xml:space="preserve">4.5. </w:t>
      </w:r>
      <w:r w:rsidR="000E76E1" w:rsidRPr="000E76E1">
        <w:rPr>
          <w:rFonts w:asciiTheme="minorHAnsi" w:hAnsiTheme="minorHAnsi" w:cstheme="minorHAnsi"/>
          <w:b/>
          <w:bCs/>
          <w:sz w:val="22"/>
          <w:szCs w:val="22"/>
          <w:u w:val="single"/>
          <w:lang w:eastAsia="pt-BR"/>
        </w:rPr>
        <w:t xml:space="preserve">Projeto </w:t>
      </w:r>
      <w:r w:rsidR="000E76E1" w:rsidRPr="000E76E1">
        <w:rPr>
          <w:rFonts w:asciiTheme="minorHAnsi" w:hAnsiTheme="minorHAnsi" w:cstheme="minorHAnsi"/>
          <w:b/>
          <w:bCs/>
          <w:sz w:val="22"/>
          <w:szCs w:val="22"/>
          <w:u w:val="single"/>
          <w:lang w:eastAsia="pt-BR"/>
        </w:rPr>
        <w:lastRenderedPageBreak/>
        <w:t>de Deliberação Plenária que propõe homologar a composição do Colegiado de Coordenadores de Curso de Arquitetura de Urbanismo do Rio Grande do Sul – Protocolo SICCAU nº 1728072/2023;</w:t>
      </w:r>
      <w:r w:rsidR="000E76E1">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Comissão de Ensino e Formação)</w:t>
      </w:r>
      <w:r w:rsidR="000E76E1">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 xml:space="preserve">O conselheiro </w:t>
      </w:r>
      <w:r w:rsidR="000817EB" w:rsidRPr="00D66943">
        <w:rPr>
          <w:rFonts w:asciiTheme="minorHAnsi" w:hAnsiTheme="minorHAnsi" w:cstheme="minorHAnsi"/>
          <w:b/>
          <w:sz w:val="22"/>
          <w:szCs w:val="22"/>
          <w:lang w:eastAsia="pt-BR"/>
        </w:rPr>
        <w:t>RODRIGO SPINELLI</w:t>
      </w:r>
      <w:r w:rsidR="000817EB">
        <w:rPr>
          <w:rFonts w:asciiTheme="minorHAnsi" w:hAnsiTheme="minorHAnsi" w:cstheme="minorHAnsi"/>
          <w:bCs/>
          <w:sz w:val="22"/>
          <w:szCs w:val="22"/>
          <w:lang w:eastAsia="pt-BR"/>
        </w:rPr>
        <w:t xml:space="preserve"> esclarece que os coordenadores tinham o prazo de até vinte um de março para enviarem a documentação de registro no Colegiado. O</w:t>
      </w:r>
      <w:r w:rsidR="000817EB" w:rsidRPr="00A61E3F">
        <w:rPr>
          <w:rFonts w:asciiTheme="minorHAnsi" w:hAnsiTheme="minorHAnsi" w:cstheme="minorHAnsi"/>
          <w:bCs/>
          <w:sz w:val="22"/>
          <w:szCs w:val="22"/>
          <w:lang w:eastAsia="pt-BR"/>
        </w:rPr>
        <w:t xml:space="preserve"> presidente </w:t>
      </w:r>
      <w:r w:rsidR="000817EB" w:rsidRPr="00A61E3F">
        <w:rPr>
          <w:rFonts w:asciiTheme="minorHAnsi" w:hAnsiTheme="minorHAnsi" w:cstheme="minorHAnsi"/>
          <w:b/>
          <w:bCs/>
          <w:sz w:val="22"/>
          <w:szCs w:val="22"/>
          <w:lang w:eastAsia="pt-BR"/>
        </w:rPr>
        <w:t>TIAGO HOLZMANN DA SILVA</w:t>
      </w:r>
      <w:r w:rsidR="00B135C5">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 xml:space="preserve">fala </w:t>
      </w:r>
      <w:r w:rsidR="00B135C5">
        <w:rPr>
          <w:rFonts w:asciiTheme="minorHAnsi" w:hAnsiTheme="minorHAnsi" w:cstheme="minorHAnsi"/>
          <w:bCs/>
          <w:sz w:val="22"/>
          <w:szCs w:val="22"/>
          <w:lang w:eastAsia="pt-BR"/>
        </w:rPr>
        <w:t xml:space="preserve">que essa ação vem em </w:t>
      </w:r>
      <w:r w:rsidR="000817EB">
        <w:rPr>
          <w:rFonts w:asciiTheme="minorHAnsi" w:hAnsiTheme="minorHAnsi" w:cstheme="minorHAnsi"/>
          <w:bCs/>
          <w:sz w:val="22"/>
          <w:szCs w:val="22"/>
          <w:lang w:eastAsia="pt-BR"/>
        </w:rPr>
        <w:t>en</w:t>
      </w:r>
      <w:r w:rsidR="00B135C5">
        <w:rPr>
          <w:rFonts w:asciiTheme="minorHAnsi" w:hAnsiTheme="minorHAnsi" w:cstheme="minorHAnsi"/>
          <w:bCs/>
          <w:sz w:val="22"/>
          <w:szCs w:val="22"/>
          <w:lang w:eastAsia="pt-BR"/>
        </w:rPr>
        <w:t xml:space="preserve">contro da plataforma de gestão, </w:t>
      </w:r>
      <w:r w:rsidR="000817EB">
        <w:rPr>
          <w:rFonts w:asciiTheme="minorHAnsi" w:hAnsiTheme="minorHAnsi" w:cstheme="minorHAnsi"/>
          <w:bCs/>
          <w:sz w:val="22"/>
          <w:szCs w:val="22"/>
          <w:lang w:eastAsia="pt-BR"/>
        </w:rPr>
        <w:t xml:space="preserve">na consolidação dos </w:t>
      </w:r>
      <w:r w:rsidR="00B135C5">
        <w:rPr>
          <w:rFonts w:asciiTheme="minorHAnsi" w:hAnsiTheme="minorHAnsi" w:cstheme="minorHAnsi"/>
          <w:bCs/>
          <w:sz w:val="22"/>
          <w:szCs w:val="22"/>
          <w:lang w:eastAsia="pt-BR"/>
        </w:rPr>
        <w:t xml:space="preserve">colegiados sendo uma forma de agregação temática, que será contemplado na atualização do regimento interno do CAU/RS. Pergunta quantos cursos tem atualmente e quantos coordenadores tem participados. </w:t>
      </w:r>
      <w:r w:rsidR="000817EB">
        <w:rPr>
          <w:rFonts w:asciiTheme="minorHAnsi" w:hAnsiTheme="minorHAnsi" w:cstheme="minorHAnsi"/>
          <w:bCs/>
          <w:sz w:val="22"/>
          <w:szCs w:val="22"/>
          <w:lang w:eastAsia="pt-BR"/>
        </w:rPr>
        <w:t xml:space="preserve">O conselheiro </w:t>
      </w:r>
      <w:r w:rsidR="000817EB" w:rsidRPr="00D66943">
        <w:rPr>
          <w:rFonts w:asciiTheme="minorHAnsi" w:hAnsiTheme="minorHAnsi" w:cstheme="minorHAnsi"/>
          <w:b/>
          <w:sz w:val="22"/>
          <w:szCs w:val="22"/>
          <w:lang w:eastAsia="pt-BR"/>
        </w:rPr>
        <w:t>RODRIGO SPINELLI</w:t>
      </w:r>
      <w:r w:rsidR="00B135C5">
        <w:rPr>
          <w:rFonts w:asciiTheme="minorHAnsi" w:hAnsiTheme="minorHAnsi" w:cstheme="minorHAnsi"/>
          <w:bCs/>
          <w:sz w:val="22"/>
          <w:szCs w:val="22"/>
          <w:lang w:eastAsia="pt-BR"/>
        </w:rPr>
        <w:t xml:space="preserve"> responde que </w:t>
      </w:r>
      <w:r w:rsidR="000817EB">
        <w:rPr>
          <w:rFonts w:asciiTheme="minorHAnsi" w:hAnsiTheme="minorHAnsi" w:cstheme="minorHAnsi"/>
          <w:bCs/>
          <w:sz w:val="22"/>
          <w:szCs w:val="22"/>
          <w:lang w:eastAsia="pt-BR"/>
        </w:rPr>
        <w:t xml:space="preserve">sessenta e quatro </w:t>
      </w:r>
      <w:r w:rsidR="00B135C5">
        <w:rPr>
          <w:rFonts w:asciiTheme="minorHAnsi" w:hAnsiTheme="minorHAnsi" w:cstheme="minorHAnsi"/>
          <w:bCs/>
          <w:sz w:val="22"/>
          <w:szCs w:val="22"/>
          <w:lang w:eastAsia="pt-BR"/>
        </w:rPr>
        <w:t xml:space="preserve">cursos </w:t>
      </w:r>
      <w:r w:rsidR="000817EB">
        <w:rPr>
          <w:rFonts w:asciiTheme="minorHAnsi" w:hAnsiTheme="minorHAnsi" w:cstheme="minorHAnsi"/>
          <w:bCs/>
          <w:sz w:val="22"/>
          <w:szCs w:val="22"/>
          <w:lang w:eastAsia="pt-BR"/>
        </w:rPr>
        <w:t xml:space="preserve">no Rio Grande do Sul </w:t>
      </w:r>
      <w:r w:rsidR="00B135C5">
        <w:rPr>
          <w:rFonts w:asciiTheme="minorHAnsi" w:hAnsiTheme="minorHAnsi" w:cstheme="minorHAnsi"/>
          <w:bCs/>
          <w:sz w:val="22"/>
          <w:szCs w:val="22"/>
          <w:lang w:eastAsia="pt-BR"/>
        </w:rPr>
        <w:t xml:space="preserve">e </w:t>
      </w:r>
      <w:r w:rsidR="000817EB">
        <w:rPr>
          <w:rFonts w:asciiTheme="minorHAnsi" w:hAnsiTheme="minorHAnsi" w:cstheme="minorHAnsi"/>
          <w:bCs/>
          <w:sz w:val="22"/>
          <w:szCs w:val="22"/>
          <w:lang w:eastAsia="pt-BR"/>
        </w:rPr>
        <w:t xml:space="preserve">dezoito </w:t>
      </w:r>
      <w:r w:rsidR="00B135C5">
        <w:rPr>
          <w:rFonts w:asciiTheme="minorHAnsi" w:hAnsiTheme="minorHAnsi" w:cstheme="minorHAnsi"/>
          <w:bCs/>
          <w:sz w:val="22"/>
          <w:szCs w:val="22"/>
          <w:lang w:eastAsia="pt-BR"/>
        </w:rPr>
        <w:t xml:space="preserve">coordenadores conseguiram atender todos os requisitos, </w:t>
      </w:r>
      <w:r w:rsidR="000817EB">
        <w:rPr>
          <w:rFonts w:asciiTheme="minorHAnsi" w:hAnsiTheme="minorHAnsi" w:cstheme="minorHAnsi"/>
          <w:bCs/>
          <w:sz w:val="22"/>
          <w:szCs w:val="22"/>
          <w:lang w:eastAsia="pt-BR"/>
        </w:rPr>
        <w:t xml:space="preserve">acrescenta que </w:t>
      </w:r>
      <w:r w:rsidR="00B135C5">
        <w:rPr>
          <w:rFonts w:asciiTheme="minorHAnsi" w:hAnsiTheme="minorHAnsi" w:cstheme="minorHAnsi"/>
          <w:bCs/>
          <w:sz w:val="22"/>
          <w:szCs w:val="22"/>
          <w:lang w:eastAsia="pt-BR"/>
        </w:rPr>
        <w:t xml:space="preserve">somos o estado que mais tem coordenadores de curso com </w:t>
      </w:r>
      <w:r w:rsidR="000817EB">
        <w:rPr>
          <w:rFonts w:asciiTheme="minorHAnsi" w:hAnsiTheme="minorHAnsi" w:cstheme="minorHAnsi"/>
          <w:bCs/>
          <w:sz w:val="22"/>
          <w:szCs w:val="22"/>
          <w:lang w:eastAsia="pt-BR"/>
        </w:rPr>
        <w:t>Registro de Responsabilidade Técnica</w:t>
      </w:r>
      <w:r w:rsidR="00B135C5">
        <w:rPr>
          <w:rFonts w:asciiTheme="minorHAnsi" w:hAnsiTheme="minorHAnsi" w:cstheme="minorHAnsi"/>
          <w:bCs/>
          <w:sz w:val="22"/>
          <w:szCs w:val="22"/>
          <w:lang w:eastAsia="pt-BR"/>
        </w:rPr>
        <w:t xml:space="preserve"> de coordenação de curso emitidas. </w:t>
      </w:r>
      <w:r w:rsidR="005733FC">
        <w:rPr>
          <w:rFonts w:asciiTheme="minorHAnsi" w:hAnsiTheme="minorHAnsi" w:cstheme="minorHAnsi"/>
          <w:bCs/>
          <w:sz w:val="22"/>
          <w:szCs w:val="22"/>
          <w:lang w:eastAsia="pt-BR"/>
        </w:rPr>
        <w:t xml:space="preserve">A </w:t>
      </w:r>
      <w:r w:rsidR="000817EB">
        <w:rPr>
          <w:rFonts w:asciiTheme="minorHAnsi" w:hAnsiTheme="minorHAnsi" w:cstheme="minorHAnsi"/>
          <w:bCs/>
          <w:sz w:val="22"/>
          <w:szCs w:val="22"/>
          <w:lang w:eastAsia="pt-BR"/>
        </w:rPr>
        <w:t>conselheira</w:t>
      </w:r>
      <w:r w:rsidR="005733FC">
        <w:rPr>
          <w:rFonts w:asciiTheme="minorHAnsi" w:hAnsiTheme="minorHAnsi" w:cstheme="minorHAnsi"/>
          <w:bCs/>
          <w:sz w:val="22"/>
          <w:szCs w:val="22"/>
          <w:lang w:eastAsia="pt-BR"/>
        </w:rPr>
        <w:t xml:space="preserve"> </w:t>
      </w:r>
      <w:r w:rsidR="000817EB" w:rsidRPr="000817EB">
        <w:rPr>
          <w:rFonts w:asciiTheme="minorHAnsi" w:hAnsiTheme="minorHAnsi" w:cstheme="minorHAnsi"/>
          <w:b/>
          <w:sz w:val="22"/>
          <w:szCs w:val="22"/>
          <w:lang w:eastAsia="pt-BR"/>
        </w:rPr>
        <w:t>ORILDES TRES</w:t>
      </w:r>
      <w:r w:rsidR="000817EB">
        <w:rPr>
          <w:rFonts w:asciiTheme="minorHAnsi" w:hAnsiTheme="minorHAnsi" w:cstheme="minorHAnsi"/>
          <w:bCs/>
          <w:sz w:val="22"/>
          <w:szCs w:val="22"/>
          <w:lang w:eastAsia="pt-BR"/>
        </w:rPr>
        <w:t xml:space="preserve"> </w:t>
      </w:r>
      <w:r w:rsidR="005733FC">
        <w:rPr>
          <w:rFonts w:asciiTheme="minorHAnsi" w:hAnsiTheme="minorHAnsi" w:cstheme="minorHAnsi"/>
          <w:bCs/>
          <w:sz w:val="22"/>
          <w:szCs w:val="22"/>
          <w:lang w:eastAsia="pt-BR"/>
        </w:rPr>
        <w:t xml:space="preserve">estranha não ter na lista nenhum coordenador da cidade de </w:t>
      </w:r>
      <w:r w:rsidR="000817EB">
        <w:rPr>
          <w:rFonts w:asciiTheme="minorHAnsi" w:hAnsiTheme="minorHAnsi" w:cstheme="minorHAnsi"/>
          <w:bCs/>
          <w:sz w:val="22"/>
          <w:szCs w:val="22"/>
          <w:lang w:eastAsia="pt-BR"/>
        </w:rPr>
        <w:t>C</w:t>
      </w:r>
      <w:r w:rsidR="005733FC">
        <w:rPr>
          <w:rFonts w:asciiTheme="minorHAnsi" w:hAnsiTheme="minorHAnsi" w:cstheme="minorHAnsi"/>
          <w:bCs/>
          <w:sz w:val="22"/>
          <w:szCs w:val="22"/>
          <w:lang w:eastAsia="pt-BR"/>
        </w:rPr>
        <w:t xml:space="preserve">axias do </w:t>
      </w:r>
      <w:r w:rsidR="000817EB">
        <w:rPr>
          <w:rFonts w:asciiTheme="minorHAnsi" w:hAnsiTheme="minorHAnsi" w:cstheme="minorHAnsi"/>
          <w:bCs/>
          <w:sz w:val="22"/>
          <w:szCs w:val="22"/>
          <w:lang w:eastAsia="pt-BR"/>
        </w:rPr>
        <w:t>S</w:t>
      </w:r>
      <w:r w:rsidR="005733FC">
        <w:rPr>
          <w:rFonts w:asciiTheme="minorHAnsi" w:hAnsiTheme="minorHAnsi" w:cstheme="minorHAnsi"/>
          <w:bCs/>
          <w:sz w:val="22"/>
          <w:szCs w:val="22"/>
          <w:lang w:eastAsia="pt-BR"/>
        </w:rPr>
        <w:t xml:space="preserve">ul, pergunta se não houve interesse desses colegas. </w:t>
      </w:r>
      <w:r w:rsidR="000817EB">
        <w:rPr>
          <w:rFonts w:asciiTheme="minorHAnsi" w:hAnsiTheme="minorHAnsi" w:cstheme="minorHAnsi"/>
          <w:bCs/>
          <w:sz w:val="22"/>
          <w:szCs w:val="22"/>
          <w:lang w:eastAsia="pt-BR"/>
        </w:rPr>
        <w:t xml:space="preserve">O conselheiro </w:t>
      </w:r>
      <w:r w:rsidR="000817EB" w:rsidRPr="00D66943">
        <w:rPr>
          <w:rFonts w:asciiTheme="minorHAnsi" w:hAnsiTheme="minorHAnsi" w:cstheme="minorHAnsi"/>
          <w:b/>
          <w:sz w:val="22"/>
          <w:szCs w:val="22"/>
          <w:lang w:eastAsia="pt-BR"/>
        </w:rPr>
        <w:t>RODRIGO SPINELLI</w:t>
      </w:r>
      <w:r w:rsidR="005733FC">
        <w:rPr>
          <w:rFonts w:asciiTheme="minorHAnsi" w:hAnsiTheme="minorHAnsi" w:cstheme="minorHAnsi"/>
          <w:bCs/>
          <w:sz w:val="22"/>
          <w:szCs w:val="22"/>
          <w:lang w:eastAsia="pt-BR"/>
        </w:rPr>
        <w:t xml:space="preserve"> informa que apenas vinte coordenadores tiveram interesse, a UCS de </w:t>
      </w:r>
      <w:r w:rsidR="000817EB">
        <w:rPr>
          <w:rFonts w:asciiTheme="minorHAnsi" w:hAnsiTheme="minorHAnsi" w:cstheme="minorHAnsi"/>
          <w:bCs/>
          <w:sz w:val="22"/>
          <w:szCs w:val="22"/>
          <w:lang w:eastAsia="pt-BR"/>
        </w:rPr>
        <w:t>C</w:t>
      </w:r>
      <w:r w:rsidR="005733FC">
        <w:rPr>
          <w:rFonts w:asciiTheme="minorHAnsi" w:hAnsiTheme="minorHAnsi" w:cstheme="minorHAnsi"/>
          <w:bCs/>
          <w:sz w:val="22"/>
          <w:szCs w:val="22"/>
          <w:lang w:eastAsia="pt-BR"/>
        </w:rPr>
        <w:t xml:space="preserve">axias não </w:t>
      </w:r>
      <w:r w:rsidR="000817EB">
        <w:rPr>
          <w:rFonts w:asciiTheme="minorHAnsi" w:hAnsiTheme="minorHAnsi" w:cstheme="minorHAnsi"/>
          <w:bCs/>
          <w:sz w:val="22"/>
          <w:szCs w:val="22"/>
          <w:lang w:eastAsia="pt-BR"/>
        </w:rPr>
        <w:t>manifestou</w:t>
      </w:r>
      <w:r w:rsidR="005733FC">
        <w:rPr>
          <w:rFonts w:asciiTheme="minorHAnsi" w:hAnsiTheme="minorHAnsi" w:cstheme="minorHAnsi"/>
          <w:bCs/>
          <w:sz w:val="22"/>
          <w:szCs w:val="22"/>
          <w:lang w:eastAsia="pt-BR"/>
        </w:rPr>
        <w:t xml:space="preserve"> interesse de participar e UCS de </w:t>
      </w:r>
      <w:r w:rsidR="000817EB">
        <w:rPr>
          <w:rFonts w:asciiTheme="minorHAnsi" w:hAnsiTheme="minorHAnsi" w:cstheme="minorHAnsi"/>
          <w:bCs/>
          <w:sz w:val="22"/>
          <w:szCs w:val="22"/>
          <w:lang w:eastAsia="pt-BR"/>
        </w:rPr>
        <w:t>B</w:t>
      </w:r>
      <w:r w:rsidR="005733FC">
        <w:rPr>
          <w:rFonts w:asciiTheme="minorHAnsi" w:hAnsiTheme="minorHAnsi" w:cstheme="minorHAnsi"/>
          <w:bCs/>
          <w:sz w:val="22"/>
          <w:szCs w:val="22"/>
          <w:lang w:eastAsia="pt-BR"/>
        </w:rPr>
        <w:t xml:space="preserve">ento </w:t>
      </w:r>
      <w:r w:rsidR="000817EB">
        <w:rPr>
          <w:rFonts w:asciiTheme="minorHAnsi" w:hAnsiTheme="minorHAnsi" w:cstheme="minorHAnsi"/>
          <w:bCs/>
          <w:sz w:val="22"/>
          <w:szCs w:val="22"/>
          <w:lang w:eastAsia="pt-BR"/>
        </w:rPr>
        <w:t xml:space="preserve">Gonçalves </w:t>
      </w:r>
      <w:r w:rsidR="005733FC">
        <w:rPr>
          <w:rFonts w:asciiTheme="minorHAnsi" w:hAnsiTheme="minorHAnsi" w:cstheme="minorHAnsi"/>
          <w:bCs/>
          <w:sz w:val="22"/>
          <w:szCs w:val="22"/>
          <w:lang w:eastAsia="pt-BR"/>
        </w:rPr>
        <w:t xml:space="preserve">não conseguiu atualizar a documentação em tempo hábil; reforça que fez contato com todos os cursos. </w:t>
      </w:r>
      <w:r w:rsidR="000817EB">
        <w:rPr>
          <w:rFonts w:asciiTheme="minorHAnsi" w:hAnsiTheme="minorHAnsi" w:cstheme="minorHAnsi"/>
          <w:bCs/>
          <w:sz w:val="22"/>
          <w:szCs w:val="22"/>
          <w:lang w:eastAsia="pt-BR"/>
        </w:rPr>
        <w:t xml:space="preserve">A secretária geral </w:t>
      </w:r>
      <w:r w:rsidR="000817EB" w:rsidRPr="000817EB">
        <w:rPr>
          <w:rFonts w:asciiTheme="minorHAnsi" w:hAnsiTheme="minorHAnsi" w:cstheme="minorHAnsi"/>
          <w:b/>
          <w:sz w:val="22"/>
          <w:szCs w:val="22"/>
          <w:lang w:eastAsia="pt-BR"/>
        </w:rPr>
        <w:t>JOSIANE CRISTINA BERNARDI</w:t>
      </w:r>
      <w:r w:rsidR="005733FC">
        <w:rPr>
          <w:rFonts w:asciiTheme="minorHAnsi" w:hAnsiTheme="minorHAnsi" w:cstheme="minorHAnsi"/>
          <w:bCs/>
          <w:sz w:val="22"/>
          <w:szCs w:val="22"/>
          <w:lang w:eastAsia="pt-BR"/>
        </w:rPr>
        <w:t xml:space="preserve"> sugere que a lista po</w:t>
      </w:r>
      <w:r w:rsidR="000817EB">
        <w:rPr>
          <w:rFonts w:asciiTheme="minorHAnsi" w:hAnsiTheme="minorHAnsi" w:cstheme="minorHAnsi"/>
          <w:bCs/>
          <w:sz w:val="22"/>
          <w:szCs w:val="22"/>
          <w:lang w:eastAsia="pt-BR"/>
        </w:rPr>
        <w:t>ssa</w:t>
      </w:r>
      <w:r w:rsidR="005733FC">
        <w:rPr>
          <w:rFonts w:asciiTheme="minorHAnsi" w:hAnsiTheme="minorHAnsi" w:cstheme="minorHAnsi"/>
          <w:bCs/>
          <w:sz w:val="22"/>
          <w:szCs w:val="22"/>
          <w:lang w:eastAsia="pt-BR"/>
        </w:rPr>
        <w:t xml:space="preserve"> ser alterada a cada novo me</w:t>
      </w:r>
      <w:r w:rsidR="000817EB">
        <w:rPr>
          <w:rFonts w:asciiTheme="minorHAnsi" w:hAnsiTheme="minorHAnsi" w:cstheme="minorHAnsi"/>
          <w:bCs/>
          <w:sz w:val="22"/>
          <w:szCs w:val="22"/>
          <w:lang w:eastAsia="pt-BR"/>
        </w:rPr>
        <w:t>mbr</w:t>
      </w:r>
      <w:r w:rsidR="005733FC">
        <w:rPr>
          <w:rFonts w:asciiTheme="minorHAnsi" w:hAnsiTheme="minorHAnsi" w:cstheme="minorHAnsi"/>
          <w:bCs/>
          <w:sz w:val="22"/>
          <w:szCs w:val="22"/>
          <w:lang w:eastAsia="pt-BR"/>
        </w:rPr>
        <w:t xml:space="preserve">o que a assessoria da </w:t>
      </w:r>
      <w:r w:rsidR="000817EB">
        <w:rPr>
          <w:rFonts w:asciiTheme="minorHAnsi" w:hAnsiTheme="minorHAnsi" w:cstheme="minorHAnsi"/>
          <w:bCs/>
          <w:sz w:val="22"/>
          <w:szCs w:val="22"/>
          <w:lang w:eastAsia="pt-BR"/>
        </w:rPr>
        <w:t>CEF</w:t>
      </w:r>
      <w:r w:rsidR="005733FC">
        <w:rPr>
          <w:rFonts w:asciiTheme="minorHAnsi" w:hAnsiTheme="minorHAnsi" w:cstheme="minorHAnsi"/>
          <w:bCs/>
          <w:sz w:val="22"/>
          <w:szCs w:val="22"/>
          <w:lang w:eastAsia="pt-BR"/>
        </w:rPr>
        <w:t xml:space="preserve"> receber, não precisa ser apenas </w:t>
      </w:r>
      <w:r w:rsidR="000817EB">
        <w:rPr>
          <w:rFonts w:asciiTheme="minorHAnsi" w:hAnsiTheme="minorHAnsi" w:cstheme="minorHAnsi"/>
          <w:bCs/>
          <w:sz w:val="22"/>
          <w:szCs w:val="22"/>
          <w:lang w:eastAsia="pt-BR"/>
        </w:rPr>
        <w:t>semestralmente.</w:t>
      </w:r>
      <w:r w:rsidR="005733FC">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O</w:t>
      </w:r>
      <w:r w:rsidR="000817EB" w:rsidRPr="00A61E3F">
        <w:rPr>
          <w:rFonts w:asciiTheme="minorHAnsi" w:hAnsiTheme="minorHAnsi" w:cstheme="minorHAnsi"/>
          <w:bCs/>
          <w:sz w:val="22"/>
          <w:szCs w:val="22"/>
          <w:lang w:eastAsia="pt-BR"/>
        </w:rPr>
        <w:t xml:space="preserve"> presidente </w:t>
      </w:r>
      <w:r w:rsidR="000817EB" w:rsidRPr="00A61E3F">
        <w:rPr>
          <w:rFonts w:asciiTheme="minorHAnsi" w:hAnsiTheme="minorHAnsi" w:cstheme="minorHAnsi"/>
          <w:b/>
          <w:bCs/>
          <w:sz w:val="22"/>
          <w:szCs w:val="22"/>
          <w:lang w:eastAsia="pt-BR"/>
        </w:rPr>
        <w:t xml:space="preserve">TIAGO HOLZMANN DA SILVA </w:t>
      </w:r>
      <w:r w:rsidR="000817EB" w:rsidRPr="00A61E3F">
        <w:rPr>
          <w:rFonts w:asciiTheme="minorHAnsi" w:hAnsiTheme="minorHAnsi" w:cstheme="minorHAnsi"/>
          <w:bCs/>
          <w:sz w:val="22"/>
          <w:szCs w:val="22"/>
          <w:lang w:eastAsia="pt-BR"/>
        </w:rPr>
        <w:t>abre a votação, é aprovada a Deliberação Plenária DPO-RS nº 1</w:t>
      </w:r>
      <w:r w:rsidR="000817EB">
        <w:rPr>
          <w:rFonts w:asciiTheme="minorHAnsi" w:hAnsiTheme="minorHAnsi" w:cstheme="minorHAnsi"/>
          <w:bCs/>
          <w:sz w:val="22"/>
          <w:szCs w:val="22"/>
          <w:lang w:eastAsia="pt-BR"/>
        </w:rPr>
        <w:t>610</w:t>
      </w:r>
      <w:r w:rsidR="000817EB" w:rsidRPr="00A61E3F">
        <w:rPr>
          <w:rFonts w:asciiTheme="minorHAnsi" w:hAnsiTheme="minorHAnsi" w:cstheme="minorHAnsi"/>
          <w:bCs/>
          <w:sz w:val="22"/>
          <w:szCs w:val="22"/>
          <w:lang w:eastAsia="pt-BR"/>
        </w:rPr>
        <w:t>/2023 com 1</w:t>
      </w:r>
      <w:r w:rsidR="000817EB">
        <w:rPr>
          <w:rFonts w:asciiTheme="minorHAnsi" w:hAnsiTheme="minorHAnsi" w:cstheme="minorHAnsi"/>
          <w:bCs/>
          <w:sz w:val="22"/>
          <w:szCs w:val="22"/>
          <w:lang w:eastAsia="pt-BR"/>
        </w:rPr>
        <w:t>6</w:t>
      </w:r>
      <w:r w:rsidR="000817EB" w:rsidRPr="00A61E3F">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dezesseis</w:t>
      </w:r>
      <w:r w:rsidR="000817EB" w:rsidRPr="00A61E3F">
        <w:rPr>
          <w:rFonts w:asciiTheme="minorHAnsi" w:hAnsiTheme="minorHAnsi" w:cstheme="minorHAnsi"/>
          <w:bCs/>
          <w:sz w:val="22"/>
          <w:szCs w:val="22"/>
          <w:lang w:eastAsia="pt-BR"/>
        </w:rPr>
        <w:t xml:space="preserve">) votos favoráveis, </w:t>
      </w:r>
      <w:r w:rsidR="000817EB">
        <w:rPr>
          <w:rFonts w:asciiTheme="minorHAnsi" w:hAnsiTheme="minorHAnsi" w:cstheme="minorHAnsi"/>
          <w:bCs/>
          <w:sz w:val="22"/>
          <w:szCs w:val="22"/>
          <w:lang w:eastAsia="pt-BR"/>
        </w:rPr>
        <w:t>e 04</w:t>
      </w:r>
      <w:r w:rsidR="000817EB" w:rsidRPr="00A61E3F">
        <w:rPr>
          <w:rFonts w:asciiTheme="minorHAnsi" w:hAnsiTheme="minorHAnsi" w:cstheme="minorHAnsi"/>
          <w:bCs/>
          <w:sz w:val="22"/>
          <w:szCs w:val="22"/>
          <w:lang w:eastAsia="pt-BR"/>
        </w:rPr>
        <w:t xml:space="preserve"> (</w:t>
      </w:r>
      <w:r w:rsidR="000817EB">
        <w:rPr>
          <w:rFonts w:asciiTheme="minorHAnsi" w:hAnsiTheme="minorHAnsi" w:cstheme="minorHAnsi"/>
          <w:bCs/>
          <w:sz w:val="22"/>
          <w:szCs w:val="22"/>
          <w:lang w:eastAsia="pt-BR"/>
        </w:rPr>
        <w:t>quatro</w:t>
      </w:r>
      <w:r w:rsidR="000817EB" w:rsidRPr="00A61E3F">
        <w:rPr>
          <w:rFonts w:asciiTheme="minorHAnsi" w:hAnsiTheme="minorHAnsi" w:cstheme="minorHAnsi"/>
          <w:bCs/>
          <w:sz w:val="22"/>
          <w:szCs w:val="22"/>
          <w:lang w:eastAsia="pt-BR"/>
        </w:rPr>
        <w:t>) ausências</w:t>
      </w:r>
      <w:r w:rsidR="000817EB">
        <w:rPr>
          <w:rFonts w:asciiTheme="minorHAnsi" w:hAnsiTheme="minorHAnsi" w:cstheme="minorHAnsi"/>
          <w:bCs/>
          <w:sz w:val="22"/>
          <w:szCs w:val="22"/>
          <w:lang w:eastAsia="pt-BR"/>
        </w:rPr>
        <w:t xml:space="preserve">. </w:t>
      </w:r>
      <w:r w:rsidR="000E76E1">
        <w:rPr>
          <w:rFonts w:asciiTheme="minorHAnsi" w:hAnsiTheme="minorHAnsi" w:cstheme="minorHAnsi"/>
          <w:b/>
          <w:bCs/>
          <w:sz w:val="22"/>
          <w:szCs w:val="22"/>
          <w:u w:val="single"/>
          <w:lang w:eastAsia="pt-BR"/>
        </w:rPr>
        <w:t xml:space="preserve">4.6. </w:t>
      </w:r>
      <w:r w:rsidR="000E76E1" w:rsidRPr="000E76E1">
        <w:rPr>
          <w:rFonts w:asciiTheme="minorHAnsi" w:hAnsiTheme="minorHAnsi" w:cstheme="minorHAnsi"/>
          <w:b/>
          <w:bCs/>
          <w:sz w:val="22"/>
          <w:szCs w:val="22"/>
          <w:u w:val="single"/>
          <w:lang w:eastAsia="pt-BR"/>
        </w:rPr>
        <w:t>Projeto de Deliberação Plenária para aprovação do relatório e voto vista referente a recurso interposto no Processo de Registro – Inclusão de Pós-Graduação [Engenheiro de Segurança do Trabalho (Especialização)] – Protocolo SICCAU nº 1440583/2021 – Conselheiro Relator: Fábio Müller;</w:t>
      </w:r>
      <w:r w:rsidR="000817EB">
        <w:rPr>
          <w:rFonts w:asciiTheme="minorHAnsi" w:hAnsiTheme="minorHAnsi" w:cstheme="minorHAnsi"/>
          <w:b/>
          <w:bCs/>
          <w:sz w:val="22"/>
          <w:szCs w:val="22"/>
          <w:u w:val="single"/>
          <w:lang w:eastAsia="pt-BR"/>
        </w:rPr>
        <w:t xml:space="preserve"> </w:t>
      </w:r>
      <w:r w:rsidR="000E76E1" w:rsidRPr="000E76E1">
        <w:rPr>
          <w:rFonts w:asciiTheme="minorHAnsi" w:hAnsiTheme="minorHAnsi" w:cstheme="minorHAnsi"/>
          <w:b/>
          <w:bCs/>
          <w:sz w:val="22"/>
          <w:szCs w:val="22"/>
          <w:u w:val="single"/>
          <w:lang w:eastAsia="pt-BR"/>
        </w:rPr>
        <w:t>(Origem: Plenário)</w:t>
      </w:r>
      <w:r w:rsidR="000817EB">
        <w:rPr>
          <w:rFonts w:asciiTheme="minorHAnsi" w:hAnsiTheme="minorHAnsi" w:cstheme="minorHAnsi"/>
          <w:b/>
          <w:bCs/>
          <w:sz w:val="22"/>
          <w:szCs w:val="22"/>
          <w:u w:val="single"/>
          <w:lang w:eastAsia="pt-BR"/>
        </w:rPr>
        <w:t>:</w:t>
      </w:r>
      <w:r w:rsidR="00B412BF">
        <w:rPr>
          <w:rFonts w:asciiTheme="minorHAnsi" w:hAnsiTheme="minorHAnsi" w:cstheme="minorHAnsi"/>
          <w:bCs/>
          <w:sz w:val="22"/>
          <w:szCs w:val="22"/>
          <w:lang w:eastAsia="pt-BR"/>
        </w:rPr>
        <w:t xml:space="preserve"> </w:t>
      </w:r>
      <w:r w:rsidR="005733FC">
        <w:rPr>
          <w:rFonts w:asciiTheme="minorHAnsi" w:hAnsiTheme="minorHAnsi" w:cstheme="minorHAnsi"/>
          <w:bCs/>
          <w:sz w:val="22"/>
          <w:szCs w:val="22"/>
          <w:lang w:eastAsia="pt-BR"/>
        </w:rPr>
        <w:t>Item retirado de pauta.</w:t>
      </w:r>
      <w:r w:rsidR="000817EB">
        <w:rPr>
          <w:rFonts w:asciiTheme="minorHAnsi" w:hAnsiTheme="minorHAnsi" w:cstheme="minorHAnsi"/>
          <w:bCs/>
          <w:sz w:val="22"/>
          <w:szCs w:val="22"/>
          <w:lang w:eastAsia="pt-BR"/>
        </w:rPr>
        <w:t xml:space="preserve"> </w:t>
      </w:r>
      <w:r w:rsidR="0016384E">
        <w:rPr>
          <w:rFonts w:asciiTheme="minorHAnsi" w:hAnsiTheme="minorHAnsi" w:cstheme="minorHAnsi"/>
          <w:b/>
          <w:bCs/>
          <w:sz w:val="22"/>
          <w:szCs w:val="22"/>
          <w:u w:val="single"/>
          <w:lang w:eastAsia="pt-BR"/>
        </w:rPr>
        <w:t xml:space="preserve">4.7. </w:t>
      </w:r>
      <w:r w:rsidR="0016384E" w:rsidRPr="0016384E">
        <w:rPr>
          <w:rFonts w:asciiTheme="minorHAnsi" w:hAnsiTheme="minorHAnsi" w:cstheme="minorHAnsi"/>
          <w:b/>
          <w:bCs/>
          <w:sz w:val="22"/>
          <w:szCs w:val="22"/>
          <w:u w:val="single"/>
          <w:lang w:eastAsia="pt-BR"/>
        </w:rPr>
        <w:t>Projeto de Deliberação Plenária que propõe homologar o Relatório de Gestão e Prestação de Contas do CAU/RS ao Tribunal de Contas da União referente ao Exercício 2022 – Protocolo SICCAU nº 1729239/2023;</w:t>
      </w:r>
      <w:r w:rsidR="0016384E">
        <w:rPr>
          <w:rFonts w:asciiTheme="minorHAnsi" w:hAnsiTheme="minorHAnsi" w:cstheme="minorHAnsi"/>
          <w:b/>
          <w:bCs/>
          <w:sz w:val="22"/>
          <w:szCs w:val="22"/>
          <w:u w:val="single"/>
          <w:lang w:eastAsia="pt-BR"/>
        </w:rPr>
        <w:t xml:space="preserve"> </w:t>
      </w:r>
      <w:r w:rsidR="0016384E" w:rsidRPr="0016384E">
        <w:rPr>
          <w:rFonts w:asciiTheme="minorHAnsi" w:hAnsiTheme="minorHAnsi" w:cstheme="minorHAnsi"/>
          <w:b/>
          <w:bCs/>
          <w:sz w:val="22"/>
          <w:szCs w:val="22"/>
          <w:u w:val="single"/>
          <w:lang w:eastAsia="pt-BR"/>
        </w:rPr>
        <w:t>(Origem: Comissão de Planejamento e Finanças)</w:t>
      </w:r>
      <w:r w:rsidR="0016384E">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5733FC">
        <w:rPr>
          <w:rFonts w:asciiTheme="minorHAnsi" w:hAnsiTheme="minorHAnsi" w:cstheme="minorHAnsi"/>
          <w:bCs/>
          <w:sz w:val="22"/>
          <w:szCs w:val="22"/>
          <w:lang w:eastAsia="pt-BR"/>
        </w:rPr>
        <w:t xml:space="preserve">O gerente geral </w:t>
      </w:r>
      <w:r w:rsidR="000F56CE" w:rsidRPr="000F56CE">
        <w:rPr>
          <w:rFonts w:asciiTheme="minorHAnsi" w:hAnsiTheme="minorHAnsi" w:cstheme="minorHAnsi"/>
          <w:b/>
          <w:sz w:val="22"/>
          <w:szCs w:val="22"/>
          <w:lang w:eastAsia="pt-BR"/>
        </w:rPr>
        <w:t>TALES VOLKER</w:t>
      </w:r>
      <w:r w:rsidR="005733FC">
        <w:rPr>
          <w:rFonts w:asciiTheme="minorHAnsi" w:hAnsiTheme="minorHAnsi" w:cstheme="minorHAnsi"/>
          <w:bCs/>
          <w:sz w:val="22"/>
          <w:szCs w:val="22"/>
          <w:lang w:eastAsia="pt-BR"/>
        </w:rPr>
        <w:t xml:space="preserve"> </w:t>
      </w:r>
      <w:r w:rsidR="006210F6">
        <w:rPr>
          <w:rFonts w:asciiTheme="minorHAnsi" w:hAnsiTheme="minorHAnsi" w:cstheme="minorHAnsi"/>
          <w:bCs/>
          <w:sz w:val="22"/>
          <w:szCs w:val="22"/>
          <w:lang w:eastAsia="pt-BR"/>
        </w:rPr>
        <w:t>apresenta o Relatório</w:t>
      </w:r>
      <w:r w:rsidR="000F56CE">
        <w:rPr>
          <w:rFonts w:asciiTheme="minorHAnsi" w:hAnsiTheme="minorHAnsi" w:cstheme="minorHAnsi"/>
          <w:bCs/>
          <w:sz w:val="22"/>
          <w:szCs w:val="22"/>
          <w:lang w:eastAsia="pt-BR"/>
        </w:rPr>
        <w:t xml:space="preserve"> de Gestão e Prestação de Contas. </w:t>
      </w:r>
      <w:r w:rsidR="009B4060">
        <w:rPr>
          <w:rFonts w:asciiTheme="minorHAnsi" w:hAnsiTheme="minorHAnsi" w:cstheme="minorHAnsi"/>
          <w:bCs/>
          <w:sz w:val="22"/>
          <w:szCs w:val="22"/>
          <w:lang w:eastAsia="pt-BR"/>
        </w:rPr>
        <w:t xml:space="preserve">O presidente </w:t>
      </w:r>
      <w:r w:rsidR="009B4060" w:rsidRPr="009B4060">
        <w:rPr>
          <w:rFonts w:asciiTheme="minorHAnsi" w:hAnsiTheme="minorHAnsi" w:cstheme="minorHAnsi"/>
          <w:b/>
          <w:sz w:val="22"/>
          <w:szCs w:val="22"/>
          <w:lang w:eastAsia="pt-BR"/>
        </w:rPr>
        <w:t>TIAGO HOLZMANN DA SILVA</w:t>
      </w:r>
      <w:r w:rsidR="009B4060">
        <w:rPr>
          <w:rFonts w:asciiTheme="minorHAnsi" w:hAnsiTheme="minorHAnsi" w:cstheme="minorHAnsi"/>
          <w:bCs/>
          <w:sz w:val="22"/>
          <w:szCs w:val="22"/>
          <w:lang w:eastAsia="pt-BR"/>
        </w:rPr>
        <w:t xml:space="preserve"> abre discussão sobre a matéria. </w:t>
      </w:r>
      <w:r w:rsidR="006F6DF1">
        <w:rPr>
          <w:rFonts w:asciiTheme="minorHAnsi" w:hAnsiTheme="minorHAnsi" w:cstheme="minorHAnsi"/>
          <w:bCs/>
          <w:sz w:val="22"/>
          <w:szCs w:val="22"/>
          <w:lang w:eastAsia="pt-BR"/>
        </w:rPr>
        <w:t xml:space="preserve">O conselheiro </w:t>
      </w:r>
      <w:r w:rsidR="009B4060" w:rsidRPr="009B4060">
        <w:rPr>
          <w:rFonts w:asciiTheme="minorHAnsi" w:hAnsiTheme="minorHAnsi" w:cstheme="minorHAnsi"/>
          <w:b/>
          <w:sz w:val="22"/>
          <w:szCs w:val="22"/>
          <w:lang w:eastAsia="pt-BR"/>
        </w:rPr>
        <w:t>CARLOS EDUARDO MESQUITA PEDONE</w:t>
      </w:r>
      <w:r w:rsidR="006F6DF1">
        <w:rPr>
          <w:rFonts w:asciiTheme="minorHAnsi" w:hAnsiTheme="minorHAnsi" w:cstheme="minorHAnsi"/>
          <w:bCs/>
          <w:sz w:val="22"/>
          <w:szCs w:val="22"/>
          <w:lang w:eastAsia="pt-BR"/>
        </w:rPr>
        <w:t xml:space="preserve"> parabeniza o trabalho realizado, considera que o relatório justifica com grandeza uma série de movimentos; </w:t>
      </w:r>
      <w:r w:rsidR="009B4060">
        <w:rPr>
          <w:rFonts w:asciiTheme="minorHAnsi" w:hAnsiTheme="minorHAnsi" w:cstheme="minorHAnsi"/>
          <w:bCs/>
          <w:sz w:val="22"/>
          <w:szCs w:val="22"/>
          <w:lang w:eastAsia="pt-BR"/>
        </w:rPr>
        <w:t xml:space="preserve">comenta que </w:t>
      </w:r>
      <w:r w:rsidR="006F6DF1">
        <w:rPr>
          <w:rFonts w:asciiTheme="minorHAnsi" w:hAnsiTheme="minorHAnsi" w:cstheme="minorHAnsi"/>
          <w:bCs/>
          <w:sz w:val="22"/>
          <w:szCs w:val="22"/>
          <w:lang w:eastAsia="pt-BR"/>
        </w:rPr>
        <w:t>recebeu o P</w:t>
      </w:r>
      <w:r w:rsidR="009B4060">
        <w:rPr>
          <w:rFonts w:asciiTheme="minorHAnsi" w:hAnsiTheme="minorHAnsi" w:cstheme="minorHAnsi"/>
          <w:bCs/>
          <w:sz w:val="22"/>
          <w:szCs w:val="22"/>
          <w:lang w:eastAsia="pt-BR"/>
        </w:rPr>
        <w:t>rojeto de Lei nº 3.081</w:t>
      </w:r>
      <w:r w:rsidR="006F6DF1">
        <w:rPr>
          <w:rFonts w:asciiTheme="minorHAnsi" w:hAnsiTheme="minorHAnsi" w:cstheme="minorHAnsi"/>
          <w:bCs/>
          <w:sz w:val="22"/>
          <w:szCs w:val="22"/>
          <w:lang w:eastAsia="pt-BR"/>
        </w:rPr>
        <w:t xml:space="preserve"> do deputado Tiago</w:t>
      </w:r>
      <w:r w:rsidR="009B4060">
        <w:rPr>
          <w:rFonts w:asciiTheme="minorHAnsi" w:hAnsiTheme="minorHAnsi" w:cstheme="minorHAnsi"/>
          <w:bCs/>
          <w:sz w:val="22"/>
          <w:szCs w:val="22"/>
          <w:lang w:eastAsia="pt-BR"/>
        </w:rPr>
        <w:t xml:space="preserve"> </w:t>
      </w:r>
      <w:proofErr w:type="spellStart"/>
      <w:r w:rsidR="009B4060">
        <w:rPr>
          <w:rFonts w:asciiTheme="minorHAnsi" w:hAnsiTheme="minorHAnsi" w:cstheme="minorHAnsi"/>
          <w:bCs/>
          <w:sz w:val="22"/>
          <w:szCs w:val="22"/>
          <w:lang w:eastAsia="pt-BR"/>
        </w:rPr>
        <w:t>Mitraud</w:t>
      </w:r>
      <w:proofErr w:type="spellEnd"/>
      <w:r w:rsidR="006F6DF1">
        <w:rPr>
          <w:rFonts w:asciiTheme="minorHAnsi" w:hAnsiTheme="minorHAnsi" w:cstheme="minorHAnsi"/>
          <w:bCs/>
          <w:sz w:val="22"/>
          <w:szCs w:val="22"/>
          <w:lang w:eastAsia="pt-BR"/>
        </w:rPr>
        <w:t xml:space="preserve">, propondo a desregulamentação de diversas profissões, inclusive dos arquitetos e urbanistas. Acredita que foi um acerto do CAU construir esse tipo de relatório, podendo contrapor movimentos em prol da finalização dos conselhos. O conselheiro </w:t>
      </w:r>
      <w:r w:rsidR="009B4060" w:rsidRPr="009B4060">
        <w:rPr>
          <w:rFonts w:asciiTheme="minorHAnsi" w:hAnsiTheme="minorHAnsi" w:cstheme="minorHAnsi"/>
          <w:b/>
          <w:sz w:val="22"/>
          <w:szCs w:val="22"/>
          <w:lang w:eastAsia="pt-BR"/>
        </w:rPr>
        <w:t>FÁBIO MÜLLER</w:t>
      </w:r>
      <w:r w:rsidR="006F6DF1">
        <w:rPr>
          <w:rFonts w:asciiTheme="minorHAnsi" w:hAnsiTheme="minorHAnsi" w:cstheme="minorHAnsi"/>
          <w:bCs/>
          <w:sz w:val="22"/>
          <w:szCs w:val="22"/>
          <w:lang w:eastAsia="pt-BR"/>
        </w:rPr>
        <w:t xml:space="preserve"> diz </w:t>
      </w:r>
      <w:r w:rsidR="009B4060">
        <w:rPr>
          <w:rFonts w:asciiTheme="minorHAnsi" w:hAnsiTheme="minorHAnsi" w:cstheme="minorHAnsi"/>
          <w:bCs/>
          <w:sz w:val="22"/>
          <w:szCs w:val="22"/>
          <w:lang w:eastAsia="pt-BR"/>
        </w:rPr>
        <w:t xml:space="preserve">que </w:t>
      </w:r>
      <w:r w:rsidR="006F6DF1">
        <w:rPr>
          <w:rFonts w:asciiTheme="minorHAnsi" w:hAnsiTheme="minorHAnsi" w:cstheme="minorHAnsi"/>
          <w:bCs/>
          <w:sz w:val="22"/>
          <w:szCs w:val="22"/>
          <w:lang w:eastAsia="pt-BR"/>
        </w:rPr>
        <w:t xml:space="preserve">os números relativos </w:t>
      </w:r>
      <w:r w:rsidR="009B4060">
        <w:rPr>
          <w:rFonts w:asciiTheme="minorHAnsi" w:hAnsiTheme="minorHAnsi" w:cstheme="minorHAnsi"/>
          <w:bCs/>
          <w:sz w:val="22"/>
          <w:szCs w:val="22"/>
          <w:lang w:eastAsia="pt-BR"/>
        </w:rPr>
        <w:t>ao trabalho da Comissão de</w:t>
      </w:r>
      <w:r w:rsidR="006F6DF1">
        <w:rPr>
          <w:rFonts w:asciiTheme="minorHAnsi" w:hAnsiTheme="minorHAnsi" w:cstheme="minorHAnsi"/>
          <w:bCs/>
          <w:sz w:val="22"/>
          <w:szCs w:val="22"/>
          <w:lang w:eastAsia="pt-BR"/>
        </w:rPr>
        <w:t xml:space="preserve"> </w:t>
      </w:r>
      <w:r w:rsidR="009B4060">
        <w:rPr>
          <w:rFonts w:asciiTheme="minorHAnsi" w:hAnsiTheme="minorHAnsi" w:cstheme="minorHAnsi"/>
          <w:bCs/>
          <w:sz w:val="22"/>
          <w:szCs w:val="22"/>
          <w:lang w:eastAsia="pt-BR"/>
        </w:rPr>
        <w:t>É</w:t>
      </w:r>
      <w:r w:rsidR="006F6DF1">
        <w:rPr>
          <w:rFonts w:asciiTheme="minorHAnsi" w:hAnsiTheme="minorHAnsi" w:cstheme="minorHAnsi"/>
          <w:bCs/>
          <w:sz w:val="22"/>
          <w:szCs w:val="22"/>
          <w:lang w:eastAsia="pt-BR"/>
        </w:rPr>
        <w:t>tica</w:t>
      </w:r>
      <w:r w:rsidR="009B4060">
        <w:rPr>
          <w:rFonts w:asciiTheme="minorHAnsi" w:hAnsiTheme="minorHAnsi" w:cstheme="minorHAnsi"/>
          <w:bCs/>
          <w:sz w:val="22"/>
          <w:szCs w:val="22"/>
          <w:lang w:eastAsia="pt-BR"/>
        </w:rPr>
        <w:t xml:space="preserve"> e Disciplina </w:t>
      </w:r>
      <w:r w:rsidR="006F6DF1">
        <w:rPr>
          <w:rFonts w:asciiTheme="minorHAnsi" w:hAnsiTheme="minorHAnsi" w:cstheme="minorHAnsi"/>
          <w:bCs/>
          <w:sz w:val="22"/>
          <w:szCs w:val="22"/>
          <w:lang w:eastAsia="pt-BR"/>
        </w:rPr>
        <w:t xml:space="preserve">causaram estranheza na comissão, pergunta da onde saíram os dados e quais os critérios; propõe que esses dados sejam levados à comissão, para que possam detalhar e organizar o trabalho da comissão </w:t>
      </w:r>
      <w:r w:rsidR="009B4060">
        <w:rPr>
          <w:rFonts w:asciiTheme="minorHAnsi" w:hAnsiTheme="minorHAnsi" w:cstheme="minorHAnsi"/>
          <w:bCs/>
          <w:sz w:val="22"/>
          <w:szCs w:val="22"/>
          <w:lang w:eastAsia="pt-BR"/>
        </w:rPr>
        <w:t>e assim</w:t>
      </w:r>
      <w:r w:rsidR="006F6DF1">
        <w:rPr>
          <w:rFonts w:asciiTheme="minorHAnsi" w:hAnsiTheme="minorHAnsi" w:cstheme="minorHAnsi"/>
          <w:bCs/>
          <w:sz w:val="22"/>
          <w:szCs w:val="22"/>
          <w:lang w:eastAsia="pt-BR"/>
        </w:rPr>
        <w:t xml:space="preserve"> atender as expectativas. </w:t>
      </w:r>
      <w:r w:rsidR="009B4060">
        <w:rPr>
          <w:rFonts w:asciiTheme="minorHAnsi" w:hAnsiTheme="minorHAnsi" w:cstheme="minorHAnsi"/>
          <w:bCs/>
          <w:sz w:val="22"/>
          <w:szCs w:val="22"/>
          <w:lang w:eastAsia="pt-BR"/>
        </w:rPr>
        <w:t xml:space="preserve">O gerente geral </w:t>
      </w:r>
      <w:r w:rsidR="009B4060" w:rsidRPr="000F56CE">
        <w:rPr>
          <w:rFonts w:asciiTheme="minorHAnsi" w:hAnsiTheme="minorHAnsi" w:cstheme="minorHAnsi"/>
          <w:b/>
          <w:sz w:val="22"/>
          <w:szCs w:val="22"/>
          <w:lang w:eastAsia="pt-BR"/>
        </w:rPr>
        <w:t>TALES VOLKER</w:t>
      </w:r>
      <w:r w:rsidR="009B4060">
        <w:rPr>
          <w:rFonts w:asciiTheme="minorHAnsi" w:hAnsiTheme="minorHAnsi" w:cstheme="minorHAnsi"/>
          <w:bCs/>
          <w:sz w:val="22"/>
          <w:szCs w:val="22"/>
          <w:lang w:eastAsia="pt-BR"/>
        </w:rPr>
        <w:t xml:space="preserve"> </w:t>
      </w:r>
      <w:r w:rsidR="006F6DF1">
        <w:rPr>
          <w:rFonts w:asciiTheme="minorHAnsi" w:hAnsiTheme="minorHAnsi" w:cstheme="minorHAnsi"/>
          <w:bCs/>
          <w:sz w:val="22"/>
          <w:szCs w:val="22"/>
          <w:lang w:eastAsia="pt-BR"/>
        </w:rPr>
        <w:t xml:space="preserve">responde que os custos discriminados são os custos com a comissão e o índice de eficiência na conclusão de processos éticos, de </w:t>
      </w:r>
      <w:r w:rsidR="009B4060">
        <w:rPr>
          <w:rFonts w:asciiTheme="minorHAnsi" w:hAnsiTheme="minorHAnsi" w:cstheme="minorHAnsi"/>
          <w:bCs/>
          <w:sz w:val="22"/>
          <w:szCs w:val="22"/>
          <w:lang w:eastAsia="pt-BR"/>
        </w:rPr>
        <w:t>dez</w:t>
      </w:r>
      <w:r w:rsidR="006F6DF1">
        <w:rPr>
          <w:rFonts w:asciiTheme="minorHAnsi" w:hAnsiTheme="minorHAnsi" w:cstheme="minorHAnsi"/>
          <w:bCs/>
          <w:sz w:val="22"/>
          <w:szCs w:val="22"/>
          <w:lang w:eastAsia="pt-BR"/>
        </w:rPr>
        <w:t xml:space="preserve"> por cento, </w:t>
      </w:r>
      <w:r w:rsidR="009B4060">
        <w:rPr>
          <w:rFonts w:asciiTheme="minorHAnsi" w:hAnsiTheme="minorHAnsi" w:cstheme="minorHAnsi"/>
          <w:bCs/>
          <w:sz w:val="22"/>
          <w:szCs w:val="22"/>
          <w:lang w:eastAsia="pt-BR"/>
        </w:rPr>
        <w:t xml:space="preserve">se trata da </w:t>
      </w:r>
      <w:r w:rsidR="006F6DF1">
        <w:rPr>
          <w:rFonts w:asciiTheme="minorHAnsi" w:hAnsiTheme="minorHAnsi" w:cstheme="minorHAnsi"/>
          <w:bCs/>
          <w:sz w:val="22"/>
          <w:szCs w:val="22"/>
          <w:lang w:eastAsia="pt-BR"/>
        </w:rPr>
        <w:t>relação entre os transitados</w:t>
      </w:r>
      <w:r w:rsidR="009B4060">
        <w:rPr>
          <w:rFonts w:asciiTheme="minorHAnsi" w:hAnsiTheme="minorHAnsi" w:cstheme="minorHAnsi"/>
          <w:bCs/>
          <w:sz w:val="22"/>
          <w:szCs w:val="22"/>
          <w:lang w:eastAsia="pt-BR"/>
        </w:rPr>
        <w:t xml:space="preserve"> em</w:t>
      </w:r>
      <w:r w:rsidR="006F6DF1">
        <w:rPr>
          <w:rFonts w:asciiTheme="minorHAnsi" w:hAnsiTheme="minorHAnsi" w:cstheme="minorHAnsi"/>
          <w:bCs/>
          <w:sz w:val="22"/>
          <w:szCs w:val="22"/>
          <w:lang w:eastAsia="pt-BR"/>
        </w:rPr>
        <w:t xml:space="preserve"> julgado no ano e os processos éticos disciplinares em andamento. </w:t>
      </w:r>
      <w:r w:rsidR="009B4060">
        <w:rPr>
          <w:rFonts w:asciiTheme="minorHAnsi" w:hAnsiTheme="minorHAnsi" w:cstheme="minorHAnsi"/>
          <w:bCs/>
          <w:sz w:val="22"/>
          <w:szCs w:val="22"/>
          <w:lang w:eastAsia="pt-BR"/>
        </w:rPr>
        <w:t xml:space="preserve">O conselheiro </w:t>
      </w:r>
      <w:r w:rsidR="009B4060" w:rsidRPr="009B4060">
        <w:rPr>
          <w:rFonts w:asciiTheme="minorHAnsi" w:hAnsiTheme="minorHAnsi" w:cstheme="minorHAnsi"/>
          <w:b/>
          <w:sz w:val="22"/>
          <w:szCs w:val="22"/>
          <w:lang w:eastAsia="pt-BR"/>
        </w:rPr>
        <w:t>FÁBIO MÜLLER</w:t>
      </w:r>
      <w:r w:rsidR="006F6DF1">
        <w:rPr>
          <w:rFonts w:asciiTheme="minorHAnsi" w:hAnsiTheme="minorHAnsi" w:cstheme="minorHAnsi"/>
          <w:bCs/>
          <w:sz w:val="22"/>
          <w:szCs w:val="22"/>
          <w:lang w:eastAsia="pt-BR"/>
        </w:rPr>
        <w:t xml:space="preserve"> pede que os assuntos relacionados à comissão devem ser tratados em conjunto com a mesma. A conselheira </w:t>
      </w:r>
      <w:r w:rsidR="009B4060" w:rsidRPr="009B4060">
        <w:rPr>
          <w:rFonts w:asciiTheme="minorHAnsi" w:hAnsiTheme="minorHAnsi" w:cstheme="minorHAnsi"/>
          <w:b/>
          <w:sz w:val="22"/>
          <w:szCs w:val="22"/>
          <w:lang w:eastAsia="pt-BR"/>
        </w:rPr>
        <w:t>ORILDES TRES</w:t>
      </w:r>
      <w:r w:rsidR="009B4060">
        <w:rPr>
          <w:rFonts w:asciiTheme="minorHAnsi" w:hAnsiTheme="minorHAnsi" w:cstheme="minorHAnsi"/>
          <w:bCs/>
          <w:sz w:val="22"/>
          <w:szCs w:val="22"/>
          <w:lang w:eastAsia="pt-BR"/>
        </w:rPr>
        <w:t xml:space="preserve"> </w:t>
      </w:r>
      <w:r w:rsidR="006F6DF1">
        <w:rPr>
          <w:rFonts w:asciiTheme="minorHAnsi" w:hAnsiTheme="minorHAnsi" w:cstheme="minorHAnsi"/>
          <w:bCs/>
          <w:sz w:val="22"/>
          <w:szCs w:val="22"/>
          <w:lang w:eastAsia="pt-BR"/>
        </w:rPr>
        <w:t xml:space="preserve">comenta que ficou surpresa pelo índice dos processos éticos, e pensa que essa relação não estabelece a eficiência, pois os processos demandam tempo para conclusão; </w:t>
      </w:r>
      <w:r w:rsidR="00EC6B2C">
        <w:rPr>
          <w:rFonts w:asciiTheme="minorHAnsi" w:hAnsiTheme="minorHAnsi" w:cstheme="minorHAnsi"/>
          <w:bCs/>
          <w:sz w:val="22"/>
          <w:szCs w:val="22"/>
          <w:lang w:eastAsia="pt-BR"/>
        </w:rPr>
        <w:t>pergunta por</w:t>
      </w:r>
      <w:r w:rsidR="00A248E0">
        <w:rPr>
          <w:rFonts w:asciiTheme="minorHAnsi" w:hAnsiTheme="minorHAnsi" w:cstheme="minorHAnsi"/>
          <w:bCs/>
          <w:sz w:val="22"/>
          <w:szCs w:val="22"/>
          <w:lang w:eastAsia="pt-BR"/>
        </w:rPr>
        <w:t xml:space="preserve"> </w:t>
      </w:r>
      <w:r w:rsidR="00EC6B2C">
        <w:rPr>
          <w:rFonts w:asciiTheme="minorHAnsi" w:hAnsiTheme="minorHAnsi" w:cstheme="minorHAnsi"/>
          <w:bCs/>
          <w:sz w:val="22"/>
          <w:szCs w:val="22"/>
          <w:lang w:eastAsia="pt-BR"/>
        </w:rPr>
        <w:t xml:space="preserve">que na apresentação estão apresentadas imagens de museu de são Paulo, que não faz parte do acervo do RS, pede que as imagens sejam alteradas. A conselheira </w:t>
      </w:r>
      <w:r w:rsidR="00A248E0" w:rsidRPr="00A248E0">
        <w:rPr>
          <w:rFonts w:asciiTheme="minorHAnsi" w:hAnsiTheme="minorHAnsi" w:cstheme="minorHAnsi"/>
          <w:b/>
          <w:sz w:val="22"/>
          <w:szCs w:val="22"/>
          <w:lang w:eastAsia="pt-BR"/>
        </w:rPr>
        <w:t>GISLAINE VARGAS SAIBRO</w:t>
      </w:r>
      <w:r w:rsidR="00EC6B2C">
        <w:rPr>
          <w:rFonts w:asciiTheme="minorHAnsi" w:hAnsiTheme="minorHAnsi" w:cstheme="minorHAnsi"/>
          <w:bCs/>
          <w:sz w:val="22"/>
          <w:szCs w:val="22"/>
          <w:lang w:eastAsia="pt-BR"/>
        </w:rPr>
        <w:t xml:space="preserve"> considera que </w:t>
      </w:r>
      <w:r w:rsidR="00A248E0">
        <w:rPr>
          <w:rFonts w:asciiTheme="minorHAnsi" w:hAnsiTheme="minorHAnsi" w:cstheme="minorHAnsi"/>
          <w:bCs/>
          <w:sz w:val="22"/>
          <w:szCs w:val="22"/>
          <w:lang w:eastAsia="pt-BR"/>
        </w:rPr>
        <w:t xml:space="preserve">a conselheira </w:t>
      </w:r>
      <w:r w:rsidR="00A248E0" w:rsidRPr="00A248E0">
        <w:rPr>
          <w:rFonts w:asciiTheme="minorHAnsi" w:hAnsiTheme="minorHAnsi" w:cstheme="minorHAnsi"/>
          <w:b/>
          <w:sz w:val="22"/>
          <w:szCs w:val="22"/>
          <w:lang w:eastAsia="pt-BR"/>
        </w:rPr>
        <w:t>Orildes Tres</w:t>
      </w:r>
      <w:r w:rsidR="00EC6B2C" w:rsidRPr="00A248E0">
        <w:rPr>
          <w:rFonts w:asciiTheme="minorHAnsi" w:hAnsiTheme="minorHAnsi" w:cstheme="minorHAnsi"/>
          <w:b/>
          <w:sz w:val="22"/>
          <w:szCs w:val="22"/>
          <w:lang w:eastAsia="pt-BR"/>
        </w:rPr>
        <w:t xml:space="preserve"> </w:t>
      </w:r>
      <w:r w:rsidR="00EC6B2C">
        <w:rPr>
          <w:rFonts w:asciiTheme="minorHAnsi" w:hAnsiTheme="minorHAnsi" w:cstheme="minorHAnsi"/>
          <w:bCs/>
          <w:sz w:val="22"/>
          <w:szCs w:val="22"/>
          <w:lang w:eastAsia="pt-BR"/>
        </w:rPr>
        <w:t xml:space="preserve">tocou em um ponto fundamental, dez por cento, é como se fosse um índice de fracasso, diz que causa estranheza, não passou pela comissão, </w:t>
      </w:r>
      <w:r w:rsidR="00A248E0">
        <w:rPr>
          <w:rFonts w:asciiTheme="minorHAnsi" w:hAnsiTheme="minorHAnsi" w:cstheme="minorHAnsi"/>
          <w:bCs/>
          <w:sz w:val="22"/>
          <w:szCs w:val="22"/>
          <w:lang w:eastAsia="pt-BR"/>
        </w:rPr>
        <w:t>se</w:t>
      </w:r>
      <w:r w:rsidR="00EC6B2C">
        <w:rPr>
          <w:rFonts w:asciiTheme="minorHAnsi" w:hAnsiTheme="minorHAnsi" w:cstheme="minorHAnsi"/>
          <w:bCs/>
          <w:sz w:val="22"/>
          <w:szCs w:val="22"/>
          <w:lang w:eastAsia="pt-BR"/>
        </w:rPr>
        <w:t xml:space="preserve"> sente triste e</w:t>
      </w:r>
      <w:r w:rsidR="00844224">
        <w:rPr>
          <w:rFonts w:asciiTheme="minorHAnsi" w:hAnsiTheme="minorHAnsi" w:cstheme="minorHAnsi"/>
          <w:bCs/>
          <w:sz w:val="22"/>
          <w:szCs w:val="22"/>
          <w:lang w:eastAsia="pt-BR"/>
        </w:rPr>
        <w:t xml:space="preserve"> frustrada e</w:t>
      </w:r>
      <w:r w:rsidR="00EC6B2C">
        <w:rPr>
          <w:rFonts w:asciiTheme="minorHAnsi" w:hAnsiTheme="minorHAnsi" w:cstheme="minorHAnsi"/>
          <w:bCs/>
          <w:sz w:val="22"/>
          <w:szCs w:val="22"/>
          <w:lang w:eastAsia="pt-BR"/>
        </w:rPr>
        <w:t xml:space="preserve">m ver esse </w:t>
      </w:r>
      <w:r w:rsidR="00844224">
        <w:rPr>
          <w:rFonts w:asciiTheme="minorHAnsi" w:hAnsiTheme="minorHAnsi" w:cstheme="minorHAnsi"/>
          <w:bCs/>
          <w:sz w:val="22"/>
          <w:szCs w:val="22"/>
          <w:lang w:eastAsia="pt-BR"/>
        </w:rPr>
        <w:t xml:space="preserve">índice. </w:t>
      </w:r>
      <w:r w:rsidR="00A248E0">
        <w:rPr>
          <w:rFonts w:asciiTheme="minorHAnsi" w:hAnsiTheme="minorHAnsi" w:cstheme="minorHAnsi"/>
          <w:bCs/>
          <w:sz w:val="22"/>
          <w:szCs w:val="22"/>
          <w:lang w:eastAsia="pt-BR"/>
        </w:rPr>
        <w:t xml:space="preserve">O conselheiro </w:t>
      </w:r>
      <w:r w:rsidR="00A248E0" w:rsidRPr="009B4060">
        <w:rPr>
          <w:rFonts w:asciiTheme="minorHAnsi" w:hAnsiTheme="minorHAnsi" w:cstheme="minorHAnsi"/>
          <w:b/>
          <w:sz w:val="22"/>
          <w:szCs w:val="22"/>
          <w:lang w:eastAsia="pt-BR"/>
        </w:rPr>
        <w:t>FÁBIO MÜLLER</w:t>
      </w:r>
      <w:r w:rsidR="00342B1E">
        <w:rPr>
          <w:rFonts w:asciiTheme="minorHAnsi" w:hAnsiTheme="minorHAnsi" w:cstheme="minorHAnsi"/>
          <w:bCs/>
          <w:sz w:val="22"/>
          <w:szCs w:val="22"/>
          <w:lang w:eastAsia="pt-BR"/>
        </w:rPr>
        <w:t xml:space="preserve"> comenta que me 2022 dezesseis</w:t>
      </w:r>
      <w:r w:rsidR="00844224">
        <w:rPr>
          <w:rFonts w:asciiTheme="minorHAnsi" w:hAnsiTheme="minorHAnsi" w:cstheme="minorHAnsi"/>
          <w:bCs/>
          <w:sz w:val="22"/>
          <w:szCs w:val="22"/>
          <w:lang w:eastAsia="pt-BR"/>
        </w:rPr>
        <w:t xml:space="preserve"> processos foram julgados em plenária. </w:t>
      </w:r>
      <w:r w:rsidR="00A248E0">
        <w:rPr>
          <w:rFonts w:asciiTheme="minorHAnsi" w:hAnsiTheme="minorHAnsi" w:cstheme="minorHAnsi"/>
          <w:bCs/>
          <w:sz w:val="22"/>
          <w:szCs w:val="22"/>
          <w:lang w:eastAsia="pt-BR"/>
        </w:rPr>
        <w:t xml:space="preserve">O presidente </w:t>
      </w:r>
      <w:r w:rsidR="00A248E0" w:rsidRPr="009B4060">
        <w:rPr>
          <w:rFonts w:asciiTheme="minorHAnsi" w:hAnsiTheme="minorHAnsi" w:cstheme="minorHAnsi"/>
          <w:b/>
          <w:sz w:val="22"/>
          <w:szCs w:val="22"/>
          <w:lang w:eastAsia="pt-BR"/>
        </w:rPr>
        <w:t>TIAGO HOLZMANN DA SILVA</w:t>
      </w:r>
      <w:r w:rsidR="00A248E0">
        <w:rPr>
          <w:rFonts w:asciiTheme="minorHAnsi" w:hAnsiTheme="minorHAnsi" w:cstheme="minorHAnsi"/>
          <w:bCs/>
          <w:sz w:val="22"/>
          <w:szCs w:val="22"/>
          <w:lang w:eastAsia="pt-BR"/>
        </w:rPr>
        <w:t xml:space="preserve"> </w:t>
      </w:r>
      <w:r w:rsidR="00844224">
        <w:rPr>
          <w:rFonts w:asciiTheme="minorHAnsi" w:hAnsiTheme="minorHAnsi" w:cstheme="minorHAnsi"/>
          <w:bCs/>
          <w:sz w:val="22"/>
          <w:szCs w:val="22"/>
          <w:lang w:eastAsia="pt-BR"/>
        </w:rPr>
        <w:t xml:space="preserve">acredita que o índice está </w:t>
      </w:r>
      <w:r w:rsidR="006E1792">
        <w:rPr>
          <w:rFonts w:asciiTheme="minorHAnsi" w:hAnsiTheme="minorHAnsi" w:cstheme="minorHAnsi"/>
          <w:bCs/>
          <w:sz w:val="22"/>
          <w:szCs w:val="22"/>
          <w:lang w:eastAsia="pt-BR"/>
        </w:rPr>
        <w:t>correto,</w:t>
      </w:r>
      <w:r w:rsidR="00844224">
        <w:rPr>
          <w:rFonts w:asciiTheme="minorHAnsi" w:hAnsiTheme="minorHAnsi" w:cstheme="minorHAnsi"/>
          <w:bCs/>
          <w:sz w:val="22"/>
          <w:szCs w:val="22"/>
          <w:lang w:eastAsia="pt-BR"/>
        </w:rPr>
        <w:t xml:space="preserve"> porém não reflete a </w:t>
      </w:r>
      <w:r w:rsidR="00844224">
        <w:rPr>
          <w:rFonts w:asciiTheme="minorHAnsi" w:hAnsiTheme="minorHAnsi" w:cstheme="minorHAnsi"/>
          <w:bCs/>
          <w:sz w:val="22"/>
          <w:szCs w:val="22"/>
          <w:lang w:eastAsia="pt-BR"/>
        </w:rPr>
        <w:lastRenderedPageBreak/>
        <w:t xml:space="preserve">realidade do trabalho da comissão. </w:t>
      </w:r>
      <w:r w:rsidR="00A248E0">
        <w:rPr>
          <w:rFonts w:asciiTheme="minorHAnsi" w:hAnsiTheme="minorHAnsi" w:cstheme="minorHAnsi"/>
          <w:bCs/>
          <w:sz w:val="22"/>
          <w:szCs w:val="22"/>
          <w:lang w:eastAsia="pt-BR"/>
        </w:rPr>
        <w:t xml:space="preserve">A conselheira </w:t>
      </w:r>
      <w:r w:rsidR="00A248E0" w:rsidRPr="00A248E0">
        <w:rPr>
          <w:rFonts w:asciiTheme="minorHAnsi" w:hAnsiTheme="minorHAnsi" w:cstheme="minorHAnsi"/>
          <w:b/>
          <w:sz w:val="22"/>
          <w:szCs w:val="22"/>
          <w:lang w:eastAsia="pt-BR"/>
        </w:rPr>
        <w:t>GISLAINE VARGAS SAIBRO</w:t>
      </w:r>
      <w:r w:rsidR="00A248E0">
        <w:rPr>
          <w:rFonts w:asciiTheme="minorHAnsi" w:hAnsiTheme="minorHAnsi" w:cstheme="minorHAnsi"/>
          <w:bCs/>
          <w:sz w:val="22"/>
          <w:szCs w:val="22"/>
          <w:lang w:eastAsia="pt-BR"/>
        </w:rPr>
        <w:t xml:space="preserve"> </w:t>
      </w:r>
      <w:r w:rsidR="00844224">
        <w:rPr>
          <w:rFonts w:asciiTheme="minorHAnsi" w:hAnsiTheme="minorHAnsi" w:cstheme="minorHAnsi"/>
          <w:bCs/>
          <w:sz w:val="22"/>
          <w:szCs w:val="22"/>
          <w:lang w:eastAsia="pt-BR"/>
        </w:rPr>
        <w:t>comenta que o índice não afe</w:t>
      </w:r>
      <w:r w:rsidR="00A248E0">
        <w:rPr>
          <w:rFonts w:asciiTheme="minorHAnsi" w:hAnsiTheme="minorHAnsi" w:cstheme="minorHAnsi"/>
          <w:bCs/>
          <w:sz w:val="22"/>
          <w:szCs w:val="22"/>
          <w:lang w:eastAsia="pt-BR"/>
        </w:rPr>
        <w:t>r</w:t>
      </w:r>
      <w:r w:rsidR="00844224">
        <w:rPr>
          <w:rFonts w:asciiTheme="minorHAnsi" w:hAnsiTheme="minorHAnsi" w:cstheme="minorHAnsi"/>
          <w:bCs/>
          <w:sz w:val="22"/>
          <w:szCs w:val="22"/>
          <w:lang w:eastAsia="pt-BR"/>
        </w:rPr>
        <w:t xml:space="preserve">e os processos que são analisados e não são admitidos. A </w:t>
      </w:r>
      <w:r w:rsidR="00A248E0">
        <w:rPr>
          <w:rFonts w:asciiTheme="minorHAnsi" w:hAnsiTheme="minorHAnsi" w:cstheme="minorHAnsi"/>
          <w:bCs/>
          <w:sz w:val="22"/>
          <w:szCs w:val="22"/>
          <w:lang w:eastAsia="pt-BR"/>
        </w:rPr>
        <w:t xml:space="preserve">secretária geral </w:t>
      </w:r>
      <w:r w:rsidR="00A248E0" w:rsidRPr="00A248E0">
        <w:rPr>
          <w:rFonts w:asciiTheme="minorHAnsi" w:hAnsiTheme="minorHAnsi" w:cstheme="minorHAnsi"/>
          <w:b/>
          <w:sz w:val="22"/>
          <w:szCs w:val="22"/>
          <w:lang w:eastAsia="pt-BR"/>
        </w:rPr>
        <w:t>JOSIANE CRISTINA BERNARDI</w:t>
      </w:r>
      <w:r w:rsidR="00844224" w:rsidRPr="00A248E0">
        <w:rPr>
          <w:rFonts w:asciiTheme="minorHAnsi" w:hAnsiTheme="minorHAnsi" w:cstheme="minorHAnsi"/>
          <w:b/>
          <w:sz w:val="22"/>
          <w:szCs w:val="22"/>
          <w:lang w:eastAsia="pt-BR"/>
        </w:rPr>
        <w:t xml:space="preserve"> </w:t>
      </w:r>
      <w:r w:rsidR="00844224">
        <w:rPr>
          <w:rFonts w:asciiTheme="minorHAnsi" w:hAnsiTheme="minorHAnsi" w:cstheme="minorHAnsi"/>
          <w:bCs/>
          <w:sz w:val="22"/>
          <w:szCs w:val="22"/>
          <w:lang w:eastAsia="pt-BR"/>
        </w:rPr>
        <w:t>fala que as bases</w:t>
      </w:r>
      <w:r w:rsidR="00A248E0">
        <w:rPr>
          <w:rFonts w:asciiTheme="minorHAnsi" w:hAnsiTheme="minorHAnsi" w:cstheme="minorHAnsi"/>
          <w:bCs/>
          <w:sz w:val="22"/>
          <w:szCs w:val="22"/>
          <w:lang w:eastAsia="pt-BR"/>
        </w:rPr>
        <w:t xml:space="preserve"> do relatório</w:t>
      </w:r>
      <w:r w:rsidR="00844224">
        <w:rPr>
          <w:rFonts w:asciiTheme="minorHAnsi" w:hAnsiTheme="minorHAnsi" w:cstheme="minorHAnsi"/>
          <w:bCs/>
          <w:sz w:val="22"/>
          <w:szCs w:val="22"/>
          <w:lang w:eastAsia="pt-BR"/>
        </w:rPr>
        <w:t xml:space="preserve"> são os indicadores do CAU/BR; comenta que o relatório não consta o trabalho da </w:t>
      </w:r>
      <w:r w:rsidR="00A248E0">
        <w:rPr>
          <w:rFonts w:asciiTheme="minorHAnsi" w:hAnsiTheme="minorHAnsi" w:cstheme="minorHAnsi"/>
          <w:bCs/>
          <w:sz w:val="22"/>
          <w:szCs w:val="22"/>
          <w:lang w:eastAsia="pt-BR"/>
        </w:rPr>
        <w:t>T</w:t>
      </w:r>
      <w:r w:rsidR="00844224">
        <w:rPr>
          <w:rFonts w:asciiTheme="minorHAnsi" w:hAnsiTheme="minorHAnsi" w:cstheme="minorHAnsi"/>
          <w:bCs/>
          <w:sz w:val="22"/>
          <w:szCs w:val="22"/>
          <w:lang w:eastAsia="pt-BR"/>
        </w:rPr>
        <w:t xml:space="preserve">rienal e do </w:t>
      </w:r>
      <w:r w:rsidR="00A248E0">
        <w:rPr>
          <w:rFonts w:asciiTheme="minorHAnsi" w:hAnsiTheme="minorHAnsi" w:cstheme="minorHAnsi"/>
          <w:bCs/>
          <w:sz w:val="22"/>
          <w:szCs w:val="22"/>
          <w:lang w:eastAsia="pt-BR"/>
        </w:rPr>
        <w:t>A</w:t>
      </w:r>
      <w:r w:rsidR="00844224">
        <w:rPr>
          <w:rFonts w:asciiTheme="minorHAnsi" w:hAnsiTheme="minorHAnsi" w:cstheme="minorHAnsi"/>
          <w:bCs/>
          <w:sz w:val="22"/>
          <w:szCs w:val="22"/>
          <w:lang w:eastAsia="pt-BR"/>
        </w:rPr>
        <w:t xml:space="preserve">cervo de </w:t>
      </w:r>
      <w:r w:rsidR="00A248E0">
        <w:rPr>
          <w:rFonts w:asciiTheme="minorHAnsi" w:hAnsiTheme="minorHAnsi" w:cstheme="minorHAnsi"/>
          <w:bCs/>
          <w:sz w:val="22"/>
          <w:szCs w:val="22"/>
          <w:lang w:eastAsia="pt-BR"/>
        </w:rPr>
        <w:t>M</w:t>
      </w:r>
      <w:r w:rsidR="00844224">
        <w:rPr>
          <w:rFonts w:asciiTheme="minorHAnsi" w:hAnsiTheme="minorHAnsi" w:cstheme="minorHAnsi"/>
          <w:bCs/>
          <w:sz w:val="22"/>
          <w:szCs w:val="22"/>
          <w:lang w:eastAsia="pt-BR"/>
        </w:rPr>
        <w:t xml:space="preserve">emória, e sugere que a </w:t>
      </w:r>
      <w:r w:rsidR="00A248E0">
        <w:rPr>
          <w:rFonts w:asciiTheme="minorHAnsi" w:hAnsiTheme="minorHAnsi" w:cstheme="minorHAnsi"/>
          <w:bCs/>
          <w:sz w:val="22"/>
          <w:szCs w:val="22"/>
          <w:lang w:eastAsia="pt-BR"/>
        </w:rPr>
        <w:t xml:space="preserve">o CAU/RS </w:t>
      </w:r>
      <w:r w:rsidR="00844224">
        <w:rPr>
          <w:rFonts w:asciiTheme="minorHAnsi" w:hAnsiTheme="minorHAnsi" w:cstheme="minorHAnsi"/>
          <w:bCs/>
          <w:sz w:val="22"/>
          <w:szCs w:val="22"/>
          <w:lang w:eastAsia="pt-BR"/>
        </w:rPr>
        <w:t xml:space="preserve">atenda </w:t>
      </w:r>
      <w:r w:rsidR="006E1792">
        <w:rPr>
          <w:rFonts w:asciiTheme="minorHAnsi" w:hAnsiTheme="minorHAnsi" w:cstheme="minorHAnsi"/>
          <w:bCs/>
          <w:sz w:val="22"/>
          <w:szCs w:val="22"/>
          <w:lang w:eastAsia="pt-BR"/>
        </w:rPr>
        <w:t>às</w:t>
      </w:r>
      <w:r w:rsidR="00844224">
        <w:rPr>
          <w:rFonts w:asciiTheme="minorHAnsi" w:hAnsiTheme="minorHAnsi" w:cstheme="minorHAnsi"/>
          <w:bCs/>
          <w:sz w:val="22"/>
          <w:szCs w:val="22"/>
          <w:lang w:eastAsia="pt-BR"/>
        </w:rPr>
        <w:t xml:space="preserve"> necessidades do </w:t>
      </w:r>
      <w:r w:rsidR="00A248E0">
        <w:rPr>
          <w:rFonts w:asciiTheme="minorHAnsi" w:hAnsiTheme="minorHAnsi" w:cstheme="minorHAnsi"/>
          <w:bCs/>
          <w:sz w:val="22"/>
          <w:szCs w:val="22"/>
          <w:lang w:eastAsia="pt-BR"/>
        </w:rPr>
        <w:t>CAU/BR</w:t>
      </w:r>
      <w:r w:rsidR="00844224">
        <w:rPr>
          <w:rFonts w:asciiTheme="minorHAnsi" w:hAnsiTheme="minorHAnsi" w:cstheme="minorHAnsi"/>
          <w:bCs/>
          <w:sz w:val="22"/>
          <w:szCs w:val="22"/>
          <w:lang w:eastAsia="pt-BR"/>
        </w:rPr>
        <w:t xml:space="preserve"> mas </w:t>
      </w:r>
      <w:r w:rsidR="00A248E0">
        <w:rPr>
          <w:rFonts w:asciiTheme="minorHAnsi" w:hAnsiTheme="minorHAnsi" w:cstheme="minorHAnsi"/>
          <w:bCs/>
          <w:sz w:val="22"/>
          <w:szCs w:val="22"/>
          <w:lang w:eastAsia="pt-BR"/>
        </w:rPr>
        <w:t xml:space="preserve">também </w:t>
      </w:r>
      <w:r w:rsidR="00844224">
        <w:rPr>
          <w:rFonts w:asciiTheme="minorHAnsi" w:hAnsiTheme="minorHAnsi" w:cstheme="minorHAnsi"/>
          <w:bCs/>
          <w:sz w:val="22"/>
          <w:szCs w:val="22"/>
          <w:lang w:eastAsia="pt-BR"/>
        </w:rPr>
        <w:t xml:space="preserve">complemente </w:t>
      </w:r>
      <w:r w:rsidR="00A248E0">
        <w:rPr>
          <w:rFonts w:asciiTheme="minorHAnsi" w:hAnsiTheme="minorHAnsi" w:cstheme="minorHAnsi"/>
          <w:bCs/>
          <w:sz w:val="22"/>
          <w:szCs w:val="22"/>
          <w:lang w:eastAsia="pt-BR"/>
        </w:rPr>
        <w:t xml:space="preserve">o relatório </w:t>
      </w:r>
      <w:r w:rsidR="00844224">
        <w:rPr>
          <w:rFonts w:asciiTheme="minorHAnsi" w:hAnsiTheme="minorHAnsi" w:cstheme="minorHAnsi"/>
          <w:bCs/>
          <w:sz w:val="22"/>
          <w:szCs w:val="22"/>
          <w:lang w:eastAsia="pt-BR"/>
        </w:rPr>
        <w:t xml:space="preserve">com todas as ações </w:t>
      </w:r>
      <w:r w:rsidR="00A248E0">
        <w:rPr>
          <w:rFonts w:asciiTheme="minorHAnsi" w:hAnsiTheme="minorHAnsi" w:cstheme="minorHAnsi"/>
          <w:bCs/>
          <w:sz w:val="22"/>
          <w:szCs w:val="22"/>
          <w:lang w:eastAsia="pt-BR"/>
        </w:rPr>
        <w:t>realizadas pelo CAU/RS</w:t>
      </w:r>
      <w:r w:rsidR="00844224">
        <w:rPr>
          <w:rFonts w:asciiTheme="minorHAnsi" w:hAnsiTheme="minorHAnsi" w:cstheme="minorHAnsi"/>
          <w:bCs/>
          <w:sz w:val="22"/>
          <w:szCs w:val="22"/>
          <w:lang w:eastAsia="pt-BR"/>
        </w:rPr>
        <w:t xml:space="preserve">. </w:t>
      </w:r>
      <w:r w:rsidR="00A248E0">
        <w:rPr>
          <w:rFonts w:asciiTheme="minorHAnsi" w:hAnsiTheme="minorHAnsi" w:cstheme="minorHAnsi"/>
          <w:bCs/>
          <w:sz w:val="22"/>
          <w:szCs w:val="22"/>
          <w:lang w:eastAsia="pt-BR"/>
        </w:rPr>
        <w:t xml:space="preserve">A conselheira </w:t>
      </w:r>
      <w:r w:rsidR="00A248E0" w:rsidRPr="009B4060">
        <w:rPr>
          <w:rFonts w:asciiTheme="minorHAnsi" w:hAnsiTheme="minorHAnsi" w:cstheme="minorHAnsi"/>
          <w:b/>
          <w:sz w:val="22"/>
          <w:szCs w:val="22"/>
          <w:lang w:eastAsia="pt-BR"/>
        </w:rPr>
        <w:t>ORILDES TRES</w:t>
      </w:r>
      <w:r w:rsidR="00A248E0">
        <w:rPr>
          <w:rFonts w:asciiTheme="minorHAnsi" w:hAnsiTheme="minorHAnsi" w:cstheme="minorHAnsi"/>
          <w:bCs/>
          <w:sz w:val="22"/>
          <w:szCs w:val="22"/>
          <w:lang w:eastAsia="pt-BR"/>
        </w:rPr>
        <w:t xml:space="preserve"> </w:t>
      </w:r>
      <w:r w:rsidR="00F73BD8">
        <w:rPr>
          <w:rFonts w:asciiTheme="minorHAnsi" w:hAnsiTheme="minorHAnsi" w:cstheme="minorHAnsi"/>
          <w:bCs/>
          <w:sz w:val="22"/>
          <w:szCs w:val="22"/>
          <w:lang w:eastAsia="pt-BR"/>
        </w:rPr>
        <w:t xml:space="preserve">sugere que seja solicitado um prazo maior </w:t>
      </w:r>
      <w:r w:rsidR="00A248E0">
        <w:rPr>
          <w:rFonts w:asciiTheme="minorHAnsi" w:hAnsiTheme="minorHAnsi" w:cstheme="minorHAnsi"/>
          <w:bCs/>
          <w:sz w:val="22"/>
          <w:szCs w:val="22"/>
          <w:lang w:eastAsia="pt-BR"/>
        </w:rPr>
        <w:t xml:space="preserve">ao Conselho Nacional, </w:t>
      </w:r>
      <w:r w:rsidR="00F73BD8">
        <w:rPr>
          <w:rFonts w:asciiTheme="minorHAnsi" w:hAnsiTheme="minorHAnsi" w:cstheme="minorHAnsi"/>
          <w:bCs/>
          <w:sz w:val="22"/>
          <w:szCs w:val="22"/>
          <w:lang w:eastAsia="pt-BR"/>
        </w:rPr>
        <w:t>para</w:t>
      </w:r>
      <w:r w:rsidR="00A248E0">
        <w:rPr>
          <w:rFonts w:asciiTheme="minorHAnsi" w:hAnsiTheme="minorHAnsi" w:cstheme="minorHAnsi"/>
          <w:bCs/>
          <w:sz w:val="22"/>
          <w:szCs w:val="22"/>
          <w:lang w:eastAsia="pt-BR"/>
        </w:rPr>
        <w:t xml:space="preserve"> que o corpo funcional</w:t>
      </w:r>
      <w:r w:rsidR="00F73BD8">
        <w:rPr>
          <w:rFonts w:asciiTheme="minorHAnsi" w:hAnsiTheme="minorHAnsi" w:cstheme="minorHAnsi"/>
          <w:bCs/>
          <w:sz w:val="22"/>
          <w:szCs w:val="22"/>
          <w:lang w:eastAsia="pt-BR"/>
        </w:rPr>
        <w:t xml:space="preserve"> t</w:t>
      </w:r>
      <w:r w:rsidR="00A248E0">
        <w:rPr>
          <w:rFonts w:asciiTheme="minorHAnsi" w:hAnsiTheme="minorHAnsi" w:cstheme="minorHAnsi"/>
          <w:bCs/>
          <w:sz w:val="22"/>
          <w:szCs w:val="22"/>
          <w:lang w:eastAsia="pt-BR"/>
        </w:rPr>
        <w:t>enha</w:t>
      </w:r>
      <w:r w:rsidR="00F73BD8">
        <w:rPr>
          <w:rFonts w:asciiTheme="minorHAnsi" w:hAnsiTheme="minorHAnsi" w:cstheme="minorHAnsi"/>
          <w:bCs/>
          <w:sz w:val="22"/>
          <w:szCs w:val="22"/>
          <w:lang w:eastAsia="pt-BR"/>
        </w:rPr>
        <w:t xml:space="preserve"> tempo hábil de complementar o relatório. </w:t>
      </w:r>
      <w:r w:rsidR="00A248E0">
        <w:rPr>
          <w:rFonts w:asciiTheme="minorHAnsi" w:hAnsiTheme="minorHAnsi" w:cstheme="minorHAnsi"/>
          <w:bCs/>
          <w:sz w:val="22"/>
          <w:szCs w:val="22"/>
          <w:lang w:eastAsia="pt-BR"/>
        </w:rPr>
        <w:t xml:space="preserve">O presidente </w:t>
      </w:r>
      <w:r w:rsidR="00A248E0" w:rsidRPr="009B4060">
        <w:rPr>
          <w:rFonts w:asciiTheme="minorHAnsi" w:hAnsiTheme="minorHAnsi" w:cstheme="minorHAnsi"/>
          <w:b/>
          <w:sz w:val="22"/>
          <w:szCs w:val="22"/>
          <w:lang w:eastAsia="pt-BR"/>
        </w:rPr>
        <w:t>TIAGO HOLZMANN DA SILVA</w:t>
      </w:r>
      <w:r w:rsidR="00A248E0">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 xml:space="preserve">sugere incluir dois itens na deliberação, um indicador que se aproxime mais do efetivo trabalho da Comissão de Ética e Disciplina, já que fiscalização e ética são as atuações fundamentais do conselho, e acrescentar outro </w:t>
      </w:r>
      <w:r w:rsidR="00757A9F" w:rsidRPr="00757A9F">
        <w:rPr>
          <w:rFonts w:asciiTheme="minorHAnsi" w:hAnsiTheme="minorHAnsi" w:cstheme="minorHAnsi"/>
          <w:bCs/>
          <w:i/>
          <w:iCs/>
          <w:sz w:val="22"/>
          <w:szCs w:val="22"/>
          <w:lang w:eastAsia="pt-BR"/>
        </w:rPr>
        <w:t xml:space="preserve">slide </w:t>
      </w:r>
      <w:r w:rsidR="00757A9F">
        <w:rPr>
          <w:rFonts w:asciiTheme="minorHAnsi" w:hAnsiTheme="minorHAnsi" w:cstheme="minorHAnsi"/>
          <w:bCs/>
          <w:sz w:val="22"/>
          <w:szCs w:val="22"/>
          <w:lang w:eastAsia="pt-BR"/>
        </w:rPr>
        <w:t>sobre os projetos do CAU/RS.</w:t>
      </w:r>
      <w:r w:rsidR="00757A9F" w:rsidRPr="00757A9F">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 xml:space="preserve">A conselheira </w:t>
      </w:r>
      <w:r w:rsidR="00757A9F" w:rsidRPr="009B4060">
        <w:rPr>
          <w:rFonts w:asciiTheme="minorHAnsi" w:hAnsiTheme="minorHAnsi" w:cstheme="minorHAnsi"/>
          <w:b/>
          <w:sz w:val="22"/>
          <w:szCs w:val="22"/>
          <w:lang w:eastAsia="pt-BR"/>
        </w:rPr>
        <w:t>ORILDES TRES</w:t>
      </w:r>
      <w:r w:rsidR="00757A9F">
        <w:rPr>
          <w:rFonts w:asciiTheme="minorHAnsi" w:hAnsiTheme="minorHAnsi" w:cstheme="minorHAnsi"/>
          <w:bCs/>
          <w:sz w:val="22"/>
          <w:szCs w:val="22"/>
          <w:lang w:eastAsia="pt-BR"/>
        </w:rPr>
        <w:t xml:space="preserve"> reitera o pedido d</w:t>
      </w:r>
      <w:r w:rsidR="00F73BD8">
        <w:rPr>
          <w:rFonts w:asciiTheme="minorHAnsi" w:hAnsiTheme="minorHAnsi" w:cstheme="minorHAnsi"/>
          <w:bCs/>
          <w:sz w:val="22"/>
          <w:szCs w:val="22"/>
          <w:lang w:eastAsia="pt-BR"/>
        </w:rPr>
        <w:t>e alteração de imagens por imagens do R</w:t>
      </w:r>
      <w:r w:rsidR="00757A9F">
        <w:rPr>
          <w:rFonts w:asciiTheme="minorHAnsi" w:hAnsiTheme="minorHAnsi" w:cstheme="minorHAnsi"/>
          <w:bCs/>
          <w:sz w:val="22"/>
          <w:szCs w:val="22"/>
          <w:lang w:eastAsia="pt-BR"/>
        </w:rPr>
        <w:t>io Grande do Sul</w:t>
      </w:r>
      <w:r w:rsidR="00F73BD8">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 xml:space="preserve">O presidente </w:t>
      </w:r>
      <w:r w:rsidR="00757A9F" w:rsidRPr="009B4060">
        <w:rPr>
          <w:rFonts w:asciiTheme="minorHAnsi" w:hAnsiTheme="minorHAnsi" w:cstheme="minorHAnsi"/>
          <w:b/>
          <w:sz w:val="22"/>
          <w:szCs w:val="22"/>
          <w:lang w:eastAsia="pt-BR"/>
        </w:rPr>
        <w:t>TIAGO HOLZMANN DA SILVA</w:t>
      </w:r>
      <w:r w:rsidR="00757A9F">
        <w:rPr>
          <w:rFonts w:asciiTheme="minorHAnsi" w:hAnsiTheme="minorHAnsi" w:cstheme="minorHAnsi"/>
          <w:bCs/>
          <w:sz w:val="22"/>
          <w:szCs w:val="22"/>
          <w:lang w:eastAsia="pt-BR"/>
        </w:rPr>
        <w:t xml:space="preserve"> </w:t>
      </w:r>
      <w:r w:rsidR="00F73BD8">
        <w:rPr>
          <w:rFonts w:asciiTheme="minorHAnsi" w:hAnsiTheme="minorHAnsi" w:cstheme="minorHAnsi"/>
          <w:bCs/>
          <w:sz w:val="22"/>
          <w:szCs w:val="22"/>
          <w:lang w:eastAsia="pt-BR"/>
        </w:rPr>
        <w:t xml:space="preserve">acata a proposta. </w:t>
      </w:r>
      <w:r w:rsidR="00757A9F">
        <w:rPr>
          <w:rFonts w:asciiTheme="minorHAnsi" w:hAnsiTheme="minorHAnsi" w:cstheme="minorHAnsi"/>
          <w:bCs/>
          <w:sz w:val="22"/>
          <w:szCs w:val="22"/>
          <w:lang w:eastAsia="pt-BR"/>
        </w:rPr>
        <w:t>O</w:t>
      </w:r>
      <w:r w:rsidR="00757A9F" w:rsidRPr="00A61E3F">
        <w:rPr>
          <w:rFonts w:asciiTheme="minorHAnsi" w:hAnsiTheme="minorHAnsi" w:cstheme="minorHAnsi"/>
          <w:bCs/>
          <w:sz w:val="22"/>
          <w:szCs w:val="22"/>
          <w:lang w:eastAsia="pt-BR"/>
        </w:rPr>
        <w:t xml:space="preserve"> presidente </w:t>
      </w:r>
      <w:r w:rsidR="00757A9F" w:rsidRPr="00A61E3F">
        <w:rPr>
          <w:rFonts w:asciiTheme="minorHAnsi" w:hAnsiTheme="minorHAnsi" w:cstheme="minorHAnsi"/>
          <w:b/>
          <w:bCs/>
          <w:sz w:val="22"/>
          <w:szCs w:val="22"/>
          <w:lang w:eastAsia="pt-BR"/>
        </w:rPr>
        <w:t xml:space="preserve">TIAGO HOLZMANN DA SILVA </w:t>
      </w:r>
      <w:r w:rsidR="00757A9F" w:rsidRPr="00A61E3F">
        <w:rPr>
          <w:rFonts w:asciiTheme="minorHAnsi" w:hAnsiTheme="minorHAnsi" w:cstheme="minorHAnsi"/>
          <w:bCs/>
          <w:sz w:val="22"/>
          <w:szCs w:val="22"/>
          <w:lang w:eastAsia="pt-BR"/>
        </w:rPr>
        <w:t>abre a votação, é aprovada a Deliberação Plenária DPO-RS nº 1</w:t>
      </w:r>
      <w:r w:rsidR="00757A9F">
        <w:rPr>
          <w:rFonts w:asciiTheme="minorHAnsi" w:hAnsiTheme="minorHAnsi" w:cstheme="minorHAnsi"/>
          <w:bCs/>
          <w:sz w:val="22"/>
          <w:szCs w:val="22"/>
          <w:lang w:eastAsia="pt-BR"/>
        </w:rPr>
        <w:t>611</w:t>
      </w:r>
      <w:r w:rsidR="00757A9F" w:rsidRPr="00A61E3F">
        <w:rPr>
          <w:rFonts w:asciiTheme="minorHAnsi" w:hAnsiTheme="minorHAnsi" w:cstheme="minorHAnsi"/>
          <w:bCs/>
          <w:sz w:val="22"/>
          <w:szCs w:val="22"/>
          <w:lang w:eastAsia="pt-BR"/>
        </w:rPr>
        <w:t>/2023 com 1</w:t>
      </w:r>
      <w:r w:rsidR="00757A9F">
        <w:rPr>
          <w:rFonts w:asciiTheme="minorHAnsi" w:hAnsiTheme="minorHAnsi" w:cstheme="minorHAnsi"/>
          <w:bCs/>
          <w:sz w:val="22"/>
          <w:szCs w:val="22"/>
          <w:lang w:eastAsia="pt-BR"/>
        </w:rPr>
        <w:t>6</w:t>
      </w:r>
      <w:r w:rsidR="00757A9F" w:rsidRPr="00A61E3F">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dezesseis</w:t>
      </w:r>
      <w:r w:rsidR="00757A9F" w:rsidRPr="00A61E3F">
        <w:rPr>
          <w:rFonts w:asciiTheme="minorHAnsi" w:hAnsiTheme="minorHAnsi" w:cstheme="minorHAnsi"/>
          <w:bCs/>
          <w:sz w:val="22"/>
          <w:szCs w:val="22"/>
          <w:lang w:eastAsia="pt-BR"/>
        </w:rPr>
        <w:t xml:space="preserve">) votos favoráveis, </w:t>
      </w:r>
      <w:r w:rsidR="00757A9F">
        <w:rPr>
          <w:rFonts w:asciiTheme="minorHAnsi" w:hAnsiTheme="minorHAnsi" w:cstheme="minorHAnsi"/>
          <w:bCs/>
          <w:sz w:val="22"/>
          <w:szCs w:val="22"/>
          <w:lang w:eastAsia="pt-BR"/>
        </w:rPr>
        <w:t>e 04</w:t>
      </w:r>
      <w:r w:rsidR="00757A9F" w:rsidRPr="00A61E3F">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quatro</w:t>
      </w:r>
      <w:r w:rsidR="00757A9F" w:rsidRPr="00A61E3F">
        <w:rPr>
          <w:rFonts w:asciiTheme="minorHAnsi" w:hAnsiTheme="minorHAnsi" w:cstheme="minorHAnsi"/>
          <w:bCs/>
          <w:sz w:val="22"/>
          <w:szCs w:val="22"/>
          <w:lang w:eastAsia="pt-BR"/>
        </w:rPr>
        <w:t>) ausências</w:t>
      </w:r>
      <w:r w:rsidR="00757A9F">
        <w:rPr>
          <w:rFonts w:asciiTheme="minorHAnsi" w:hAnsiTheme="minorHAnsi" w:cstheme="minorHAnsi"/>
          <w:bCs/>
          <w:sz w:val="22"/>
          <w:szCs w:val="22"/>
          <w:lang w:eastAsia="pt-BR"/>
        </w:rPr>
        <w:t xml:space="preserve">. </w:t>
      </w:r>
      <w:r w:rsidR="0016384E">
        <w:rPr>
          <w:rFonts w:asciiTheme="minorHAnsi" w:hAnsiTheme="minorHAnsi" w:cstheme="minorHAnsi"/>
          <w:b/>
          <w:bCs/>
          <w:sz w:val="22"/>
          <w:szCs w:val="22"/>
          <w:u w:val="single"/>
          <w:lang w:eastAsia="pt-BR"/>
        </w:rPr>
        <w:t xml:space="preserve">4.8. </w:t>
      </w:r>
      <w:r w:rsidR="0016384E" w:rsidRPr="0016384E">
        <w:rPr>
          <w:rFonts w:asciiTheme="minorHAnsi" w:hAnsiTheme="minorHAnsi" w:cstheme="minorHAnsi"/>
          <w:b/>
          <w:bCs/>
          <w:sz w:val="22"/>
          <w:szCs w:val="22"/>
          <w:u w:val="single"/>
          <w:lang w:eastAsia="pt-BR"/>
        </w:rPr>
        <w:t>Projeto de Deliberação Plenária que propõe homologar o balancete mensal do CAU/RS referente a dezembro de 2022 – Protocolo SICCAU nº 1728211/2023;</w:t>
      </w:r>
      <w:r w:rsidR="0016384E">
        <w:rPr>
          <w:rFonts w:asciiTheme="minorHAnsi" w:hAnsiTheme="minorHAnsi" w:cstheme="minorHAnsi"/>
          <w:b/>
          <w:bCs/>
          <w:sz w:val="22"/>
          <w:szCs w:val="22"/>
          <w:u w:val="single"/>
          <w:lang w:eastAsia="pt-BR"/>
        </w:rPr>
        <w:t xml:space="preserve"> </w:t>
      </w:r>
      <w:r w:rsidR="0016384E" w:rsidRPr="0016384E">
        <w:rPr>
          <w:rFonts w:asciiTheme="minorHAnsi" w:hAnsiTheme="minorHAnsi" w:cstheme="minorHAnsi"/>
          <w:b/>
          <w:bCs/>
          <w:sz w:val="22"/>
          <w:szCs w:val="22"/>
          <w:u w:val="single"/>
          <w:lang w:eastAsia="pt-BR"/>
        </w:rPr>
        <w:t>(Origem: Comissão de Planejamento e Finanças)</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 xml:space="preserve">A gerente administrativa financeira </w:t>
      </w:r>
      <w:r w:rsidR="00757A9F" w:rsidRPr="00757A9F">
        <w:rPr>
          <w:rFonts w:asciiTheme="minorHAnsi" w:hAnsiTheme="minorHAnsi" w:cstheme="minorHAnsi"/>
          <w:b/>
          <w:sz w:val="22"/>
          <w:szCs w:val="22"/>
          <w:lang w:eastAsia="pt-BR"/>
        </w:rPr>
        <w:t>CHEILA CHAGAS</w:t>
      </w:r>
      <w:r w:rsidR="00757A9F">
        <w:rPr>
          <w:rFonts w:asciiTheme="minorHAnsi" w:hAnsiTheme="minorHAnsi" w:cstheme="minorHAnsi"/>
          <w:bCs/>
          <w:sz w:val="22"/>
          <w:szCs w:val="22"/>
          <w:lang w:eastAsia="pt-BR"/>
        </w:rPr>
        <w:t xml:space="preserve"> apresenta o balancete. O presidente </w:t>
      </w:r>
      <w:r w:rsidR="00757A9F" w:rsidRPr="009B4060">
        <w:rPr>
          <w:rFonts w:asciiTheme="minorHAnsi" w:hAnsiTheme="minorHAnsi" w:cstheme="minorHAnsi"/>
          <w:b/>
          <w:sz w:val="22"/>
          <w:szCs w:val="22"/>
          <w:lang w:eastAsia="pt-BR"/>
        </w:rPr>
        <w:t>TIAGO HOLZMANN DA SILVA</w:t>
      </w:r>
      <w:r w:rsidR="00757A9F">
        <w:rPr>
          <w:rFonts w:asciiTheme="minorHAnsi" w:hAnsiTheme="minorHAnsi" w:cstheme="minorHAnsi"/>
          <w:b/>
          <w:sz w:val="22"/>
          <w:szCs w:val="22"/>
          <w:lang w:eastAsia="pt-BR"/>
        </w:rPr>
        <w:t xml:space="preserve"> </w:t>
      </w:r>
      <w:r w:rsidR="00E2745A">
        <w:rPr>
          <w:rFonts w:asciiTheme="minorHAnsi" w:hAnsiTheme="minorHAnsi" w:cstheme="minorHAnsi"/>
          <w:bCs/>
          <w:sz w:val="22"/>
          <w:szCs w:val="22"/>
          <w:lang w:eastAsia="pt-BR"/>
        </w:rPr>
        <w:t xml:space="preserve">salienta a qualidade da </w:t>
      </w:r>
      <w:r w:rsidR="00757A9F">
        <w:rPr>
          <w:rFonts w:asciiTheme="minorHAnsi" w:hAnsiTheme="minorHAnsi" w:cstheme="minorHAnsi"/>
          <w:bCs/>
          <w:sz w:val="22"/>
          <w:szCs w:val="22"/>
          <w:lang w:eastAsia="pt-BR"/>
        </w:rPr>
        <w:t xml:space="preserve">nova </w:t>
      </w:r>
      <w:r w:rsidR="00E2745A">
        <w:rPr>
          <w:rFonts w:asciiTheme="minorHAnsi" w:hAnsiTheme="minorHAnsi" w:cstheme="minorHAnsi"/>
          <w:bCs/>
          <w:sz w:val="22"/>
          <w:szCs w:val="22"/>
          <w:lang w:eastAsia="pt-BR"/>
        </w:rPr>
        <w:t>ferramenta</w:t>
      </w:r>
      <w:r w:rsidR="00757A9F">
        <w:rPr>
          <w:rFonts w:asciiTheme="minorHAnsi" w:hAnsiTheme="minorHAnsi" w:cstheme="minorHAnsi"/>
          <w:bCs/>
          <w:sz w:val="22"/>
          <w:szCs w:val="22"/>
          <w:lang w:eastAsia="pt-BR"/>
        </w:rPr>
        <w:t xml:space="preserve"> de apresentação de dados</w:t>
      </w:r>
      <w:r w:rsidR="00E2745A">
        <w:rPr>
          <w:rFonts w:asciiTheme="minorHAnsi" w:hAnsiTheme="minorHAnsi" w:cstheme="minorHAnsi"/>
          <w:bCs/>
          <w:sz w:val="22"/>
          <w:szCs w:val="22"/>
          <w:lang w:eastAsia="pt-BR"/>
        </w:rPr>
        <w:t xml:space="preserve"> no processo de transparência aos dados do conselho. O conselheiro </w:t>
      </w:r>
      <w:r w:rsidR="00757A9F" w:rsidRPr="00757A9F">
        <w:rPr>
          <w:rFonts w:asciiTheme="minorHAnsi" w:hAnsiTheme="minorHAnsi" w:cstheme="minorHAnsi"/>
          <w:b/>
          <w:sz w:val="22"/>
          <w:szCs w:val="22"/>
          <w:lang w:eastAsia="pt-BR"/>
        </w:rPr>
        <w:t>FAUSTO HENRIQUE STEFFEN</w:t>
      </w:r>
      <w:r w:rsidR="00E2745A">
        <w:rPr>
          <w:rFonts w:asciiTheme="minorHAnsi" w:hAnsiTheme="minorHAnsi" w:cstheme="minorHAnsi"/>
          <w:bCs/>
          <w:sz w:val="22"/>
          <w:szCs w:val="22"/>
          <w:lang w:eastAsia="pt-BR"/>
        </w:rPr>
        <w:t xml:space="preserve"> </w:t>
      </w:r>
      <w:r w:rsidR="00757A9F">
        <w:rPr>
          <w:rFonts w:asciiTheme="minorHAnsi" w:hAnsiTheme="minorHAnsi" w:cstheme="minorHAnsi"/>
          <w:bCs/>
          <w:sz w:val="22"/>
          <w:szCs w:val="22"/>
          <w:lang w:eastAsia="pt-BR"/>
        </w:rPr>
        <w:t xml:space="preserve">comenta que a plataforma ainda está em fase de implantação, </w:t>
      </w:r>
      <w:r w:rsidR="009A77B5">
        <w:rPr>
          <w:rFonts w:asciiTheme="minorHAnsi" w:hAnsiTheme="minorHAnsi" w:cstheme="minorHAnsi"/>
          <w:bCs/>
          <w:sz w:val="22"/>
          <w:szCs w:val="22"/>
          <w:lang w:eastAsia="pt-BR"/>
        </w:rPr>
        <w:t xml:space="preserve">contém dados desde 2018, agradece a colaboração dos funcionários </w:t>
      </w:r>
      <w:r w:rsidR="009A77B5" w:rsidRPr="009A77B5">
        <w:rPr>
          <w:rFonts w:asciiTheme="minorHAnsi" w:hAnsiTheme="minorHAnsi" w:cstheme="minorHAnsi"/>
          <w:b/>
          <w:sz w:val="22"/>
          <w:szCs w:val="22"/>
          <w:lang w:eastAsia="pt-BR"/>
        </w:rPr>
        <w:t>Pedro Jardim</w:t>
      </w:r>
      <w:r w:rsidR="009A77B5">
        <w:rPr>
          <w:rFonts w:asciiTheme="minorHAnsi" w:hAnsiTheme="minorHAnsi" w:cstheme="minorHAnsi"/>
          <w:bCs/>
          <w:sz w:val="22"/>
          <w:szCs w:val="22"/>
          <w:lang w:eastAsia="pt-BR"/>
        </w:rPr>
        <w:t xml:space="preserve">, </w:t>
      </w:r>
      <w:r w:rsidR="009A77B5" w:rsidRPr="009A77B5">
        <w:rPr>
          <w:rFonts w:asciiTheme="minorHAnsi" w:hAnsiTheme="minorHAnsi" w:cstheme="minorHAnsi"/>
          <w:b/>
          <w:sz w:val="22"/>
          <w:szCs w:val="22"/>
          <w:lang w:eastAsia="pt-BR"/>
        </w:rPr>
        <w:t>William Gritti</w:t>
      </w:r>
      <w:r w:rsidR="009A77B5">
        <w:rPr>
          <w:rFonts w:asciiTheme="minorHAnsi" w:hAnsiTheme="minorHAnsi" w:cstheme="minorHAnsi"/>
          <w:bCs/>
          <w:sz w:val="22"/>
          <w:szCs w:val="22"/>
          <w:lang w:eastAsia="pt-BR"/>
        </w:rPr>
        <w:t xml:space="preserve"> e </w:t>
      </w:r>
      <w:r w:rsidR="009A77B5" w:rsidRPr="009A77B5">
        <w:rPr>
          <w:rFonts w:asciiTheme="minorHAnsi" w:hAnsiTheme="minorHAnsi" w:cstheme="minorHAnsi"/>
          <w:b/>
          <w:sz w:val="22"/>
          <w:szCs w:val="22"/>
          <w:lang w:eastAsia="pt-BR"/>
        </w:rPr>
        <w:t>Tales Volker</w:t>
      </w:r>
      <w:r w:rsidR="009A77B5">
        <w:rPr>
          <w:rFonts w:asciiTheme="minorHAnsi" w:hAnsiTheme="minorHAnsi" w:cstheme="minorHAnsi"/>
          <w:bCs/>
          <w:sz w:val="22"/>
          <w:szCs w:val="22"/>
          <w:lang w:eastAsia="pt-BR"/>
        </w:rPr>
        <w:t xml:space="preserve"> na apresentação da plataforma. O presidente </w:t>
      </w:r>
      <w:r w:rsidR="009A77B5" w:rsidRPr="009B4060">
        <w:rPr>
          <w:rFonts w:asciiTheme="minorHAnsi" w:hAnsiTheme="minorHAnsi" w:cstheme="minorHAnsi"/>
          <w:b/>
          <w:sz w:val="22"/>
          <w:szCs w:val="22"/>
          <w:lang w:eastAsia="pt-BR"/>
        </w:rPr>
        <w:t>TIAGO HOLZMANN DA SILVA</w:t>
      </w:r>
      <w:r w:rsidR="00E2745A">
        <w:rPr>
          <w:rFonts w:asciiTheme="minorHAnsi" w:hAnsiTheme="minorHAnsi" w:cstheme="minorHAnsi"/>
          <w:bCs/>
          <w:sz w:val="22"/>
          <w:szCs w:val="22"/>
          <w:lang w:eastAsia="pt-BR"/>
        </w:rPr>
        <w:t xml:space="preserve"> reforça a importância de que os conselheiros acessem os dados antes das próximas plenárias. A conselheira </w:t>
      </w:r>
      <w:r w:rsidR="009A77B5" w:rsidRPr="009A77B5">
        <w:rPr>
          <w:rFonts w:asciiTheme="minorHAnsi" w:hAnsiTheme="minorHAnsi" w:cstheme="minorHAnsi"/>
          <w:b/>
          <w:sz w:val="22"/>
          <w:szCs w:val="22"/>
          <w:lang w:eastAsia="pt-BR"/>
        </w:rPr>
        <w:t>ORILDES TRES</w:t>
      </w:r>
      <w:r w:rsidR="009A77B5">
        <w:rPr>
          <w:rFonts w:asciiTheme="minorHAnsi" w:hAnsiTheme="minorHAnsi" w:cstheme="minorHAnsi"/>
          <w:bCs/>
          <w:sz w:val="22"/>
          <w:szCs w:val="22"/>
          <w:lang w:eastAsia="pt-BR"/>
        </w:rPr>
        <w:t xml:space="preserve"> </w:t>
      </w:r>
      <w:r w:rsidR="00E2745A">
        <w:rPr>
          <w:rFonts w:asciiTheme="minorHAnsi" w:hAnsiTheme="minorHAnsi" w:cstheme="minorHAnsi"/>
          <w:bCs/>
          <w:sz w:val="22"/>
          <w:szCs w:val="22"/>
          <w:lang w:eastAsia="pt-BR"/>
        </w:rPr>
        <w:t>parabeniza pelo trabalho desenvolvido, e solicita que seja feito um curso ou manual de uso da ferrament</w:t>
      </w:r>
      <w:r w:rsidR="009A77B5">
        <w:rPr>
          <w:rFonts w:asciiTheme="minorHAnsi" w:hAnsiTheme="minorHAnsi" w:cstheme="minorHAnsi"/>
          <w:bCs/>
          <w:sz w:val="22"/>
          <w:szCs w:val="22"/>
          <w:lang w:eastAsia="pt-BR"/>
        </w:rPr>
        <w:t>a. O</w:t>
      </w:r>
      <w:r w:rsidR="009A77B5" w:rsidRPr="00A61E3F">
        <w:rPr>
          <w:rFonts w:asciiTheme="minorHAnsi" w:hAnsiTheme="minorHAnsi" w:cstheme="minorHAnsi"/>
          <w:bCs/>
          <w:sz w:val="22"/>
          <w:szCs w:val="22"/>
          <w:lang w:eastAsia="pt-BR"/>
        </w:rPr>
        <w:t xml:space="preserve"> presidente </w:t>
      </w:r>
      <w:r w:rsidR="009A77B5" w:rsidRPr="00A61E3F">
        <w:rPr>
          <w:rFonts w:asciiTheme="minorHAnsi" w:hAnsiTheme="minorHAnsi" w:cstheme="minorHAnsi"/>
          <w:b/>
          <w:bCs/>
          <w:sz w:val="22"/>
          <w:szCs w:val="22"/>
          <w:lang w:eastAsia="pt-BR"/>
        </w:rPr>
        <w:t xml:space="preserve">TIAGO HOLZMANN DA SILVA </w:t>
      </w:r>
      <w:r w:rsidR="009A77B5" w:rsidRPr="00A61E3F">
        <w:rPr>
          <w:rFonts w:asciiTheme="minorHAnsi" w:hAnsiTheme="minorHAnsi" w:cstheme="minorHAnsi"/>
          <w:bCs/>
          <w:sz w:val="22"/>
          <w:szCs w:val="22"/>
          <w:lang w:eastAsia="pt-BR"/>
        </w:rPr>
        <w:t>abre a votação, é aprovada a Deliberação Plenária DPO-RS nº 1</w:t>
      </w:r>
      <w:r w:rsidR="009A77B5">
        <w:rPr>
          <w:rFonts w:asciiTheme="minorHAnsi" w:hAnsiTheme="minorHAnsi" w:cstheme="minorHAnsi"/>
          <w:bCs/>
          <w:sz w:val="22"/>
          <w:szCs w:val="22"/>
          <w:lang w:eastAsia="pt-BR"/>
        </w:rPr>
        <w:t>612</w:t>
      </w:r>
      <w:r w:rsidR="009A77B5" w:rsidRPr="00A61E3F">
        <w:rPr>
          <w:rFonts w:asciiTheme="minorHAnsi" w:hAnsiTheme="minorHAnsi" w:cstheme="minorHAnsi"/>
          <w:bCs/>
          <w:sz w:val="22"/>
          <w:szCs w:val="22"/>
          <w:lang w:eastAsia="pt-BR"/>
        </w:rPr>
        <w:t>/2023 com 1</w:t>
      </w:r>
      <w:r w:rsidR="009A77B5">
        <w:rPr>
          <w:rFonts w:asciiTheme="minorHAnsi" w:hAnsiTheme="minorHAnsi" w:cstheme="minorHAnsi"/>
          <w:bCs/>
          <w:sz w:val="22"/>
          <w:szCs w:val="22"/>
          <w:lang w:eastAsia="pt-BR"/>
        </w:rPr>
        <w:t>6</w:t>
      </w:r>
      <w:r w:rsidR="009A77B5" w:rsidRPr="00A61E3F">
        <w:rPr>
          <w:rFonts w:asciiTheme="minorHAnsi" w:hAnsiTheme="minorHAnsi" w:cstheme="minorHAnsi"/>
          <w:bCs/>
          <w:sz w:val="22"/>
          <w:szCs w:val="22"/>
          <w:lang w:eastAsia="pt-BR"/>
        </w:rPr>
        <w:t xml:space="preserve"> (</w:t>
      </w:r>
      <w:r w:rsidR="009A77B5">
        <w:rPr>
          <w:rFonts w:asciiTheme="minorHAnsi" w:hAnsiTheme="minorHAnsi" w:cstheme="minorHAnsi"/>
          <w:bCs/>
          <w:sz w:val="22"/>
          <w:szCs w:val="22"/>
          <w:lang w:eastAsia="pt-BR"/>
        </w:rPr>
        <w:t>dezesseis</w:t>
      </w:r>
      <w:r w:rsidR="009A77B5" w:rsidRPr="00A61E3F">
        <w:rPr>
          <w:rFonts w:asciiTheme="minorHAnsi" w:hAnsiTheme="minorHAnsi" w:cstheme="minorHAnsi"/>
          <w:bCs/>
          <w:sz w:val="22"/>
          <w:szCs w:val="22"/>
          <w:lang w:eastAsia="pt-BR"/>
        </w:rPr>
        <w:t xml:space="preserve">) votos favoráveis, </w:t>
      </w:r>
      <w:r w:rsidR="009A77B5">
        <w:rPr>
          <w:rFonts w:asciiTheme="minorHAnsi" w:hAnsiTheme="minorHAnsi" w:cstheme="minorHAnsi"/>
          <w:bCs/>
          <w:sz w:val="22"/>
          <w:szCs w:val="22"/>
          <w:lang w:eastAsia="pt-BR"/>
        </w:rPr>
        <w:t>e 04</w:t>
      </w:r>
      <w:r w:rsidR="009A77B5" w:rsidRPr="00A61E3F">
        <w:rPr>
          <w:rFonts w:asciiTheme="minorHAnsi" w:hAnsiTheme="minorHAnsi" w:cstheme="minorHAnsi"/>
          <w:bCs/>
          <w:sz w:val="22"/>
          <w:szCs w:val="22"/>
          <w:lang w:eastAsia="pt-BR"/>
        </w:rPr>
        <w:t xml:space="preserve"> (</w:t>
      </w:r>
      <w:r w:rsidR="009A77B5">
        <w:rPr>
          <w:rFonts w:asciiTheme="minorHAnsi" w:hAnsiTheme="minorHAnsi" w:cstheme="minorHAnsi"/>
          <w:bCs/>
          <w:sz w:val="22"/>
          <w:szCs w:val="22"/>
          <w:lang w:eastAsia="pt-BR"/>
        </w:rPr>
        <w:t>quatro</w:t>
      </w:r>
      <w:r w:rsidR="009A77B5" w:rsidRPr="00A61E3F">
        <w:rPr>
          <w:rFonts w:asciiTheme="minorHAnsi" w:hAnsiTheme="minorHAnsi" w:cstheme="minorHAnsi"/>
          <w:bCs/>
          <w:sz w:val="22"/>
          <w:szCs w:val="22"/>
          <w:lang w:eastAsia="pt-BR"/>
        </w:rPr>
        <w:t>) ausências</w:t>
      </w:r>
      <w:r w:rsidR="009A77B5">
        <w:rPr>
          <w:rFonts w:asciiTheme="minorHAnsi" w:hAnsiTheme="minorHAnsi" w:cstheme="minorHAnsi"/>
          <w:bCs/>
          <w:sz w:val="22"/>
          <w:szCs w:val="22"/>
          <w:lang w:eastAsia="pt-BR"/>
        </w:rPr>
        <w:t xml:space="preserve">. </w:t>
      </w:r>
      <w:r w:rsidR="0016384E">
        <w:rPr>
          <w:rFonts w:asciiTheme="minorHAnsi" w:hAnsiTheme="minorHAnsi" w:cstheme="minorHAnsi"/>
          <w:b/>
          <w:bCs/>
          <w:sz w:val="22"/>
          <w:szCs w:val="22"/>
          <w:u w:val="single"/>
          <w:lang w:eastAsia="pt-BR"/>
        </w:rPr>
        <w:t xml:space="preserve">4.9. </w:t>
      </w:r>
      <w:r w:rsidR="0016384E" w:rsidRPr="0016384E">
        <w:rPr>
          <w:rFonts w:asciiTheme="minorHAnsi" w:hAnsiTheme="minorHAnsi" w:cstheme="minorHAnsi"/>
          <w:b/>
          <w:bCs/>
          <w:sz w:val="22"/>
          <w:szCs w:val="22"/>
          <w:u w:val="single"/>
          <w:lang w:eastAsia="pt-BR"/>
        </w:rPr>
        <w:t>Projeto de Deliberação Plenária que propõe homologar proposta de portaria normativa que dispõe sobre a concessão de diárias aos empregados do CAU/RS – Protocolo SICCAU nº 17288683/2023;</w:t>
      </w:r>
      <w:r w:rsidR="0016384E">
        <w:rPr>
          <w:rFonts w:asciiTheme="minorHAnsi" w:hAnsiTheme="minorHAnsi" w:cstheme="minorHAnsi"/>
          <w:b/>
          <w:bCs/>
          <w:sz w:val="22"/>
          <w:szCs w:val="22"/>
          <w:u w:val="single"/>
          <w:lang w:eastAsia="pt-BR"/>
        </w:rPr>
        <w:t xml:space="preserve"> </w:t>
      </w:r>
      <w:r w:rsidR="0016384E" w:rsidRPr="0016384E">
        <w:rPr>
          <w:rFonts w:asciiTheme="minorHAnsi" w:hAnsiTheme="minorHAnsi" w:cstheme="minorHAnsi"/>
          <w:b/>
          <w:bCs/>
          <w:sz w:val="22"/>
          <w:szCs w:val="22"/>
          <w:u w:val="single"/>
          <w:lang w:eastAsia="pt-BR"/>
        </w:rPr>
        <w:t>(Origem: Comissão de Planejamento e Finanças)</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9A77B5">
        <w:rPr>
          <w:rFonts w:asciiTheme="minorHAnsi" w:hAnsiTheme="minorHAnsi" w:cstheme="minorHAnsi"/>
          <w:bCs/>
          <w:sz w:val="22"/>
          <w:szCs w:val="22"/>
          <w:lang w:eastAsia="pt-BR"/>
        </w:rPr>
        <w:t xml:space="preserve"> O</w:t>
      </w:r>
      <w:r w:rsidR="009A77B5" w:rsidRPr="00A61E3F">
        <w:rPr>
          <w:rFonts w:asciiTheme="minorHAnsi" w:hAnsiTheme="minorHAnsi" w:cstheme="minorHAnsi"/>
          <w:bCs/>
          <w:sz w:val="22"/>
          <w:szCs w:val="22"/>
          <w:lang w:eastAsia="pt-BR"/>
        </w:rPr>
        <w:t xml:space="preserve"> presidente </w:t>
      </w:r>
      <w:r w:rsidR="009A77B5" w:rsidRPr="00A61E3F">
        <w:rPr>
          <w:rFonts w:asciiTheme="minorHAnsi" w:hAnsiTheme="minorHAnsi" w:cstheme="minorHAnsi"/>
          <w:b/>
          <w:bCs/>
          <w:sz w:val="22"/>
          <w:szCs w:val="22"/>
          <w:lang w:eastAsia="pt-BR"/>
        </w:rPr>
        <w:t>TIAGO HOLZMANN DA SILVA</w:t>
      </w:r>
      <w:r w:rsidR="009A77B5">
        <w:rPr>
          <w:rFonts w:asciiTheme="minorHAnsi" w:hAnsiTheme="minorHAnsi" w:cstheme="minorHAnsi"/>
          <w:b/>
          <w:bCs/>
          <w:sz w:val="22"/>
          <w:szCs w:val="22"/>
          <w:lang w:eastAsia="pt-BR"/>
        </w:rPr>
        <w:t xml:space="preserve"> </w:t>
      </w:r>
      <w:r w:rsidR="00E2745A">
        <w:rPr>
          <w:rFonts w:asciiTheme="minorHAnsi" w:hAnsiTheme="minorHAnsi" w:cstheme="minorHAnsi"/>
          <w:bCs/>
          <w:sz w:val="22"/>
          <w:szCs w:val="22"/>
          <w:lang w:eastAsia="pt-BR"/>
        </w:rPr>
        <w:t>fala que a documento tem objetivo de igualar critérios</w:t>
      </w:r>
      <w:r w:rsidR="009A77B5">
        <w:rPr>
          <w:rFonts w:asciiTheme="minorHAnsi" w:hAnsiTheme="minorHAnsi" w:cstheme="minorHAnsi"/>
          <w:bCs/>
          <w:sz w:val="22"/>
          <w:szCs w:val="22"/>
          <w:lang w:eastAsia="pt-BR"/>
        </w:rPr>
        <w:t xml:space="preserve">, valores e procedimentos, </w:t>
      </w:r>
      <w:r w:rsidR="00E2745A">
        <w:rPr>
          <w:rFonts w:asciiTheme="minorHAnsi" w:hAnsiTheme="minorHAnsi" w:cstheme="minorHAnsi"/>
          <w:bCs/>
          <w:sz w:val="22"/>
          <w:szCs w:val="22"/>
          <w:lang w:eastAsia="pt-BR"/>
        </w:rPr>
        <w:t>entre conselheiros e empregados que participam de eventos, o procedimento hoje gera bastante trabalho operacional, pensa que não faz sentido que a normativa de funcionários seja diferente da de conselheiros, somente será diferenciado</w:t>
      </w:r>
      <w:r w:rsidR="009A77B5">
        <w:rPr>
          <w:rFonts w:asciiTheme="minorHAnsi" w:hAnsiTheme="minorHAnsi" w:cstheme="minorHAnsi"/>
          <w:bCs/>
          <w:sz w:val="22"/>
          <w:szCs w:val="22"/>
          <w:lang w:eastAsia="pt-BR"/>
        </w:rPr>
        <w:t xml:space="preserve"> o regramento referente a</w:t>
      </w:r>
      <w:r w:rsidR="00E2745A">
        <w:rPr>
          <w:rFonts w:asciiTheme="minorHAnsi" w:hAnsiTheme="minorHAnsi" w:cstheme="minorHAnsi"/>
          <w:bCs/>
          <w:sz w:val="22"/>
          <w:szCs w:val="22"/>
          <w:lang w:eastAsia="pt-BR"/>
        </w:rPr>
        <w:t xml:space="preserve">o trabalho da fiscalização, pois é de rotina e não eventual. </w:t>
      </w:r>
    </w:p>
    <w:p w14:paraId="657AA0D6" w14:textId="6104BE36" w:rsidR="00C8787F" w:rsidRDefault="009A77B5" w:rsidP="00EB45C5">
      <w:pPr>
        <w:tabs>
          <w:tab w:val="left" w:pos="284"/>
          <w:tab w:val="left" w:pos="993"/>
          <w:tab w:val="left" w:pos="1985"/>
        </w:tabs>
        <w:jc w:val="both"/>
        <w:rPr>
          <w:rFonts w:asciiTheme="minorHAnsi" w:hAnsiTheme="minorHAnsi" w:cstheme="minorHAnsi"/>
          <w:bCs/>
          <w:sz w:val="22"/>
          <w:szCs w:val="22"/>
          <w:lang w:eastAsia="pt-BR"/>
        </w:rPr>
      </w:pPr>
      <w:r>
        <w:rPr>
          <w:rFonts w:asciiTheme="minorHAnsi" w:hAnsiTheme="minorHAnsi" w:cstheme="minorHAnsi"/>
          <w:bCs/>
          <w:sz w:val="22"/>
          <w:szCs w:val="22"/>
          <w:lang w:eastAsia="pt-BR"/>
        </w:rPr>
        <w:t xml:space="preserve">O gerente geral </w:t>
      </w:r>
      <w:r w:rsidRPr="000F56CE">
        <w:rPr>
          <w:rFonts w:asciiTheme="minorHAnsi" w:hAnsiTheme="minorHAnsi" w:cstheme="minorHAnsi"/>
          <w:b/>
          <w:sz w:val="22"/>
          <w:szCs w:val="22"/>
          <w:lang w:eastAsia="pt-BR"/>
        </w:rPr>
        <w:t>TALES VOLKER</w:t>
      </w:r>
      <w:r>
        <w:rPr>
          <w:rFonts w:asciiTheme="minorHAnsi" w:hAnsiTheme="minorHAnsi" w:cstheme="minorHAnsi"/>
          <w:bCs/>
          <w:sz w:val="22"/>
          <w:szCs w:val="22"/>
          <w:lang w:eastAsia="pt-BR"/>
        </w:rPr>
        <w:t xml:space="preserve"> apresenta a proposta de Portaria Normativa. </w:t>
      </w:r>
      <w:r w:rsidRPr="00714B82">
        <w:rPr>
          <w:rFonts w:asciiTheme="minorHAnsi" w:hAnsiTheme="minorHAnsi" w:cstheme="minorHAnsi"/>
          <w:bCs/>
          <w:sz w:val="22"/>
          <w:szCs w:val="22"/>
          <w:lang w:eastAsia="pt-BR"/>
        </w:rPr>
        <w:t xml:space="preserve">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 xml:space="preserve">diz que gostaria de propor futuramente a indexação dos valores de diárias ao valor do Registro de Responsabilidade Técnica. A secretária geral </w:t>
      </w:r>
      <w:r w:rsidRPr="009A77B5">
        <w:rPr>
          <w:rFonts w:asciiTheme="minorHAnsi" w:hAnsiTheme="minorHAnsi" w:cstheme="minorHAnsi"/>
          <w:b/>
          <w:sz w:val="22"/>
          <w:szCs w:val="22"/>
          <w:lang w:eastAsia="pt-BR"/>
        </w:rPr>
        <w:t>JOSIANE CRISTINA BERNARDI</w:t>
      </w:r>
      <w:r>
        <w:rPr>
          <w:rFonts w:asciiTheme="minorHAnsi" w:hAnsiTheme="minorHAnsi" w:cstheme="minorHAnsi"/>
          <w:bCs/>
          <w:sz w:val="22"/>
          <w:szCs w:val="22"/>
          <w:lang w:eastAsia="pt-BR"/>
        </w:rPr>
        <w:t xml:space="preserve"> comenta que o valor de reembolso por uso de veículo próprio não é reajustado desde 2015. O</w:t>
      </w:r>
      <w:r w:rsidRPr="00A61E3F">
        <w:rPr>
          <w:rFonts w:asciiTheme="minorHAnsi" w:hAnsiTheme="minorHAnsi" w:cstheme="minorHAnsi"/>
          <w:bCs/>
          <w:sz w:val="22"/>
          <w:szCs w:val="22"/>
          <w:lang w:eastAsia="pt-BR"/>
        </w:rPr>
        <w:t xml:space="preserve"> presidente </w:t>
      </w:r>
      <w:r w:rsidRPr="00A61E3F">
        <w:rPr>
          <w:rFonts w:asciiTheme="minorHAnsi" w:hAnsiTheme="minorHAnsi" w:cstheme="minorHAnsi"/>
          <w:b/>
          <w:bCs/>
          <w:sz w:val="22"/>
          <w:szCs w:val="22"/>
          <w:lang w:eastAsia="pt-BR"/>
        </w:rPr>
        <w:t xml:space="preserve">TIAGO HOLZMANN DA SILVA </w:t>
      </w:r>
      <w:r w:rsidRPr="00A61E3F">
        <w:rPr>
          <w:rFonts w:asciiTheme="minorHAnsi" w:hAnsiTheme="minorHAnsi" w:cstheme="minorHAnsi"/>
          <w:bCs/>
          <w:sz w:val="22"/>
          <w:szCs w:val="22"/>
          <w:lang w:eastAsia="pt-BR"/>
        </w:rPr>
        <w:t>abre a votação, é aprovada a Deliberação Plenária DPO-RS nº 1</w:t>
      </w:r>
      <w:r>
        <w:rPr>
          <w:rFonts w:asciiTheme="minorHAnsi" w:hAnsiTheme="minorHAnsi" w:cstheme="minorHAnsi"/>
          <w:bCs/>
          <w:sz w:val="22"/>
          <w:szCs w:val="22"/>
          <w:lang w:eastAsia="pt-BR"/>
        </w:rPr>
        <w:t>613</w:t>
      </w:r>
      <w:r w:rsidRPr="00A61E3F">
        <w:rPr>
          <w:rFonts w:asciiTheme="minorHAnsi" w:hAnsiTheme="minorHAnsi" w:cstheme="minorHAnsi"/>
          <w:bCs/>
          <w:sz w:val="22"/>
          <w:szCs w:val="22"/>
          <w:lang w:eastAsia="pt-BR"/>
        </w:rPr>
        <w:t>/2023 com 1</w:t>
      </w:r>
      <w:r>
        <w:rPr>
          <w:rFonts w:asciiTheme="minorHAnsi" w:hAnsiTheme="minorHAnsi" w:cstheme="minorHAnsi"/>
          <w:bCs/>
          <w:sz w:val="22"/>
          <w:szCs w:val="22"/>
          <w:lang w:eastAsia="pt-BR"/>
        </w:rPr>
        <w:t>5</w:t>
      </w:r>
      <w:r w:rsidRPr="00A61E3F">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dezesseis</w:t>
      </w:r>
      <w:r w:rsidRPr="00A61E3F">
        <w:rPr>
          <w:rFonts w:asciiTheme="minorHAnsi" w:hAnsiTheme="minorHAnsi" w:cstheme="minorHAnsi"/>
          <w:bCs/>
          <w:sz w:val="22"/>
          <w:szCs w:val="22"/>
          <w:lang w:eastAsia="pt-BR"/>
        </w:rPr>
        <w:t>) votos favoráveis</w:t>
      </w:r>
      <w:r>
        <w:rPr>
          <w:rFonts w:asciiTheme="minorHAnsi" w:hAnsiTheme="minorHAnsi" w:cstheme="minorHAnsi"/>
          <w:bCs/>
          <w:sz w:val="22"/>
          <w:szCs w:val="22"/>
          <w:lang w:eastAsia="pt-BR"/>
        </w:rPr>
        <w:t>, 04</w:t>
      </w:r>
      <w:r w:rsidRPr="00A61E3F">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quatro</w:t>
      </w:r>
      <w:r w:rsidRPr="00A61E3F">
        <w:rPr>
          <w:rFonts w:asciiTheme="minorHAnsi" w:hAnsiTheme="minorHAnsi" w:cstheme="minorHAnsi"/>
          <w:bCs/>
          <w:sz w:val="22"/>
          <w:szCs w:val="22"/>
          <w:lang w:eastAsia="pt-BR"/>
        </w:rPr>
        <w:t>) ausências</w:t>
      </w:r>
      <w:r>
        <w:rPr>
          <w:rFonts w:asciiTheme="minorHAnsi" w:hAnsiTheme="minorHAnsi" w:cstheme="minorHAnsi"/>
          <w:bCs/>
          <w:sz w:val="22"/>
          <w:szCs w:val="22"/>
          <w:lang w:eastAsia="pt-BR"/>
        </w:rPr>
        <w:t xml:space="preserve">, e 01 (um) voto contrário da conselheira </w:t>
      </w:r>
      <w:r w:rsidRPr="009060AA">
        <w:rPr>
          <w:rFonts w:asciiTheme="minorHAnsi" w:hAnsiTheme="minorHAnsi" w:cstheme="minorHAnsi"/>
          <w:b/>
          <w:sz w:val="22"/>
          <w:szCs w:val="22"/>
          <w:lang w:eastAsia="pt-BR"/>
        </w:rPr>
        <w:t>Orildes Tres</w:t>
      </w:r>
      <w:r>
        <w:rPr>
          <w:rFonts w:asciiTheme="minorHAnsi" w:hAnsiTheme="minorHAnsi" w:cstheme="minorHAnsi"/>
          <w:bCs/>
          <w:sz w:val="22"/>
          <w:szCs w:val="22"/>
          <w:lang w:eastAsia="pt-BR"/>
        </w:rPr>
        <w:t xml:space="preserve"> com </w:t>
      </w:r>
      <w:r w:rsidR="00666ABB">
        <w:rPr>
          <w:rFonts w:asciiTheme="minorHAnsi" w:hAnsiTheme="minorHAnsi" w:cstheme="minorHAnsi"/>
          <w:bCs/>
          <w:sz w:val="22"/>
          <w:szCs w:val="22"/>
          <w:lang w:eastAsia="pt-BR"/>
        </w:rPr>
        <w:t xml:space="preserve">a seguinte </w:t>
      </w:r>
      <w:r>
        <w:rPr>
          <w:rFonts w:asciiTheme="minorHAnsi" w:hAnsiTheme="minorHAnsi" w:cstheme="minorHAnsi"/>
          <w:bCs/>
          <w:sz w:val="22"/>
          <w:szCs w:val="22"/>
          <w:lang w:eastAsia="pt-BR"/>
        </w:rPr>
        <w:t>justificativa de voto</w:t>
      </w:r>
      <w:r w:rsidR="00666ABB">
        <w:rPr>
          <w:rFonts w:asciiTheme="minorHAnsi" w:hAnsiTheme="minorHAnsi" w:cstheme="minorHAnsi"/>
          <w:bCs/>
          <w:sz w:val="22"/>
          <w:szCs w:val="22"/>
          <w:lang w:eastAsia="pt-BR"/>
        </w:rPr>
        <w:t>: P</w:t>
      </w:r>
      <w:r w:rsidR="00666ABB" w:rsidRPr="00666ABB">
        <w:rPr>
          <w:rFonts w:asciiTheme="minorHAnsi" w:hAnsiTheme="minorHAnsi" w:cstheme="minorHAnsi"/>
          <w:bCs/>
          <w:sz w:val="22"/>
          <w:szCs w:val="22"/>
          <w:lang w:eastAsia="pt-BR"/>
        </w:rPr>
        <w:t>or não ter sido feita avaliação dos impactos financeiros referente a alteração proposta. Fica claro que não somos contrários à proposta da concessão, mas entendemos que alterações deve</w:t>
      </w:r>
      <w:r w:rsidR="00666ABB">
        <w:rPr>
          <w:rFonts w:asciiTheme="minorHAnsi" w:hAnsiTheme="minorHAnsi" w:cstheme="minorHAnsi"/>
          <w:bCs/>
          <w:sz w:val="22"/>
          <w:szCs w:val="22"/>
          <w:lang w:eastAsia="pt-BR"/>
        </w:rPr>
        <w:t>m</w:t>
      </w:r>
      <w:r w:rsidR="00666ABB" w:rsidRPr="00666ABB">
        <w:rPr>
          <w:rFonts w:asciiTheme="minorHAnsi" w:hAnsiTheme="minorHAnsi" w:cstheme="minorHAnsi"/>
          <w:bCs/>
          <w:sz w:val="22"/>
          <w:szCs w:val="22"/>
          <w:lang w:eastAsia="pt-BR"/>
        </w:rPr>
        <w:t xml:space="preserve"> prever os referidos reflexos, assim como a análise dos reflexos do reajuste do valor do km rodado e sua concessão ao conselheiro que se desloca com veículo próprio, também deveria constar nesta normativa.</w:t>
      </w:r>
      <w:r w:rsidR="00666ABB">
        <w:rPr>
          <w:rFonts w:asciiTheme="minorHAnsi" w:hAnsiTheme="minorHAnsi" w:cstheme="minorHAnsi"/>
          <w:bCs/>
          <w:sz w:val="22"/>
          <w:szCs w:val="22"/>
          <w:lang w:eastAsia="pt-BR"/>
        </w:rPr>
        <w:t xml:space="preserve"> </w:t>
      </w:r>
      <w:r w:rsidR="0016384E">
        <w:rPr>
          <w:rFonts w:asciiTheme="minorHAnsi" w:hAnsiTheme="minorHAnsi" w:cstheme="minorHAnsi"/>
          <w:b/>
          <w:bCs/>
          <w:sz w:val="22"/>
          <w:szCs w:val="22"/>
          <w:u w:val="single"/>
          <w:lang w:eastAsia="pt-BR"/>
        </w:rPr>
        <w:t xml:space="preserve">4.10. </w:t>
      </w:r>
      <w:r w:rsidR="0016384E" w:rsidRPr="0016384E">
        <w:rPr>
          <w:rFonts w:asciiTheme="minorHAnsi" w:hAnsiTheme="minorHAnsi" w:cstheme="minorHAnsi"/>
          <w:b/>
          <w:bCs/>
          <w:sz w:val="22"/>
          <w:szCs w:val="22"/>
          <w:u w:val="single"/>
          <w:lang w:eastAsia="pt-BR"/>
        </w:rPr>
        <w:t>Projeto de Deliberação Plenária que propõe homologar relatório conclusivo da Comissão Temporária sobre a Qualidade do Ensino – Protocolo SICCAU nº 1705808/2023; (Origem: Presidência)</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666ABB">
        <w:rPr>
          <w:rFonts w:asciiTheme="minorHAnsi" w:hAnsiTheme="minorHAnsi" w:cstheme="minorHAnsi"/>
          <w:bCs/>
          <w:sz w:val="22"/>
          <w:szCs w:val="22"/>
          <w:lang w:eastAsia="pt-BR"/>
        </w:rPr>
        <w:t xml:space="preserve">O conselheiro </w:t>
      </w:r>
      <w:r w:rsidR="003B41A5">
        <w:rPr>
          <w:rFonts w:asciiTheme="minorHAnsi" w:hAnsiTheme="minorHAnsi" w:cstheme="minorHAnsi"/>
          <w:bCs/>
          <w:sz w:val="22"/>
          <w:szCs w:val="22"/>
          <w:lang w:eastAsia="pt-BR"/>
        </w:rPr>
        <w:t xml:space="preserve">coordenador da Comissão Temporária sobre a Qualidade do Ensino </w:t>
      </w:r>
      <w:r w:rsidR="00666ABB" w:rsidRPr="00666ABB">
        <w:rPr>
          <w:rFonts w:asciiTheme="minorHAnsi" w:hAnsiTheme="minorHAnsi" w:cstheme="minorHAnsi"/>
          <w:b/>
          <w:sz w:val="22"/>
          <w:szCs w:val="22"/>
          <w:lang w:eastAsia="pt-BR"/>
        </w:rPr>
        <w:t>FÁBIO MÜLLER</w:t>
      </w:r>
      <w:r w:rsidR="005B3685">
        <w:rPr>
          <w:rFonts w:asciiTheme="minorHAnsi" w:hAnsiTheme="minorHAnsi" w:cstheme="minorHAnsi"/>
          <w:bCs/>
          <w:sz w:val="22"/>
          <w:szCs w:val="22"/>
          <w:lang w:eastAsia="pt-BR"/>
        </w:rPr>
        <w:t xml:space="preserve"> apresenta o relatório.</w:t>
      </w:r>
      <w:r w:rsidR="00A718D4">
        <w:rPr>
          <w:rFonts w:asciiTheme="minorHAnsi" w:hAnsiTheme="minorHAnsi" w:cstheme="minorHAnsi"/>
          <w:bCs/>
          <w:sz w:val="22"/>
          <w:szCs w:val="22"/>
          <w:lang w:eastAsia="pt-BR"/>
        </w:rPr>
        <w:t xml:space="preserve"> Relembra que a intenção inicial da comissão era de que o conselho</w:t>
      </w:r>
      <w:r w:rsidR="005B3685">
        <w:rPr>
          <w:rFonts w:asciiTheme="minorHAnsi" w:hAnsiTheme="minorHAnsi" w:cstheme="minorHAnsi"/>
          <w:bCs/>
          <w:sz w:val="22"/>
          <w:szCs w:val="22"/>
          <w:lang w:eastAsia="pt-BR"/>
        </w:rPr>
        <w:t xml:space="preserve"> criasse indicadores para ranquear cursos, </w:t>
      </w:r>
      <w:r w:rsidR="00A718D4">
        <w:rPr>
          <w:rFonts w:asciiTheme="minorHAnsi" w:hAnsiTheme="minorHAnsi" w:cstheme="minorHAnsi"/>
          <w:bCs/>
          <w:sz w:val="22"/>
          <w:szCs w:val="22"/>
          <w:lang w:eastAsia="pt-BR"/>
        </w:rPr>
        <w:t xml:space="preserve">porém </w:t>
      </w:r>
      <w:r w:rsidR="00A718D4">
        <w:rPr>
          <w:rFonts w:asciiTheme="minorHAnsi" w:hAnsiTheme="minorHAnsi" w:cstheme="minorHAnsi"/>
          <w:bCs/>
          <w:sz w:val="22"/>
          <w:szCs w:val="22"/>
          <w:lang w:eastAsia="pt-BR"/>
        </w:rPr>
        <w:lastRenderedPageBreak/>
        <w:t xml:space="preserve">os membros da comissão entenderam que o melhor caminho seria primeiramente entender o que representa a qualidade no ensino e formação da profissão e a partir disto delimitar indicadores e como eles poderiam ser mensurados. Especialistas em educação foram consultados, estudaram parâmetros analisando a carta da Educação aos Arquitetos </w:t>
      </w:r>
      <w:r w:rsidR="00A718D4" w:rsidRPr="00A718D4">
        <w:rPr>
          <w:rFonts w:asciiTheme="minorHAnsi" w:hAnsiTheme="minorHAnsi" w:cstheme="minorHAnsi"/>
          <w:bCs/>
          <w:sz w:val="22"/>
          <w:szCs w:val="22"/>
          <w:lang w:eastAsia="pt-BR"/>
        </w:rPr>
        <w:t>elaborada por iniciativa da UNESCO e da UIA</w:t>
      </w:r>
      <w:r w:rsidR="00A718D4">
        <w:rPr>
          <w:rFonts w:asciiTheme="minorHAnsi" w:hAnsiTheme="minorHAnsi" w:cstheme="minorHAnsi"/>
          <w:bCs/>
          <w:sz w:val="22"/>
          <w:szCs w:val="22"/>
          <w:lang w:eastAsia="pt-BR"/>
        </w:rPr>
        <w:t>, estudaram o documento do reconhecimento</w:t>
      </w:r>
      <w:r w:rsidR="003B41A5">
        <w:rPr>
          <w:rFonts w:asciiTheme="minorHAnsi" w:hAnsiTheme="minorHAnsi" w:cstheme="minorHAnsi"/>
          <w:bCs/>
          <w:sz w:val="22"/>
          <w:szCs w:val="22"/>
          <w:lang w:eastAsia="pt-BR"/>
        </w:rPr>
        <w:t xml:space="preserve"> de curso</w:t>
      </w:r>
      <w:r w:rsidR="00A718D4">
        <w:rPr>
          <w:rFonts w:asciiTheme="minorHAnsi" w:hAnsiTheme="minorHAnsi" w:cstheme="minorHAnsi"/>
          <w:bCs/>
          <w:sz w:val="22"/>
          <w:szCs w:val="22"/>
          <w:lang w:eastAsia="pt-BR"/>
        </w:rPr>
        <w:t xml:space="preserve"> pelo Ministério da Educação, </w:t>
      </w:r>
      <w:r w:rsidR="003B41A5">
        <w:rPr>
          <w:rFonts w:asciiTheme="minorHAnsi" w:hAnsiTheme="minorHAnsi" w:cstheme="minorHAnsi"/>
          <w:bCs/>
          <w:sz w:val="22"/>
          <w:szCs w:val="22"/>
          <w:lang w:eastAsia="pt-BR"/>
        </w:rPr>
        <w:t>o documento Perfis e Padrões de Qualidade no Ensino de Arquitetura e Urbanismo – que foi constituído na década de 90 por especialistas, e o projeto piloto de acreditação do CAU/BR. Então, criaram uma estrutura básica com dimensões e indicadores, repassaram na forma de questionário aos docentes de Arquitetura e Urbanismo no RS, ouviram as percepções dos colegas, e com isso complementaram o trabalho feito até então. O primeiro resultado da comissão é a proposta de uma estrutura para aferição da qualidade de cursos de arquitetura e urbanismo baseado em dimensões e indicadores. A segunda proposta é a execução de um Projeto Especial que institua um grupo de trabalho para criar um marco teórico, o detalhamento das dimensões e índices com a respectiva mensuração, que instrumentalize a aferição, estabeleça um procedimento de como escolher os cursos e desenvolver essa avaliação, e estude como externar isso à comunidade acadêmica, aos profissionais e à comunidade geral. O</w:t>
      </w:r>
      <w:r w:rsidR="003B41A5" w:rsidRPr="00A61E3F">
        <w:rPr>
          <w:rFonts w:asciiTheme="minorHAnsi" w:hAnsiTheme="minorHAnsi" w:cstheme="minorHAnsi"/>
          <w:bCs/>
          <w:sz w:val="22"/>
          <w:szCs w:val="22"/>
          <w:lang w:eastAsia="pt-BR"/>
        </w:rPr>
        <w:t xml:space="preserve"> presidente </w:t>
      </w:r>
      <w:r w:rsidR="003B41A5" w:rsidRPr="00A61E3F">
        <w:rPr>
          <w:rFonts w:asciiTheme="minorHAnsi" w:hAnsiTheme="minorHAnsi" w:cstheme="minorHAnsi"/>
          <w:b/>
          <w:bCs/>
          <w:sz w:val="22"/>
          <w:szCs w:val="22"/>
          <w:lang w:eastAsia="pt-BR"/>
        </w:rPr>
        <w:t xml:space="preserve">TIAGO HOLZMANN DA SILVA </w:t>
      </w:r>
      <w:r w:rsidR="003B41A5">
        <w:rPr>
          <w:rFonts w:asciiTheme="minorHAnsi" w:hAnsiTheme="minorHAnsi" w:cstheme="minorHAnsi"/>
          <w:bCs/>
          <w:sz w:val="22"/>
          <w:szCs w:val="22"/>
          <w:lang w:eastAsia="pt-BR"/>
        </w:rPr>
        <w:t>destaca a qualidade do trabalho e o acerto d</w:t>
      </w:r>
      <w:r w:rsidR="00157B4F">
        <w:rPr>
          <w:rFonts w:asciiTheme="minorHAnsi" w:hAnsiTheme="minorHAnsi" w:cstheme="minorHAnsi"/>
          <w:bCs/>
          <w:sz w:val="22"/>
          <w:szCs w:val="22"/>
          <w:lang w:eastAsia="pt-BR"/>
        </w:rPr>
        <w:t xml:space="preserve">a criação da Comissão Temporária. Salienta que os indicadores foram estabelecidos com base em documentos relevantes e de qualidade. Considera que a Comissão de Ensino e Formação passa a ter um trabalho importante de, junto com o grupo de trabalho, fazer acompanhamento das ações propostas. O conselheiro </w:t>
      </w:r>
      <w:r w:rsidR="00157B4F" w:rsidRPr="0039206E">
        <w:rPr>
          <w:rFonts w:asciiTheme="minorHAnsi" w:hAnsiTheme="minorHAnsi" w:cstheme="minorHAnsi"/>
          <w:b/>
          <w:sz w:val="22"/>
          <w:szCs w:val="22"/>
          <w:lang w:eastAsia="pt-BR"/>
        </w:rPr>
        <w:t>FÁBIO MÜLLER</w:t>
      </w:r>
      <w:r w:rsidR="00157B4F">
        <w:rPr>
          <w:rFonts w:asciiTheme="minorHAnsi" w:hAnsiTheme="minorHAnsi" w:cstheme="minorHAnsi"/>
          <w:bCs/>
          <w:sz w:val="22"/>
          <w:szCs w:val="22"/>
          <w:lang w:eastAsia="pt-BR"/>
        </w:rPr>
        <w:t xml:space="preserve"> agradece o empenho das funcionárias </w:t>
      </w:r>
      <w:r w:rsidR="00157B4F" w:rsidRPr="00157B4F">
        <w:rPr>
          <w:rFonts w:asciiTheme="minorHAnsi" w:hAnsiTheme="minorHAnsi" w:cstheme="minorHAnsi"/>
          <w:b/>
          <w:sz w:val="22"/>
          <w:szCs w:val="22"/>
          <w:lang w:eastAsia="pt-BR"/>
        </w:rPr>
        <w:t>Josiane Bernardi</w:t>
      </w:r>
      <w:r w:rsidR="00157B4F">
        <w:rPr>
          <w:rFonts w:asciiTheme="minorHAnsi" w:hAnsiTheme="minorHAnsi" w:cstheme="minorHAnsi"/>
          <w:bCs/>
          <w:sz w:val="22"/>
          <w:szCs w:val="22"/>
          <w:lang w:eastAsia="pt-BR"/>
        </w:rPr>
        <w:t xml:space="preserve">, </w:t>
      </w:r>
      <w:r w:rsidR="00157B4F" w:rsidRPr="00157B4F">
        <w:rPr>
          <w:rFonts w:asciiTheme="minorHAnsi" w:hAnsiTheme="minorHAnsi" w:cstheme="minorHAnsi"/>
          <w:b/>
          <w:sz w:val="22"/>
          <w:szCs w:val="22"/>
          <w:lang w:eastAsia="pt-BR"/>
        </w:rPr>
        <w:t xml:space="preserve">Marina </w:t>
      </w:r>
      <w:proofErr w:type="spellStart"/>
      <w:r w:rsidR="00157B4F" w:rsidRPr="00157B4F">
        <w:rPr>
          <w:rFonts w:asciiTheme="minorHAnsi" w:hAnsiTheme="minorHAnsi" w:cstheme="minorHAnsi"/>
          <w:b/>
          <w:sz w:val="22"/>
          <w:szCs w:val="22"/>
          <w:lang w:eastAsia="pt-BR"/>
        </w:rPr>
        <w:t>Proto</w:t>
      </w:r>
      <w:proofErr w:type="spellEnd"/>
      <w:r w:rsidR="00157B4F">
        <w:rPr>
          <w:rFonts w:asciiTheme="minorHAnsi" w:hAnsiTheme="minorHAnsi" w:cstheme="minorHAnsi"/>
          <w:bCs/>
          <w:sz w:val="22"/>
          <w:szCs w:val="22"/>
          <w:lang w:eastAsia="pt-BR"/>
        </w:rPr>
        <w:t xml:space="preserve"> e </w:t>
      </w:r>
      <w:r w:rsidR="00157B4F" w:rsidRPr="00157B4F">
        <w:rPr>
          <w:rFonts w:asciiTheme="minorHAnsi" w:hAnsiTheme="minorHAnsi" w:cstheme="minorHAnsi"/>
          <w:b/>
          <w:sz w:val="22"/>
          <w:szCs w:val="22"/>
          <w:lang w:eastAsia="pt-BR"/>
        </w:rPr>
        <w:t>Letícia Ourique</w:t>
      </w:r>
      <w:r w:rsidR="00157B4F">
        <w:rPr>
          <w:rFonts w:asciiTheme="minorHAnsi" w:hAnsiTheme="minorHAnsi" w:cstheme="minorHAnsi"/>
          <w:bCs/>
          <w:sz w:val="22"/>
          <w:szCs w:val="22"/>
          <w:lang w:eastAsia="pt-BR"/>
        </w:rPr>
        <w:t xml:space="preserve"> no desenvolvimento do trabalho. </w:t>
      </w:r>
      <w:r w:rsidR="00171B26">
        <w:rPr>
          <w:rFonts w:asciiTheme="minorHAnsi" w:hAnsiTheme="minorHAnsi" w:cstheme="minorHAnsi"/>
          <w:bCs/>
          <w:sz w:val="22"/>
          <w:szCs w:val="22"/>
          <w:lang w:eastAsia="pt-BR"/>
        </w:rPr>
        <w:t xml:space="preserve">O conselheiro </w:t>
      </w:r>
      <w:r w:rsidR="00171B26" w:rsidRPr="00171B26">
        <w:rPr>
          <w:rFonts w:asciiTheme="minorHAnsi" w:hAnsiTheme="minorHAnsi" w:cstheme="minorHAnsi"/>
          <w:b/>
          <w:sz w:val="22"/>
          <w:szCs w:val="22"/>
          <w:lang w:eastAsia="pt-BR"/>
        </w:rPr>
        <w:t>CARLOS EDUARDO IPONEMA</w:t>
      </w:r>
      <w:r w:rsidR="00171B26">
        <w:rPr>
          <w:rFonts w:asciiTheme="minorHAnsi" w:hAnsiTheme="minorHAnsi" w:cstheme="minorHAnsi"/>
          <w:bCs/>
          <w:sz w:val="22"/>
          <w:szCs w:val="22"/>
          <w:lang w:eastAsia="pt-BR"/>
        </w:rPr>
        <w:t xml:space="preserve"> parabeniza pelo trabalho e pensa que talvez esse trabalho esteja conectado com uma das ações da Comissão Temporária de Ações Afirmativas, que é levar o tema de Ações Afirmativas para as Instituições de Ensino. O conselheiro </w:t>
      </w:r>
      <w:r w:rsidR="00171B26" w:rsidRPr="00666ABB">
        <w:rPr>
          <w:rFonts w:asciiTheme="minorHAnsi" w:hAnsiTheme="minorHAnsi" w:cstheme="minorHAnsi"/>
          <w:b/>
          <w:sz w:val="22"/>
          <w:szCs w:val="22"/>
          <w:lang w:eastAsia="pt-BR"/>
        </w:rPr>
        <w:t>FÁBIO MÜLLER</w:t>
      </w:r>
      <w:r w:rsidR="00171B26">
        <w:rPr>
          <w:rFonts w:asciiTheme="minorHAnsi" w:hAnsiTheme="minorHAnsi" w:cstheme="minorHAnsi"/>
          <w:bCs/>
          <w:sz w:val="22"/>
          <w:szCs w:val="22"/>
          <w:lang w:eastAsia="pt-BR"/>
        </w:rPr>
        <w:t xml:space="preserve"> comenta que o tema já está </w:t>
      </w:r>
      <w:r w:rsidR="00F45298">
        <w:rPr>
          <w:rFonts w:asciiTheme="minorHAnsi" w:hAnsiTheme="minorHAnsi" w:cstheme="minorHAnsi"/>
          <w:bCs/>
          <w:sz w:val="22"/>
          <w:szCs w:val="22"/>
          <w:lang w:eastAsia="pt-BR"/>
        </w:rPr>
        <w:t xml:space="preserve">incluído em uma das dimensões. </w:t>
      </w:r>
      <w:r w:rsidR="006F098A">
        <w:rPr>
          <w:rFonts w:asciiTheme="minorHAnsi" w:hAnsiTheme="minorHAnsi" w:cstheme="minorHAnsi"/>
          <w:bCs/>
          <w:sz w:val="22"/>
          <w:szCs w:val="22"/>
          <w:lang w:eastAsia="pt-BR"/>
        </w:rPr>
        <w:t>O</w:t>
      </w:r>
      <w:r w:rsidR="006F098A" w:rsidRPr="00A61E3F">
        <w:rPr>
          <w:rFonts w:asciiTheme="minorHAnsi" w:hAnsiTheme="minorHAnsi" w:cstheme="minorHAnsi"/>
          <w:bCs/>
          <w:sz w:val="22"/>
          <w:szCs w:val="22"/>
          <w:lang w:eastAsia="pt-BR"/>
        </w:rPr>
        <w:t xml:space="preserve"> presidente </w:t>
      </w:r>
      <w:r w:rsidR="006F098A" w:rsidRPr="00A61E3F">
        <w:rPr>
          <w:rFonts w:asciiTheme="minorHAnsi" w:hAnsiTheme="minorHAnsi" w:cstheme="minorHAnsi"/>
          <w:b/>
          <w:bCs/>
          <w:sz w:val="22"/>
          <w:szCs w:val="22"/>
          <w:lang w:eastAsia="pt-BR"/>
        </w:rPr>
        <w:t xml:space="preserve">TIAGO HOLZMANN DA SILVA </w:t>
      </w:r>
      <w:r w:rsidR="006F098A" w:rsidRPr="00D45A4F">
        <w:rPr>
          <w:rFonts w:asciiTheme="minorHAnsi" w:hAnsiTheme="minorHAnsi" w:cstheme="minorHAnsi"/>
          <w:sz w:val="22"/>
          <w:szCs w:val="22"/>
          <w:lang w:eastAsia="pt-BR"/>
        </w:rPr>
        <w:t>agradece aos colegas convidados da comissão temporária, que</w:t>
      </w:r>
      <w:r w:rsidR="006F098A">
        <w:rPr>
          <w:rFonts w:asciiTheme="minorHAnsi" w:hAnsiTheme="minorHAnsi" w:cstheme="minorHAnsi"/>
          <w:sz w:val="22"/>
          <w:szCs w:val="22"/>
          <w:lang w:eastAsia="pt-BR"/>
        </w:rPr>
        <w:t xml:space="preserve"> participaram e contribuíram nesta primeira etapa</w:t>
      </w:r>
      <w:r w:rsidR="00D45A4F">
        <w:rPr>
          <w:rFonts w:asciiTheme="minorHAnsi" w:hAnsiTheme="minorHAnsi" w:cstheme="minorHAnsi"/>
          <w:sz w:val="22"/>
          <w:szCs w:val="22"/>
          <w:lang w:eastAsia="pt-BR"/>
        </w:rPr>
        <w:t>:</w:t>
      </w:r>
      <w:r w:rsidR="008D6047">
        <w:rPr>
          <w:rFonts w:asciiTheme="minorHAnsi" w:hAnsiTheme="minorHAnsi" w:cstheme="minorHAnsi"/>
          <w:sz w:val="22"/>
          <w:szCs w:val="22"/>
          <w:lang w:eastAsia="pt-BR"/>
        </w:rPr>
        <w:t xml:space="preserve"> </w:t>
      </w:r>
      <w:r w:rsidR="008D6047" w:rsidRPr="008D6047">
        <w:rPr>
          <w:rFonts w:asciiTheme="minorHAnsi" w:hAnsiTheme="minorHAnsi" w:cstheme="minorHAnsi"/>
          <w:b/>
          <w:bCs/>
          <w:sz w:val="22"/>
          <w:szCs w:val="22"/>
          <w:lang w:eastAsia="pt-BR"/>
        </w:rPr>
        <w:t xml:space="preserve">Paulo Ricardo </w:t>
      </w:r>
      <w:proofErr w:type="spellStart"/>
      <w:r w:rsidR="008D6047" w:rsidRPr="008D6047">
        <w:rPr>
          <w:rFonts w:asciiTheme="minorHAnsi" w:hAnsiTheme="minorHAnsi" w:cstheme="minorHAnsi"/>
          <w:b/>
          <w:bCs/>
          <w:sz w:val="22"/>
          <w:szCs w:val="22"/>
          <w:lang w:eastAsia="pt-BR"/>
        </w:rPr>
        <w:t>Bregatto</w:t>
      </w:r>
      <w:proofErr w:type="spellEnd"/>
      <w:r w:rsidR="008D6047">
        <w:rPr>
          <w:rFonts w:asciiTheme="minorHAnsi" w:hAnsiTheme="minorHAnsi" w:cstheme="minorHAnsi"/>
          <w:sz w:val="22"/>
          <w:szCs w:val="22"/>
          <w:lang w:eastAsia="pt-BR"/>
        </w:rPr>
        <w:t xml:space="preserve">, </w:t>
      </w:r>
      <w:r w:rsidR="008D6047" w:rsidRPr="008D6047">
        <w:rPr>
          <w:rFonts w:asciiTheme="minorHAnsi" w:hAnsiTheme="minorHAnsi" w:cstheme="minorHAnsi"/>
          <w:b/>
          <w:bCs/>
          <w:sz w:val="22"/>
          <w:szCs w:val="22"/>
          <w:lang w:eastAsia="pt-BR"/>
        </w:rPr>
        <w:t xml:space="preserve">Daniel Pitta </w:t>
      </w:r>
      <w:proofErr w:type="spellStart"/>
      <w:r w:rsidR="008D6047" w:rsidRPr="008D6047">
        <w:rPr>
          <w:rFonts w:asciiTheme="minorHAnsi" w:hAnsiTheme="minorHAnsi" w:cstheme="minorHAnsi"/>
          <w:b/>
          <w:bCs/>
          <w:sz w:val="22"/>
          <w:szCs w:val="22"/>
          <w:lang w:eastAsia="pt-BR"/>
        </w:rPr>
        <w:t>Fischmann</w:t>
      </w:r>
      <w:proofErr w:type="spellEnd"/>
      <w:r w:rsidR="008D6047">
        <w:rPr>
          <w:rFonts w:asciiTheme="minorHAnsi" w:hAnsiTheme="minorHAnsi" w:cstheme="minorHAnsi"/>
          <w:sz w:val="22"/>
          <w:szCs w:val="22"/>
          <w:lang w:eastAsia="pt-BR"/>
        </w:rPr>
        <w:t xml:space="preserve">, </w:t>
      </w:r>
      <w:r w:rsidR="008D6047" w:rsidRPr="008D6047">
        <w:rPr>
          <w:rFonts w:asciiTheme="minorHAnsi" w:hAnsiTheme="minorHAnsi" w:cstheme="minorHAnsi"/>
          <w:b/>
          <w:bCs/>
          <w:sz w:val="22"/>
          <w:szCs w:val="22"/>
          <w:lang w:eastAsia="pt-BR"/>
        </w:rPr>
        <w:t xml:space="preserve">Juan José </w:t>
      </w:r>
      <w:proofErr w:type="spellStart"/>
      <w:r w:rsidR="008D6047" w:rsidRPr="008D6047">
        <w:rPr>
          <w:rFonts w:asciiTheme="minorHAnsi" w:hAnsiTheme="minorHAnsi" w:cstheme="minorHAnsi"/>
          <w:b/>
          <w:bCs/>
          <w:sz w:val="22"/>
          <w:szCs w:val="22"/>
          <w:lang w:eastAsia="pt-BR"/>
        </w:rPr>
        <w:t>Mascaró</w:t>
      </w:r>
      <w:proofErr w:type="spellEnd"/>
      <w:r w:rsidR="008D6047">
        <w:rPr>
          <w:rFonts w:asciiTheme="minorHAnsi" w:hAnsiTheme="minorHAnsi" w:cstheme="minorHAnsi"/>
          <w:sz w:val="22"/>
          <w:szCs w:val="22"/>
          <w:lang w:eastAsia="pt-BR"/>
        </w:rPr>
        <w:t xml:space="preserve">, </w:t>
      </w:r>
      <w:r w:rsidR="008D6047" w:rsidRPr="008D6047">
        <w:rPr>
          <w:rFonts w:asciiTheme="minorHAnsi" w:hAnsiTheme="minorHAnsi" w:cstheme="minorHAnsi"/>
          <w:b/>
          <w:bCs/>
          <w:sz w:val="22"/>
          <w:szCs w:val="22"/>
          <w:lang w:eastAsia="pt-BR"/>
        </w:rPr>
        <w:t xml:space="preserve">Valter </w:t>
      </w:r>
      <w:proofErr w:type="spellStart"/>
      <w:r w:rsidR="008D6047" w:rsidRPr="008D6047">
        <w:rPr>
          <w:rFonts w:asciiTheme="minorHAnsi" w:hAnsiTheme="minorHAnsi" w:cstheme="minorHAnsi"/>
          <w:b/>
          <w:bCs/>
          <w:sz w:val="22"/>
          <w:szCs w:val="22"/>
          <w:lang w:eastAsia="pt-BR"/>
        </w:rPr>
        <w:t>Caldana</w:t>
      </w:r>
      <w:proofErr w:type="spellEnd"/>
      <w:r w:rsidR="008D6047">
        <w:rPr>
          <w:rFonts w:asciiTheme="minorHAnsi" w:hAnsiTheme="minorHAnsi" w:cstheme="minorHAnsi"/>
          <w:sz w:val="22"/>
          <w:szCs w:val="22"/>
          <w:lang w:eastAsia="pt-BR"/>
        </w:rPr>
        <w:t xml:space="preserve">, </w:t>
      </w:r>
      <w:proofErr w:type="spellStart"/>
      <w:r w:rsidR="008D6047" w:rsidRPr="008D6047">
        <w:rPr>
          <w:rFonts w:asciiTheme="minorHAnsi" w:hAnsiTheme="minorHAnsi" w:cstheme="minorHAnsi"/>
          <w:b/>
          <w:bCs/>
          <w:sz w:val="22"/>
          <w:szCs w:val="22"/>
          <w:lang w:eastAsia="pt-BR"/>
        </w:rPr>
        <w:t>Cleoni</w:t>
      </w:r>
      <w:proofErr w:type="spellEnd"/>
      <w:r w:rsidR="008D6047" w:rsidRPr="008D6047">
        <w:rPr>
          <w:rFonts w:asciiTheme="minorHAnsi" w:hAnsiTheme="minorHAnsi" w:cstheme="minorHAnsi"/>
          <w:b/>
          <w:bCs/>
          <w:sz w:val="22"/>
          <w:szCs w:val="22"/>
          <w:lang w:eastAsia="pt-BR"/>
        </w:rPr>
        <w:t xml:space="preserve"> Barboza Fernandes</w:t>
      </w:r>
      <w:r w:rsidR="008D6047">
        <w:rPr>
          <w:rFonts w:asciiTheme="minorHAnsi" w:hAnsiTheme="minorHAnsi" w:cstheme="minorHAnsi"/>
          <w:sz w:val="22"/>
          <w:szCs w:val="22"/>
          <w:lang w:eastAsia="pt-BR"/>
        </w:rPr>
        <w:t xml:space="preserve">, e </w:t>
      </w:r>
      <w:r w:rsidR="008D6047" w:rsidRPr="008D6047">
        <w:rPr>
          <w:rFonts w:asciiTheme="minorHAnsi" w:hAnsiTheme="minorHAnsi" w:cstheme="minorHAnsi"/>
          <w:b/>
          <w:bCs/>
          <w:sz w:val="22"/>
          <w:szCs w:val="22"/>
          <w:lang w:eastAsia="pt-BR"/>
        </w:rPr>
        <w:t>Maria Isabel Da Cunha</w:t>
      </w:r>
      <w:r w:rsidR="008D6047" w:rsidRPr="008D6047">
        <w:rPr>
          <w:rFonts w:asciiTheme="minorHAnsi" w:hAnsiTheme="minorHAnsi" w:cstheme="minorHAnsi"/>
          <w:sz w:val="22"/>
          <w:szCs w:val="22"/>
          <w:lang w:eastAsia="pt-BR"/>
        </w:rPr>
        <w:t>.</w:t>
      </w:r>
      <w:r w:rsidR="006F098A">
        <w:rPr>
          <w:rFonts w:asciiTheme="minorHAnsi" w:hAnsiTheme="minorHAnsi" w:cstheme="minorHAnsi"/>
          <w:b/>
          <w:bCs/>
          <w:sz w:val="22"/>
          <w:szCs w:val="22"/>
          <w:lang w:eastAsia="pt-BR"/>
        </w:rPr>
        <w:t xml:space="preserve"> </w:t>
      </w:r>
      <w:r w:rsidR="003B41A5">
        <w:rPr>
          <w:rFonts w:asciiTheme="minorHAnsi" w:hAnsiTheme="minorHAnsi" w:cstheme="minorHAnsi"/>
          <w:bCs/>
          <w:sz w:val="22"/>
          <w:szCs w:val="22"/>
          <w:lang w:eastAsia="pt-BR"/>
        </w:rPr>
        <w:t>O</w:t>
      </w:r>
      <w:r w:rsidR="003B41A5" w:rsidRPr="00A61E3F">
        <w:rPr>
          <w:rFonts w:asciiTheme="minorHAnsi" w:hAnsiTheme="minorHAnsi" w:cstheme="minorHAnsi"/>
          <w:bCs/>
          <w:sz w:val="22"/>
          <w:szCs w:val="22"/>
          <w:lang w:eastAsia="pt-BR"/>
        </w:rPr>
        <w:t xml:space="preserve"> presidente </w:t>
      </w:r>
      <w:r w:rsidR="003B41A5" w:rsidRPr="00A61E3F">
        <w:rPr>
          <w:rFonts w:asciiTheme="minorHAnsi" w:hAnsiTheme="minorHAnsi" w:cstheme="minorHAnsi"/>
          <w:b/>
          <w:bCs/>
          <w:sz w:val="22"/>
          <w:szCs w:val="22"/>
          <w:lang w:eastAsia="pt-BR"/>
        </w:rPr>
        <w:t xml:space="preserve">TIAGO HOLZMANN DA SILVA </w:t>
      </w:r>
      <w:r w:rsidR="003B41A5" w:rsidRPr="00A61E3F">
        <w:rPr>
          <w:rFonts w:asciiTheme="minorHAnsi" w:hAnsiTheme="minorHAnsi" w:cstheme="minorHAnsi"/>
          <w:bCs/>
          <w:sz w:val="22"/>
          <w:szCs w:val="22"/>
          <w:lang w:eastAsia="pt-BR"/>
        </w:rPr>
        <w:t>abre a votação, é aprovada a Deliberação Plenária DPO-RS nº 1</w:t>
      </w:r>
      <w:r w:rsidR="003B41A5">
        <w:rPr>
          <w:rFonts w:asciiTheme="minorHAnsi" w:hAnsiTheme="minorHAnsi" w:cstheme="minorHAnsi"/>
          <w:bCs/>
          <w:sz w:val="22"/>
          <w:szCs w:val="22"/>
          <w:lang w:eastAsia="pt-BR"/>
        </w:rPr>
        <w:t>6</w:t>
      </w:r>
      <w:r w:rsidR="00157B4F">
        <w:rPr>
          <w:rFonts w:asciiTheme="minorHAnsi" w:hAnsiTheme="minorHAnsi" w:cstheme="minorHAnsi"/>
          <w:bCs/>
          <w:sz w:val="22"/>
          <w:szCs w:val="22"/>
          <w:lang w:eastAsia="pt-BR"/>
        </w:rPr>
        <w:t>1</w:t>
      </w:r>
      <w:r w:rsidR="00171B26">
        <w:rPr>
          <w:rFonts w:asciiTheme="minorHAnsi" w:hAnsiTheme="minorHAnsi" w:cstheme="minorHAnsi"/>
          <w:bCs/>
          <w:sz w:val="22"/>
          <w:szCs w:val="22"/>
          <w:lang w:eastAsia="pt-BR"/>
        </w:rPr>
        <w:t>4</w:t>
      </w:r>
      <w:r w:rsidR="003B41A5" w:rsidRPr="00A61E3F">
        <w:rPr>
          <w:rFonts w:asciiTheme="minorHAnsi" w:hAnsiTheme="minorHAnsi" w:cstheme="minorHAnsi"/>
          <w:bCs/>
          <w:sz w:val="22"/>
          <w:szCs w:val="22"/>
          <w:lang w:eastAsia="pt-BR"/>
        </w:rPr>
        <w:t>/2023 com 1</w:t>
      </w:r>
      <w:r w:rsidR="003B41A5">
        <w:rPr>
          <w:rFonts w:asciiTheme="minorHAnsi" w:hAnsiTheme="minorHAnsi" w:cstheme="minorHAnsi"/>
          <w:bCs/>
          <w:sz w:val="22"/>
          <w:szCs w:val="22"/>
          <w:lang w:eastAsia="pt-BR"/>
        </w:rPr>
        <w:t>6</w:t>
      </w:r>
      <w:r w:rsidR="003B41A5" w:rsidRPr="00A61E3F">
        <w:rPr>
          <w:rFonts w:asciiTheme="minorHAnsi" w:hAnsiTheme="minorHAnsi" w:cstheme="minorHAnsi"/>
          <w:bCs/>
          <w:sz w:val="22"/>
          <w:szCs w:val="22"/>
          <w:lang w:eastAsia="pt-BR"/>
        </w:rPr>
        <w:t xml:space="preserve"> (</w:t>
      </w:r>
      <w:r w:rsidR="003B41A5">
        <w:rPr>
          <w:rFonts w:asciiTheme="minorHAnsi" w:hAnsiTheme="minorHAnsi" w:cstheme="minorHAnsi"/>
          <w:bCs/>
          <w:sz w:val="22"/>
          <w:szCs w:val="22"/>
          <w:lang w:eastAsia="pt-BR"/>
        </w:rPr>
        <w:t>dezesseis</w:t>
      </w:r>
      <w:r w:rsidR="003B41A5" w:rsidRPr="00A61E3F">
        <w:rPr>
          <w:rFonts w:asciiTheme="minorHAnsi" w:hAnsiTheme="minorHAnsi" w:cstheme="minorHAnsi"/>
          <w:bCs/>
          <w:sz w:val="22"/>
          <w:szCs w:val="22"/>
          <w:lang w:eastAsia="pt-BR"/>
        </w:rPr>
        <w:t xml:space="preserve">) votos favoráveis, </w:t>
      </w:r>
      <w:r w:rsidR="003B41A5">
        <w:rPr>
          <w:rFonts w:asciiTheme="minorHAnsi" w:hAnsiTheme="minorHAnsi" w:cstheme="minorHAnsi"/>
          <w:bCs/>
          <w:sz w:val="22"/>
          <w:szCs w:val="22"/>
          <w:lang w:eastAsia="pt-BR"/>
        </w:rPr>
        <w:t>e 04</w:t>
      </w:r>
      <w:r w:rsidR="003B41A5" w:rsidRPr="00A61E3F">
        <w:rPr>
          <w:rFonts w:asciiTheme="minorHAnsi" w:hAnsiTheme="minorHAnsi" w:cstheme="minorHAnsi"/>
          <w:bCs/>
          <w:sz w:val="22"/>
          <w:szCs w:val="22"/>
          <w:lang w:eastAsia="pt-BR"/>
        </w:rPr>
        <w:t xml:space="preserve"> (</w:t>
      </w:r>
      <w:r w:rsidR="003B41A5">
        <w:rPr>
          <w:rFonts w:asciiTheme="minorHAnsi" w:hAnsiTheme="minorHAnsi" w:cstheme="minorHAnsi"/>
          <w:bCs/>
          <w:sz w:val="22"/>
          <w:szCs w:val="22"/>
          <w:lang w:eastAsia="pt-BR"/>
        </w:rPr>
        <w:t>quatro</w:t>
      </w:r>
      <w:r w:rsidR="003B41A5" w:rsidRPr="00A61E3F">
        <w:rPr>
          <w:rFonts w:asciiTheme="minorHAnsi" w:hAnsiTheme="minorHAnsi" w:cstheme="minorHAnsi"/>
          <w:bCs/>
          <w:sz w:val="22"/>
          <w:szCs w:val="22"/>
          <w:lang w:eastAsia="pt-BR"/>
        </w:rPr>
        <w:t>) ausências</w:t>
      </w:r>
      <w:r w:rsidR="003B41A5">
        <w:rPr>
          <w:rFonts w:asciiTheme="minorHAnsi" w:hAnsiTheme="minorHAnsi" w:cstheme="minorHAnsi"/>
          <w:bCs/>
          <w:sz w:val="22"/>
          <w:szCs w:val="22"/>
          <w:lang w:eastAsia="pt-BR"/>
        </w:rPr>
        <w:t>.</w:t>
      </w:r>
      <w:r w:rsidR="0039206E">
        <w:rPr>
          <w:rFonts w:asciiTheme="minorHAnsi" w:hAnsiTheme="minorHAnsi" w:cstheme="minorHAnsi"/>
          <w:bCs/>
          <w:sz w:val="22"/>
          <w:szCs w:val="22"/>
          <w:lang w:eastAsia="pt-BR"/>
        </w:rPr>
        <w:t xml:space="preserve"> </w:t>
      </w:r>
      <w:r w:rsidR="00C364CC">
        <w:rPr>
          <w:rFonts w:asciiTheme="minorHAnsi" w:hAnsiTheme="minorHAnsi" w:cstheme="minorHAnsi"/>
          <w:b/>
          <w:bCs/>
          <w:sz w:val="22"/>
          <w:szCs w:val="22"/>
          <w:u w:val="single"/>
          <w:lang w:eastAsia="pt-BR"/>
        </w:rPr>
        <w:t xml:space="preserve">4.11. </w:t>
      </w:r>
      <w:r w:rsidR="00C364CC" w:rsidRPr="00C364CC">
        <w:rPr>
          <w:rFonts w:asciiTheme="minorHAnsi" w:hAnsiTheme="minorHAnsi" w:cstheme="minorHAnsi"/>
          <w:b/>
          <w:bCs/>
          <w:sz w:val="22"/>
          <w:szCs w:val="22"/>
          <w:u w:val="single"/>
          <w:lang w:eastAsia="pt-BR"/>
        </w:rPr>
        <w:t>Projeto de Deliberação Plenária que propõe homologar o Plano de Trabalho do Projeto Especial “Qualidade do Ensino” – Protocolo SICCAU nº 1705808/2023; (Origem: Conselho Diretor)</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39206E">
        <w:rPr>
          <w:rFonts w:asciiTheme="minorHAnsi" w:hAnsiTheme="minorHAnsi" w:cstheme="minorHAnsi"/>
          <w:bCs/>
          <w:sz w:val="22"/>
          <w:szCs w:val="22"/>
          <w:lang w:eastAsia="pt-BR"/>
        </w:rPr>
        <w:t>O</w:t>
      </w:r>
      <w:r w:rsidR="0039206E" w:rsidRPr="00A61E3F">
        <w:rPr>
          <w:rFonts w:asciiTheme="minorHAnsi" w:hAnsiTheme="minorHAnsi" w:cstheme="minorHAnsi"/>
          <w:bCs/>
          <w:sz w:val="22"/>
          <w:szCs w:val="22"/>
          <w:lang w:eastAsia="pt-BR"/>
        </w:rPr>
        <w:t xml:space="preserve"> presidente </w:t>
      </w:r>
      <w:r w:rsidR="0039206E" w:rsidRPr="00A61E3F">
        <w:rPr>
          <w:rFonts w:asciiTheme="minorHAnsi" w:hAnsiTheme="minorHAnsi" w:cstheme="minorHAnsi"/>
          <w:b/>
          <w:bCs/>
          <w:sz w:val="22"/>
          <w:szCs w:val="22"/>
          <w:lang w:eastAsia="pt-BR"/>
        </w:rPr>
        <w:t xml:space="preserve">TIAGO HOLZMANN DA SILVA </w:t>
      </w:r>
      <w:r w:rsidR="0039206E">
        <w:rPr>
          <w:rFonts w:asciiTheme="minorHAnsi" w:hAnsiTheme="minorHAnsi" w:cstheme="minorHAnsi"/>
          <w:bCs/>
          <w:sz w:val="22"/>
          <w:szCs w:val="22"/>
          <w:lang w:eastAsia="pt-BR"/>
        </w:rPr>
        <w:t xml:space="preserve">comenta que o desdobramento do trabalho </w:t>
      </w:r>
      <w:r w:rsidR="00F4650D">
        <w:rPr>
          <w:rFonts w:asciiTheme="minorHAnsi" w:hAnsiTheme="minorHAnsi" w:cstheme="minorHAnsi"/>
          <w:bCs/>
          <w:sz w:val="22"/>
          <w:szCs w:val="22"/>
          <w:lang w:eastAsia="pt-BR"/>
        </w:rPr>
        <w:t>se dá na formação de um grupo de trabalho</w:t>
      </w:r>
      <w:r w:rsidR="0039206E">
        <w:rPr>
          <w:rFonts w:asciiTheme="minorHAnsi" w:hAnsiTheme="minorHAnsi" w:cstheme="minorHAnsi"/>
          <w:bCs/>
          <w:sz w:val="22"/>
          <w:szCs w:val="22"/>
          <w:lang w:eastAsia="pt-BR"/>
        </w:rPr>
        <w:t xml:space="preserve"> executivo</w:t>
      </w:r>
      <w:r w:rsidR="00F4650D">
        <w:rPr>
          <w:rFonts w:asciiTheme="minorHAnsi" w:hAnsiTheme="minorHAnsi" w:cstheme="minorHAnsi"/>
          <w:bCs/>
          <w:sz w:val="22"/>
          <w:szCs w:val="22"/>
          <w:lang w:eastAsia="pt-BR"/>
        </w:rPr>
        <w:t>, com conselheiros, técnicos e empregados,</w:t>
      </w:r>
      <w:r w:rsidR="0039206E">
        <w:rPr>
          <w:rFonts w:asciiTheme="minorHAnsi" w:hAnsiTheme="minorHAnsi" w:cstheme="minorHAnsi"/>
          <w:bCs/>
          <w:sz w:val="22"/>
          <w:szCs w:val="22"/>
          <w:lang w:eastAsia="pt-BR"/>
        </w:rPr>
        <w:t xml:space="preserve"> e</w:t>
      </w:r>
      <w:r w:rsidR="00F4650D">
        <w:rPr>
          <w:rFonts w:asciiTheme="minorHAnsi" w:hAnsiTheme="minorHAnsi" w:cstheme="minorHAnsi"/>
          <w:bCs/>
          <w:sz w:val="22"/>
          <w:szCs w:val="22"/>
          <w:lang w:eastAsia="pt-BR"/>
        </w:rPr>
        <w:t xml:space="preserve"> grupo operacional </w:t>
      </w:r>
      <w:r w:rsidR="0039206E">
        <w:rPr>
          <w:rFonts w:asciiTheme="minorHAnsi" w:hAnsiTheme="minorHAnsi" w:cstheme="minorHAnsi"/>
          <w:bCs/>
          <w:sz w:val="22"/>
          <w:szCs w:val="22"/>
          <w:lang w:eastAsia="pt-BR"/>
        </w:rPr>
        <w:t>para</w:t>
      </w:r>
      <w:r w:rsidR="00F4650D">
        <w:rPr>
          <w:rFonts w:asciiTheme="minorHAnsi" w:hAnsiTheme="minorHAnsi" w:cstheme="minorHAnsi"/>
          <w:bCs/>
          <w:sz w:val="22"/>
          <w:szCs w:val="22"/>
          <w:lang w:eastAsia="pt-BR"/>
        </w:rPr>
        <w:t xml:space="preserve"> execução de uma séria de ações prevista no relatório</w:t>
      </w:r>
      <w:r w:rsidR="0039206E">
        <w:rPr>
          <w:rFonts w:asciiTheme="minorHAnsi" w:hAnsiTheme="minorHAnsi" w:cstheme="minorHAnsi"/>
          <w:bCs/>
          <w:sz w:val="22"/>
          <w:szCs w:val="22"/>
          <w:lang w:eastAsia="pt-BR"/>
        </w:rPr>
        <w:t>;</w:t>
      </w:r>
      <w:r w:rsidR="00F4650D">
        <w:rPr>
          <w:rFonts w:asciiTheme="minorHAnsi" w:hAnsiTheme="minorHAnsi" w:cstheme="minorHAnsi"/>
          <w:bCs/>
          <w:sz w:val="22"/>
          <w:szCs w:val="22"/>
          <w:lang w:eastAsia="pt-BR"/>
        </w:rPr>
        <w:t xml:space="preserve"> o segundo desdobramento é uma contratação de três avaliadores na área de ensino de arquitetura para que esses colegas façam dois trabalhos</w:t>
      </w:r>
      <w:r w:rsidR="0039206E">
        <w:rPr>
          <w:rFonts w:asciiTheme="minorHAnsi" w:hAnsiTheme="minorHAnsi" w:cstheme="minorHAnsi"/>
          <w:bCs/>
          <w:sz w:val="22"/>
          <w:szCs w:val="22"/>
          <w:lang w:eastAsia="pt-BR"/>
        </w:rPr>
        <w:t>:</w:t>
      </w:r>
      <w:r w:rsidR="00F4650D">
        <w:rPr>
          <w:rFonts w:asciiTheme="minorHAnsi" w:hAnsiTheme="minorHAnsi" w:cstheme="minorHAnsi"/>
          <w:bCs/>
          <w:sz w:val="22"/>
          <w:szCs w:val="22"/>
          <w:lang w:eastAsia="pt-BR"/>
        </w:rPr>
        <w:t xml:space="preserve"> consolidação de marco teórico e análise dos indicadores para definir métricas aos indicadores. </w:t>
      </w:r>
      <w:r w:rsidR="0039206E">
        <w:rPr>
          <w:rFonts w:asciiTheme="minorHAnsi" w:hAnsiTheme="minorHAnsi" w:cstheme="minorHAnsi"/>
          <w:bCs/>
          <w:sz w:val="22"/>
          <w:szCs w:val="22"/>
          <w:lang w:eastAsia="pt-BR"/>
        </w:rPr>
        <w:t xml:space="preserve">O conselheiro </w:t>
      </w:r>
      <w:r w:rsidR="0039206E" w:rsidRPr="00666ABB">
        <w:rPr>
          <w:rFonts w:asciiTheme="minorHAnsi" w:hAnsiTheme="minorHAnsi" w:cstheme="minorHAnsi"/>
          <w:b/>
          <w:sz w:val="22"/>
          <w:szCs w:val="22"/>
          <w:lang w:eastAsia="pt-BR"/>
        </w:rPr>
        <w:t>FÁBIO MÜLLER</w:t>
      </w:r>
      <w:r w:rsidR="0039206E">
        <w:rPr>
          <w:rFonts w:asciiTheme="minorHAnsi" w:hAnsiTheme="minorHAnsi" w:cstheme="minorHAnsi"/>
          <w:bCs/>
          <w:sz w:val="22"/>
          <w:szCs w:val="22"/>
          <w:lang w:eastAsia="pt-BR"/>
        </w:rPr>
        <w:t xml:space="preserve"> complementa, explicando que o grupo de trabalho vai manter alguns integrantes da Comissão Temporária sobre a Qualidade do Ensino e também vai envolver a Comissão de Ensino e Formação. Entende importante o incremento do trabalho passando pela ótica de especialistas externos, e a partir de disso, a consolidação do que será o marco teórico, a ser feita pelo conselho. A secretária geral </w:t>
      </w:r>
      <w:r w:rsidR="0039206E" w:rsidRPr="0039206E">
        <w:rPr>
          <w:rFonts w:asciiTheme="minorHAnsi" w:hAnsiTheme="minorHAnsi" w:cstheme="minorHAnsi"/>
          <w:b/>
          <w:sz w:val="22"/>
          <w:szCs w:val="22"/>
          <w:lang w:eastAsia="pt-BR"/>
        </w:rPr>
        <w:t>JOSIANE CRISTINA BERNARDI</w:t>
      </w:r>
      <w:r w:rsidR="0039206E">
        <w:rPr>
          <w:rFonts w:asciiTheme="minorHAnsi" w:hAnsiTheme="minorHAnsi" w:cstheme="minorHAnsi"/>
          <w:bCs/>
          <w:sz w:val="22"/>
          <w:szCs w:val="22"/>
          <w:lang w:eastAsia="pt-BR"/>
        </w:rPr>
        <w:t xml:space="preserve"> esclarece que a intenção de criar um grupo executivo é que não se utilize orçamento de comissão temporária para continuar o trabalho, e se tenha um orçamento dentro do projeto para a realização das reuniões. A estimativa de custo é de vinte mil reais para cada parecer, </w:t>
      </w:r>
      <w:r w:rsidR="006F098A">
        <w:rPr>
          <w:rFonts w:asciiTheme="minorHAnsi" w:hAnsiTheme="minorHAnsi" w:cstheme="minorHAnsi"/>
          <w:bCs/>
          <w:sz w:val="22"/>
          <w:szCs w:val="22"/>
          <w:lang w:eastAsia="pt-BR"/>
        </w:rPr>
        <w:t xml:space="preserve">o orçamento total do projeto é de cento e cinquenta mil reais. </w:t>
      </w:r>
      <w:r w:rsidR="0039206E">
        <w:rPr>
          <w:rFonts w:asciiTheme="minorHAnsi" w:hAnsiTheme="minorHAnsi" w:cstheme="minorHAnsi"/>
          <w:bCs/>
          <w:sz w:val="22"/>
          <w:szCs w:val="22"/>
          <w:lang w:eastAsia="pt-BR"/>
        </w:rPr>
        <w:t>O</w:t>
      </w:r>
      <w:r w:rsidR="0039206E" w:rsidRPr="00A61E3F">
        <w:rPr>
          <w:rFonts w:asciiTheme="minorHAnsi" w:hAnsiTheme="minorHAnsi" w:cstheme="minorHAnsi"/>
          <w:bCs/>
          <w:sz w:val="22"/>
          <w:szCs w:val="22"/>
          <w:lang w:eastAsia="pt-BR"/>
        </w:rPr>
        <w:t xml:space="preserve"> presidente </w:t>
      </w:r>
      <w:r w:rsidR="0039206E" w:rsidRPr="00A61E3F">
        <w:rPr>
          <w:rFonts w:asciiTheme="minorHAnsi" w:hAnsiTheme="minorHAnsi" w:cstheme="minorHAnsi"/>
          <w:b/>
          <w:bCs/>
          <w:sz w:val="22"/>
          <w:szCs w:val="22"/>
          <w:lang w:eastAsia="pt-BR"/>
        </w:rPr>
        <w:t xml:space="preserve">TIAGO HOLZMANN DA SILVA </w:t>
      </w:r>
      <w:r w:rsidR="0039206E" w:rsidRPr="00A61E3F">
        <w:rPr>
          <w:rFonts w:asciiTheme="minorHAnsi" w:hAnsiTheme="minorHAnsi" w:cstheme="minorHAnsi"/>
          <w:bCs/>
          <w:sz w:val="22"/>
          <w:szCs w:val="22"/>
          <w:lang w:eastAsia="pt-BR"/>
        </w:rPr>
        <w:t>abre a votação, é aprovada a Deliberação Plenária DPO-RS nº 1</w:t>
      </w:r>
      <w:r w:rsidR="0039206E">
        <w:rPr>
          <w:rFonts w:asciiTheme="minorHAnsi" w:hAnsiTheme="minorHAnsi" w:cstheme="minorHAnsi"/>
          <w:bCs/>
          <w:sz w:val="22"/>
          <w:szCs w:val="22"/>
          <w:lang w:eastAsia="pt-BR"/>
        </w:rPr>
        <w:t>615</w:t>
      </w:r>
      <w:r w:rsidR="0039206E" w:rsidRPr="00A61E3F">
        <w:rPr>
          <w:rFonts w:asciiTheme="minorHAnsi" w:hAnsiTheme="minorHAnsi" w:cstheme="minorHAnsi"/>
          <w:bCs/>
          <w:sz w:val="22"/>
          <w:szCs w:val="22"/>
          <w:lang w:eastAsia="pt-BR"/>
        </w:rPr>
        <w:t>/2023 com 1</w:t>
      </w:r>
      <w:r w:rsidR="0039206E">
        <w:rPr>
          <w:rFonts w:asciiTheme="minorHAnsi" w:hAnsiTheme="minorHAnsi" w:cstheme="minorHAnsi"/>
          <w:bCs/>
          <w:sz w:val="22"/>
          <w:szCs w:val="22"/>
          <w:lang w:eastAsia="pt-BR"/>
        </w:rPr>
        <w:t>6</w:t>
      </w:r>
      <w:r w:rsidR="0039206E" w:rsidRPr="00A61E3F">
        <w:rPr>
          <w:rFonts w:asciiTheme="minorHAnsi" w:hAnsiTheme="minorHAnsi" w:cstheme="minorHAnsi"/>
          <w:bCs/>
          <w:sz w:val="22"/>
          <w:szCs w:val="22"/>
          <w:lang w:eastAsia="pt-BR"/>
        </w:rPr>
        <w:t xml:space="preserve"> (</w:t>
      </w:r>
      <w:r w:rsidR="0039206E">
        <w:rPr>
          <w:rFonts w:asciiTheme="minorHAnsi" w:hAnsiTheme="minorHAnsi" w:cstheme="minorHAnsi"/>
          <w:bCs/>
          <w:sz w:val="22"/>
          <w:szCs w:val="22"/>
          <w:lang w:eastAsia="pt-BR"/>
        </w:rPr>
        <w:t>dezesseis</w:t>
      </w:r>
      <w:r w:rsidR="0039206E" w:rsidRPr="00A61E3F">
        <w:rPr>
          <w:rFonts w:asciiTheme="minorHAnsi" w:hAnsiTheme="minorHAnsi" w:cstheme="minorHAnsi"/>
          <w:bCs/>
          <w:sz w:val="22"/>
          <w:szCs w:val="22"/>
          <w:lang w:eastAsia="pt-BR"/>
        </w:rPr>
        <w:t xml:space="preserve">) votos favoráveis, </w:t>
      </w:r>
      <w:r w:rsidR="0039206E">
        <w:rPr>
          <w:rFonts w:asciiTheme="minorHAnsi" w:hAnsiTheme="minorHAnsi" w:cstheme="minorHAnsi"/>
          <w:bCs/>
          <w:sz w:val="22"/>
          <w:szCs w:val="22"/>
          <w:lang w:eastAsia="pt-BR"/>
        </w:rPr>
        <w:t>e 04</w:t>
      </w:r>
      <w:r w:rsidR="0039206E" w:rsidRPr="00A61E3F">
        <w:rPr>
          <w:rFonts w:asciiTheme="minorHAnsi" w:hAnsiTheme="minorHAnsi" w:cstheme="minorHAnsi"/>
          <w:bCs/>
          <w:sz w:val="22"/>
          <w:szCs w:val="22"/>
          <w:lang w:eastAsia="pt-BR"/>
        </w:rPr>
        <w:t xml:space="preserve"> (</w:t>
      </w:r>
      <w:r w:rsidR="0039206E">
        <w:rPr>
          <w:rFonts w:asciiTheme="minorHAnsi" w:hAnsiTheme="minorHAnsi" w:cstheme="minorHAnsi"/>
          <w:bCs/>
          <w:sz w:val="22"/>
          <w:szCs w:val="22"/>
          <w:lang w:eastAsia="pt-BR"/>
        </w:rPr>
        <w:t>quatro</w:t>
      </w:r>
      <w:r w:rsidR="0039206E" w:rsidRPr="00A61E3F">
        <w:rPr>
          <w:rFonts w:asciiTheme="minorHAnsi" w:hAnsiTheme="minorHAnsi" w:cstheme="minorHAnsi"/>
          <w:bCs/>
          <w:sz w:val="22"/>
          <w:szCs w:val="22"/>
          <w:lang w:eastAsia="pt-BR"/>
        </w:rPr>
        <w:t>) ausências</w:t>
      </w:r>
      <w:r w:rsidR="0039206E">
        <w:rPr>
          <w:rFonts w:asciiTheme="minorHAnsi" w:hAnsiTheme="minorHAnsi" w:cstheme="minorHAnsi"/>
          <w:bCs/>
          <w:sz w:val="22"/>
          <w:szCs w:val="22"/>
          <w:lang w:eastAsia="pt-BR"/>
        </w:rPr>
        <w:t>.</w:t>
      </w:r>
      <w:r w:rsidR="006F098A">
        <w:rPr>
          <w:rFonts w:asciiTheme="minorHAnsi" w:hAnsiTheme="minorHAnsi" w:cstheme="minorHAnsi"/>
          <w:bCs/>
          <w:sz w:val="22"/>
          <w:szCs w:val="22"/>
          <w:lang w:eastAsia="pt-BR"/>
        </w:rPr>
        <w:t xml:space="preserve"> </w:t>
      </w:r>
      <w:r w:rsidR="00C364CC">
        <w:rPr>
          <w:rFonts w:asciiTheme="minorHAnsi" w:hAnsiTheme="minorHAnsi" w:cstheme="minorHAnsi"/>
          <w:b/>
          <w:bCs/>
          <w:sz w:val="22"/>
          <w:szCs w:val="22"/>
          <w:u w:val="single"/>
          <w:lang w:eastAsia="pt-BR"/>
        </w:rPr>
        <w:t xml:space="preserve">4.12. </w:t>
      </w:r>
      <w:r w:rsidR="00C364CC" w:rsidRPr="00C364CC">
        <w:rPr>
          <w:rFonts w:asciiTheme="minorHAnsi" w:hAnsiTheme="minorHAnsi" w:cstheme="minorHAnsi"/>
          <w:b/>
          <w:bCs/>
          <w:sz w:val="22"/>
          <w:szCs w:val="22"/>
          <w:u w:val="single"/>
          <w:lang w:eastAsia="pt-BR"/>
        </w:rPr>
        <w:t>Projeto de Deliberação que propõe homologar a 5ª versão do Calendário Geral 2023 CAU/RS – Protocolo SICCAU nº 1657006/2022;</w:t>
      </w:r>
      <w:r w:rsidR="00C364CC">
        <w:rPr>
          <w:rFonts w:asciiTheme="minorHAnsi" w:hAnsiTheme="minorHAnsi" w:cstheme="minorHAnsi"/>
          <w:b/>
          <w:bCs/>
          <w:sz w:val="22"/>
          <w:szCs w:val="22"/>
          <w:u w:val="single"/>
          <w:lang w:eastAsia="pt-BR"/>
        </w:rPr>
        <w:t xml:space="preserve"> </w:t>
      </w:r>
      <w:r w:rsidR="00C364CC" w:rsidRPr="00C364CC">
        <w:rPr>
          <w:rFonts w:asciiTheme="minorHAnsi" w:hAnsiTheme="minorHAnsi" w:cstheme="minorHAnsi"/>
          <w:b/>
          <w:bCs/>
          <w:sz w:val="22"/>
          <w:szCs w:val="22"/>
          <w:u w:val="single"/>
          <w:lang w:eastAsia="pt-BR"/>
        </w:rPr>
        <w:t xml:space="preserve">(Origem: </w:t>
      </w:r>
      <w:r w:rsidR="00C364CC" w:rsidRPr="00C364CC">
        <w:rPr>
          <w:rFonts w:asciiTheme="minorHAnsi" w:hAnsiTheme="minorHAnsi" w:cstheme="minorHAnsi"/>
          <w:b/>
          <w:bCs/>
          <w:sz w:val="22"/>
          <w:szCs w:val="22"/>
          <w:u w:val="single"/>
          <w:lang w:eastAsia="pt-BR"/>
        </w:rPr>
        <w:lastRenderedPageBreak/>
        <w:t>Presidência)</w:t>
      </w:r>
      <w:r w:rsidR="002727F0">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6F098A">
        <w:rPr>
          <w:rFonts w:asciiTheme="minorHAnsi" w:hAnsiTheme="minorHAnsi" w:cstheme="minorHAnsi"/>
          <w:bCs/>
          <w:sz w:val="22"/>
          <w:szCs w:val="22"/>
          <w:lang w:eastAsia="pt-BR"/>
        </w:rPr>
        <w:t xml:space="preserve">A secretária geral </w:t>
      </w:r>
      <w:r w:rsidR="006F098A" w:rsidRPr="0039206E">
        <w:rPr>
          <w:rFonts w:asciiTheme="minorHAnsi" w:hAnsiTheme="minorHAnsi" w:cstheme="minorHAnsi"/>
          <w:b/>
          <w:sz w:val="22"/>
          <w:szCs w:val="22"/>
          <w:lang w:eastAsia="pt-BR"/>
        </w:rPr>
        <w:t>JOSIANE CRISTINA BERNARDI</w:t>
      </w:r>
      <w:r w:rsidR="006F098A">
        <w:rPr>
          <w:rFonts w:asciiTheme="minorHAnsi" w:hAnsiTheme="minorHAnsi" w:cstheme="minorHAnsi"/>
          <w:bCs/>
          <w:sz w:val="22"/>
          <w:szCs w:val="22"/>
          <w:lang w:eastAsia="pt-BR"/>
        </w:rPr>
        <w:t xml:space="preserve"> apresenta que foi alterada a ordem das cidades do evento ‘Rumos da Arquitetura e Urbanismo’ em abril</w:t>
      </w:r>
      <w:r w:rsidR="00F54988">
        <w:rPr>
          <w:rFonts w:asciiTheme="minorHAnsi" w:hAnsiTheme="minorHAnsi" w:cstheme="minorHAnsi"/>
          <w:bCs/>
          <w:sz w:val="22"/>
          <w:szCs w:val="22"/>
          <w:lang w:eastAsia="pt-BR"/>
        </w:rPr>
        <w:t>;</w:t>
      </w:r>
      <w:r w:rsidR="00E06381">
        <w:rPr>
          <w:rFonts w:asciiTheme="minorHAnsi" w:hAnsiTheme="minorHAnsi" w:cstheme="minorHAnsi"/>
          <w:bCs/>
          <w:sz w:val="22"/>
          <w:szCs w:val="22"/>
          <w:lang w:eastAsia="pt-BR"/>
        </w:rPr>
        <w:t xml:space="preserve"> o evento em Porto Alegre que ocorreria em junho foi antecipado para os dias 04 e 05 maio, com a realização do Seminário Estadual dos Colegiados do CAU/RS</w:t>
      </w:r>
      <w:r w:rsidR="00F54988">
        <w:rPr>
          <w:rFonts w:asciiTheme="minorHAnsi" w:hAnsiTheme="minorHAnsi" w:cstheme="minorHAnsi"/>
          <w:bCs/>
          <w:sz w:val="22"/>
          <w:szCs w:val="22"/>
          <w:lang w:eastAsia="pt-BR"/>
        </w:rPr>
        <w:t>; e foi acrescentado o Encontro de Planejamento Estratégico no dia 31 de maio</w:t>
      </w:r>
      <w:r w:rsidR="00E06381">
        <w:rPr>
          <w:rFonts w:asciiTheme="minorHAnsi" w:hAnsiTheme="minorHAnsi" w:cstheme="minorHAnsi"/>
          <w:bCs/>
          <w:sz w:val="22"/>
          <w:szCs w:val="22"/>
          <w:lang w:eastAsia="pt-BR"/>
        </w:rPr>
        <w:t>.</w:t>
      </w:r>
      <w:r w:rsidR="00F54988">
        <w:rPr>
          <w:rFonts w:asciiTheme="minorHAnsi" w:hAnsiTheme="minorHAnsi" w:cstheme="minorHAnsi"/>
          <w:bCs/>
          <w:sz w:val="22"/>
          <w:szCs w:val="22"/>
          <w:lang w:eastAsia="pt-BR"/>
        </w:rPr>
        <w:t xml:space="preserve"> O</w:t>
      </w:r>
      <w:r w:rsidR="00F54988" w:rsidRPr="00A61E3F">
        <w:rPr>
          <w:rFonts w:asciiTheme="minorHAnsi" w:hAnsiTheme="minorHAnsi" w:cstheme="minorHAnsi"/>
          <w:bCs/>
          <w:sz w:val="22"/>
          <w:szCs w:val="22"/>
          <w:lang w:eastAsia="pt-BR"/>
        </w:rPr>
        <w:t xml:space="preserve"> presidente </w:t>
      </w:r>
      <w:r w:rsidR="00F54988" w:rsidRPr="00A61E3F">
        <w:rPr>
          <w:rFonts w:asciiTheme="minorHAnsi" w:hAnsiTheme="minorHAnsi" w:cstheme="minorHAnsi"/>
          <w:b/>
          <w:bCs/>
          <w:sz w:val="22"/>
          <w:szCs w:val="22"/>
          <w:lang w:eastAsia="pt-BR"/>
        </w:rPr>
        <w:t xml:space="preserve">TIAGO HOLZMANN DA SILVA </w:t>
      </w:r>
      <w:r w:rsidR="00F54988">
        <w:rPr>
          <w:rFonts w:asciiTheme="minorHAnsi" w:hAnsiTheme="minorHAnsi" w:cstheme="minorHAnsi"/>
          <w:bCs/>
          <w:sz w:val="22"/>
          <w:szCs w:val="22"/>
          <w:lang w:eastAsia="pt-BR"/>
        </w:rPr>
        <w:t>pede a inversão de formatos das reuniões do Conselho Diretor no mês de abril. O</w:t>
      </w:r>
      <w:r w:rsidR="00F54988" w:rsidRPr="00A61E3F">
        <w:rPr>
          <w:rFonts w:asciiTheme="minorHAnsi" w:hAnsiTheme="minorHAnsi" w:cstheme="minorHAnsi"/>
          <w:bCs/>
          <w:sz w:val="22"/>
          <w:szCs w:val="22"/>
          <w:lang w:eastAsia="pt-BR"/>
        </w:rPr>
        <w:t xml:space="preserve"> presidente </w:t>
      </w:r>
      <w:r w:rsidR="00F54988" w:rsidRPr="00A61E3F">
        <w:rPr>
          <w:rFonts w:asciiTheme="minorHAnsi" w:hAnsiTheme="minorHAnsi" w:cstheme="minorHAnsi"/>
          <w:b/>
          <w:bCs/>
          <w:sz w:val="22"/>
          <w:szCs w:val="22"/>
          <w:lang w:eastAsia="pt-BR"/>
        </w:rPr>
        <w:t xml:space="preserve">TIAGO HOLZMANN DA SILVA </w:t>
      </w:r>
      <w:r w:rsidR="00F54988" w:rsidRPr="00A61E3F">
        <w:rPr>
          <w:rFonts w:asciiTheme="minorHAnsi" w:hAnsiTheme="minorHAnsi" w:cstheme="minorHAnsi"/>
          <w:bCs/>
          <w:sz w:val="22"/>
          <w:szCs w:val="22"/>
          <w:lang w:eastAsia="pt-BR"/>
        </w:rPr>
        <w:t>abre a votação, é aprovada a Deliberação Plenária DPO-RS nº 1</w:t>
      </w:r>
      <w:r w:rsidR="00F54988">
        <w:rPr>
          <w:rFonts w:asciiTheme="minorHAnsi" w:hAnsiTheme="minorHAnsi" w:cstheme="minorHAnsi"/>
          <w:bCs/>
          <w:sz w:val="22"/>
          <w:szCs w:val="22"/>
          <w:lang w:eastAsia="pt-BR"/>
        </w:rPr>
        <w:t>616</w:t>
      </w:r>
      <w:r w:rsidR="00F54988" w:rsidRPr="00A61E3F">
        <w:rPr>
          <w:rFonts w:asciiTheme="minorHAnsi" w:hAnsiTheme="minorHAnsi" w:cstheme="minorHAnsi"/>
          <w:bCs/>
          <w:sz w:val="22"/>
          <w:szCs w:val="22"/>
          <w:lang w:eastAsia="pt-BR"/>
        </w:rPr>
        <w:t>/2023 com 1</w:t>
      </w:r>
      <w:r w:rsidR="00F54988">
        <w:rPr>
          <w:rFonts w:asciiTheme="minorHAnsi" w:hAnsiTheme="minorHAnsi" w:cstheme="minorHAnsi"/>
          <w:bCs/>
          <w:sz w:val="22"/>
          <w:szCs w:val="22"/>
          <w:lang w:eastAsia="pt-BR"/>
        </w:rPr>
        <w:t>6</w:t>
      </w:r>
      <w:r w:rsidR="00F54988" w:rsidRPr="00A61E3F">
        <w:rPr>
          <w:rFonts w:asciiTheme="minorHAnsi" w:hAnsiTheme="minorHAnsi" w:cstheme="minorHAnsi"/>
          <w:bCs/>
          <w:sz w:val="22"/>
          <w:szCs w:val="22"/>
          <w:lang w:eastAsia="pt-BR"/>
        </w:rPr>
        <w:t xml:space="preserve"> (</w:t>
      </w:r>
      <w:r w:rsidR="00F54988">
        <w:rPr>
          <w:rFonts w:asciiTheme="minorHAnsi" w:hAnsiTheme="minorHAnsi" w:cstheme="minorHAnsi"/>
          <w:bCs/>
          <w:sz w:val="22"/>
          <w:szCs w:val="22"/>
          <w:lang w:eastAsia="pt-BR"/>
        </w:rPr>
        <w:t>dezesseis</w:t>
      </w:r>
      <w:r w:rsidR="00F54988" w:rsidRPr="00A61E3F">
        <w:rPr>
          <w:rFonts w:asciiTheme="minorHAnsi" w:hAnsiTheme="minorHAnsi" w:cstheme="minorHAnsi"/>
          <w:bCs/>
          <w:sz w:val="22"/>
          <w:szCs w:val="22"/>
          <w:lang w:eastAsia="pt-BR"/>
        </w:rPr>
        <w:t xml:space="preserve">) votos favoráveis, </w:t>
      </w:r>
      <w:r w:rsidR="00F54988">
        <w:rPr>
          <w:rFonts w:asciiTheme="minorHAnsi" w:hAnsiTheme="minorHAnsi" w:cstheme="minorHAnsi"/>
          <w:bCs/>
          <w:sz w:val="22"/>
          <w:szCs w:val="22"/>
          <w:lang w:eastAsia="pt-BR"/>
        </w:rPr>
        <w:t>e 04</w:t>
      </w:r>
      <w:r w:rsidR="00F54988" w:rsidRPr="00A61E3F">
        <w:rPr>
          <w:rFonts w:asciiTheme="minorHAnsi" w:hAnsiTheme="minorHAnsi" w:cstheme="minorHAnsi"/>
          <w:bCs/>
          <w:sz w:val="22"/>
          <w:szCs w:val="22"/>
          <w:lang w:eastAsia="pt-BR"/>
        </w:rPr>
        <w:t xml:space="preserve"> (</w:t>
      </w:r>
      <w:r w:rsidR="00F54988">
        <w:rPr>
          <w:rFonts w:asciiTheme="minorHAnsi" w:hAnsiTheme="minorHAnsi" w:cstheme="minorHAnsi"/>
          <w:bCs/>
          <w:sz w:val="22"/>
          <w:szCs w:val="22"/>
          <w:lang w:eastAsia="pt-BR"/>
        </w:rPr>
        <w:t>quatro</w:t>
      </w:r>
      <w:r w:rsidR="00F54988" w:rsidRPr="00A61E3F">
        <w:rPr>
          <w:rFonts w:asciiTheme="minorHAnsi" w:hAnsiTheme="minorHAnsi" w:cstheme="minorHAnsi"/>
          <w:bCs/>
          <w:sz w:val="22"/>
          <w:szCs w:val="22"/>
          <w:lang w:eastAsia="pt-BR"/>
        </w:rPr>
        <w:t>) ausências</w:t>
      </w:r>
      <w:r w:rsidR="00F54988">
        <w:rPr>
          <w:rFonts w:asciiTheme="minorHAnsi" w:hAnsiTheme="minorHAnsi" w:cstheme="minorHAnsi"/>
          <w:bCs/>
          <w:sz w:val="22"/>
          <w:szCs w:val="22"/>
          <w:lang w:eastAsia="pt-BR"/>
        </w:rPr>
        <w:t>.</w:t>
      </w:r>
      <w:r w:rsidR="00EB45C5">
        <w:rPr>
          <w:rFonts w:asciiTheme="minorHAnsi" w:hAnsiTheme="minorHAnsi" w:cstheme="minorHAnsi"/>
          <w:bCs/>
          <w:sz w:val="22"/>
          <w:szCs w:val="22"/>
          <w:lang w:eastAsia="pt-BR"/>
        </w:rPr>
        <w:t xml:space="preserve"> </w:t>
      </w:r>
      <w:r w:rsidR="00EB45C5">
        <w:rPr>
          <w:rFonts w:asciiTheme="minorHAnsi" w:hAnsiTheme="minorHAnsi" w:cstheme="minorHAnsi"/>
          <w:b/>
          <w:sz w:val="22"/>
          <w:szCs w:val="22"/>
          <w:u w:val="single"/>
        </w:rPr>
        <w:t>Intervalo:</w:t>
      </w:r>
      <w:r w:rsidR="00EB45C5">
        <w:rPr>
          <w:rFonts w:asciiTheme="minorHAnsi" w:hAnsiTheme="minorHAnsi" w:cstheme="minorHAnsi"/>
          <w:bCs/>
          <w:sz w:val="22"/>
          <w:szCs w:val="22"/>
        </w:rPr>
        <w:t xml:space="preserve"> Às doze horas e trinta minutos o presidente </w:t>
      </w:r>
      <w:r w:rsidR="00EB45C5" w:rsidRPr="00A61E3F">
        <w:rPr>
          <w:rFonts w:asciiTheme="minorHAnsi" w:hAnsiTheme="minorHAnsi" w:cstheme="minorHAnsi"/>
          <w:b/>
          <w:bCs/>
          <w:sz w:val="22"/>
          <w:szCs w:val="22"/>
          <w:lang w:eastAsia="pt-BR"/>
        </w:rPr>
        <w:t xml:space="preserve">TIAGO HOLZMANN DA SILVA </w:t>
      </w:r>
      <w:r w:rsidR="00EB45C5">
        <w:rPr>
          <w:rFonts w:asciiTheme="minorHAnsi" w:hAnsiTheme="minorHAnsi" w:cstheme="minorHAnsi"/>
          <w:bCs/>
          <w:sz w:val="22"/>
          <w:szCs w:val="22"/>
          <w:lang w:eastAsia="pt-BR"/>
        </w:rPr>
        <w:t xml:space="preserve">informa o encerramento do turno da manhã e </w:t>
      </w:r>
      <w:r w:rsidR="00EB45C5" w:rsidRPr="00C3785C">
        <w:rPr>
          <w:rFonts w:asciiTheme="minorHAnsi" w:hAnsiTheme="minorHAnsi" w:cstheme="minorHAnsi"/>
          <w:bCs/>
          <w:sz w:val="22"/>
          <w:szCs w:val="22"/>
          <w:lang w:eastAsia="pt-BR"/>
        </w:rPr>
        <w:t xml:space="preserve">convida a todos para uma visita ao escritório regional do conselho, após o encerramento do turno da tarde. </w:t>
      </w:r>
      <w:r w:rsidR="00CB0908" w:rsidRPr="00C3785C">
        <w:rPr>
          <w:rFonts w:asciiTheme="minorHAnsi" w:hAnsiTheme="minorHAnsi" w:cstheme="minorHAnsi"/>
          <w:b/>
          <w:sz w:val="22"/>
          <w:szCs w:val="22"/>
          <w:u w:val="single"/>
          <w:lang w:eastAsia="pt-BR"/>
        </w:rPr>
        <w:t>5</w:t>
      </w:r>
      <w:r w:rsidR="002F51DE" w:rsidRPr="00C3785C">
        <w:rPr>
          <w:rFonts w:asciiTheme="minorHAnsi" w:hAnsiTheme="minorHAnsi" w:cstheme="minorHAnsi"/>
          <w:b/>
          <w:sz w:val="22"/>
          <w:szCs w:val="22"/>
          <w:u w:val="single"/>
          <w:lang w:eastAsia="pt-BR"/>
        </w:rPr>
        <w:t xml:space="preserve">. </w:t>
      </w:r>
      <w:r w:rsidR="00180F81" w:rsidRPr="00C3785C">
        <w:rPr>
          <w:rFonts w:asciiTheme="minorHAnsi" w:hAnsiTheme="minorHAnsi" w:cstheme="minorHAnsi"/>
          <w:b/>
          <w:bCs/>
          <w:sz w:val="22"/>
          <w:szCs w:val="22"/>
          <w:u w:val="single"/>
          <w:lang w:eastAsia="pt-BR"/>
        </w:rPr>
        <w:t>Apresentação de comunicações</w:t>
      </w:r>
      <w:r w:rsidR="002F51DE" w:rsidRPr="00C3785C">
        <w:rPr>
          <w:rFonts w:asciiTheme="minorHAnsi" w:hAnsiTheme="minorHAnsi" w:cstheme="minorHAnsi"/>
          <w:b/>
          <w:bCs/>
          <w:sz w:val="22"/>
          <w:szCs w:val="22"/>
          <w:u w:val="single"/>
          <w:lang w:eastAsia="pt-BR"/>
        </w:rPr>
        <w:t>:</w:t>
      </w:r>
      <w:r w:rsidR="002F51DE" w:rsidRPr="00C3785C">
        <w:rPr>
          <w:rFonts w:asciiTheme="minorHAnsi" w:hAnsiTheme="minorHAnsi" w:cstheme="minorHAnsi"/>
          <w:b/>
          <w:sz w:val="22"/>
          <w:szCs w:val="22"/>
        </w:rPr>
        <w:t xml:space="preserve"> </w:t>
      </w:r>
      <w:r w:rsidR="00CB0908" w:rsidRPr="00C3785C">
        <w:rPr>
          <w:rFonts w:asciiTheme="minorHAnsi" w:hAnsiTheme="minorHAnsi" w:cstheme="minorHAnsi"/>
          <w:b/>
          <w:bCs/>
          <w:sz w:val="22"/>
          <w:szCs w:val="22"/>
          <w:u w:val="single"/>
          <w:lang w:eastAsia="pt-BR"/>
        </w:rPr>
        <w:t>5</w:t>
      </w:r>
      <w:r w:rsidR="00180F81" w:rsidRPr="00C3785C">
        <w:rPr>
          <w:rFonts w:asciiTheme="minorHAnsi" w:hAnsiTheme="minorHAnsi" w:cstheme="minorHAnsi"/>
          <w:b/>
          <w:bCs/>
          <w:sz w:val="22"/>
          <w:szCs w:val="22"/>
          <w:u w:val="single"/>
          <w:lang w:eastAsia="pt-BR"/>
        </w:rPr>
        <w:t>.1. Do Conselheiro Federal:</w:t>
      </w:r>
      <w:r w:rsidR="00DD2432" w:rsidRPr="00C3785C">
        <w:rPr>
          <w:rFonts w:asciiTheme="minorHAnsi" w:hAnsiTheme="minorHAnsi" w:cstheme="minorHAnsi"/>
          <w:b/>
          <w:bCs/>
          <w:sz w:val="22"/>
          <w:szCs w:val="22"/>
          <w:u w:val="single"/>
          <w:lang w:eastAsia="pt-BR"/>
        </w:rPr>
        <w:t xml:space="preserve"> </w:t>
      </w:r>
      <w:r w:rsidR="00DD2432" w:rsidRPr="00C3785C">
        <w:rPr>
          <w:rFonts w:asciiTheme="minorHAnsi" w:hAnsiTheme="minorHAnsi" w:cstheme="minorHAnsi"/>
          <w:bCs/>
          <w:sz w:val="22"/>
          <w:szCs w:val="22"/>
          <w:lang w:eastAsia="pt-BR"/>
        </w:rPr>
        <w:t>Sem relato.</w:t>
      </w:r>
      <w:r w:rsidR="002E5BAF" w:rsidRPr="00C3785C">
        <w:rPr>
          <w:rFonts w:asciiTheme="minorHAnsi" w:hAnsiTheme="minorHAnsi" w:cstheme="minorHAnsi"/>
          <w:bCs/>
          <w:sz w:val="22"/>
          <w:szCs w:val="22"/>
          <w:lang w:eastAsia="pt-BR"/>
        </w:rPr>
        <w:t xml:space="preserve"> </w:t>
      </w:r>
      <w:r w:rsidR="00CB0908" w:rsidRPr="00C3785C">
        <w:rPr>
          <w:rFonts w:asciiTheme="minorHAnsi" w:hAnsiTheme="minorHAnsi" w:cstheme="minorHAnsi"/>
          <w:b/>
          <w:bCs/>
          <w:sz w:val="22"/>
          <w:szCs w:val="22"/>
          <w:u w:val="single"/>
          <w:lang w:eastAsia="pt-BR"/>
        </w:rPr>
        <w:t>5</w:t>
      </w:r>
      <w:r w:rsidR="00180F81" w:rsidRPr="00C3785C">
        <w:rPr>
          <w:rFonts w:asciiTheme="minorHAnsi" w:hAnsiTheme="minorHAnsi" w:cstheme="minorHAnsi"/>
          <w:b/>
          <w:bCs/>
          <w:sz w:val="22"/>
          <w:szCs w:val="22"/>
          <w:u w:val="single"/>
          <w:lang w:eastAsia="pt-BR"/>
        </w:rPr>
        <w:t>.2. Da Presidência do CAU/RS:</w:t>
      </w:r>
      <w:r w:rsidR="00180F81"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bCs/>
          <w:sz w:val="22"/>
          <w:szCs w:val="22"/>
          <w:u w:val="single"/>
          <w:lang w:eastAsia="pt-BR"/>
        </w:rPr>
        <w:t>5</w:t>
      </w:r>
      <w:r w:rsidR="00180F81" w:rsidRPr="00C3785C">
        <w:rPr>
          <w:rFonts w:asciiTheme="minorHAnsi" w:hAnsiTheme="minorHAnsi" w:cstheme="minorHAnsi"/>
          <w:b/>
          <w:bCs/>
          <w:sz w:val="22"/>
          <w:szCs w:val="22"/>
          <w:u w:val="single"/>
          <w:lang w:eastAsia="pt-BR"/>
        </w:rPr>
        <w:t>.3. Do Colegiado das Entidades de Arquitetos e Urbanistas – CEAU-CAU/RS:</w:t>
      </w:r>
      <w:r w:rsidR="00180F81"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bCs/>
          <w:sz w:val="22"/>
          <w:szCs w:val="22"/>
          <w:u w:val="single"/>
          <w:lang w:eastAsia="pt-BR"/>
        </w:rPr>
        <w:t>5</w:t>
      </w:r>
      <w:r w:rsidR="00180F81" w:rsidRPr="00C3785C">
        <w:rPr>
          <w:rFonts w:asciiTheme="minorHAnsi" w:hAnsiTheme="minorHAnsi" w:cstheme="minorHAnsi"/>
          <w:b/>
          <w:bCs/>
          <w:sz w:val="22"/>
          <w:szCs w:val="22"/>
          <w:u w:val="single"/>
          <w:lang w:eastAsia="pt-BR"/>
        </w:rPr>
        <w:t>.4. Comunicações das Comissões:</w:t>
      </w:r>
      <w:r w:rsidR="00180F81" w:rsidRPr="00C3785C">
        <w:rPr>
          <w:rFonts w:asciiTheme="minorHAnsi" w:hAnsiTheme="minorHAnsi" w:cstheme="minorHAnsi"/>
          <w:sz w:val="22"/>
          <w:szCs w:val="22"/>
        </w:rPr>
        <w:t xml:space="preserve"> </w:t>
      </w:r>
      <w:r w:rsidR="00CB0908" w:rsidRPr="00C3785C">
        <w:rPr>
          <w:rFonts w:asciiTheme="minorHAnsi" w:hAnsiTheme="minorHAnsi" w:cstheme="minorHAnsi"/>
          <w:b/>
          <w:bCs/>
          <w:sz w:val="22"/>
          <w:szCs w:val="22"/>
          <w:u w:val="single"/>
          <w:lang w:eastAsia="pt-BR"/>
        </w:rPr>
        <w:t>5</w:t>
      </w:r>
      <w:r w:rsidR="002F51DE" w:rsidRPr="00C3785C">
        <w:rPr>
          <w:rFonts w:asciiTheme="minorHAnsi" w:hAnsiTheme="minorHAnsi" w:cstheme="minorHAnsi"/>
          <w:b/>
          <w:bCs/>
          <w:sz w:val="22"/>
          <w:szCs w:val="22"/>
          <w:u w:val="single"/>
          <w:lang w:eastAsia="pt-BR"/>
        </w:rPr>
        <w:t>.</w:t>
      </w:r>
      <w:r w:rsidR="00180F81" w:rsidRPr="00C3785C">
        <w:rPr>
          <w:rFonts w:asciiTheme="minorHAnsi" w:hAnsiTheme="minorHAnsi" w:cstheme="minorHAnsi"/>
          <w:b/>
          <w:bCs/>
          <w:sz w:val="22"/>
          <w:szCs w:val="22"/>
          <w:u w:val="single"/>
          <w:lang w:eastAsia="pt-BR"/>
        </w:rPr>
        <w:t>4</w:t>
      </w:r>
      <w:r w:rsidR="002F51DE" w:rsidRPr="00C3785C">
        <w:rPr>
          <w:rFonts w:asciiTheme="minorHAnsi" w:hAnsiTheme="minorHAnsi" w:cstheme="minorHAnsi"/>
          <w:b/>
          <w:bCs/>
          <w:sz w:val="22"/>
          <w:szCs w:val="22"/>
          <w:u w:val="single"/>
          <w:lang w:eastAsia="pt-BR"/>
        </w:rPr>
        <w:t>.1. Comissão de Organização e Administração:</w:t>
      </w:r>
      <w:r w:rsidR="002F51DE"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bCs/>
          <w:sz w:val="22"/>
          <w:szCs w:val="22"/>
          <w:u w:val="single"/>
          <w:lang w:eastAsia="pt-BR"/>
        </w:rPr>
        <w:t>5</w:t>
      </w:r>
      <w:r w:rsidR="002F51DE" w:rsidRPr="00C3785C">
        <w:rPr>
          <w:rFonts w:asciiTheme="minorHAnsi" w:hAnsiTheme="minorHAnsi" w:cstheme="minorHAnsi"/>
          <w:b/>
          <w:bCs/>
          <w:sz w:val="22"/>
          <w:szCs w:val="22"/>
          <w:u w:val="single"/>
          <w:lang w:eastAsia="pt-BR"/>
        </w:rPr>
        <w:t>.</w:t>
      </w:r>
      <w:r w:rsidR="00180F81" w:rsidRPr="00C3785C">
        <w:rPr>
          <w:rFonts w:asciiTheme="minorHAnsi" w:hAnsiTheme="minorHAnsi" w:cstheme="minorHAnsi"/>
          <w:b/>
          <w:bCs/>
          <w:sz w:val="22"/>
          <w:szCs w:val="22"/>
          <w:u w:val="single"/>
          <w:lang w:eastAsia="pt-BR"/>
        </w:rPr>
        <w:t>4</w:t>
      </w:r>
      <w:r w:rsidR="002F51DE" w:rsidRPr="00C3785C">
        <w:rPr>
          <w:rFonts w:asciiTheme="minorHAnsi" w:hAnsiTheme="minorHAnsi" w:cstheme="minorHAnsi"/>
          <w:b/>
          <w:bCs/>
          <w:sz w:val="22"/>
          <w:szCs w:val="22"/>
          <w:u w:val="single"/>
          <w:lang w:eastAsia="pt-BR"/>
        </w:rPr>
        <w:t>.2. Comissão de Planejamento e Finanças:</w:t>
      </w:r>
      <w:r w:rsidR="002F51DE"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sz w:val="22"/>
          <w:szCs w:val="22"/>
          <w:u w:val="single"/>
        </w:rPr>
        <w:t>5</w:t>
      </w:r>
      <w:r w:rsidR="002F51DE" w:rsidRPr="00C3785C">
        <w:rPr>
          <w:rFonts w:asciiTheme="minorHAnsi" w:hAnsiTheme="minorHAnsi" w:cstheme="minorHAnsi"/>
          <w:b/>
          <w:sz w:val="22"/>
          <w:szCs w:val="22"/>
          <w:u w:val="single"/>
        </w:rPr>
        <w:t>.</w:t>
      </w:r>
      <w:r w:rsidR="00180F81" w:rsidRPr="00C3785C">
        <w:rPr>
          <w:rFonts w:asciiTheme="minorHAnsi" w:hAnsiTheme="minorHAnsi" w:cstheme="minorHAnsi"/>
          <w:b/>
          <w:sz w:val="22"/>
          <w:szCs w:val="22"/>
          <w:u w:val="single"/>
        </w:rPr>
        <w:t>4</w:t>
      </w:r>
      <w:r w:rsidR="002F51DE" w:rsidRPr="00C3785C">
        <w:rPr>
          <w:rFonts w:asciiTheme="minorHAnsi" w:hAnsiTheme="minorHAnsi" w:cstheme="minorHAnsi"/>
          <w:b/>
          <w:sz w:val="22"/>
          <w:szCs w:val="22"/>
          <w:u w:val="single"/>
        </w:rPr>
        <w:t>.3. Comissão de Exercício Profissional:</w:t>
      </w:r>
      <w:r w:rsidR="005B6799"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sz w:val="22"/>
          <w:szCs w:val="22"/>
          <w:u w:val="single"/>
        </w:rPr>
        <w:t>5</w:t>
      </w:r>
      <w:r w:rsidR="002F51DE" w:rsidRPr="00C3785C">
        <w:rPr>
          <w:rFonts w:asciiTheme="minorHAnsi" w:hAnsiTheme="minorHAnsi" w:cstheme="minorHAnsi"/>
          <w:b/>
          <w:sz w:val="22"/>
          <w:szCs w:val="22"/>
          <w:u w:val="single"/>
        </w:rPr>
        <w:t>.</w:t>
      </w:r>
      <w:r w:rsidR="00B660A5" w:rsidRPr="00C3785C">
        <w:rPr>
          <w:rFonts w:asciiTheme="minorHAnsi" w:hAnsiTheme="minorHAnsi" w:cstheme="minorHAnsi"/>
          <w:b/>
          <w:sz w:val="22"/>
          <w:szCs w:val="22"/>
          <w:u w:val="single"/>
        </w:rPr>
        <w:t>4</w:t>
      </w:r>
      <w:r w:rsidR="002F51DE" w:rsidRPr="00C3785C">
        <w:rPr>
          <w:rFonts w:asciiTheme="minorHAnsi" w:hAnsiTheme="minorHAnsi" w:cstheme="minorHAnsi"/>
          <w:b/>
          <w:sz w:val="22"/>
          <w:szCs w:val="22"/>
          <w:u w:val="single"/>
        </w:rPr>
        <w:t>.4. Comissão de Ensino e Formação:</w:t>
      </w:r>
      <w:r w:rsidR="00A9736B"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sz w:val="22"/>
          <w:szCs w:val="22"/>
          <w:u w:val="single"/>
        </w:rPr>
        <w:t>5</w:t>
      </w:r>
      <w:r w:rsidR="002F51DE" w:rsidRPr="00C3785C">
        <w:rPr>
          <w:rFonts w:asciiTheme="minorHAnsi" w:hAnsiTheme="minorHAnsi" w:cstheme="minorHAnsi"/>
          <w:b/>
          <w:sz w:val="22"/>
          <w:szCs w:val="22"/>
          <w:u w:val="single"/>
        </w:rPr>
        <w:t>.</w:t>
      </w:r>
      <w:r w:rsidR="00B660A5" w:rsidRPr="00C3785C">
        <w:rPr>
          <w:rFonts w:asciiTheme="minorHAnsi" w:hAnsiTheme="minorHAnsi" w:cstheme="minorHAnsi"/>
          <w:b/>
          <w:sz w:val="22"/>
          <w:szCs w:val="22"/>
          <w:u w:val="single"/>
        </w:rPr>
        <w:t>4</w:t>
      </w:r>
      <w:r w:rsidR="002F51DE" w:rsidRPr="00C3785C">
        <w:rPr>
          <w:rFonts w:asciiTheme="minorHAnsi" w:hAnsiTheme="minorHAnsi" w:cstheme="minorHAnsi"/>
          <w:b/>
          <w:sz w:val="22"/>
          <w:szCs w:val="22"/>
          <w:u w:val="single"/>
        </w:rPr>
        <w:t>.5. Comissão de Ética e Disciplina:</w:t>
      </w:r>
      <w:r w:rsidR="002F51DE"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sz w:val="22"/>
          <w:szCs w:val="22"/>
          <w:u w:val="single"/>
        </w:rPr>
        <w:t>5</w:t>
      </w:r>
      <w:r w:rsidR="002F51DE" w:rsidRPr="00C3785C">
        <w:rPr>
          <w:rFonts w:asciiTheme="minorHAnsi" w:hAnsiTheme="minorHAnsi" w:cstheme="minorHAnsi"/>
          <w:b/>
          <w:sz w:val="22"/>
          <w:szCs w:val="22"/>
          <w:u w:val="single"/>
        </w:rPr>
        <w:t>.</w:t>
      </w:r>
      <w:r w:rsidR="00B660A5" w:rsidRPr="00C3785C">
        <w:rPr>
          <w:rFonts w:asciiTheme="minorHAnsi" w:hAnsiTheme="minorHAnsi" w:cstheme="minorHAnsi"/>
          <w:b/>
          <w:sz w:val="22"/>
          <w:szCs w:val="22"/>
          <w:u w:val="single"/>
        </w:rPr>
        <w:t>4</w:t>
      </w:r>
      <w:r w:rsidR="002F51DE" w:rsidRPr="00C3785C">
        <w:rPr>
          <w:rFonts w:asciiTheme="minorHAnsi" w:hAnsiTheme="minorHAnsi" w:cstheme="minorHAnsi"/>
          <w:b/>
          <w:sz w:val="22"/>
          <w:szCs w:val="22"/>
          <w:u w:val="single"/>
        </w:rPr>
        <w:t>.6. Comissão Especial de Patrimônio Cultural:</w:t>
      </w:r>
      <w:r w:rsidR="00C1699E" w:rsidRPr="00C3785C">
        <w:rPr>
          <w:rFonts w:asciiTheme="minorHAnsi" w:hAnsiTheme="minorHAnsi" w:cstheme="minorHAnsi"/>
          <w:b/>
          <w:sz w:val="22"/>
          <w:szCs w:val="22"/>
          <w:u w:val="single"/>
        </w:rPr>
        <w:t xml:space="preserve"> </w:t>
      </w:r>
      <w:r w:rsidR="00C3785C" w:rsidRPr="00C3785C">
        <w:rPr>
          <w:rFonts w:asciiTheme="minorHAnsi" w:hAnsiTheme="minorHAnsi" w:cstheme="minorHAnsi"/>
          <w:bCs/>
          <w:sz w:val="22"/>
          <w:szCs w:val="22"/>
          <w:lang w:eastAsia="pt-BR"/>
        </w:rPr>
        <w:t xml:space="preserve">Sem relato. </w:t>
      </w:r>
      <w:r w:rsidR="00CB0908" w:rsidRPr="00C3785C">
        <w:rPr>
          <w:rFonts w:asciiTheme="minorHAnsi" w:hAnsiTheme="minorHAnsi" w:cstheme="minorHAnsi"/>
          <w:b/>
          <w:sz w:val="22"/>
          <w:szCs w:val="22"/>
          <w:u w:val="single"/>
        </w:rPr>
        <w:t>5</w:t>
      </w:r>
      <w:r w:rsidR="002F51DE" w:rsidRPr="00C3785C">
        <w:rPr>
          <w:rFonts w:asciiTheme="minorHAnsi" w:hAnsiTheme="minorHAnsi" w:cstheme="minorHAnsi"/>
          <w:b/>
          <w:sz w:val="22"/>
          <w:szCs w:val="22"/>
          <w:u w:val="single"/>
        </w:rPr>
        <w:t>.</w:t>
      </w:r>
      <w:r w:rsidR="00B660A5" w:rsidRPr="00C3785C">
        <w:rPr>
          <w:rFonts w:asciiTheme="minorHAnsi" w:hAnsiTheme="minorHAnsi" w:cstheme="minorHAnsi"/>
          <w:b/>
          <w:sz w:val="22"/>
          <w:szCs w:val="22"/>
          <w:u w:val="single"/>
        </w:rPr>
        <w:t>4</w:t>
      </w:r>
      <w:r w:rsidR="002F51DE" w:rsidRPr="00C3785C">
        <w:rPr>
          <w:rFonts w:asciiTheme="minorHAnsi" w:hAnsiTheme="minorHAnsi" w:cstheme="minorHAnsi"/>
          <w:b/>
          <w:sz w:val="22"/>
          <w:szCs w:val="22"/>
          <w:u w:val="single"/>
        </w:rPr>
        <w:t>.7. Comissão de Política Urbana e Ambiental</w:t>
      </w:r>
      <w:r w:rsidR="001C6C10" w:rsidRPr="00C3785C">
        <w:rPr>
          <w:rFonts w:asciiTheme="minorHAnsi" w:hAnsiTheme="minorHAnsi" w:cstheme="minorHAnsi"/>
          <w:sz w:val="22"/>
          <w:szCs w:val="22"/>
        </w:rPr>
        <w:t>:</w:t>
      </w:r>
      <w:r w:rsidR="00F450CC"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364CC" w:rsidRPr="00C3785C">
        <w:rPr>
          <w:rFonts w:asciiTheme="minorHAnsi" w:hAnsiTheme="minorHAnsi" w:cstheme="minorHAnsi"/>
          <w:b/>
          <w:sz w:val="22"/>
          <w:szCs w:val="22"/>
          <w:u w:val="single"/>
        </w:rPr>
        <w:t>5.4.8. Comissão Temporária de Ações Afirmativas</w:t>
      </w:r>
      <w:r w:rsidR="00C364CC" w:rsidRPr="00C3785C">
        <w:rPr>
          <w:rFonts w:asciiTheme="minorHAnsi" w:hAnsiTheme="minorHAnsi" w:cstheme="minorHAnsi"/>
          <w:sz w:val="22"/>
          <w:szCs w:val="22"/>
        </w:rPr>
        <w:t xml:space="preserve">: </w:t>
      </w:r>
      <w:r w:rsidR="00C3785C" w:rsidRPr="00C3785C">
        <w:rPr>
          <w:rFonts w:asciiTheme="minorHAnsi" w:hAnsiTheme="minorHAnsi" w:cstheme="minorHAnsi"/>
          <w:bCs/>
          <w:sz w:val="22"/>
          <w:szCs w:val="22"/>
          <w:lang w:eastAsia="pt-BR"/>
        </w:rPr>
        <w:t xml:space="preserve">Sem relato. </w:t>
      </w:r>
      <w:r w:rsidR="00C364CC" w:rsidRPr="00C3785C">
        <w:rPr>
          <w:rFonts w:asciiTheme="minorHAnsi" w:hAnsiTheme="minorHAnsi" w:cstheme="minorHAnsi"/>
          <w:b/>
          <w:sz w:val="22"/>
          <w:szCs w:val="22"/>
          <w:u w:val="single"/>
        </w:rPr>
        <w:t>6. Ordem do dia – Plenária Temática: “Concursos de Projeto e Qualidade das Obras Públicas:</w:t>
      </w:r>
      <w:r w:rsidR="00C364CC" w:rsidRPr="00C3785C">
        <w:rPr>
          <w:rFonts w:asciiTheme="minorHAnsi" w:hAnsiTheme="minorHAnsi" w:cstheme="minorHAnsi"/>
          <w:sz w:val="22"/>
          <w:szCs w:val="22"/>
        </w:rPr>
        <w:t xml:space="preserve"> </w:t>
      </w:r>
      <w:r w:rsidR="003571EE" w:rsidRPr="00C3785C">
        <w:rPr>
          <w:rFonts w:asciiTheme="minorHAnsi" w:hAnsiTheme="minorHAnsi" w:cstheme="minorHAnsi"/>
          <w:bCs/>
          <w:sz w:val="22"/>
          <w:szCs w:val="22"/>
          <w:lang w:eastAsia="pt-BR"/>
        </w:rPr>
        <w:t xml:space="preserve">Às quatorze horas e vinte e cinco minutos o </w:t>
      </w:r>
      <w:r w:rsidR="003571EE" w:rsidRPr="00C3785C">
        <w:rPr>
          <w:rFonts w:asciiTheme="minorHAnsi" w:hAnsiTheme="minorHAnsi" w:cstheme="minorHAnsi"/>
          <w:bCs/>
          <w:sz w:val="22"/>
          <w:szCs w:val="22"/>
        </w:rPr>
        <w:t xml:space="preserve">presidente </w:t>
      </w:r>
      <w:r w:rsidR="003571EE" w:rsidRPr="00C3785C">
        <w:rPr>
          <w:rFonts w:asciiTheme="minorHAnsi" w:hAnsiTheme="minorHAnsi" w:cstheme="minorHAnsi"/>
          <w:b/>
          <w:bCs/>
          <w:sz w:val="22"/>
          <w:szCs w:val="22"/>
          <w:lang w:eastAsia="pt-BR"/>
        </w:rPr>
        <w:t xml:space="preserve">TIAGO HOLZMANN DA SILVA </w:t>
      </w:r>
      <w:r w:rsidR="003571EE" w:rsidRPr="00C3785C">
        <w:rPr>
          <w:rFonts w:asciiTheme="minorHAnsi" w:hAnsiTheme="minorHAnsi" w:cstheme="minorHAnsi"/>
          <w:sz w:val="22"/>
          <w:szCs w:val="22"/>
          <w:lang w:eastAsia="pt-BR"/>
        </w:rPr>
        <w:t>recomeça a Reunião Plenária, saudando a presen</w:t>
      </w:r>
      <w:r w:rsidR="00FD2AB5" w:rsidRPr="00C3785C">
        <w:rPr>
          <w:rFonts w:asciiTheme="minorHAnsi" w:hAnsiTheme="minorHAnsi" w:cstheme="minorHAnsi"/>
          <w:sz w:val="22"/>
          <w:szCs w:val="22"/>
          <w:lang w:eastAsia="pt-BR"/>
        </w:rPr>
        <w:t>ç</w:t>
      </w:r>
      <w:r w:rsidR="003571EE" w:rsidRPr="00C3785C">
        <w:rPr>
          <w:rFonts w:asciiTheme="minorHAnsi" w:hAnsiTheme="minorHAnsi" w:cstheme="minorHAnsi"/>
          <w:sz w:val="22"/>
          <w:szCs w:val="22"/>
          <w:lang w:eastAsia="pt-BR"/>
        </w:rPr>
        <w:t xml:space="preserve">a dos convidados: </w:t>
      </w:r>
      <w:r w:rsidR="003571EE" w:rsidRPr="00C3785C">
        <w:rPr>
          <w:rFonts w:asciiTheme="minorHAnsi" w:hAnsiTheme="minorHAnsi" w:cstheme="minorHAnsi"/>
          <w:b/>
          <w:bCs/>
          <w:sz w:val="22"/>
          <w:szCs w:val="22"/>
          <w:lang w:eastAsia="pt-BR"/>
        </w:rPr>
        <w:t>Armênio de Oliveira dos Santos</w:t>
      </w:r>
      <w:r w:rsidR="003571EE" w:rsidRPr="00C3785C">
        <w:rPr>
          <w:rFonts w:asciiTheme="minorHAnsi" w:hAnsiTheme="minorHAnsi" w:cstheme="minorHAnsi"/>
          <w:sz w:val="22"/>
          <w:szCs w:val="22"/>
          <w:lang w:eastAsia="pt-BR"/>
        </w:rPr>
        <w:t> (Advogado Assessor</w:t>
      </w:r>
      <w:r w:rsidR="003571EE" w:rsidRPr="00EB45C5">
        <w:rPr>
          <w:rFonts w:asciiTheme="minorHAnsi" w:hAnsiTheme="minorHAnsi" w:cstheme="minorHAnsi"/>
          <w:sz w:val="22"/>
          <w:szCs w:val="22"/>
          <w:lang w:eastAsia="pt-BR"/>
        </w:rPr>
        <w:t xml:space="preserve"> do IAB RS</w:t>
      </w:r>
      <w:r w:rsidR="003571EE">
        <w:rPr>
          <w:rFonts w:asciiTheme="minorHAnsi" w:hAnsiTheme="minorHAnsi" w:cstheme="minorHAnsi"/>
          <w:sz w:val="22"/>
          <w:szCs w:val="22"/>
          <w:lang w:eastAsia="pt-BR"/>
        </w:rPr>
        <w:t xml:space="preserve">), </w:t>
      </w:r>
      <w:proofErr w:type="spellStart"/>
      <w:r w:rsidR="003571EE" w:rsidRPr="00EB45C5">
        <w:rPr>
          <w:rFonts w:asciiTheme="minorHAnsi" w:hAnsiTheme="minorHAnsi" w:cstheme="minorHAnsi"/>
          <w:b/>
          <w:bCs/>
          <w:sz w:val="22"/>
          <w:szCs w:val="22"/>
          <w:lang w:eastAsia="pt-BR"/>
        </w:rPr>
        <w:t>Helenice</w:t>
      </w:r>
      <w:proofErr w:type="spellEnd"/>
      <w:r w:rsidR="003571EE" w:rsidRPr="00EB45C5">
        <w:rPr>
          <w:rFonts w:asciiTheme="minorHAnsi" w:hAnsiTheme="minorHAnsi" w:cstheme="minorHAnsi"/>
          <w:b/>
          <w:bCs/>
          <w:sz w:val="22"/>
          <w:szCs w:val="22"/>
          <w:lang w:eastAsia="pt-BR"/>
        </w:rPr>
        <w:t xml:space="preserve"> Macedo</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ex-Vice-Presidente do CAU/RS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Isabela Fernandes Andrade</w:t>
      </w:r>
      <w:r w:rsidR="003571EE" w:rsidRPr="00EB45C5">
        <w:rPr>
          <w:rFonts w:asciiTheme="minorHAnsi" w:hAnsiTheme="minorHAnsi" w:cstheme="minorHAnsi"/>
          <w:sz w:val="22"/>
          <w:szCs w:val="22"/>
          <w:lang w:eastAsia="pt-BR"/>
        </w:rPr>
        <w:t> </w:t>
      </w:r>
      <w:r w:rsidR="003571EE">
        <w:rPr>
          <w:rFonts w:asciiTheme="minorHAnsi" w:hAnsiTheme="minorHAnsi" w:cstheme="minorHAnsi"/>
          <w:sz w:val="22"/>
          <w:szCs w:val="22"/>
          <w:lang w:eastAsia="pt-BR"/>
        </w:rPr>
        <w:t>(</w:t>
      </w:r>
      <w:r w:rsidR="003571EE" w:rsidRPr="00EB45C5">
        <w:rPr>
          <w:rFonts w:asciiTheme="minorHAnsi" w:hAnsiTheme="minorHAnsi" w:cstheme="minorHAnsi"/>
          <w:sz w:val="22"/>
          <w:szCs w:val="22"/>
          <w:lang w:eastAsia="pt-BR"/>
        </w:rPr>
        <w:t>Reitora da UFPEL</w:t>
      </w:r>
      <w:r w:rsidR="003571EE">
        <w:rPr>
          <w:rFonts w:asciiTheme="minorHAnsi" w:hAnsiTheme="minorHAnsi" w:cstheme="minorHAnsi"/>
          <w:sz w:val="22"/>
          <w:szCs w:val="22"/>
          <w:lang w:eastAsia="pt-BR"/>
        </w:rPr>
        <w:t xml:space="preserve">), </w:t>
      </w:r>
      <w:proofErr w:type="spellStart"/>
      <w:r w:rsidR="003571EE" w:rsidRPr="00EB45C5">
        <w:rPr>
          <w:rFonts w:asciiTheme="minorHAnsi" w:hAnsiTheme="minorHAnsi" w:cstheme="minorHAnsi"/>
          <w:b/>
          <w:bCs/>
          <w:sz w:val="22"/>
          <w:szCs w:val="22"/>
          <w:lang w:eastAsia="pt-BR"/>
        </w:rPr>
        <w:t>Liciane</w:t>
      </w:r>
      <w:proofErr w:type="spellEnd"/>
      <w:r w:rsidR="003571EE" w:rsidRPr="00EB45C5">
        <w:rPr>
          <w:rFonts w:asciiTheme="minorHAnsi" w:hAnsiTheme="minorHAnsi" w:cstheme="minorHAnsi"/>
          <w:b/>
          <w:bCs/>
          <w:sz w:val="22"/>
          <w:szCs w:val="22"/>
          <w:lang w:eastAsia="pt-BR"/>
        </w:rPr>
        <w:t xml:space="preserve"> de Almeida</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Arquiteta, Servidora da Secretária Cultura de Pelotas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Marina Fonseca</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Vice-Presidente do IAB</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Marisa Potter</w:t>
      </w:r>
      <w:r w:rsidR="003571EE" w:rsidRPr="00EB45C5">
        <w:rPr>
          <w:rFonts w:asciiTheme="minorHAnsi" w:hAnsiTheme="minorHAnsi" w:cstheme="minorHAnsi"/>
          <w:sz w:val="22"/>
          <w:szCs w:val="22"/>
          <w:lang w:eastAsia="pt-BR"/>
        </w:rPr>
        <w:t> </w:t>
      </w:r>
      <w:r w:rsidR="003571EE">
        <w:rPr>
          <w:rFonts w:asciiTheme="minorHAnsi" w:hAnsiTheme="minorHAnsi" w:cstheme="minorHAnsi"/>
          <w:sz w:val="22"/>
          <w:szCs w:val="22"/>
          <w:lang w:eastAsia="pt-BR"/>
        </w:rPr>
        <w:t>(</w:t>
      </w:r>
      <w:r w:rsidR="003571EE" w:rsidRPr="00EB45C5">
        <w:rPr>
          <w:rFonts w:asciiTheme="minorHAnsi" w:hAnsiTheme="minorHAnsi" w:cstheme="minorHAnsi"/>
          <w:sz w:val="22"/>
          <w:szCs w:val="22"/>
          <w:lang w:eastAsia="pt-BR"/>
        </w:rPr>
        <w:t>Presidente do IAB RS - Núcleo Pelotas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Miguel Medina</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Diretor-Geral Adjunto da Secretaria de Obras Públicas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 xml:space="preserve">Nathália </w:t>
      </w:r>
      <w:proofErr w:type="spellStart"/>
      <w:r w:rsidR="003571EE" w:rsidRPr="00EB45C5">
        <w:rPr>
          <w:rFonts w:asciiTheme="minorHAnsi" w:hAnsiTheme="minorHAnsi" w:cstheme="minorHAnsi"/>
          <w:b/>
          <w:bCs/>
          <w:sz w:val="22"/>
          <w:szCs w:val="22"/>
          <w:lang w:eastAsia="pt-BR"/>
        </w:rPr>
        <w:t>Danezi</w:t>
      </w:r>
      <w:proofErr w:type="spellEnd"/>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Copresidente IAB RS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Paula Mascarenhas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Prefeita Municipal de Pelotas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Rafael Pavan dos Passos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Vice-Presidente</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IAB</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Nacional</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Sérgio Marques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Universidade Federal do Rio Grande do Sul)</w:t>
      </w:r>
      <w:r w:rsidR="003571EE">
        <w:rPr>
          <w:rFonts w:asciiTheme="minorHAnsi" w:hAnsiTheme="minorHAnsi" w:cstheme="minorHAnsi"/>
          <w:sz w:val="22"/>
          <w:szCs w:val="22"/>
          <w:lang w:eastAsia="pt-BR"/>
        </w:rPr>
        <w:t xml:space="preserve">, e </w:t>
      </w:r>
      <w:r w:rsidR="003571EE" w:rsidRPr="00EB45C5">
        <w:rPr>
          <w:rFonts w:asciiTheme="minorHAnsi" w:hAnsiTheme="minorHAnsi" w:cstheme="minorHAnsi"/>
          <w:b/>
          <w:bCs/>
          <w:sz w:val="22"/>
          <w:szCs w:val="22"/>
          <w:lang w:eastAsia="pt-BR"/>
        </w:rPr>
        <w:t>Vivian Magalhães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Presidente da Associação de Engenheiros e Arquitetos de Pelota</w:t>
      </w:r>
      <w:r w:rsidR="003571EE">
        <w:rPr>
          <w:rFonts w:asciiTheme="minorHAnsi" w:hAnsiTheme="minorHAnsi" w:cstheme="minorHAnsi"/>
          <w:sz w:val="22"/>
          <w:szCs w:val="22"/>
          <w:lang w:eastAsia="pt-BR"/>
        </w:rPr>
        <w:t xml:space="preserve">s). </w:t>
      </w:r>
      <w:r w:rsidR="003571EE">
        <w:rPr>
          <w:rFonts w:asciiTheme="minorHAnsi" w:hAnsiTheme="minorHAnsi" w:cstheme="minorHAnsi"/>
          <w:bCs/>
          <w:sz w:val="22"/>
          <w:szCs w:val="22"/>
          <w:lang w:eastAsia="pt-BR"/>
        </w:rPr>
        <w:t xml:space="preserve">Agradece também a presença dos conselheiros do CAU/RS e empregados presentes. </w:t>
      </w:r>
      <w:r w:rsidR="003571EE" w:rsidRPr="0047641C">
        <w:rPr>
          <w:rFonts w:asciiTheme="minorHAnsi" w:hAnsiTheme="minorHAnsi" w:cstheme="minorHAnsi"/>
          <w:sz w:val="22"/>
          <w:szCs w:val="22"/>
        </w:rPr>
        <w:t xml:space="preserve">O </w:t>
      </w:r>
      <w:r w:rsidR="003571EE" w:rsidRPr="0047641C">
        <w:rPr>
          <w:rFonts w:asciiTheme="minorHAnsi" w:hAnsiTheme="minorHAnsi" w:cstheme="minorHAnsi"/>
          <w:bCs/>
          <w:sz w:val="22"/>
          <w:szCs w:val="22"/>
          <w:lang w:eastAsia="pt-BR"/>
        </w:rPr>
        <w:t xml:space="preserve">presidente </w:t>
      </w:r>
      <w:r w:rsidR="003571EE" w:rsidRPr="0047641C">
        <w:rPr>
          <w:rFonts w:asciiTheme="minorHAnsi" w:hAnsiTheme="minorHAnsi" w:cstheme="minorHAnsi"/>
          <w:b/>
          <w:bCs/>
          <w:sz w:val="22"/>
          <w:szCs w:val="22"/>
          <w:lang w:eastAsia="pt-BR"/>
        </w:rPr>
        <w:t>TIAGO HOLZMANN DA SILVA</w:t>
      </w:r>
      <w:r w:rsidR="003571EE" w:rsidRPr="0047641C">
        <w:rPr>
          <w:rFonts w:asciiTheme="minorHAnsi" w:hAnsiTheme="minorHAnsi" w:cstheme="minorHAnsi"/>
          <w:sz w:val="22"/>
          <w:szCs w:val="22"/>
          <w:lang w:eastAsia="pt-BR"/>
        </w:rPr>
        <w:t xml:space="preserve"> </w:t>
      </w:r>
      <w:r w:rsidR="003571EE">
        <w:rPr>
          <w:rFonts w:asciiTheme="minorHAnsi" w:hAnsiTheme="minorHAnsi" w:cstheme="minorHAnsi"/>
          <w:sz w:val="22"/>
          <w:szCs w:val="22"/>
        </w:rPr>
        <w:t xml:space="preserve">comenta sobre </w:t>
      </w:r>
      <w:r w:rsidR="00EB45C5">
        <w:rPr>
          <w:rFonts w:asciiTheme="minorHAnsi" w:hAnsiTheme="minorHAnsi" w:cstheme="minorHAnsi"/>
          <w:bCs/>
          <w:sz w:val="22"/>
          <w:szCs w:val="22"/>
          <w:lang w:eastAsia="pt-BR"/>
        </w:rPr>
        <w:t xml:space="preserve">o conjunto de ações que o </w:t>
      </w:r>
      <w:r w:rsidR="003571EE">
        <w:rPr>
          <w:rFonts w:asciiTheme="minorHAnsi" w:hAnsiTheme="minorHAnsi" w:cstheme="minorHAnsi"/>
          <w:bCs/>
          <w:sz w:val="22"/>
          <w:szCs w:val="22"/>
          <w:lang w:eastAsia="pt-BR"/>
        </w:rPr>
        <w:t>CAU</w:t>
      </w:r>
      <w:r w:rsidR="00EB45C5">
        <w:rPr>
          <w:rFonts w:asciiTheme="minorHAnsi" w:hAnsiTheme="minorHAnsi" w:cstheme="minorHAnsi"/>
          <w:bCs/>
          <w:sz w:val="22"/>
          <w:szCs w:val="22"/>
          <w:lang w:eastAsia="pt-BR"/>
        </w:rPr>
        <w:t xml:space="preserve"> tem realizado com vista à qualificação das obras públicas na realização de projetos, evitando licitações via pregão, de serviços de arquitetura; informa que a </w:t>
      </w:r>
      <w:r w:rsidR="003571EE">
        <w:rPr>
          <w:rFonts w:asciiTheme="minorHAnsi" w:hAnsiTheme="minorHAnsi" w:cstheme="minorHAnsi"/>
          <w:bCs/>
          <w:sz w:val="22"/>
          <w:szCs w:val="22"/>
          <w:lang w:eastAsia="pt-BR"/>
        </w:rPr>
        <w:t>L</w:t>
      </w:r>
      <w:r w:rsidR="00EB45C5">
        <w:rPr>
          <w:rFonts w:asciiTheme="minorHAnsi" w:hAnsiTheme="minorHAnsi" w:cstheme="minorHAnsi"/>
          <w:bCs/>
          <w:sz w:val="22"/>
          <w:szCs w:val="22"/>
          <w:lang w:eastAsia="pt-BR"/>
        </w:rPr>
        <w:t xml:space="preserve">ei é </w:t>
      </w:r>
      <w:r w:rsidR="003571EE">
        <w:rPr>
          <w:rFonts w:asciiTheme="minorHAnsi" w:hAnsiTheme="minorHAnsi" w:cstheme="minorHAnsi"/>
          <w:bCs/>
          <w:sz w:val="22"/>
          <w:szCs w:val="22"/>
          <w:lang w:eastAsia="pt-BR"/>
        </w:rPr>
        <w:t>clara,</w:t>
      </w:r>
      <w:r w:rsidR="00EB45C5">
        <w:rPr>
          <w:rFonts w:asciiTheme="minorHAnsi" w:hAnsiTheme="minorHAnsi" w:cstheme="minorHAnsi"/>
          <w:bCs/>
          <w:sz w:val="22"/>
          <w:szCs w:val="22"/>
          <w:lang w:eastAsia="pt-BR"/>
        </w:rPr>
        <w:t xml:space="preserve"> </w:t>
      </w:r>
      <w:r w:rsidR="003571EE">
        <w:rPr>
          <w:rFonts w:asciiTheme="minorHAnsi" w:hAnsiTheme="minorHAnsi" w:cstheme="minorHAnsi"/>
          <w:bCs/>
          <w:sz w:val="22"/>
          <w:szCs w:val="22"/>
          <w:lang w:eastAsia="pt-BR"/>
        </w:rPr>
        <w:t xml:space="preserve">porém </w:t>
      </w:r>
      <w:r w:rsidR="00EB45C5">
        <w:rPr>
          <w:rFonts w:asciiTheme="minorHAnsi" w:hAnsiTheme="minorHAnsi" w:cstheme="minorHAnsi"/>
          <w:bCs/>
          <w:sz w:val="22"/>
          <w:szCs w:val="22"/>
          <w:lang w:eastAsia="pt-BR"/>
        </w:rPr>
        <w:t xml:space="preserve">infelizmente alguns órgãos públicos contratam por pregão. </w:t>
      </w:r>
      <w:r w:rsidR="003571EE">
        <w:rPr>
          <w:rFonts w:asciiTheme="minorHAnsi" w:hAnsiTheme="minorHAnsi" w:cstheme="minorHAnsi"/>
          <w:bCs/>
          <w:sz w:val="22"/>
          <w:szCs w:val="22"/>
          <w:lang w:eastAsia="pt-BR"/>
        </w:rPr>
        <w:t>Comenta que o conselho conseguiu</w:t>
      </w:r>
      <w:r w:rsidR="00EB45C5">
        <w:rPr>
          <w:rFonts w:asciiTheme="minorHAnsi" w:hAnsiTheme="minorHAnsi" w:cstheme="minorHAnsi"/>
          <w:bCs/>
          <w:sz w:val="22"/>
          <w:szCs w:val="22"/>
          <w:lang w:eastAsia="pt-BR"/>
        </w:rPr>
        <w:t xml:space="preserve"> alterar e corrigir cerca de duzentos pregões, e agora o CAU está buscando garantir o critério de qualidade na contratação de serviços de arquitetura e urbanismo e com os honorários adequados. A </w:t>
      </w:r>
      <w:r w:rsidR="003571EE">
        <w:rPr>
          <w:rFonts w:asciiTheme="minorHAnsi" w:hAnsiTheme="minorHAnsi" w:cstheme="minorHAnsi"/>
          <w:bCs/>
          <w:sz w:val="22"/>
          <w:szCs w:val="22"/>
          <w:lang w:eastAsia="pt-BR"/>
        </w:rPr>
        <w:t>Reunião P</w:t>
      </w:r>
      <w:r w:rsidR="00EB45C5">
        <w:rPr>
          <w:rFonts w:asciiTheme="minorHAnsi" w:hAnsiTheme="minorHAnsi" w:cstheme="minorHAnsi"/>
          <w:bCs/>
          <w:sz w:val="22"/>
          <w:szCs w:val="22"/>
          <w:lang w:eastAsia="pt-BR"/>
        </w:rPr>
        <w:t xml:space="preserve">lenária </w:t>
      </w:r>
      <w:r w:rsidR="003571EE">
        <w:rPr>
          <w:rFonts w:asciiTheme="minorHAnsi" w:hAnsiTheme="minorHAnsi" w:cstheme="minorHAnsi"/>
          <w:bCs/>
          <w:sz w:val="22"/>
          <w:szCs w:val="22"/>
          <w:lang w:eastAsia="pt-BR"/>
        </w:rPr>
        <w:t>T</w:t>
      </w:r>
      <w:r w:rsidR="00EB45C5">
        <w:rPr>
          <w:rFonts w:asciiTheme="minorHAnsi" w:hAnsiTheme="minorHAnsi" w:cstheme="minorHAnsi"/>
          <w:bCs/>
          <w:sz w:val="22"/>
          <w:szCs w:val="22"/>
          <w:lang w:eastAsia="pt-BR"/>
        </w:rPr>
        <w:t>emática tem como objetivo entender como é a modalidade de concurso públic</w:t>
      </w:r>
      <w:r w:rsidR="003571EE">
        <w:rPr>
          <w:rFonts w:asciiTheme="minorHAnsi" w:hAnsiTheme="minorHAnsi" w:cstheme="minorHAnsi"/>
          <w:bCs/>
          <w:sz w:val="22"/>
          <w:szCs w:val="22"/>
          <w:lang w:eastAsia="pt-BR"/>
        </w:rPr>
        <w:t>o</w:t>
      </w:r>
      <w:r w:rsidR="00EB45C5">
        <w:rPr>
          <w:rFonts w:asciiTheme="minorHAnsi" w:hAnsiTheme="minorHAnsi" w:cstheme="minorHAnsi"/>
          <w:bCs/>
          <w:sz w:val="22"/>
          <w:szCs w:val="22"/>
          <w:lang w:eastAsia="pt-BR"/>
        </w:rPr>
        <w:t xml:space="preserve">, fala que quer propor ao governador do estado, que o estado regulamente o uso dessa modalidade no estado. Passa a palavra à </w:t>
      </w:r>
      <w:r w:rsidR="003571EE" w:rsidRPr="00EB45C5">
        <w:rPr>
          <w:rFonts w:asciiTheme="minorHAnsi" w:hAnsiTheme="minorHAnsi" w:cstheme="minorHAnsi"/>
          <w:b/>
          <w:bCs/>
          <w:sz w:val="22"/>
          <w:szCs w:val="22"/>
          <w:lang w:eastAsia="pt-BR"/>
        </w:rPr>
        <w:t>Paula Mascarenhas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sz w:val="22"/>
          <w:szCs w:val="22"/>
          <w:lang w:eastAsia="pt-BR"/>
        </w:rPr>
        <w:t>Prefeita Municipal de Pelotas</w:t>
      </w:r>
      <w:r w:rsidR="003571EE">
        <w:rPr>
          <w:rFonts w:asciiTheme="minorHAnsi" w:hAnsiTheme="minorHAnsi" w:cstheme="minorHAnsi"/>
          <w:sz w:val="22"/>
          <w:szCs w:val="22"/>
          <w:lang w:eastAsia="pt-BR"/>
        </w:rPr>
        <w:t xml:space="preserve">. </w:t>
      </w:r>
      <w:r w:rsidR="003571EE" w:rsidRPr="00EB45C5">
        <w:rPr>
          <w:rFonts w:asciiTheme="minorHAnsi" w:hAnsiTheme="minorHAnsi" w:cstheme="minorHAnsi"/>
          <w:b/>
          <w:bCs/>
          <w:sz w:val="22"/>
          <w:szCs w:val="22"/>
          <w:lang w:eastAsia="pt-BR"/>
        </w:rPr>
        <w:t>PAULA MASCARENHAS</w:t>
      </w:r>
      <w:r w:rsidR="003571EE">
        <w:rPr>
          <w:rFonts w:asciiTheme="minorHAnsi" w:hAnsiTheme="minorHAnsi" w:cstheme="minorHAnsi"/>
          <w:b/>
          <w:bCs/>
          <w:sz w:val="22"/>
          <w:szCs w:val="22"/>
          <w:lang w:eastAsia="pt-BR"/>
        </w:rPr>
        <w:t xml:space="preserve"> </w:t>
      </w:r>
      <w:r w:rsidR="00EB45C5">
        <w:rPr>
          <w:rFonts w:asciiTheme="minorHAnsi" w:hAnsiTheme="minorHAnsi" w:cstheme="minorHAnsi"/>
          <w:bCs/>
          <w:sz w:val="22"/>
          <w:szCs w:val="22"/>
          <w:lang w:eastAsia="pt-BR"/>
        </w:rPr>
        <w:t>agradece o convite, diz que o conselho tem sido parceiro da administração de Pelotas, cumprimenta todas as autoridades presentes</w:t>
      </w:r>
      <w:r w:rsidR="009662C8">
        <w:rPr>
          <w:rFonts w:asciiTheme="minorHAnsi" w:hAnsiTheme="minorHAnsi" w:cstheme="minorHAnsi"/>
          <w:bCs/>
          <w:sz w:val="22"/>
          <w:szCs w:val="22"/>
          <w:lang w:eastAsia="pt-BR"/>
        </w:rPr>
        <w:t xml:space="preserve"> e</w:t>
      </w:r>
      <w:r w:rsidR="00EB45C5">
        <w:rPr>
          <w:rFonts w:asciiTheme="minorHAnsi" w:hAnsiTheme="minorHAnsi" w:cstheme="minorHAnsi"/>
          <w:bCs/>
          <w:sz w:val="22"/>
          <w:szCs w:val="22"/>
          <w:lang w:eastAsia="pt-BR"/>
        </w:rPr>
        <w:t xml:space="preserve"> agradece a parceria com o conselho; diz que a administração de Pelotas tem percebido cada vez mais a importância de ter profissionais qualificados; </w:t>
      </w:r>
      <w:r w:rsidR="009662C8">
        <w:rPr>
          <w:rFonts w:asciiTheme="minorHAnsi" w:hAnsiTheme="minorHAnsi" w:cstheme="minorHAnsi"/>
          <w:bCs/>
          <w:sz w:val="22"/>
          <w:szCs w:val="22"/>
          <w:lang w:eastAsia="pt-BR"/>
        </w:rPr>
        <w:t xml:space="preserve">a gestão </w:t>
      </w:r>
      <w:r w:rsidR="00EB45C5">
        <w:rPr>
          <w:rFonts w:asciiTheme="minorHAnsi" w:hAnsiTheme="minorHAnsi" w:cstheme="minorHAnsi"/>
          <w:bCs/>
          <w:sz w:val="22"/>
          <w:szCs w:val="22"/>
          <w:lang w:eastAsia="pt-BR"/>
        </w:rPr>
        <w:t xml:space="preserve">tem focado na primeira infância, e coloca como a cidade pode ser um espaço de aprendizado para crianças e adultos, </w:t>
      </w:r>
      <w:r w:rsidR="009662C8">
        <w:rPr>
          <w:rFonts w:asciiTheme="minorHAnsi" w:hAnsiTheme="minorHAnsi" w:cstheme="minorHAnsi"/>
          <w:bCs/>
          <w:sz w:val="22"/>
          <w:szCs w:val="22"/>
          <w:lang w:eastAsia="pt-BR"/>
        </w:rPr>
        <w:t>considera</w:t>
      </w:r>
      <w:r w:rsidR="00EB45C5">
        <w:rPr>
          <w:rFonts w:asciiTheme="minorHAnsi" w:hAnsiTheme="minorHAnsi" w:cstheme="minorHAnsi"/>
          <w:bCs/>
          <w:sz w:val="22"/>
          <w:szCs w:val="22"/>
          <w:lang w:eastAsia="pt-BR"/>
        </w:rPr>
        <w:t xml:space="preserve"> que a área da arquitetura é muito rica</w:t>
      </w:r>
      <w:r w:rsidR="009662C8">
        <w:rPr>
          <w:rFonts w:asciiTheme="minorHAnsi" w:hAnsiTheme="minorHAnsi" w:cstheme="minorHAnsi"/>
          <w:bCs/>
          <w:sz w:val="22"/>
          <w:szCs w:val="22"/>
          <w:lang w:eastAsia="pt-BR"/>
        </w:rPr>
        <w:t>.</w:t>
      </w:r>
      <w:r w:rsidR="00EB45C5">
        <w:rPr>
          <w:rFonts w:asciiTheme="minorHAnsi" w:hAnsiTheme="minorHAnsi" w:cstheme="minorHAnsi"/>
          <w:bCs/>
          <w:sz w:val="22"/>
          <w:szCs w:val="22"/>
          <w:lang w:eastAsia="pt-BR"/>
        </w:rPr>
        <w:t xml:space="preserve"> </w:t>
      </w:r>
      <w:r w:rsidR="009662C8">
        <w:rPr>
          <w:rFonts w:asciiTheme="minorHAnsi" w:hAnsiTheme="minorHAnsi" w:cstheme="minorHAnsi"/>
          <w:bCs/>
          <w:sz w:val="22"/>
          <w:szCs w:val="22"/>
          <w:lang w:eastAsia="pt-BR"/>
        </w:rPr>
        <w:t>F</w:t>
      </w:r>
      <w:r w:rsidR="00EB45C5">
        <w:rPr>
          <w:rFonts w:asciiTheme="minorHAnsi" w:hAnsiTheme="minorHAnsi" w:cstheme="minorHAnsi"/>
          <w:bCs/>
          <w:sz w:val="22"/>
          <w:szCs w:val="22"/>
          <w:lang w:eastAsia="pt-BR"/>
        </w:rPr>
        <w:t xml:space="preserve">ala de uma experiência proporcionada pelo </w:t>
      </w:r>
      <w:r w:rsidR="009662C8">
        <w:rPr>
          <w:rFonts w:asciiTheme="minorHAnsi" w:hAnsiTheme="minorHAnsi" w:cstheme="minorHAnsi"/>
          <w:bCs/>
          <w:sz w:val="22"/>
          <w:szCs w:val="22"/>
          <w:lang w:eastAsia="pt-BR"/>
        </w:rPr>
        <w:t>G</w:t>
      </w:r>
      <w:r w:rsidR="00EB45C5">
        <w:rPr>
          <w:rFonts w:asciiTheme="minorHAnsi" w:hAnsiTheme="minorHAnsi" w:cstheme="minorHAnsi"/>
          <w:bCs/>
          <w:sz w:val="22"/>
          <w:szCs w:val="22"/>
          <w:lang w:eastAsia="pt-BR"/>
        </w:rPr>
        <w:t xml:space="preserve">overno do </w:t>
      </w:r>
      <w:r w:rsidR="009662C8">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stado</w:t>
      </w:r>
      <w:r w:rsidR="009662C8">
        <w:rPr>
          <w:rFonts w:asciiTheme="minorHAnsi" w:hAnsiTheme="minorHAnsi" w:cstheme="minorHAnsi"/>
          <w:bCs/>
          <w:sz w:val="22"/>
          <w:szCs w:val="22"/>
          <w:lang w:eastAsia="pt-BR"/>
        </w:rPr>
        <w:t xml:space="preserve"> </w:t>
      </w:r>
      <w:r w:rsidR="00EB45C5">
        <w:rPr>
          <w:rFonts w:asciiTheme="minorHAnsi" w:hAnsiTheme="minorHAnsi" w:cstheme="minorHAnsi"/>
          <w:bCs/>
          <w:sz w:val="22"/>
          <w:szCs w:val="22"/>
          <w:lang w:eastAsia="pt-BR"/>
        </w:rPr>
        <w:t xml:space="preserve">de um projeto com inovação e proteção de </w:t>
      </w:r>
      <w:r w:rsidR="009662C8">
        <w:rPr>
          <w:rFonts w:asciiTheme="minorHAnsi" w:hAnsiTheme="minorHAnsi" w:cstheme="minorHAnsi"/>
          <w:bCs/>
          <w:sz w:val="22"/>
          <w:szCs w:val="22"/>
          <w:lang w:eastAsia="pt-BR"/>
        </w:rPr>
        <w:t>P</w:t>
      </w:r>
      <w:r w:rsidR="00EB45C5">
        <w:rPr>
          <w:rFonts w:asciiTheme="minorHAnsi" w:hAnsiTheme="minorHAnsi" w:cstheme="minorHAnsi"/>
          <w:bCs/>
          <w:sz w:val="22"/>
          <w:szCs w:val="22"/>
          <w:lang w:eastAsia="pt-BR"/>
        </w:rPr>
        <w:t xml:space="preserve">atrimônio e </w:t>
      </w:r>
      <w:r w:rsidR="009662C8">
        <w:rPr>
          <w:rFonts w:asciiTheme="minorHAnsi" w:hAnsiTheme="minorHAnsi" w:cstheme="minorHAnsi"/>
          <w:bCs/>
          <w:sz w:val="22"/>
          <w:szCs w:val="22"/>
          <w:lang w:eastAsia="pt-BR"/>
        </w:rPr>
        <w:t>C</w:t>
      </w:r>
      <w:r w:rsidR="00EB45C5">
        <w:rPr>
          <w:rFonts w:asciiTheme="minorHAnsi" w:hAnsiTheme="minorHAnsi" w:cstheme="minorHAnsi"/>
          <w:bCs/>
          <w:sz w:val="22"/>
          <w:szCs w:val="22"/>
          <w:lang w:eastAsia="pt-BR"/>
        </w:rPr>
        <w:t>ultura, e geração de emprego e renda. Faz uma apresentação</w:t>
      </w:r>
      <w:r w:rsidR="009662C8">
        <w:rPr>
          <w:rFonts w:asciiTheme="minorHAnsi" w:hAnsiTheme="minorHAnsi" w:cstheme="minorHAnsi"/>
          <w:bCs/>
          <w:sz w:val="22"/>
          <w:szCs w:val="22"/>
          <w:lang w:eastAsia="pt-BR"/>
        </w:rPr>
        <w:t xml:space="preserve"> sobre o projeto Iconicidades, começa mostrando </w:t>
      </w:r>
      <w:r w:rsidR="00EB45C5">
        <w:rPr>
          <w:rFonts w:asciiTheme="minorHAnsi" w:hAnsiTheme="minorHAnsi" w:cstheme="minorHAnsi"/>
          <w:bCs/>
          <w:sz w:val="22"/>
          <w:szCs w:val="22"/>
          <w:lang w:eastAsia="pt-BR"/>
        </w:rPr>
        <w:t xml:space="preserve">o prédio que foi sede do </w:t>
      </w:r>
      <w:r w:rsidR="009662C8">
        <w:rPr>
          <w:rFonts w:asciiTheme="minorHAnsi" w:hAnsiTheme="minorHAnsi" w:cstheme="minorHAnsi"/>
          <w:bCs/>
          <w:sz w:val="22"/>
          <w:szCs w:val="22"/>
          <w:lang w:eastAsia="pt-BR"/>
        </w:rPr>
        <w:t>B</w:t>
      </w:r>
      <w:r w:rsidR="00EB45C5">
        <w:rPr>
          <w:rFonts w:asciiTheme="minorHAnsi" w:hAnsiTheme="minorHAnsi" w:cstheme="minorHAnsi"/>
          <w:bCs/>
          <w:sz w:val="22"/>
          <w:szCs w:val="22"/>
          <w:lang w:eastAsia="pt-BR"/>
        </w:rPr>
        <w:t xml:space="preserve">ranco do </w:t>
      </w:r>
      <w:r w:rsidR="009662C8">
        <w:rPr>
          <w:rFonts w:asciiTheme="minorHAnsi" w:hAnsiTheme="minorHAnsi" w:cstheme="minorHAnsi"/>
          <w:bCs/>
          <w:sz w:val="22"/>
          <w:szCs w:val="22"/>
          <w:lang w:eastAsia="pt-BR"/>
        </w:rPr>
        <w:t>B</w:t>
      </w:r>
      <w:r w:rsidR="00EB45C5">
        <w:rPr>
          <w:rFonts w:asciiTheme="minorHAnsi" w:hAnsiTheme="minorHAnsi" w:cstheme="minorHAnsi"/>
          <w:bCs/>
          <w:sz w:val="22"/>
          <w:szCs w:val="22"/>
          <w:lang w:eastAsia="pt-BR"/>
        </w:rPr>
        <w:t xml:space="preserve">rasil em Pelotas, inaugurado em 1928, e </w:t>
      </w:r>
      <w:r w:rsidR="009662C8">
        <w:rPr>
          <w:rFonts w:asciiTheme="minorHAnsi" w:hAnsiTheme="minorHAnsi" w:cstheme="minorHAnsi"/>
          <w:bCs/>
          <w:sz w:val="22"/>
          <w:szCs w:val="22"/>
          <w:lang w:eastAsia="pt-BR"/>
        </w:rPr>
        <w:t xml:space="preserve">que </w:t>
      </w:r>
      <w:r w:rsidR="00EB45C5">
        <w:rPr>
          <w:rFonts w:asciiTheme="minorHAnsi" w:hAnsiTheme="minorHAnsi" w:cstheme="minorHAnsi"/>
          <w:bCs/>
          <w:sz w:val="22"/>
          <w:szCs w:val="22"/>
          <w:lang w:eastAsia="pt-BR"/>
        </w:rPr>
        <w:t xml:space="preserve">em 1970 passou a integrar o patrimônio do município, e em 2010 fechou as portas pela falta de possibilidade de restauração. Conta que em 2021 foi lançado o projeto Iconicidades pelo </w:t>
      </w:r>
      <w:r w:rsidR="009662C8">
        <w:rPr>
          <w:rFonts w:asciiTheme="minorHAnsi" w:hAnsiTheme="minorHAnsi" w:cstheme="minorHAnsi"/>
          <w:bCs/>
          <w:sz w:val="22"/>
          <w:szCs w:val="22"/>
          <w:lang w:eastAsia="pt-BR"/>
        </w:rPr>
        <w:t>G</w:t>
      </w:r>
      <w:r w:rsidR="00EB45C5">
        <w:rPr>
          <w:rFonts w:asciiTheme="minorHAnsi" w:hAnsiTheme="minorHAnsi" w:cstheme="minorHAnsi"/>
          <w:bCs/>
          <w:sz w:val="22"/>
          <w:szCs w:val="22"/>
          <w:lang w:eastAsia="pt-BR"/>
        </w:rPr>
        <w:t xml:space="preserve">overno do Estado, que buscava tornar as cidades gaúchas mais empreendedoras, inovadoras e criativas e estimular a retomada e a revitalização de </w:t>
      </w:r>
      <w:r w:rsidR="00EB45C5">
        <w:rPr>
          <w:rFonts w:asciiTheme="minorHAnsi" w:hAnsiTheme="minorHAnsi" w:cstheme="minorHAnsi"/>
          <w:bCs/>
          <w:sz w:val="22"/>
          <w:szCs w:val="22"/>
          <w:lang w:eastAsia="pt-BR"/>
        </w:rPr>
        <w:lastRenderedPageBreak/>
        <w:t xml:space="preserve">espaços arquitetônicos simbólicos para estabelecimento desses novos negócios. A reforma do prédio e a transformação no </w:t>
      </w:r>
      <w:r w:rsidR="009662C8">
        <w:rPr>
          <w:rFonts w:asciiTheme="minorHAnsi" w:hAnsiTheme="minorHAnsi" w:cstheme="minorHAnsi"/>
          <w:bCs/>
          <w:sz w:val="22"/>
          <w:szCs w:val="22"/>
          <w:lang w:eastAsia="pt-BR"/>
        </w:rPr>
        <w:t>C</w:t>
      </w:r>
      <w:r w:rsidR="00EB45C5">
        <w:rPr>
          <w:rFonts w:asciiTheme="minorHAnsi" w:hAnsiTheme="minorHAnsi" w:cstheme="minorHAnsi"/>
          <w:bCs/>
          <w:sz w:val="22"/>
          <w:szCs w:val="22"/>
          <w:lang w:eastAsia="pt-BR"/>
        </w:rPr>
        <w:t xml:space="preserve">entro de </w:t>
      </w:r>
      <w:r w:rsidR="009662C8">
        <w:rPr>
          <w:rFonts w:asciiTheme="minorHAnsi" w:hAnsiTheme="minorHAnsi" w:cstheme="minorHAnsi"/>
          <w:bCs/>
          <w:sz w:val="22"/>
          <w:szCs w:val="22"/>
          <w:lang w:eastAsia="pt-BR"/>
        </w:rPr>
        <w:t>G</w:t>
      </w:r>
      <w:r w:rsidR="00EB45C5">
        <w:rPr>
          <w:rFonts w:asciiTheme="minorHAnsi" w:hAnsiTheme="minorHAnsi" w:cstheme="minorHAnsi"/>
          <w:bCs/>
          <w:sz w:val="22"/>
          <w:szCs w:val="22"/>
          <w:lang w:eastAsia="pt-BR"/>
        </w:rPr>
        <w:t xml:space="preserve">astronomia e no </w:t>
      </w:r>
      <w:r w:rsidR="009662C8">
        <w:rPr>
          <w:rFonts w:asciiTheme="minorHAnsi" w:hAnsiTheme="minorHAnsi" w:cstheme="minorHAnsi"/>
          <w:bCs/>
          <w:sz w:val="22"/>
          <w:szCs w:val="22"/>
          <w:lang w:eastAsia="pt-BR"/>
        </w:rPr>
        <w:t>M</w:t>
      </w:r>
      <w:r w:rsidR="00EB45C5">
        <w:rPr>
          <w:rFonts w:asciiTheme="minorHAnsi" w:hAnsiTheme="minorHAnsi" w:cstheme="minorHAnsi"/>
          <w:bCs/>
          <w:sz w:val="22"/>
          <w:szCs w:val="22"/>
          <w:lang w:eastAsia="pt-BR"/>
        </w:rPr>
        <w:t xml:space="preserve">emorial do </w:t>
      </w:r>
      <w:r w:rsidR="009662C8">
        <w:rPr>
          <w:rFonts w:asciiTheme="minorHAnsi" w:hAnsiTheme="minorHAnsi" w:cstheme="minorHAnsi"/>
          <w:bCs/>
          <w:sz w:val="22"/>
          <w:szCs w:val="22"/>
          <w:lang w:eastAsia="pt-BR"/>
        </w:rPr>
        <w:t>S</w:t>
      </w:r>
      <w:r w:rsidR="00EB45C5">
        <w:rPr>
          <w:rFonts w:asciiTheme="minorHAnsi" w:hAnsiTheme="minorHAnsi" w:cstheme="minorHAnsi"/>
          <w:bCs/>
          <w:sz w:val="22"/>
          <w:szCs w:val="22"/>
          <w:lang w:eastAsia="pt-BR"/>
        </w:rPr>
        <w:t xml:space="preserve">al ao </w:t>
      </w:r>
      <w:r w:rsidR="009662C8">
        <w:rPr>
          <w:rFonts w:asciiTheme="minorHAnsi" w:hAnsiTheme="minorHAnsi" w:cstheme="minorHAnsi"/>
          <w:bCs/>
          <w:sz w:val="22"/>
          <w:szCs w:val="22"/>
          <w:lang w:eastAsia="pt-BR"/>
        </w:rPr>
        <w:t>A</w:t>
      </w:r>
      <w:r w:rsidR="00EB45C5">
        <w:rPr>
          <w:rFonts w:asciiTheme="minorHAnsi" w:hAnsiTheme="minorHAnsi" w:cstheme="minorHAnsi"/>
          <w:bCs/>
          <w:sz w:val="22"/>
          <w:szCs w:val="22"/>
          <w:lang w:eastAsia="pt-BR"/>
        </w:rPr>
        <w:t xml:space="preserve">çúcar será realizada em parceria com a Fecomércio/RS. Fala que não é o poder público municipal que irá conseguir recuperar todo o patrimônio que precisa de cuidado. O presidente </w:t>
      </w:r>
      <w:r w:rsidR="009662C8" w:rsidRPr="00A61E3F">
        <w:rPr>
          <w:rFonts w:asciiTheme="minorHAnsi" w:hAnsiTheme="minorHAnsi" w:cstheme="minorHAnsi"/>
          <w:b/>
          <w:bCs/>
          <w:sz w:val="22"/>
          <w:szCs w:val="22"/>
          <w:lang w:eastAsia="pt-BR"/>
        </w:rPr>
        <w:t>TIAGO HOLZMANN DA SILVA</w:t>
      </w:r>
      <w:r w:rsidR="009662C8">
        <w:rPr>
          <w:rFonts w:asciiTheme="minorHAnsi" w:hAnsiTheme="minorHAnsi" w:cstheme="minorHAnsi"/>
          <w:b/>
          <w:bCs/>
          <w:sz w:val="22"/>
          <w:szCs w:val="22"/>
          <w:lang w:eastAsia="pt-BR"/>
        </w:rPr>
        <w:t xml:space="preserve"> </w:t>
      </w:r>
      <w:r w:rsidR="00EB45C5">
        <w:rPr>
          <w:rFonts w:asciiTheme="minorHAnsi" w:hAnsiTheme="minorHAnsi" w:cstheme="minorHAnsi"/>
          <w:bCs/>
          <w:sz w:val="22"/>
          <w:szCs w:val="22"/>
          <w:lang w:eastAsia="pt-BR"/>
        </w:rPr>
        <w:t xml:space="preserve">agradece o carinho e diz que o </w:t>
      </w:r>
      <w:r w:rsidR="009662C8">
        <w:rPr>
          <w:rFonts w:asciiTheme="minorHAnsi" w:hAnsiTheme="minorHAnsi" w:cstheme="minorHAnsi"/>
          <w:bCs/>
          <w:sz w:val="22"/>
          <w:szCs w:val="22"/>
          <w:lang w:eastAsia="pt-BR"/>
        </w:rPr>
        <w:t>CAU</w:t>
      </w:r>
      <w:r w:rsidR="00EB45C5">
        <w:rPr>
          <w:rFonts w:asciiTheme="minorHAnsi" w:hAnsiTheme="minorHAnsi" w:cstheme="minorHAnsi"/>
          <w:bCs/>
          <w:sz w:val="22"/>
          <w:szCs w:val="22"/>
          <w:lang w:eastAsia="pt-BR"/>
        </w:rPr>
        <w:t xml:space="preserve"> está ansioso para trabalhar em conjunto com as administrações públicas demonstrando o valor da profissão para as cidades. Passa a palavra para a </w:t>
      </w:r>
      <w:r w:rsidR="009662C8" w:rsidRPr="00EB45C5">
        <w:rPr>
          <w:rFonts w:asciiTheme="minorHAnsi" w:hAnsiTheme="minorHAnsi" w:cstheme="minorHAnsi"/>
          <w:b/>
          <w:bCs/>
          <w:sz w:val="22"/>
          <w:szCs w:val="22"/>
          <w:lang w:eastAsia="pt-BR"/>
        </w:rPr>
        <w:t>Isabela Fernandes Andrade</w:t>
      </w:r>
      <w:r w:rsidR="009662C8">
        <w:rPr>
          <w:rFonts w:asciiTheme="minorHAnsi" w:hAnsiTheme="minorHAnsi" w:cstheme="minorHAnsi"/>
          <w:sz w:val="22"/>
          <w:szCs w:val="22"/>
          <w:lang w:eastAsia="pt-BR"/>
        </w:rPr>
        <w:t xml:space="preserve">, </w:t>
      </w:r>
      <w:r w:rsidR="009662C8" w:rsidRPr="00EB45C5">
        <w:rPr>
          <w:rFonts w:asciiTheme="minorHAnsi" w:hAnsiTheme="minorHAnsi" w:cstheme="minorHAnsi"/>
          <w:sz w:val="22"/>
          <w:szCs w:val="22"/>
          <w:lang w:eastAsia="pt-BR"/>
        </w:rPr>
        <w:t>Reitora da UFPEL</w:t>
      </w:r>
      <w:r w:rsidR="009662C8">
        <w:rPr>
          <w:rFonts w:asciiTheme="minorHAnsi" w:hAnsiTheme="minorHAnsi" w:cstheme="minorHAnsi"/>
          <w:sz w:val="22"/>
          <w:szCs w:val="22"/>
          <w:lang w:eastAsia="pt-BR"/>
        </w:rPr>
        <w:t xml:space="preserve">. </w:t>
      </w:r>
      <w:r w:rsidR="009662C8" w:rsidRPr="00EB45C5">
        <w:rPr>
          <w:rFonts w:asciiTheme="minorHAnsi" w:hAnsiTheme="minorHAnsi" w:cstheme="minorHAnsi"/>
          <w:b/>
          <w:bCs/>
          <w:sz w:val="22"/>
          <w:szCs w:val="22"/>
          <w:lang w:eastAsia="pt-BR"/>
        </w:rPr>
        <w:t>ISABELA FERNANDES ANDRADE</w:t>
      </w:r>
      <w:r w:rsidR="009662C8">
        <w:rPr>
          <w:rFonts w:asciiTheme="minorHAnsi" w:hAnsiTheme="minorHAnsi" w:cstheme="minorHAnsi"/>
          <w:bCs/>
          <w:sz w:val="22"/>
          <w:szCs w:val="22"/>
          <w:lang w:eastAsia="pt-BR"/>
        </w:rPr>
        <w:t xml:space="preserve"> </w:t>
      </w:r>
      <w:r w:rsidR="00EB45C5">
        <w:rPr>
          <w:rFonts w:asciiTheme="minorHAnsi" w:hAnsiTheme="minorHAnsi" w:cstheme="minorHAnsi"/>
          <w:bCs/>
          <w:sz w:val="22"/>
          <w:szCs w:val="22"/>
          <w:lang w:eastAsia="pt-BR"/>
        </w:rPr>
        <w:t>saúda o presidente do CAU</w:t>
      </w:r>
      <w:r w:rsidR="009662C8">
        <w:rPr>
          <w:rFonts w:asciiTheme="minorHAnsi" w:hAnsiTheme="minorHAnsi" w:cstheme="minorHAnsi"/>
          <w:bCs/>
          <w:sz w:val="22"/>
          <w:szCs w:val="22"/>
          <w:lang w:eastAsia="pt-BR"/>
        </w:rPr>
        <w:t>,</w:t>
      </w:r>
      <w:r w:rsidR="00EB45C5">
        <w:rPr>
          <w:rFonts w:asciiTheme="minorHAnsi" w:hAnsiTheme="minorHAnsi" w:cstheme="minorHAnsi"/>
          <w:bCs/>
          <w:sz w:val="22"/>
          <w:szCs w:val="22"/>
          <w:lang w:eastAsia="pt-BR"/>
        </w:rPr>
        <w:t xml:space="preserve"> a prefeita Paula, e aos demais presentes. Fala que a UFPEL está inserida no contexto da cidade, durante a expansão em 2010, ocorreu a aquisição de diversos prédios que fazem parte do patrimônio da cidade, </w:t>
      </w:r>
      <w:r w:rsidR="009662C8">
        <w:rPr>
          <w:rFonts w:asciiTheme="minorHAnsi" w:hAnsiTheme="minorHAnsi" w:cstheme="minorHAnsi"/>
          <w:bCs/>
          <w:sz w:val="22"/>
          <w:szCs w:val="22"/>
          <w:lang w:eastAsia="pt-BR"/>
        </w:rPr>
        <w:t xml:space="preserve">e que </w:t>
      </w:r>
      <w:r w:rsidR="00EB45C5">
        <w:rPr>
          <w:rFonts w:asciiTheme="minorHAnsi" w:hAnsiTheme="minorHAnsi" w:cstheme="minorHAnsi"/>
          <w:bCs/>
          <w:sz w:val="22"/>
          <w:szCs w:val="22"/>
          <w:lang w:eastAsia="pt-BR"/>
        </w:rPr>
        <w:t xml:space="preserve">necessitam de intervenções e revitalizações; diz que </w:t>
      </w:r>
      <w:r w:rsidR="009662C8">
        <w:rPr>
          <w:rFonts w:asciiTheme="minorHAnsi" w:hAnsiTheme="minorHAnsi" w:cstheme="minorHAnsi"/>
          <w:bCs/>
          <w:sz w:val="22"/>
          <w:szCs w:val="22"/>
          <w:lang w:eastAsia="pt-BR"/>
        </w:rPr>
        <w:t>P</w:t>
      </w:r>
      <w:r w:rsidR="00EB45C5">
        <w:rPr>
          <w:rFonts w:asciiTheme="minorHAnsi" w:hAnsiTheme="minorHAnsi" w:cstheme="minorHAnsi"/>
          <w:bCs/>
          <w:sz w:val="22"/>
          <w:szCs w:val="22"/>
          <w:lang w:eastAsia="pt-BR"/>
        </w:rPr>
        <w:t>elotas hoje abriga três cursos de arquitetura e urbanismo</w:t>
      </w:r>
      <w:r w:rsidR="00C8787F">
        <w:rPr>
          <w:rFonts w:asciiTheme="minorHAnsi" w:hAnsiTheme="minorHAnsi" w:cstheme="minorHAnsi"/>
          <w:bCs/>
          <w:sz w:val="22"/>
          <w:szCs w:val="22"/>
          <w:lang w:eastAsia="pt-BR"/>
        </w:rPr>
        <w:t>. Fala de sua trajetória,</w:t>
      </w:r>
      <w:r w:rsidR="00EB45C5">
        <w:rPr>
          <w:rFonts w:asciiTheme="minorHAnsi" w:hAnsiTheme="minorHAnsi" w:cstheme="minorHAnsi"/>
          <w:bCs/>
          <w:sz w:val="22"/>
          <w:szCs w:val="22"/>
          <w:lang w:eastAsia="pt-BR"/>
        </w:rPr>
        <w:t xml:space="preserve"> teve parte de sua experiência profissional voltada em obras públicas, foi diretora de obras em uma cidade de Santa Catarina.</w:t>
      </w:r>
      <w:r w:rsidR="00C8787F">
        <w:rPr>
          <w:rFonts w:asciiTheme="minorHAnsi" w:hAnsiTheme="minorHAnsi" w:cstheme="minorHAnsi"/>
          <w:bCs/>
          <w:sz w:val="22"/>
          <w:szCs w:val="22"/>
          <w:lang w:eastAsia="pt-BR"/>
        </w:rPr>
        <w:t xml:space="preserve"> Conta que</w:t>
      </w:r>
      <w:r w:rsidR="00EB45C5">
        <w:rPr>
          <w:rFonts w:asciiTheme="minorHAnsi" w:hAnsiTheme="minorHAnsi" w:cstheme="minorHAnsi"/>
          <w:bCs/>
          <w:sz w:val="22"/>
          <w:szCs w:val="22"/>
          <w:lang w:eastAsia="pt-BR"/>
        </w:rPr>
        <w:t xml:space="preserve"> a universidade tem trabalhado com a reforma do prédio do Grande Hotel, </w:t>
      </w:r>
      <w:r w:rsidR="00C8787F">
        <w:rPr>
          <w:rFonts w:asciiTheme="minorHAnsi" w:hAnsiTheme="minorHAnsi" w:cstheme="minorHAnsi"/>
          <w:bCs/>
          <w:sz w:val="22"/>
          <w:szCs w:val="22"/>
          <w:lang w:eastAsia="pt-BR"/>
        </w:rPr>
        <w:t>o qual</w:t>
      </w:r>
      <w:r w:rsidR="00EB45C5">
        <w:rPr>
          <w:rFonts w:asciiTheme="minorHAnsi" w:hAnsiTheme="minorHAnsi" w:cstheme="minorHAnsi"/>
          <w:bCs/>
          <w:sz w:val="22"/>
          <w:szCs w:val="22"/>
          <w:lang w:eastAsia="pt-BR"/>
        </w:rPr>
        <w:t xml:space="preserve"> futuramente abrigará os cursos de hotelaria</w:t>
      </w:r>
      <w:r w:rsidR="00C8787F">
        <w:rPr>
          <w:rFonts w:asciiTheme="minorHAnsi" w:hAnsiTheme="minorHAnsi" w:cstheme="minorHAnsi"/>
          <w:bCs/>
          <w:sz w:val="22"/>
          <w:szCs w:val="22"/>
          <w:lang w:eastAsia="pt-BR"/>
        </w:rPr>
        <w:t>;</w:t>
      </w:r>
      <w:r w:rsidR="00EB45C5">
        <w:rPr>
          <w:rFonts w:asciiTheme="minorHAnsi" w:hAnsiTheme="minorHAnsi" w:cstheme="minorHAnsi"/>
          <w:bCs/>
          <w:sz w:val="22"/>
          <w:szCs w:val="22"/>
          <w:lang w:eastAsia="pt-BR"/>
        </w:rPr>
        <w:t xml:space="preserve"> através do BND</w:t>
      </w:r>
      <w:r w:rsidR="00C8787F">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 xml:space="preserve">S conseguiram </w:t>
      </w:r>
      <w:r w:rsidR="00C8787F">
        <w:rPr>
          <w:rFonts w:asciiTheme="minorHAnsi" w:hAnsiTheme="minorHAnsi" w:cstheme="minorHAnsi"/>
          <w:bCs/>
          <w:sz w:val="22"/>
          <w:szCs w:val="22"/>
          <w:lang w:eastAsia="pt-BR"/>
        </w:rPr>
        <w:t xml:space="preserve">verba para a </w:t>
      </w:r>
      <w:r w:rsidR="00EB45C5">
        <w:rPr>
          <w:rFonts w:asciiTheme="minorHAnsi" w:hAnsiTheme="minorHAnsi" w:cstheme="minorHAnsi"/>
          <w:bCs/>
          <w:sz w:val="22"/>
          <w:szCs w:val="22"/>
          <w:lang w:eastAsia="pt-BR"/>
        </w:rPr>
        <w:t xml:space="preserve">reforma </w:t>
      </w:r>
      <w:r w:rsidR="00C8787F">
        <w:rPr>
          <w:rFonts w:asciiTheme="minorHAnsi" w:hAnsiTheme="minorHAnsi" w:cstheme="minorHAnsi"/>
          <w:bCs/>
          <w:sz w:val="22"/>
          <w:szCs w:val="22"/>
          <w:lang w:eastAsia="pt-BR"/>
        </w:rPr>
        <w:t>d</w:t>
      </w:r>
      <w:r w:rsidR="00EB45C5">
        <w:rPr>
          <w:rFonts w:asciiTheme="minorHAnsi" w:hAnsiTheme="minorHAnsi" w:cstheme="minorHAnsi"/>
          <w:bCs/>
          <w:sz w:val="22"/>
          <w:szCs w:val="22"/>
          <w:lang w:eastAsia="pt-BR"/>
        </w:rPr>
        <w:t xml:space="preserve">a antiga </w:t>
      </w:r>
      <w:r w:rsidR="00C8787F">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 xml:space="preserve">scola de </w:t>
      </w:r>
      <w:r w:rsidR="00C8787F">
        <w:rPr>
          <w:rFonts w:asciiTheme="minorHAnsi" w:hAnsiTheme="minorHAnsi" w:cstheme="minorHAnsi"/>
          <w:bCs/>
          <w:sz w:val="22"/>
          <w:szCs w:val="22"/>
          <w:lang w:eastAsia="pt-BR"/>
        </w:rPr>
        <w:t>B</w:t>
      </w:r>
      <w:r w:rsidR="00EB45C5">
        <w:rPr>
          <w:rFonts w:asciiTheme="minorHAnsi" w:hAnsiTheme="minorHAnsi" w:cstheme="minorHAnsi"/>
          <w:bCs/>
          <w:sz w:val="22"/>
          <w:szCs w:val="22"/>
          <w:lang w:eastAsia="pt-BR"/>
        </w:rPr>
        <w:t xml:space="preserve">elas </w:t>
      </w:r>
      <w:r w:rsidR="00C8787F">
        <w:rPr>
          <w:rFonts w:asciiTheme="minorHAnsi" w:hAnsiTheme="minorHAnsi" w:cstheme="minorHAnsi"/>
          <w:bCs/>
          <w:sz w:val="22"/>
          <w:szCs w:val="22"/>
          <w:lang w:eastAsia="pt-BR"/>
        </w:rPr>
        <w:t>A</w:t>
      </w:r>
      <w:r w:rsidR="00EB45C5">
        <w:rPr>
          <w:rFonts w:asciiTheme="minorHAnsi" w:hAnsiTheme="minorHAnsi" w:cstheme="minorHAnsi"/>
          <w:bCs/>
          <w:sz w:val="22"/>
          <w:szCs w:val="22"/>
          <w:lang w:eastAsia="pt-BR"/>
        </w:rPr>
        <w:t>rtes</w:t>
      </w:r>
      <w:r w:rsidR="00C8787F">
        <w:rPr>
          <w:rFonts w:asciiTheme="minorHAnsi" w:hAnsiTheme="minorHAnsi" w:cstheme="minorHAnsi"/>
          <w:bCs/>
          <w:sz w:val="22"/>
          <w:szCs w:val="22"/>
          <w:lang w:eastAsia="pt-BR"/>
        </w:rPr>
        <w:t xml:space="preserve">; </w:t>
      </w:r>
      <w:r w:rsidR="00EB45C5">
        <w:rPr>
          <w:rFonts w:asciiTheme="minorHAnsi" w:hAnsiTheme="minorHAnsi" w:cstheme="minorHAnsi"/>
          <w:bCs/>
          <w:sz w:val="22"/>
          <w:szCs w:val="22"/>
          <w:lang w:eastAsia="pt-BR"/>
        </w:rPr>
        <w:t xml:space="preserve">o </w:t>
      </w:r>
      <w:r w:rsidR="00C8787F">
        <w:rPr>
          <w:rFonts w:asciiTheme="minorHAnsi" w:hAnsiTheme="minorHAnsi" w:cstheme="minorHAnsi"/>
          <w:bCs/>
          <w:sz w:val="22"/>
          <w:szCs w:val="22"/>
          <w:lang w:eastAsia="pt-BR"/>
        </w:rPr>
        <w:t>C</w:t>
      </w:r>
      <w:r w:rsidR="00EB45C5">
        <w:rPr>
          <w:rFonts w:asciiTheme="minorHAnsi" w:hAnsiTheme="minorHAnsi" w:cstheme="minorHAnsi"/>
          <w:bCs/>
          <w:sz w:val="22"/>
          <w:szCs w:val="22"/>
          <w:lang w:eastAsia="pt-BR"/>
        </w:rPr>
        <w:t xml:space="preserve">onservatório de </w:t>
      </w:r>
      <w:r w:rsidR="00C8787F">
        <w:rPr>
          <w:rFonts w:asciiTheme="minorHAnsi" w:hAnsiTheme="minorHAnsi" w:cstheme="minorHAnsi"/>
          <w:bCs/>
          <w:sz w:val="22"/>
          <w:szCs w:val="22"/>
          <w:lang w:eastAsia="pt-BR"/>
        </w:rPr>
        <w:t>M</w:t>
      </w:r>
      <w:r w:rsidR="00EB45C5">
        <w:rPr>
          <w:rFonts w:asciiTheme="minorHAnsi" w:hAnsiTheme="minorHAnsi" w:cstheme="minorHAnsi"/>
          <w:bCs/>
          <w:sz w:val="22"/>
          <w:szCs w:val="22"/>
          <w:lang w:eastAsia="pt-BR"/>
        </w:rPr>
        <w:t xml:space="preserve">úsica recebeu uma primeira intervenção através da </w:t>
      </w:r>
      <w:r w:rsidR="00C8787F">
        <w:rPr>
          <w:rFonts w:asciiTheme="minorHAnsi" w:hAnsiTheme="minorHAnsi" w:cstheme="minorHAnsi"/>
          <w:bCs/>
          <w:sz w:val="22"/>
          <w:szCs w:val="22"/>
          <w:lang w:eastAsia="pt-BR"/>
        </w:rPr>
        <w:t>L</w:t>
      </w:r>
      <w:r w:rsidR="00EB45C5">
        <w:rPr>
          <w:rFonts w:asciiTheme="minorHAnsi" w:hAnsiTheme="minorHAnsi" w:cstheme="minorHAnsi"/>
          <w:bCs/>
          <w:sz w:val="22"/>
          <w:szCs w:val="22"/>
          <w:lang w:eastAsia="pt-BR"/>
        </w:rPr>
        <w:t xml:space="preserve">ei de </w:t>
      </w:r>
      <w:r w:rsidR="00C8787F">
        <w:rPr>
          <w:rFonts w:asciiTheme="minorHAnsi" w:hAnsiTheme="minorHAnsi" w:cstheme="minorHAnsi"/>
          <w:bCs/>
          <w:sz w:val="22"/>
          <w:szCs w:val="22"/>
          <w:lang w:eastAsia="pt-BR"/>
        </w:rPr>
        <w:t>I</w:t>
      </w:r>
      <w:r w:rsidR="00EB45C5">
        <w:rPr>
          <w:rFonts w:asciiTheme="minorHAnsi" w:hAnsiTheme="minorHAnsi" w:cstheme="minorHAnsi"/>
          <w:bCs/>
          <w:sz w:val="22"/>
          <w:szCs w:val="22"/>
          <w:lang w:eastAsia="pt-BR"/>
        </w:rPr>
        <w:t xml:space="preserve">ncentivo </w:t>
      </w:r>
      <w:r w:rsidR="00C8787F">
        <w:rPr>
          <w:rFonts w:asciiTheme="minorHAnsi" w:hAnsiTheme="minorHAnsi" w:cstheme="minorHAnsi"/>
          <w:bCs/>
          <w:sz w:val="22"/>
          <w:szCs w:val="22"/>
          <w:lang w:eastAsia="pt-BR"/>
        </w:rPr>
        <w:t>à</w:t>
      </w:r>
      <w:r w:rsidR="00EB45C5">
        <w:rPr>
          <w:rFonts w:asciiTheme="minorHAnsi" w:hAnsiTheme="minorHAnsi" w:cstheme="minorHAnsi"/>
          <w:bCs/>
          <w:sz w:val="22"/>
          <w:szCs w:val="22"/>
          <w:lang w:eastAsia="pt-BR"/>
        </w:rPr>
        <w:t xml:space="preserve"> </w:t>
      </w:r>
      <w:r w:rsidR="00C8787F">
        <w:rPr>
          <w:rFonts w:asciiTheme="minorHAnsi" w:hAnsiTheme="minorHAnsi" w:cstheme="minorHAnsi"/>
          <w:bCs/>
          <w:sz w:val="22"/>
          <w:szCs w:val="22"/>
          <w:lang w:eastAsia="pt-BR"/>
        </w:rPr>
        <w:t>C</w:t>
      </w:r>
      <w:r w:rsidR="00EB45C5">
        <w:rPr>
          <w:rFonts w:asciiTheme="minorHAnsi" w:hAnsiTheme="minorHAnsi" w:cstheme="minorHAnsi"/>
          <w:bCs/>
          <w:sz w:val="22"/>
          <w:szCs w:val="22"/>
          <w:lang w:eastAsia="pt-BR"/>
        </w:rPr>
        <w:t xml:space="preserve">ultura do </w:t>
      </w:r>
      <w:r w:rsidR="00C8787F">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 xml:space="preserve">stado do RS. Agradece a oportunidade e coloca a universidade à disposição. A prefeita </w:t>
      </w:r>
      <w:r w:rsidR="00C8787F" w:rsidRPr="00EB45C5">
        <w:rPr>
          <w:rFonts w:asciiTheme="minorHAnsi" w:hAnsiTheme="minorHAnsi" w:cstheme="minorHAnsi"/>
          <w:b/>
          <w:bCs/>
          <w:sz w:val="22"/>
          <w:szCs w:val="22"/>
          <w:lang w:eastAsia="pt-BR"/>
        </w:rPr>
        <w:t>PAULA MASCARENHAS</w:t>
      </w:r>
      <w:r w:rsidR="00C8787F">
        <w:rPr>
          <w:rFonts w:asciiTheme="minorHAnsi" w:hAnsiTheme="minorHAnsi" w:cstheme="minorHAnsi"/>
          <w:b/>
          <w:bCs/>
          <w:sz w:val="22"/>
          <w:szCs w:val="22"/>
          <w:lang w:eastAsia="pt-BR"/>
        </w:rPr>
        <w:t xml:space="preserve"> </w:t>
      </w:r>
      <w:r w:rsidR="00EB45C5">
        <w:rPr>
          <w:rFonts w:asciiTheme="minorHAnsi" w:hAnsiTheme="minorHAnsi" w:cstheme="minorHAnsi"/>
          <w:bCs/>
          <w:sz w:val="22"/>
          <w:szCs w:val="22"/>
          <w:lang w:eastAsia="pt-BR"/>
        </w:rPr>
        <w:t xml:space="preserve">ressalta o quanto é importante fazer parcerias, o Grande Hotel era da prefeitura, e foi entregue à universidade. </w:t>
      </w:r>
    </w:p>
    <w:p w14:paraId="27C7D3A9" w14:textId="72FA6271" w:rsidR="0003720F" w:rsidRPr="00783EA8" w:rsidRDefault="00F05F29" w:rsidP="00E825BA">
      <w:pPr>
        <w:tabs>
          <w:tab w:val="left" w:pos="284"/>
          <w:tab w:val="left" w:pos="993"/>
          <w:tab w:val="left" w:pos="1985"/>
        </w:tabs>
        <w:jc w:val="both"/>
        <w:rPr>
          <w:rFonts w:asciiTheme="minorHAnsi" w:hAnsiTheme="minorHAnsi" w:cstheme="minorHAnsi"/>
          <w:bCs/>
          <w:sz w:val="22"/>
          <w:szCs w:val="22"/>
          <w:lang w:eastAsia="pt-BR"/>
        </w:rPr>
      </w:pPr>
      <w:r>
        <w:rPr>
          <w:rFonts w:asciiTheme="minorHAnsi" w:hAnsiTheme="minorHAnsi" w:cstheme="minorHAnsi"/>
          <w:bCs/>
          <w:sz w:val="22"/>
          <w:szCs w:val="22"/>
          <w:lang w:eastAsia="pt-BR"/>
        </w:rPr>
        <w:t xml:space="preserve">O presidente </w:t>
      </w:r>
      <w:r w:rsidRPr="00A61E3F">
        <w:rPr>
          <w:rFonts w:asciiTheme="minorHAnsi" w:hAnsiTheme="minorHAnsi" w:cstheme="minorHAnsi"/>
          <w:b/>
          <w:bCs/>
          <w:sz w:val="22"/>
          <w:szCs w:val="22"/>
          <w:lang w:eastAsia="pt-BR"/>
        </w:rPr>
        <w:t>TIAGO HOLZMANN DA SILVA</w:t>
      </w:r>
      <w:r>
        <w:rPr>
          <w:rFonts w:asciiTheme="minorHAnsi" w:hAnsiTheme="minorHAnsi" w:cstheme="minorHAnsi"/>
          <w:b/>
          <w:bCs/>
          <w:sz w:val="22"/>
          <w:szCs w:val="22"/>
          <w:lang w:eastAsia="pt-BR"/>
        </w:rPr>
        <w:t xml:space="preserve"> </w:t>
      </w:r>
      <w:r w:rsidRPr="00F05F29">
        <w:rPr>
          <w:rFonts w:asciiTheme="minorHAnsi" w:hAnsiTheme="minorHAnsi" w:cstheme="minorHAnsi"/>
          <w:sz w:val="22"/>
          <w:szCs w:val="22"/>
          <w:lang w:eastAsia="pt-BR"/>
        </w:rPr>
        <w:t>passa a palavra ao</w:t>
      </w:r>
      <w:r w:rsidR="00EB45C5" w:rsidRPr="00F05F29">
        <w:rPr>
          <w:rFonts w:asciiTheme="minorHAnsi" w:hAnsiTheme="minorHAnsi" w:cstheme="minorHAnsi"/>
          <w:sz w:val="22"/>
          <w:szCs w:val="22"/>
          <w:lang w:eastAsia="pt-BR"/>
        </w:rPr>
        <w:t xml:space="preserve"> vice</w:t>
      </w:r>
      <w:r w:rsidR="006E1792">
        <w:rPr>
          <w:rFonts w:asciiTheme="minorHAnsi" w:hAnsiTheme="minorHAnsi" w:cstheme="minorHAnsi"/>
          <w:bCs/>
          <w:sz w:val="22"/>
          <w:szCs w:val="22"/>
          <w:lang w:eastAsia="pt-BR"/>
        </w:rPr>
        <w:t>-</w:t>
      </w:r>
      <w:r w:rsidR="00EB45C5" w:rsidRPr="00EE679C">
        <w:rPr>
          <w:rFonts w:asciiTheme="minorHAnsi" w:hAnsiTheme="minorHAnsi" w:cstheme="minorHAnsi"/>
          <w:bCs/>
          <w:sz w:val="22"/>
          <w:szCs w:val="22"/>
          <w:lang w:eastAsia="pt-BR"/>
        </w:rPr>
        <w:t xml:space="preserve">presidente do IAB Nacional, </w:t>
      </w:r>
      <w:r w:rsidR="00C8787F" w:rsidRPr="00EE679C">
        <w:rPr>
          <w:rFonts w:asciiTheme="minorHAnsi" w:hAnsiTheme="minorHAnsi" w:cstheme="minorHAnsi"/>
          <w:b/>
          <w:sz w:val="22"/>
          <w:szCs w:val="22"/>
          <w:lang w:eastAsia="pt-BR"/>
        </w:rPr>
        <w:t>RAFAEL PASSOS</w:t>
      </w:r>
      <w:r w:rsidR="00EB45C5" w:rsidRPr="00EE679C">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que comenta</w:t>
      </w:r>
      <w:r w:rsidR="00EB45C5" w:rsidRPr="00EE679C">
        <w:rPr>
          <w:rFonts w:asciiTheme="minorHAnsi" w:hAnsiTheme="minorHAnsi" w:cstheme="minorHAnsi"/>
          <w:bCs/>
          <w:sz w:val="22"/>
          <w:szCs w:val="22"/>
          <w:lang w:eastAsia="pt-BR"/>
        </w:rPr>
        <w:t xml:space="preserve"> que os primeiros documentos do IAB são de </w:t>
      </w:r>
      <w:r w:rsidR="00B11F0F" w:rsidRPr="00EE679C">
        <w:rPr>
          <w:rFonts w:asciiTheme="minorHAnsi" w:hAnsiTheme="minorHAnsi" w:cstheme="minorHAnsi"/>
          <w:bCs/>
          <w:sz w:val="22"/>
          <w:szCs w:val="22"/>
          <w:lang w:eastAsia="pt-BR"/>
        </w:rPr>
        <w:t xml:space="preserve">atas de </w:t>
      </w:r>
      <w:r w:rsidR="00EB45C5" w:rsidRPr="00EE679C">
        <w:rPr>
          <w:rFonts w:asciiTheme="minorHAnsi" w:hAnsiTheme="minorHAnsi" w:cstheme="minorHAnsi"/>
          <w:bCs/>
          <w:sz w:val="22"/>
          <w:szCs w:val="22"/>
          <w:lang w:eastAsia="pt-BR"/>
        </w:rPr>
        <w:t xml:space="preserve">reuniões com prefeituras para </w:t>
      </w:r>
      <w:r w:rsidR="00B11F0F" w:rsidRPr="00EE679C">
        <w:rPr>
          <w:rFonts w:asciiTheme="minorHAnsi" w:hAnsiTheme="minorHAnsi" w:cstheme="minorHAnsi"/>
          <w:bCs/>
          <w:sz w:val="22"/>
          <w:szCs w:val="22"/>
          <w:lang w:eastAsia="pt-BR"/>
        </w:rPr>
        <w:t xml:space="preserve">organizar </w:t>
      </w:r>
      <w:r w:rsidR="00EB45C5" w:rsidRPr="00EE679C">
        <w:rPr>
          <w:rFonts w:asciiTheme="minorHAnsi" w:hAnsiTheme="minorHAnsi" w:cstheme="minorHAnsi"/>
          <w:bCs/>
          <w:sz w:val="22"/>
          <w:szCs w:val="22"/>
          <w:lang w:eastAsia="pt-BR"/>
        </w:rPr>
        <w:t xml:space="preserve">concursos, </w:t>
      </w:r>
      <w:r w:rsidR="00B11F0F" w:rsidRPr="00EE679C">
        <w:rPr>
          <w:rFonts w:asciiTheme="minorHAnsi" w:hAnsiTheme="minorHAnsi" w:cstheme="minorHAnsi"/>
          <w:bCs/>
          <w:sz w:val="22"/>
          <w:szCs w:val="22"/>
          <w:lang w:eastAsia="pt-BR"/>
        </w:rPr>
        <w:t>ressalta</w:t>
      </w:r>
      <w:r w:rsidR="00EB45C5" w:rsidRPr="00EE679C">
        <w:rPr>
          <w:rFonts w:asciiTheme="minorHAnsi" w:hAnsiTheme="minorHAnsi" w:cstheme="minorHAnsi"/>
          <w:bCs/>
          <w:sz w:val="22"/>
          <w:szCs w:val="22"/>
          <w:lang w:eastAsia="pt-BR"/>
        </w:rPr>
        <w:t xml:space="preserve"> que concurso é um tipo de licitação previsto na Lei, e é uma modalidade preferencial. Fala que havia uma </w:t>
      </w:r>
      <w:r>
        <w:rPr>
          <w:rFonts w:asciiTheme="minorHAnsi" w:hAnsiTheme="minorHAnsi" w:cstheme="minorHAnsi"/>
          <w:bCs/>
          <w:sz w:val="22"/>
          <w:szCs w:val="22"/>
          <w:lang w:eastAsia="pt-BR"/>
        </w:rPr>
        <w:t>L</w:t>
      </w:r>
      <w:r w:rsidR="00EB45C5" w:rsidRPr="00EE679C">
        <w:rPr>
          <w:rFonts w:asciiTheme="minorHAnsi" w:hAnsiTheme="minorHAnsi" w:cstheme="minorHAnsi"/>
          <w:bCs/>
          <w:sz w:val="22"/>
          <w:szCs w:val="22"/>
          <w:lang w:eastAsia="pt-BR"/>
        </w:rPr>
        <w:t xml:space="preserve">ei </w:t>
      </w:r>
      <w:r>
        <w:rPr>
          <w:rFonts w:asciiTheme="minorHAnsi" w:hAnsiTheme="minorHAnsi" w:cstheme="minorHAnsi"/>
          <w:bCs/>
          <w:sz w:val="22"/>
          <w:szCs w:val="22"/>
          <w:lang w:eastAsia="pt-BR"/>
        </w:rPr>
        <w:t>E</w:t>
      </w:r>
      <w:r w:rsidR="00EB45C5" w:rsidRPr="00EE679C">
        <w:rPr>
          <w:rFonts w:asciiTheme="minorHAnsi" w:hAnsiTheme="minorHAnsi" w:cstheme="minorHAnsi"/>
          <w:bCs/>
          <w:sz w:val="22"/>
          <w:szCs w:val="22"/>
          <w:lang w:eastAsia="pt-BR"/>
        </w:rPr>
        <w:t>stadual que obrigava obras públicas estaduais a serem feit</w:t>
      </w:r>
      <w:r w:rsidR="00B11F0F" w:rsidRPr="00EE679C">
        <w:rPr>
          <w:rFonts w:asciiTheme="minorHAnsi" w:hAnsiTheme="minorHAnsi" w:cstheme="minorHAnsi"/>
          <w:bCs/>
          <w:sz w:val="22"/>
          <w:szCs w:val="22"/>
          <w:lang w:eastAsia="pt-BR"/>
        </w:rPr>
        <w:t>as</w:t>
      </w:r>
      <w:r w:rsidR="00EB45C5" w:rsidRPr="00EE679C">
        <w:rPr>
          <w:rFonts w:asciiTheme="minorHAnsi" w:hAnsiTheme="minorHAnsi" w:cstheme="minorHAnsi"/>
          <w:bCs/>
          <w:sz w:val="22"/>
          <w:szCs w:val="22"/>
          <w:lang w:eastAsia="pt-BR"/>
        </w:rPr>
        <w:t xml:space="preserve"> por concurso, como ocorreu ao </w:t>
      </w:r>
      <w:r w:rsidR="00B11F0F" w:rsidRPr="00EE679C">
        <w:rPr>
          <w:rFonts w:asciiTheme="minorHAnsi" w:hAnsiTheme="minorHAnsi" w:cstheme="minorHAnsi"/>
          <w:bCs/>
          <w:sz w:val="22"/>
          <w:szCs w:val="22"/>
          <w:lang w:eastAsia="pt-BR"/>
        </w:rPr>
        <w:t>P</w:t>
      </w:r>
      <w:r w:rsidR="00EB45C5" w:rsidRPr="00EE679C">
        <w:rPr>
          <w:rFonts w:asciiTheme="minorHAnsi" w:hAnsiTheme="minorHAnsi" w:cstheme="minorHAnsi"/>
          <w:bCs/>
          <w:sz w:val="22"/>
          <w:szCs w:val="22"/>
          <w:lang w:eastAsia="pt-BR"/>
        </w:rPr>
        <w:t xml:space="preserve">alácio da </w:t>
      </w:r>
      <w:r w:rsidR="00B11F0F" w:rsidRPr="00EE679C">
        <w:rPr>
          <w:rFonts w:asciiTheme="minorHAnsi" w:hAnsiTheme="minorHAnsi" w:cstheme="minorHAnsi"/>
          <w:bCs/>
          <w:sz w:val="22"/>
          <w:szCs w:val="22"/>
          <w:lang w:eastAsia="pt-BR"/>
        </w:rPr>
        <w:t>J</w:t>
      </w:r>
      <w:r w:rsidR="00EB45C5" w:rsidRPr="00EE679C">
        <w:rPr>
          <w:rFonts w:asciiTheme="minorHAnsi" w:hAnsiTheme="minorHAnsi" w:cstheme="minorHAnsi"/>
          <w:bCs/>
          <w:sz w:val="22"/>
          <w:szCs w:val="22"/>
          <w:lang w:eastAsia="pt-BR"/>
        </w:rPr>
        <w:t xml:space="preserve">ustiça e o </w:t>
      </w:r>
      <w:r w:rsidR="00B11F0F" w:rsidRPr="00EE679C">
        <w:rPr>
          <w:rFonts w:asciiTheme="minorHAnsi" w:hAnsiTheme="minorHAnsi" w:cstheme="minorHAnsi"/>
          <w:bCs/>
          <w:sz w:val="22"/>
          <w:szCs w:val="22"/>
          <w:lang w:eastAsia="pt-BR"/>
        </w:rPr>
        <w:t>C</w:t>
      </w:r>
      <w:r w:rsidR="00EB45C5" w:rsidRPr="00EE679C">
        <w:rPr>
          <w:rFonts w:asciiTheme="minorHAnsi" w:hAnsiTheme="minorHAnsi" w:cstheme="minorHAnsi"/>
          <w:bCs/>
          <w:sz w:val="22"/>
          <w:szCs w:val="22"/>
          <w:lang w:eastAsia="pt-BR"/>
        </w:rPr>
        <w:t xml:space="preserve">olégio </w:t>
      </w:r>
      <w:r w:rsidR="00B11F0F" w:rsidRPr="00EE679C">
        <w:rPr>
          <w:rFonts w:asciiTheme="minorHAnsi" w:hAnsiTheme="minorHAnsi" w:cstheme="minorHAnsi"/>
          <w:bCs/>
          <w:sz w:val="22"/>
          <w:szCs w:val="22"/>
          <w:lang w:eastAsia="pt-BR"/>
        </w:rPr>
        <w:t>Jú</w:t>
      </w:r>
      <w:r w:rsidR="00EB45C5" w:rsidRPr="00EE679C">
        <w:rPr>
          <w:rFonts w:asciiTheme="minorHAnsi" w:hAnsiTheme="minorHAnsi" w:cstheme="minorHAnsi"/>
          <w:bCs/>
          <w:sz w:val="22"/>
          <w:szCs w:val="22"/>
          <w:lang w:eastAsia="pt-BR"/>
        </w:rPr>
        <w:t xml:space="preserve">lio de Castilhos. Com a ditadura, </w:t>
      </w:r>
      <w:r>
        <w:rPr>
          <w:rFonts w:asciiTheme="minorHAnsi" w:hAnsiTheme="minorHAnsi" w:cstheme="minorHAnsi"/>
          <w:bCs/>
          <w:sz w:val="22"/>
          <w:szCs w:val="22"/>
          <w:lang w:eastAsia="pt-BR"/>
        </w:rPr>
        <w:t>esta</w:t>
      </w:r>
      <w:r w:rsidR="00EB45C5" w:rsidRPr="00EE679C">
        <w:rPr>
          <w:rFonts w:asciiTheme="minorHAnsi" w:hAnsiTheme="minorHAnsi" w:cstheme="minorHAnsi"/>
          <w:bCs/>
          <w:sz w:val="22"/>
          <w:szCs w:val="22"/>
          <w:lang w:eastAsia="pt-BR"/>
        </w:rPr>
        <w:t xml:space="preserve"> </w:t>
      </w:r>
      <w:r>
        <w:rPr>
          <w:rFonts w:asciiTheme="minorHAnsi" w:hAnsiTheme="minorHAnsi" w:cstheme="minorHAnsi"/>
          <w:bCs/>
          <w:sz w:val="22"/>
          <w:szCs w:val="22"/>
          <w:lang w:eastAsia="pt-BR"/>
        </w:rPr>
        <w:t>L</w:t>
      </w:r>
      <w:r w:rsidR="00EB45C5" w:rsidRPr="00EE679C">
        <w:rPr>
          <w:rFonts w:asciiTheme="minorHAnsi" w:hAnsiTheme="minorHAnsi" w:cstheme="minorHAnsi"/>
          <w:bCs/>
          <w:sz w:val="22"/>
          <w:szCs w:val="22"/>
          <w:lang w:eastAsia="pt-BR"/>
        </w:rPr>
        <w:t xml:space="preserve">ei </w:t>
      </w:r>
      <w:r>
        <w:rPr>
          <w:rFonts w:asciiTheme="minorHAnsi" w:hAnsiTheme="minorHAnsi" w:cstheme="minorHAnsi"/>
          <w:bCs/>
          <w:sz w:val="22"/>
          <w:szCs w:val="22"/>
          <w:lang w:eastAsia="pt-BR"/>
        </w:rPr>
        <w:t>E</w:t>
      </w:r>
      <w:r w:rsidR="00EB45C5" w:rsidRPr="00EE679C">
        <w:rPr>
          <w:rFonts w:asciiTheme="minorHAnsi" w:hAnsiTheme="minorHAnsi" w:cstheme="minorHAnsi"/>
          <w:bCs/>
          <w:sz w:val="22"/>
          <w:szCs w:val="22"/>
          <w:lang w:eastAsia="pt-BR"/>
        </w:rPr>
        <w:t>stadual caiu</w:t>
      </w:r>
      <w:r w:rsidR="00B11F0F">
        <w:rPr>
          <w:rFonts w:asciiTheme="minorHAnsi" w:hAnsiTheme="minorHAnsi" w:cstheme="minorHAnsi"/>
          <w:bCs/>
          <w:sz w:val="22"/>
          <w:szCs w:val="22"/>
          <w:lang w:eastAsia="pt-BR"/>
        </w:rPr>
        <w:t xml:space="preserve">, e então durante um longo período não houveram concursos. Com a Lei de Licitação, </w:t>
      </w:r>
      <w:r>
        <w:rPr>
          <w:rFonts w:asciiTheme="minorHAnsi" w:hAnsiTheme="minorHAnsi" w:cstheme="minorHAnsi"/>
          <w:bCs/>
          <w:sz w:val="22"/>
          <w:szCs w:val="22"/>
          <w:lang w:eastAsia="pt-BR"/>
        </w:rPr>
        <w:t xml:space="preserve">recomendando os concursos como modalidade preferencial, </w:t>
      </w:r>
      <w:r w:rsidR="00B11F0F">
        <w:rPr>
          <w:rFonts w:asciiTheme="minorHAnsi" w:hAnsiTheme="minorHAnsi" w:cstheme="minorHAnsi"/>
          <w:bCs/>
          <w:sz w:val="22"/>
          <w:szCs w:val="22"/>
          <w:lang w:eastAsia="pt-BR"/>
        </w:rPr>
        <w:t>recomeçou-se a fazer concursos, muitos com arquitetura extraordinária, diferente do cotidiano. Pensa que</w:t>
      </w:r>
      <w:r>
        <w:rPr>
          <w:rFonts w:asciiTheme="minorHAnsi" w:hAnsiTheme="minorHAnsi" w:cstheme="minorHAnsi"/>
          <w:bCs/>
          <w:sz w:val="22"/>
          <w:szCs w:val="22"/>
          <w:lang w:eastAsia="pt-BR"/>
        </w:rPr>
        <w:t>, em geral,</w:t>
      </w:r>
      <w:r w:rsidR="00B11F0F">
        <w:rPr>
          <w:rFonts w:asciiTheme="minorHAnsi" w:hAnsiTheme="minorHAnsi" w:cstheme="minorHAnsi"/>
          <w:bCs/>
          <w:sz w:val="22"/>
          <w:szCs w:val="22"/>
          <w:lang w:eastAsia="pt-BR"/>
        </w:rPr>
        <w:t xml:space="preserve"> há uma desvalorização do projeto, que se reflete na qualidade de espaços públicos.</w:t>
      </w:r>
      <w:r>
        <w:rPr>
          <w:rFonts w:asciiTheme="minorHAnsi" w:hAnsiTheme="minorHAnsi" w:cstheme="minorHAnsi"/>
          <w:bCs/>
          <w:sz w:val="22"/>
          <w:szCs w:val="22"/>
          <w:lang w:eastAsia="pt-BR"/>
        </w:rPr>
        <w:t xml:space="preserve"> Comenta que a partir</w:t>
      </w:r>
      <w:r w:rsidR="00B11F0F">
        <w:rPr>
          <w:rFonts w:asciiTheme="minorHAnsi" w:hAnsiTheme="minorHAnsi" w:cstheme="minorHAnsi"/>
          <w:bCs/>
          <w:sz w:val="22"/>
          <w:szCs w:val="22"/>
          <w:lang w:eastAsia="pt-BR"/>
        </w:rPr>
        <w:t xml:space="preserve"> dos anos 90/2000, o IAB constr</w:t>
      </w:r>
      <w:r>
        <w:rPr>
          <w:rFonts w:asciiTheme="minorHAnsi" w:hAnsiTheme="minorHAnsi" w:cstheme="minorHAnsi"/>
          <w:bCs/>
          <w:sz w:val="22"/>
          <w:szCs w:val="22"/>
          <w:lang w:eastAsia="pt-BR"/>
        </w:rPr>
        <w:t>uiu</w:t>
      </w:r>
      <w:r w:rsidR="00B11F0F">
        <w:rPr>
          <w:rFonts w:asciiTheme="minorHAnsi" w:hAnsiTheme="minorHAnsi" w:cstheme="minorHAnsi"/>
          <w:bCs/>
          <w:sz w:val="22"/>
          <w:szCs w:val="22"/>
          <w:lang w:eastAsia="pt-BR"/>
        </w:rPr>
        <w:t xml:space="preserve"> um Manual de Concursos, o qual o Instituto segue </w:t>
      </w:r>
      <w:r>
        <w:rPr>
          <w:rFonts w:asciiTheme="minorHAnsi" w:hAnsiTheme="minorHAnsi" w:cstheme="minorHAnsi"/>
          <w:bCs/>
          <w:sz w:val="22"/>
          <w:szCs w:val="22"/>
          <w:lang w:eastAsia="pt-BR"/>
        </w:rPr>
        <w:t>para a</w:t>
      </w:r>
      <w:r w:rsidR="00B11F0F">
        <w:rPr>
          <w:rFonts w:asciiTheme="minorHAnsi" w:hAnsiTheme="minorHAnsi" w:cstheme="minorHAnsi"/>
          <w:bCs/>
          <w:sz w:val="22"/>
          <w:szCs w:val="22"/>
          <w:lang w:eastAsia="pt-BR"/>
        </w:rPr>
        <w:t xml:space="preserve"> organização dos concursos. Fala que muitos administradores evitam o concurso por causa da celeridade. </w:t>
      </w:r>
      <w:r w:rsidR="00EE679C">
        <w:rPr>
          <w:rFonts w:asciiTheme="minorHAnsi" w:hAnsiTheme="minorHAnsi" w:cstheme="minorHAnsi"/>
          <w:bCs/>
          <w:sz w:val="22"/>
          <w:szCs w:val="22"/>
          <w:lang w:eastAsia="pt-BR"/>
        </w:rPr>
        <w:t xml:space="preserve">Comenta que há escritórios que se consolidam no mercado porque tiveram uma trajetória como vencedores de concursos. Os honorários são pré-estabelecidos, e por ser melhor técnica, se ganha em qualidade. </w:t>
      </w:r>
      <w:r>
        <w:rPr>
          <w:rFonts w:asciiTheme="minorHAnsi" w:hAnsiTheme="minorHAnsi" w:cstheme="minorHAnsi"/>
          <w:bCs/>
          <w:sz w:val="22"/>
          <w:szCs w:val="22"/>
          <w:lang w:eastAsia="pt-BR"/>
        </w:rPr>
        <w:t xml:space="preserve">Considera </w:t>
      </w:r>
      <w:r w:rsidR="00EE679C">
        <w:rPr>
          <w:rFonts w:asciiTheme="minorHAnsi" w:hAnsiTheme="minorHAnsi" w:cstheme="minorHAnsi"/>
          <w:bCs/>
          <w:sz w:val="22"/>
          <w:szCs w:val="22"/>
          <w:lang w:eastAsia="pt-BR"/>
        </w:rPr>
        <w:t>que o ideal seria que se conseguisse fazer mais concursos. Durante a ditadura, se perdeu a</w:t>
      </w:r>
      <w:r w:rsidR="00EE679C" w:rsidRPr="00EE679C">
        <w:rPr>
          <w:rFonts w:asciiTheme="minorHAnsi" w:hAnsiTheme="minorHAnsi" w:cstheme="minorHAnsi"/>
          <w:bCs/>
          <w:i/>
          <w:iCs/>
          <w:sz w:val="22"/>
          <w:szCs w:val="22"/>
          <w:lang w:eastAsia="pt-BR"/>
        </w:rPr>
        <w:t xml:space="preserve"> </w:t>
      </w:r>
      <w:r w:rsidR="00EE679C" w:rsidRPr="00F05F29">
        <w:rPr>
          <w:rFonts w:asciiTheme="minorHAnsi" w:hAnsiTheme="minorHAnsi" w:cstheme="minorHAnsi"/>
          <w:bCs/>
          <w:sz w:val="22"/>
          <w:szCs w:val="22"/>
          <w:lang w:eastAsia="pt-BR"/>
        </w:rPr>
        <w:t>expertise em concurso</w:t>
      </w:r>
      <w:r w:rsidR="006E1792">
        <w:rPr>
          <w:rFonts w:asciiTheme="minorHAnsi" w:hAnsiTheme="minorHAnsi" w:cstheme="minorHAnsi"/>
          <w:bCs/>
          <w:sz w:val="22"/>
          <w:szCs w:val="22"/>
          <w:lang w:eastAsia="pt-BR"/>
        </w:rPr>
        <w:t>s</w:t>
      </w:r>
      <w:r w:rsidR="00EE679C" w:rsidRPr="00F05F29">
        <w:rPr>
          <w:rFonts w:asciiTheme="minorHAnsi" w:hAnsiTheme="minorHAnsi" w:cstheme="minorHAnsi"/>
          <w:bCs/>
          <w:sz w:val="22"/>
          <w:szCs w:val="22"/>
          <w:lang w:eastAsia="pt-BR"/>
        </w:rPr>
        <w:t>, e por isso o IAB começou a organizar concursos, é necessário retomar a expertise</w:t>
      </w:r>
      <w:r w:rsidR="00EE679C">
        <w:rPr>
          <w:rFonts w:asciiTheme="minorHAnsi" w:hAnsiTheme="minorHAnsi" w:cstheme="minorHAnsi"/>
          <w:bCs/>
          <w:sz w:val="22"/>
          <w:szCs w:val="22"/>
          <w:lang w:eastAsia="pt-BR"/>
        </w:rPr>
        <w:t xml:space="preserve">. Ressalta a importância do projeto de Pelotas do Centro de Gastronomia e no Memorial do Sal ao Açúcar, que se torna um Ícone de Patrimônio. </w:t>
      </w:r>
      <w:r>
        <w:rPr>
          <w:rFonts w:asciiTheme="minorHAnsi" w:hAnsiTheme="minorHAnsi" w:cstheme="minorHAnsi"/>
          <w:bCs/>
          <w:sz w:val="22"/>
          <w:szCs w:val="22"/>
          <w:lang w:eastAsia="pt-BR"/>
        </w:rPr>
        <w:t>Pensa</w:t>
      </w:r>
      <w:r w:rsidR="00EE679C">
        <w:rPr>
          <w:rFonts w:asciiTheme="minorHAnsi" w:hAnsiTheme="minorHAnsi" w:cstheme="minorHAnsi"/>
          <w:bCs/>
          <w:sz w:val="22"/>
          <w:szCs w:val="22"/>
          <w:lang w:eastAsia="pt-BR"/>
        </w:rPr>
        <w:t xml:space="preserve"> que o papel do conselho é servir de base para que se tenha</w:t>
      </w:r>
      <w:r>
        <w:rPr>
          <w:rFonts w:asciiTheme="minorHAnsi" w:hAnsiTheme="minorHAnsi" w:cstheme="minorHAnsi"/>
          <w:bCs/>
          <w:sz w:val="22"/>
          <w:szCs w:val="22"/>
          <w:lang w:eastAsia="pt-BR"/>
        </w:rPr>
        <w:t>m</w:t>
      </w:r>
      <w:r w:rsidR="00EE679C">
        <w:rPr>
          <w:rFonts w:asciiTheme="minorHAnsi" w:hAnsiTheme="minorHAnsi" w:cstheme="minorHAnsi"/>
          <w:bCs/>
          <w:sz w:val="22"/>
          <w:szCs w:val="22"/>
          <w:lang w:eastAsia="pt-BR"/>
        </w:rPr>
        <w:t xml:space="preserve"> documentos padrão</w:t>
      </w:r>
      <w:r>
        <w:rPr>
          <w:rFonts w:asciiTheme="minorHAnsi" w:hAnsiTheme="minorHAnsi" w:cstheme="minorHAnsi"/>
          <w:bCs/>
          <w:sz w:val="22"/>
          <w:szCs w:val="22"/>
          <w:lang w:eastAsia="pt-BR"/>
        </w:rPr>
        <w:t xml:space="preserve"> para auxiliar a expertise necessária; também sugere a realização de cursos sobre como participar de concursos. O presidente </w:t>
      </w:r>
      <w:r w:rsidRPr="00A61E3F">
        <w:rPr>
          <w:rFonts w:asciiTheme="minorHAnsi" w:hAnsiTheme="minorHAnsi" w:cstheme="minorHAnsi"/>
          <w:b/>
          <w:bCs/>
          <w:sz w:val="22"/>
          <w:szCs w:val="22"/>
          <w:lang w:eastAsia="pt-BR"/>
        </w:rPr>
        <w:t>TIAGO HOLZMANN DA SILVA</w:t>
      </w:r>
      <w:r>
        <w:rPr>
          <w:rFonts w:asciiTheme="minorHAnsi" w:hAnsiTheme="minorHAnsi" w:cstheme="minorHAnsi"/>
          <w:b/>
          <w:bCs/>
          <w:sz w:val="22"/>
          <w:szCs w:val="22"/>
          <w:lang w:eastAsia="pt-BR"/>
        </w:rPr>
        <w:t xml:space="preserve"> </w:t>
      </w:r>
      <w:r>
        <w:rPr>
          <w:rFonts w:asciiTheme="minorHAnsi" w:hAnsiTheme="minorHAnsi" w:cstheme="minorHAnsi"/>
          <w:sz w:val="22"/>
          <w:szCs w:val="22"/>
          <w:lang w:eastAsia="pt-BR"/>
        </w:rPr>
        <w:t xml:space="preserve">agradece a fala, e passa a palavra </w:t>
      </w:r>
      <w:r w:rsidRPr="00EB45C5">
        <w:rPr>
          <w:rFonts w:asciiTheme="minorHAnsi" w:hAnsiTheme="minorHAnsi" w:cstheme="minorHAnsi"/>
          <w:b/>
          <w:bCs/>
          <w:sz w:val="22"/>
          <w:szCs w:val="22"/>
          <w:lang w:eastAsia="pt-BR"/>
        </w:rPr>
        <w:t>Sérgio Marques</w:t>
      </w:r>
      <w:r>
        <w:rPr>
          <w:rFonts w:asciiTheme="minorHAnsi" w:hAnsiTheme="minorHAnsi" w:cstheme="minorHAnsi"/>
          <w:sz w:val="22"/>
          <w:szCs w:val="22"/>
          <w:lang w:eastAsia="pt-BR"/>
        </w:rPr>
        <w:t xml:space="preserve">, professor da </w:t>
      </w:r>
      <w:r w:rsidRPr="00EB45C5">
        <w:rPr>
          <w:rFonts w:asciiTheme="minorHAnsi" w:hAnsiTheme="minorHAnsi" w:cstheme="minorHAnsi"/>
          <w:sz w:val="22"/>
          <w:szCs w:val="22"/>
          <w:lang w:eastAsia="pt-BR"/>
        </w:rPr>
        <w:t>Universidade Federal do Rio Grande do Sul</w:t>
      </w:r>
      <w:r>
        <w:rPr>
          <w:rFonts w:asciiTheme="minorHAnsi" w:hAnsiTheme="minorHAnsi" w:cstheme="minorHAnsi"/>
          <w:sz w:val="22"/>
          <w:szCs w:val="22"/>
          <w:lang w:eastAsia="pt-BR"/>
        </w:rPr>
        <w:t xml:space="preserve">. </w:t>
      </w:r>
      <w:r w:rsidRPr="00EB45C5">
        <w:rPr>
          <w:rFonts w:asciiTheme="minorHAnsi" w:hAnsiTheme="minorHAnsi" w:cstheme="minorHAnsi"/>
          <w:b/>
          <w:bCs/>
          <w:sz w:val="22"/>
          <w:szCs w:val="22"/>
          <w:lang w:eastAsia="pt-BR"/>
        </w:rPr>
        <w:t>SÉRGIO MARQUES</w:t>
      </w:r>
      <w:r>
        <w:rPr>
          <w:rFonts w:asciiTheme="minorHAnsi" w:hAnsiTheme="minorHAnsi" w:cstheme="minorHAnsi"/>
          <w:bCs/>
          <w:sz w:val="22"/>
          <w:szCs w:val="22"/>
          <w:lang w:eastAsia="pt-BR"/>
        </w:rPr>
        <w:t xml:space="preserve"> </w:t>
      </w:r>
      <w:r w:rsidR="00EB45C5">
        <w:rPr>
          <w:rFonts w:asciiTheme="minorHAnsi" w:hAnsiTheme="minorHAnsi" w:cstheme="minorHAnsi"/>
          <w:bCs/>
          <w:sz w:val="22"/>
          <w:szCs w:val="22"/>
          <w:lang w:eastAsia="pt-BR"/>
        </w:rPr>
        <w:t>saúda os presentes e faz uma apresentação sobre monitoramento e acervo de arquitetura de concursos. Diz que garantir qualidade nos projetos, tendo qualidade no projeto significa ter um certo de controle de variáveis amplas e concretas</w:t>
      </w:r>
      <w:r>
        <w:rPr>
          <w:rFonts w:asciiTheme="minorHAnsi" w:hAnsiTheme="minorHAnsi" w:cstheme="minorHAnsi"/>
          <w:bCs/>
          <w:sz w:val="22"/>
          <w:szCs w:val="22"/>
          <w:lang w:eastAsia="pt-BR"/>
        </w:rPr>
        <w:t xml:space="preserve">. Considera a </w:t>
      </w:r>
      <w:r w:rsidR="00EB45C5">
        <w:rPr>
          <w:rFonts w:asciiTheme="minorHAnsi" w:hAnsiTheme="minorHAnsi" w:cstheme="minorHAnsi"/>
          <w:bCs/>
          <w:sz w:val="22"/>
          <w:szCs w:val="22"/>
          <w:lang w:eastAsia="pt-BR"/>
        </w:rPr>
        <w:t>arquitetura e urbanismo uma disciplina interdisciplinar e generalista. Pensa que o concurso não é perfeito, mas é a melhor opção. Dentro do grupo de pesquisa</w:t>
      </w:r>
      <w:r>
        <w:rPr>
          <w:rFonts w:asciiTheme="minorHAnsi" w:hAnsiTheme="minorHAnsi" w:cstheme="minorHAnsi"/>
          <w:bCs/>
          <w:sz w:val="22"/>
          <w:szCs w:val="22"/>
          <w:lang w:eastAsia="pt-BR"/>
        </w:rPr>
        <w:t xml:space="preserve"> que participa,</w:t>
      </w:r>
      <w:r w:rsidR="00EB45C5">
        <w:rPr>
          <w:rFonts w:asciiTheme="minorHAnsi" w:hAnsiTheme="minorHAnsi" w:cstheme="minorHAnsi"/>
          <w:bCs/>
          <w:sz w:val="22"/>
          <w:szCs w:val="22"/>
          <w:lang w:eastAsia="pt-BR"/>
        </w:rPr>
        <w:t xml:space="preserve"> criaram uma pesquisa de arquitetura de concursos de 1</w:t>
      </w:r>
      <w:r w:rsidR="006E1792">
        <w:rPr>
          <w:rFonts w:asciiTheme="minorHAnsi" w:hAnsiTheme="minorHAnsi" w:cstheme="minorHAnsi"/>
          <w:bCs/>
          <w:sz w:val="22"/>
          <w:szCs w:val="22"/>
          <w:lang w:eastAsia="pt-BR"/>
        </w:rPr>
        <w:t>9</w:t>
      </w:r>
      <w:r w:rsidR="00EB45C5">
        <w:rPr>
          <w:rFonts w:asciiTheme="minorHAnsi" w:hAnsiTheme="minorHAnsi" w:cstheme="minorHAnsi"/>
          <w:bCs/>
          <w:sz w:val="22"/>
          <w:szCs w:val="22"/>
          <w:lang w:eastAsia="pt-BR"/>
        </w:rPr>
        <w:t xml:space="preserve">56 a 2016, </w:t>
      </w:r>
      <w:r>
        <w:rPr>
          <w:rFonts w:asciiTheme="minorHAnsi" w:hAnsiTheme="minorHAnsi" w:cstheme="minorHAnsi"/>
          <w:bCs/>
          <w:sz w:val="22"/>
          <w:szCs w:val="22"/>
          <w:lang w:eastAsia="pt-BR"/>
        </w:rPr>
        <w:t xml:space="preserve">já </w:t>
      </w:r>
      <w:r w:rsidR="00EB45C5">
        <w:rPr>
          <w:rFonts w:asciiTheme="minorHAnsi" w:hAnsiTheme="minorHAnsi" w:cstheme="minorHAnsi"/>
          <w:bCs/>
          <w:sz w:val="22"/>
          <w:szCs w:val="22"/>
          <w:lang w:eastAsia="pt-BR"/>
        </w:rPr>
        <w:t xml:space="preserve">documentaram mais de trezentos projetos de concursos. </w:t>
      </w:r>
      <w:r w:rsidR="008D6047">
        <w:rPr>
          <w:rFonts w:asciiTheme="minorHAnsi" w:hAnsiTheme="minorHAnsi" w:cstheme="minorHAnsi"/>
          <w:bCs/>
          <w:sz w:val="22"/>
          <w:szCs w:val="22"/>
          <w:lang w:eastAsia="pt-BR"/>
        </w:rPr>
        <w:t xml:space="preserve">Comenta que ao fazer pesquisa, se acaba descobrindo coisas, como por exemplo, o concurso de Brasília, fazia parte de um programa de desenvolvimento do país, e era um conjunto de concursos na qual Brasília era o principal; para o sul, se organizou o segundo maior concurso nacional naquele momento, que foi o Delta do Jacuí; muitas pessoas não sabem, mas no Rio </w:t>
      </w:r>
      <w:r w:rsidR="008D6047">
        <w:rPr>
          <w:rFonts w:asciiTheme="minorHAnsi" w:hAnsiTheme="minorHAnsi" w:cstheme="minorHAnsi"/>
          <w:bCs/>
          <w:sz w:val="22"/>
          <w:szCs w:val="22"/>
          <w:lang w:eastAsia="pt-BR"/>
        </w:rPr>
        <w:lastRenderedPageBreak/>
        <w:t xml:space="preserve">Grande do Sul se formou uma equipe para concorrer ao concurso de Brasília, mas acabaram não produzindo e foram para o concurso do Delta do Jacuí; esse concurso que nunca foi implantado completamente é o que originou o parque estadual, que está como uma reserva ambiental importante. </w:t>
      </w:r>
      <w:r w:rsidR="006431B7">
        <w:rPr>
          <w:rFonts w:asciiTheme="minorHAnsi" w:hAnsiTheme="minorHAnsi" w:cstheme="minorHAnsi"/>
          <w:bCs/>
          <w:sz w:val="22"/>
          <w:szCs w:val="22"/>
          <w:lang w:eastAsia="pt-BR"/>
        </w:rPr>
        <w:t xml:space="preserve">O presidente </w:t>
      </w:r>
      <w:r w:rsidR="006431B7" w:rsidRPr="00A61E3F">
        <w:rPr>
          <w:rFonts w:asciiTheme="minorHAnsi" w:hAnsiTheme="minorHAnsi" w:cstheme="minorHAnsi"/>
          <w:b/>
          <w:bCs/>
          <w:sz w:val="22"/>
          <w:szCs w:val="22"/>
          <w:lang w:eastAsia="pt-BR"/>
        </w:rPr>
        <w:t>TIAGO HOLZMANN DA SILVA</w:t>
      </w:r>
      <w:r w:rsidR="006431B7">
        <w:rPr>
          <w:rFonts w:asciiTheme="minorHAnsi" w:hAnsiTheme="minorHAnsi" w:cstheme="minorHAnsi"/>
          <w:b/>
          <w:bCs/>
          <w:sz w:val="22"/>
          <w:szCs w:val="22"/>
          <w:lang w:eastAsia="pt-BR"/>
        </w:rPr>
        <w:t xml:space="preserve"> </w:t>
      </w:r>
      <w:r w:rsidR="006431B7">
        <w:rPr>
          <w:rFonts w:asciiTheme="minorHAnsi" w:hAnsiTheme="minorHAnsi" w:cstheme="minorHAnsi"/>
          <w:sz w:val="22"/>
          <w:szCs w:val="22"/>
          <w:lang w:eastAsia="pt-BR"/>
        </w:rPr>
        <w:t>agradece a fala, e passa a palavra</w:t>
      </w:r>
      <w:r w:rsidR="00FD2AB5">
        <w:rPr>
          <w:rFonts w:asciiTheme="minorHAnsi" w:hAnsiTheme="minorHAnsi" w:cstheme="minorHAnsi"/>
          <w:sz w:val="22"/>
          <w:szCs w:val="22"/>
          <w:lang w:eastAsia="pt-BR"/>
        </w:rPr>
        <w:t xml:space="preserve"> </w:t>
      </w:r>
      <w:r w:rsidR="00942B9E">
        <w:rPr>
          <w:rFonts w:asciiTheme="minorHAnsi" w:hAnsiTheme="minorHAnsi" w:cstheme="minorHAnsi"/>
          <w:sz w:val="22"/>
          <w:szCs w:val="22"/>
          <w:lang w:eastAsia="pt-BR"/>
        </w:rPr>
        <w:t>ao</w:t>
      </w:r>
      <w:r w:rsidR="006431B7">
        <w:rPr>
          <w:rFonts w:asciiTheme="minorHAnsi" w:hAnsiTheme="minorHAnsi" w:cstheme="minorHAnsi"/>
          <w:sz w:val="22"/>
          <w:szCs w:val="22"/>
          <w:lang w:eastAsia="pt-BR"/>
        </w:rPr>
        <w:t xml:space="preserve"> </w:t>
      </w:r>
      <w:r w:rsidR="006431B7" w:rsidRPr="00EB45C5">
        <w:rPr>
          <w:rFonts w:asciiTheme="minorHAnsi" w:hAnsiTheme="minorHAnsi" w:cstheme="minorHAnsi"/>
          <w:b/>
          <w:bCs/>
          <w:sz w:val="22"/>
          <w:szCs w:val="22"/>
          <w:lang w:eastAsia="pt-BR"/>
        </w:rPr>
        <w:t>Armênio de Oliveira dos Santos</w:t>
      </w:r>
      <w:r w:rsidR="006431B7">
        <w:rPr>
          <w:rFonts w:asciiTheme="minorHAnsi" w:hAnsiTheme="minorHAnsi" w:cstheme="minorHAnsi"/>
          <w:sz w:val="22"/>
          <w:szCs w:val="22"/>
          <w:lang w:eastAsia="pt-BR"/>
        </w:rPr>
        <w:t xml:space="preserve">, </w:t>
      </w:r>
      <w:r w:rsidR="006431B7" w:rsidRPr="00EB45C5">
        <w:rPr>
          <w:rFonts w:asciiTheme="minorHAnsi" w:hAnsiTheme="minorHAnsi" w:cstheme="minorHAnsi"/>
          <w:sz w:val="22"/>
          <w:szCs w:val="22"/>
          <w:lang w:eastAsia="pt-BR"/>
        </w:rPr>
        <w:t>Advogado Assessor do IAB RS</w:t>
      </w:r>
      <w:r w:rsidR="006431B7">
        <w:rPr>
          <w:rFonts w:asciiTheme="minorHAnsi" w:hAnsiTheme="minorHAnsi" w:cstheme="minorHAnsi"/>
          <w:sz w:val="22"/>
          <w:szCs w:val="22"/>
          <w:lang w:eastAsia="pt-BR"/>
        </w:rPr>
        <w:t xml:space="preserve"> e membro da extinta Comissão Temporária de Lei de Licitações do CAU/RS. </w:t>
      </w:r>
      <w:r w:rsidR="006431B7" w:rsidRPr="00EB45C5">
        <w:rPr>
          <w:rFonts w:asciiTheme="minorHAnsi" w:hAnsiTheme="minorHAnsi" w:cstheme="minorHAnsi"/>
          <w:b/>
          <w:bCs/>
          <w:sz w:val="22"/>
          <w:szCs w:val="22"/>
          <w:lang w:eastAsia="pt-BR"/>
        </w:rPr>
        <w:t>ARMÊNIO DE OLIVEIRA DOS SANTOS</w:t>
      </w:r>
      <w:r w:rsidR="006431B7" w:rsidRPr="006431B7">
        <w:rPr>
          <w:rFonts w:asciiTheme="minorHAnsi" w:hAnsiTheme="minorHAnsi" w:cstheme="minorHAnsi"/>
          <w:sz w:val="22"/>
          <w:szCs w:val="22"/>
          <w:lang w:eastAsia="pt-BR"/>
        </w:rPr>
        <w:t xml:space="preserve"> faz</w:t>
      </w:r>
      <w:r w:rsidR="006431B7">
        <w:rPr>
          <w:rFonts w:asciiTheme="minorHAnsi" w:hAnsiTheme="minorHAnsi" w:cstheme="minorHAnsi"/>
          <w:b/>
          <w:bCs/>
          <w:sz w:val="22"/>
          <w:szCs w:val="22"/>
          <w:lang w:eastAsia="pt-BR"/>
        </w:rPr>
        <w:t xml:space="preserve"> </w:t>
      </w:r>
      <w:r w:rsidR="00EB45C5">
        <w:rPr>
          <w:rFonts w:asciiTheme="minorHAnsi" w:hAnsiTheme="minorHAnsi" w:cstheme="minorHAnsi"/>
          <w:bCs/>
          <w:sz w:val="22"/>
          <w:szCs w:val="22"/>
          <w:lang w:eastAsia="pt-BR"/>
        </w:rPr>
        <w:t>breves considerações sobre o tema</w:t>
      </w:r>
      <w:r w:rsidR="006431B7">
        <w:rPr>
          <w:rFonts w:asciiTheme="minorHAnsi" w:hAnsiTheme="minorHAnsi" w:cstheme="minorHAnsi"/>
          <w:bCs/>
          <w:sz w:val="22"/>
          <w:szCs w:val="22"/>
          <w:lang w:eastAsia="pt-BR"/>
        </w:rPr>
        <w:t xml:space="preserve"> </w:t>
      </w:r>
      <w:r w:rsidR="00EB45C5">
        <w:rPr>
          <w:rFonts w:asciiTheme="minorHAnsi" w:hAnsiTheme="minorHAnsi" w:cstheme="minorHAnsi"/>
          <w:bCs/>
          <w:sz w:val="22"/>
          <w:szCs w:val="22"/>
          <w:lang w:eastAsia="pt-BR"/>
        </w:rPr>
        <w:t xml:space="preserve">dos concursos públicos na </w:t>
      </w:r>
      <w:r w:rsidR="006431B7">
        <w:rPr>
          <w:rFonts w:asciiTheme="minorHAnsi" w:hAnsiTheme="minorHAnsi" w:cstheme="minorHAnsi"/>
          <w:bCs/>
          <w:sz w:val="22"/>
          <w:szCs w:val="22"/>
          <w:lang w:eastAsia="pt-BR"/>
        </w:rPr>
        <w:t>L</w:t>
      </w:r>
      <w:r w:rsidR="00EB45C5">
        <w:rPr>
          <w:rFonts w:asciiTheme="minorHAnsi" w:hAnsiTheme="minorHAnsi" w:cstheme="minorHAnsi"/>
          <w:bCs/>
          <w:sz w:val="22"/>
          <w:szCs w:val="22"/>
          <w:lang w:eastAsia="pt-BR"/>
        </w:rPr>
        <w:t xml:space="preserve">ei 14.133/2021. </w:t>
      </w:r>
      <w:r w:rsidR="006431B7">
        <w:rPr>
          <w:rFonts w:asciiTheme="minorHAnsi" w:hAnsiTheme="minorHAnsi" w:cstheme="minorHAnsi"/>
          <w:bCs/>
          <w:sz w:val="22"/>
          <w:szCs w:val="22"/>
          <w:lang w:eastAsia="pt-BR"/>
        </w:rPr>
        <w:t xml:space="preserve">Comenta que a ministra da gestão do Governo Federal irá enviar uma Medida Provisória para o Congresso Nacional, prorrogando a </w:t>
      </w:r>
      <w:proofErr w:type="spellStart"/>
      <w:r w:rsidR="006431B7" w:rsidRPr="006431B7">
        <w:rPr>
          <w:rFonts w:asciiTheme="minorHAnsi" w:hAnsiTheme="minorHAnsi" w:cstheme="minorHAnsi"/>
          <w:bCs/>
          <w:i/>
          <w:iCs/>
          <w:sz w:val="22"/>
          <w:szCs w:val="22"/>
          <w:lang w:eastAsia="pt-BR"/>
        </w:rPr>
        <w:t>Vacatio</w:t>
      </w:r>
      <w:proofErr w:type="spellEnd"/>
      <w:r w:rsidR="006431B7" w:rsidRPr="006431B7">
        <w:rPr>
          <w:rFonts w:asciiTheme="minorHAnsi" w:hAnsiTheme="minorHAnsi" w:cstheme="minorHAnsi"/>
          <w:bCs/>
          <w:i/>
          <w:iCs/>
          <w:sz w:val="22"/>
          <w:szCs w:val="22"/>
          <w:lang w:eastAsia="pt-BR"/>
        </w:rPr>
        <w:t xml:space="preserve"> Legis</w:t>
      </w:r>
      <w:r w:rsidR="006431B7">
        <w:rPr>
          <w:rFonts w:asciiTheme="minorHAnsi" w:hAnsiTheme="minorHAnsi" w:cstheme="minorHAnsi"/>
          <w:bCs/>
          <w:sz w:val="22"/>
          <w:szCs w:val="22"/>
          <w:lang w:eastAsia="pt-BR"/>
        </w:rPr>
        <w:t xml:space="preserve"> da Lei 14.133 para mais um ano</w:t>
      </w:r>
      <w:r w:rsidR="00AD3694">
        <w:rPr>
          <w:rFonts w:asciiTheme="minorHAnsi" w:hAnsiTheme="minorHAnsi" w:cstheme="minorHAnsi"/>
          <w:bCs/>
          <w:sz w:val="22"/>
          <w:szCs w:val="22"/>
          <w:lang w:eastAsia="pt-BR"/>
        </w:rPr>
        <w:t xml:space="preserve">; o TCU já tinha decidido que todos os processos administrativos que optassem pela Lei 8.666 poderiam abrir processos até dezembro. Ressalta que concurso continua sendo uma modalidade de licitação, </w:t>
      </w:r>
      <w:r w:rsidR="00A87CF8">
        <w:rPr>
          <w:rFonts w:asciiTheme="minorHAnsi" w:hAnsiTheme="minorHAnsi" w:cstheme="minorHAnsi"/>
          <w:bCs/>
          <w:sz w:val="22"/>
          <w:szCs w:val="22"/>
          <w:lang w:eastAsia="pt-BR"/>
        </w:rPr>
        <w:t xml:space="preserve">com </w:t>
      </w:r>
      <w:r w:rsidR="00AD3694">
        <w:rPr>
          <w:rFonts w:asciiTheme="minorHAnsi" w:hAnsiTheme="minorHAnsi" w:cstheme="minorHAnsi"/>
          <w:bCs/>
          <w:sz w:val="22"/>
          <w:szCs w:val="22"/>
          <w:lang w:eastAsia="pt-BR"/>
        </w:rPr>
        <w:t>o critério de julgamento de melhor técnica</w:t>
      </w:r>
      <w:r w:rsidR="00A87CF8">
        <w:rPr>
          <w:rFonts w:asciiTheme="minorHAnsi" w:hAnsiTheme="minorHAnsi" w:cstheme="minorHAnsi"/>
          <w:bCs/>
          <w:sz w:val="22"/>
          <w:szCs w:val="22"/>
          <w:lang w:eastAsia="pt-BR"/>
        </w:rPr>
        <w:t>.</w:t>
      </w:r>
      <w:r w:rsidR="00A72ED0">
        <w:rPr>
          <w:rFonts w:asciiTheme="minorHAnsi" w:hAnsiTheme="minorHAnsi" w:cstheme="minorHAnsi"/>
          <w:bCs/>
          <w:sz w:val="22"/>
          <w:szCs w:val="22"/>
          <w:lang w:eastAsia="pt-BR"/>
        </w:rPr>
        <w:t xml:space="preserve"> Lê alguns artigos importantes da Lei. Destaca que a comissão do concurso deve ser formada por servidores; </w:t>
      </w:r>
      <w:r w:rsidR="006F6044">
        <w:rPr>
          <w:rFonts w:asciiTheme="minorHAnsi" w:hAnsiTheme="minorHAnsi" w:cstheme="minorHAnsi"/>
          <w:bCs/>
          <w:sz w:val="22"/>
          <w:szCs w:val="22"/>
          <w:lang w:eastAsia="pt-BR"/>
        </w:rPr>
        <w:t xml:space="preserve">na execução do contratado, não pode ter troca da equipe técnica; </w:t>
      </w:r>
      <w:r w:rsidR="00FD2AB5">
        <w:rPr>
          <w:rFonts w:asciiTheme="minorHAnsi" w:hAnsiTheme="minorHAnsi" w:cstheme="minorHAnsi"/>
          <w:bCs/>
          <w:sz w:val="22"/>
          <w:szCs w:val="22"/>
          <w:lang w:eastAsia="pt-BR"/>
        </w:rPr>
        <w:t xml:space="preserve">e que </w:t>
      </w:r>
      <w:r w:rsidR="006F6044">
        <w:rPr>
          <w:rFonts w:asciiTheme="minorHAnsi" w:hAnsiTheme="minorHAnsi" w:cstheme="minorHAnsi"/>
          <w:bCs/>
          <w:sz w:val="22"/>
          <w:szCs w:val="22"/>
          <w:lang w:eastAsia="pt-BR"/>
        </w:rPr>
        <w:t xml:space="preserve">o edital tem que ser publicado no Portal Nacional de Compras. </w:t>
      </w:r>
      <w:r w:rsidR="00FD2AB5">
        <w:rPr>
          <w:rFonts w:asciiTheme="minorHAnsi" w:hAnsiTheme="minorHAnsi" w:cstheme="minorHAnsi"/>
          <w:bCs/>
          <w:sz w:val="22"/>
          <w:szCs w:val="22"/>
          <w:lang w:eastAsia="pt-BR"/>
        </w:rPr>
        <w:t>Considera que no geral a Lei é ruim, trouxe alguns problemas, mas em alguns aspectos é positiva, trouxe mais clareza sobre o termo de referência, trouxe questões importantes de projeto, planejamento e prazos do contrato.</w:t>
      </w:r>
      <w:r w:rsidR="00942B9E">
        <w:rPr>
          <w:rFonts w:asciiTheme="minorHAnsi" w:hAnsiTheme="minorHAnsi" w:cstheme="minorHAnsi"/>
          <w:bCs/>
          <w:sz w:val="22"/>
          <w:szCs w:val="22"/>
          <w:lang w:eastAsia="pt-BR"/>
        </w:rPr>
        <w:t xml:space="preserve"> O presidente </w:t>
      </w:r>
      <w:r w:rsidR="00942B9E" w:rsidRPr="00A61E3F">
        <w:rPr>
          <w:rFonts w:asciiTheme="minorHAnsi" w:hAnsiTheme="minorHAnsi" w:cstheme="minorHAnsi"/>
          <w:b/>
          <w:bCs/>
          <w:sz w:val="22"/>
          <w:szCs w:val="22"/>
          <w:lang w:eastAsia="pt-BR"/>
        </w:rPr>
        <w:t>TIAGO HOLZMANN DA SILVA</w:t>
      </w:r>
      <w:r w:rsidR="00942B9E">
        <w:rPr>
          <w:rFonts w:asciiTheme="minorHAnsi" w:hAnsiTheme="minorHAnsi" w:cstheme="minorHAnsi"/>
          <w:b/>
          <w:bCs/>
          <w:sz w:val="22"/>
          <w:szCs w:val="22"/>
          <w:lang w:eastAsia="pt-BR"/>
        </w:rPr>
        <w:t xml:space="preserve"> </w:t>
      </w:r>
      <w:r w:rsidR="00942B9E">
        <w:rPr>
          <w:rFonts w:asciiTheme="minorHAnsi" w:hAnsiTheme="minorHAnsi" w:cstheme="minorHAnsi"/>
          <w:sz w:val="22"/>
          <w:szCs w:val="22"/>
          <w:lang w:eastAsia="pt-BR"/>
        </w:rPr>
        <w:t xml:space="preserve">agradece a fala, e passa a palavra ao </w:t>
      </w:r>
      <w:r w:rsidR="00942B9E" w:rsidRPr="00942B9E">
        <w:rPr>
          <w:rFonts w:asciiTheme="minorHAnsi" w:hAnsiTheme="minorHAnsi" w:cstheme="minorHAnsi"/>
          <w:sz w:val="22"/>
          <w:szCs w:val="22"/>
          <w:lang w:eastAsia="pt-BR"/>
        </w:rPr>
        <w:t xml:space="preserve">conselheiro </w:t>
      </w:r>
      <w:r w:rsidR="00942B9E">
        <w:rPr>
          <w:rFonts w:asciiTheme="minorHAnsi" w:hAnsiTheme="minorHAnsi" w:cstheme="minorHAnsi"/>
          <w:b/>
          <w:bCs/>
          <w:sz w:val="22"/>
          <w:szCs w:val="22"/>
          <w:lang w:eastAsia="pt-BR"/>
        </w:rPr>
        <w:t>Carlos Eduardo Mesquita Pedone</w:t>
      </w:r>
      <w:r w:rsidR="00942B9E">
        <w:rPr>
          <w:rFonts w:asciiTheme="minorHAnsi" w:hAnsiTheme="minorHAnsi" w:cstheme="minorHAnsi"/>
          <w:sz w:val="22"/>
          <w:szCs w:val="22"/>
          <w:lang w:eastAsia="pt-BR"/>
        </w:rPr>
        <w:t xml:space="preserve">, coordenador da extinta Comissão Temporária de Lei de Licitações do CAU/RS. </w:t>
      </w:r>
      <w:r w:rsidR="00942B9E">
        <w:rPr>
          <w:rFonts w:asciiTheme="minorHAnsi" w:hAnsiTheme="minorHAnsi" w:cstheme="minorHAnsi"/>
          <w:b/>
          <w:bCs/>
          <w:sz w:val="22"/>
          <w:szCs w:val="22"/>
          <w:lang w:eastAsia="pt-BR"/>
        </w:rPr>
        <w:t>CARLOS EDUARDO MESQUITA PEDONE</w:t>
      </w:r>
      <w:r w:rsidR="00942B9E" w:rsidRPr="006431B7">
        <w:rPr>
          <w:rFonts w:asciiTheme="minorHAnsi" w:hAnsiTheme="minorHAnsi" w:cstheme="minorHAnsi"/>
          <w:sz w:val="22"/>
          <w:szCs w:val="22"/>
          <w:lang w:eastAsia="pt-BR"/>
        </w:rPr>
        <w:t xml:space="preserve"> </w:t>
      </w:r>
      <w:r w:rsidR="00942B9E">
        <w:rPr>
          <w:rFonts w:asciiTheme="minorHAnsi" w:hAnsiTheme="minorHAnsi" w:cstheme="minorHAnsi"/>
          <w:sz w:val="22"/>
          <w:szCs w:val="22"/>
          <w:lang w:eastAsia="pt-BR"/>
        </w:rPr>
        <w:t xml:space="preserve">comenta que o CAU/RS tomou a iniciativa de instaurar uma comissão temporária para análise da nova Lei. Ressalta a utilização da Tabela de Honorários para estabelecer a remuneração; a não recomendação da contratação integrada; e o afastamento do pregão, para serviços técnicos especializados de natureza intelectual. </w:t>
      </w:r>
      <w:r w:rsidR="00942B9E">
        <w:rPr>
          <w:rFonts w:asciiTheme="minorHAnsi" w:hAnsiTheme="minorHAnsi" w:cstheme="minorHAnsi"/>
          <w:bCs/>
          <w:sz w:val="22"/>
          <w:szCs w:val="22"/>
          <w:lang w:eastAsia="pt-BR"/>
        </w:rPr>
        <w:t xml:space="preserve">O presidente </w:t>
      </w:r>
      <w:r w:rsidR="00942B9E" w:rsidRPr="00A61E3F">
        <w:rPr>
          <w:rFonts w:asciiTheme="minorHAnsi" w:hAnsiTheme="minorHAnsi" w:cstheme="minorHAnsi"/>
          <w:b/>
          <w:bCs/>
          <w:sz w:val="22"/>
          <w:szCs w:val="22"/>
          <w:lang w:eastAsia="pt-BR"/>
        </w:rPr>
        <w:t>TIAGO HOLZMANN DA SILVA</w:t>
      </w:r>
      <w:r w:rsidR="00942B9E">
        <w:rPr>
          <w:rFonts w:asciiTheme="minorHAnsi" w:hAnsiTheme="minorHAnsi" w:cstheme="minorHAnsi"/>
          <w:b/>
          <w:bCs/>
          <w:sz w:val="22"/>
          <w:szCs w:val="22"/>
          <w:lang w:eastAsia="pt-BR"/>
        </w:rPr>
        <w:t xml:space="preserve"> </w:t>
      </w:r>
      <w:r w:rsidR="00942B9E">
        <w:rPr>
          <w:rFonts w:asciiTheme="minorHAnsi" w:hAnsiTheme="minorHAnsi" w:cstheme="minorHAnsi"/>
          <w:sz w:val="22"/>
          <w:szCs w:val="22"/>
          <w:lang w:eastAsia="pt-BR"/>
        </w:rPr>
        <w:t xml:space="preserve">agradece a fala, e passa a palavra à </w:t>
      </w:r>
      <w:r w:rsidR="00942B9E" w:rsidRPr="00942B9E">
        <w:rPr>
          <w:rFonts w:asciiTheme="minorHAnsi" w:hAnsiTheme="minorHAnsi" w:cstheme="minorHAnsi"/>
          <w:b/>
          <w:bCs/>
          <w:sz w:val="22"/>
          <w:szCs w:val="22"/>
          <w:lang w:eastAsia="pt-BR"/>
        </w:rPr>
        <w:t xml:space="preserve">Nathália </w:t>
      </w:r>
      <w:proofErr w:type="spellStart"/>
      <w:r w:rsidR="00942B9E" w:rsidRPr="00942B9E">
        <w:rPr>
          <w:rFonts w:asciiTheme="minorHAnsi" w:hAnsiTheme="minorHAnsi" w:cstheme="minorHAnsi"/>
          <w:b/>
          <w:bCs/>
          <w:sz w:val="22"/>
          <w:szCs w:val="22"/>
          <w:lang w:eastAsia="pt-BR"/>
        </w:rPr>
        <w:t>Danezi</w:t>
      </w:r>
      <w:proofErr w:type="spellEnd"/>
      <w:r w:rsidR="00942B9E">
        <w:rPr>
          <w:rFonts w:asciiTheme="minorHAnsi" w:hAnsiTheme="minorHAnsi" w:cstheme="minorHAnsi"/>
          <w:sz w:val="22"/>
          <w:szCs w:val="22"/>
          <w:lang w:eastAsia="pt-BR"/>
        </w:rPr>
        <w:t xml:space="preserve">, Copresidente do IAB RS e uma das integrantes do grupo de trabalho de concursos públicos do IAB RS. </w:t>
      </w:r>
      <w:r w:rsidR="00942B9E" w:rsidRPr="00942B9E">
        <w:rPr>
          <w:rFonts w:asciiTheme="minorHAnsi" w:hAnsiTheme="minorHAnsi" w:cstheme="minorHAnsi"/>
          <w:b/>
          <w:bCs/>
          <w:sz w:val="22"/>
          <w:szCs w:val="22"/>
          <w:lang w:eastAsia="pt-BR"/>
        </w:rPr>
        <w:t>NATHÁLIA DANEZI</w:t>
      </w:r>
      <w:r w:rsidR="00942B9E">
        <w:rPr>
          <w:rFonts w:asciiTheme="minorHAnsi" w:hAnsiTheme="minorHAnsi" w:cstheme="minorHAnsi"/>
          <w:b/>
          <w:bCs/>
          <w:sz w:val="22"/>
          <w:szCs w:val="22"/>
          <w:lang w:eastAsia="pt-BR"/>
        </w:rPr>
        <w:t xml:space="preserve"> </w:t>
      </w:r>
      <w:r w:rsidR="00697E81">
        <w:rPr>
          <w:rFonts w:asciiTheme="minorHAnsi" w:hAnsiTheme="minorHAnsi" w:cstheme="minorHAnsi"/>
          <w:sz w:val="22"/>
          <w:szCs w:val="22"/>
          <w:lang w:eastAsia="pt-BR"/>
        </w:rPr>
        <w:t xml:space="preserve">fala que gostaria de mostrar como é a prática do trabalho com concursos públicos no Rio Grande do Sul. Expõe que o papel do IAB é de organização e consultoria, </w:t>
      </w:r>
      <w:r w:rsidR="00682EED">
        <w:rPr>
          <w:rFonts w:asciiTheme="minorHAnsi" w:hAnsiTheme="minorHAnsi" w:cstheme="minorHAnsi"/>
          <w:sz w:val="22"/>
          <w:szCs w:val="22"/>
          <w:lang w:eastAsia="pt-BR"/>
        </w:rPr>
        <w:t xml:space="preserve">e </w:t>
      </w:r>
      <w:r w:rsidR="00697E81">
        <w:rPr>
          <w:rFonts w:asciiTheme="minorHAnsi" w:hAnsiTheme="minorHAnsi" w:cstheme="minorHAnsi"/>
          <w:sz w:val="22"/>
          <w:szCs w:val="22"/>
          <w:lang w:eastAsia="pt-BR"/>
        </w:rPr>
        <w:t>a contratação se dá por inexigibilidade</w:t>
      </w:r>
      <w:r w:rsidR="00682EED">
        <w:rPr>
          <w:rFonts w:asciiTheme="minorHAnsi" w:hAnsiTheme="minorHAnsi" w:cstheme="minorHAnsi"/>
          <w:sz w:val="22"/>
          <w:szCs w:val="22"/>
          <w:lang w:eastAsia="pt-BR"/>
        </w:rPr>
        <w:t xml:space="preserve">. Comenta que o concurso ICONICIDADES desafiador por ser cinco concurso ao mesmo tempo, e com uma equipe muito grande. A primeira fase é de formatação, que no Iconicidades se deu com o lançamento da abertura para inscrições dos municípios; é o momento que se estuda a viabilidade do concurso, define a modalidade, a abrangência e a forma de apresentação. A partir disso começa o desenvolvimento das bases, que é a parte mais sensível e importante, são definidos os objetivos e diretrizes, os documentos técnicos são disponibilizados para as equipes. No Iconicidades, desenvolveram um documento de folha de dados, </w:t>
      </w:r>
      <w:r w:rsidR="00B27288">
        <w:rPr>
          <w:rFonts w:asciiTheme="minorHAnsi" w:hAnsiTheme="minorHAnsi" w:cstheme="minorHAnsi"/>
          <w:sz w:val="22"/>
          <w:szCs w:val="22"/>
          <w:lang w:eastAsia="pt-BR"/>
        </w:rPr>
        <w:t xml:space="preserve">uma forma de padronizar os editais e especificar as questões de cada município. </w:t>
      </w:r>
      <w:r w:rsidR="000748DE">
        <w:rPr>
          <w:rFonts w:asciiTheme="minorHAnsi" w:hAnsiTheme="minorHAnsi" w:cstheme="minorHAnsi"/>
          <w:sz w:val="22"/>
          <w:szCs w:val="22"/>
          <w:lang w:eastAsia="pt-BR"/>
        </w:rPr>
        <w:t xml:space="preserve">A parte da publicação e divulgação em mídia é a mais importante para os profissionais arquitetos e urbanistas. A fase seguinte é a de desenvolvimento das propostas. Comenta da realização de palestras técnicas, convidam arquitetos que tenham conhecimento técnico no objeto do concurso, a fim de estimular as equipes. Após a entrega das propostas, começa a fase da sessão de julgamento; tem que ser conferido se todas as equipes entregaram o que era previsto em termos de documentação e </w:t>
      </w:r>
      <w:proofErr w:type="spellStart"/>
      <w:r w:rsidR="000748DE">
        <w:rPr>
          <w:rFonts w:asciiTheme="minorHAnsi" w:hAnsiTheme="minorHAnsi" w:cstheme="minorHAnsi"/>
          <w:sz w:val="22"/>
          <w:szCs w:val="22"/>
          <w:lang w:eastAsia="pt-BR"/>
        </w:rPr>
        <w:t>graficação</w:t>
      </w:r>
      <w:proofErr w:type="spellEnd"/>
      <w:r w:rsidR="000748DE">
        <w:rPr>
          <w:rFonts w:asciiTheme="minorHAnsi" w:hAnsiTheme="minorHAnsi" w:cstheme="minorHAnsi"/>
          <w:sz w:val="22"/>
          <w:szCs w:val="22"/>
          <w:lang w:eastAsia="pt-BR"/>
        </w:rPr>
        <w:t xml:space="preserve">. A comissão julgadora se reúne, divulgam uma ata com a avaliação final; há o prazo para recursos; homologação; e por fim, a premiação. </w:t>
      </w:r>
      <w:r w:rsidR="00DF7E86">
        <w:rPr>
          <w:rFonts w:asciiTheme="minorHAnsi" w:hAnsiTheme="minorHAnsi" w:cstheme="minorHAnsi"/>
          <w:sz w:val="22"/>
          <w:szCs w:val="22"/>
          <w:lang w:eastAsia="pt-BR"/>
        </w:rPr>
        <w:t xml:space="preserve">Pensa que a legislação de concursos públicos ainda possui muitas lacunas e questões complicadas. Parabeniza o CAU/RS pelas iniciativas em relação à concursos públicos. </w:t>
      </w:r>
      <w:r w:rsidR="00DF7E86">
        <w:rPr>
          <w:rFonts w:asciiTheme="minorHAnsi" w:hAnsiTheme="minorHAnsi" w:cstheme="minorHAnsi"/>
          <w:bCs/>
          <w:sz w:val="22"/>
          <w:szCs w:val="22"/>
          <w:lang w:eastAsia="pt-BR"/>
        </w:rPr>
        <w:t xml:space="preserve">O presidente </w:t>
      </w:r>
      <w:r w:rsidR="00DF7E86" w:rsidRPr="00A61E3F">
        <w:rPr>
          <w:rFonts w:asciiTheme="minorHAnsi" w:hAnsiTheme="minorHAnsi" w:cstheme="minorHAnsi"/>
          <w:b/>
          <w:bCs/>
          <w:sz w:val="22"/>
          <w:szCs w:val="22"/>
          <w:lang w:eastAsia="pt-BR"/>
        </w:rPr>
        <w:t>TIAGO HOLZMANN DA SILVA</w:t>
      </w:r>
      <w:r w:rsidR="00DF7E86">
        <w:rPr>
          <w:rFonts w:asciiTheme="minorHAnsi" w:hAnsiTheme="minorHAnsi" w:cstheme="minorHAnsi"/>
          <w:b/>
          <w:bCs/>
          <w:sz w:val="22"/>
          <w:szCs w:val="22"/>
          <w:lang w:eastAsia="pt-BR"/>
        </w:rPr>
        <w:t xml:space="preserve"> </w:t>
      </w:r>
      <w:r w:rsidR="00DF7E86">
        <w:rPr>
          <w:rFonts w:asciiTheme="minorHAnsi" w:hAnsiTheme="minorHAnsi" w:cstheme="minorHAnsi"/>
          <w:sz w:val="22"/>
          <w:szCs w:val="22"/>
          <w:lang w:eastAsia="pt-BR"/>
        </w:rPr>
        <w:t xml:space="preserve">entende que foi comprovado que o concurso público é viável; a experiência do Iconicidades chegou até a espera do administrativo municipal, a prefeita </w:t>
      </w:r>
      <w:r w:rsidR="00DF7E86" w:rsidRPr="00EB45C5">
        <w:rPr>
          <w:rFonts w:asciiTheme="minorHAnsi" w:hAnsiTheme="minorHAnsi" w:cstheme="minorHAnsi"/>
          <w:b/>
          <w:bCs/>
          <w:sz w:val="22"/>
          <w:szCs w:val="22"/>
          <w:lang w:eastAsia="pt-BR"/>
        </w:rPr>
        <w:t>Paula Mascarenhas</w:t>
      </w:r>
      <w:r w:rsidR="00DF7E86">
        <w:rPr>
          <w:rFonts w:asciiTheme="minorHAnsi" w:hAnsiTheme="minorHAnsi" w:cstheme="minorHAnsi"/>
          <w:b/>
          <w:bCs/>
          <w:sz w:val="22"/>
          <w:szCs w:val="22"/>
          <w:lang w:eastAsia="pt-BR"/>
        </w:rPr>
        <w:t xml:space="preserve"> </w:t>
      </w:r>
      <w:r w:rsidR="00DF7E86" w:rsidRPr="00DF7E86">
        <w:rPr>
          <w:rFonts w:asciiTheme="minorHAnsi" w:hAnsiTheme="minorHAnsi" w:cstheme="minorHAnsi"/>
          <w:sz w:val="22"/>
          <w:szCs w:val="22"/>
          <w:lang w:eastAsia="pt-BR"/>
        </w:rPr>
        <w:t>descreveu os ganhos</w:t>
      </w:r>
      <w:r w:rsidR="00DF7E86">
        <w:rPr>
          <w:rFonts w:asciiTheme="minorHAnsi" w:hAnsiTheme="minorHAnsi" w:cstheme="minorHAnsi"/>
          <w:sz w:val="22"/>
          <w:szCs w:val="22"/>
          <w:lang w:eastAsia="pt-BR"/>
        </w:rPr>
        <w:t xml:space="preserve">, inclusive de colaboração entre outros entes; </w:t>
      </w:r>
      <w:r w:rsidR="00C33051">
        <w:rPr>
          <w:rFonts w:asciiTheme="minorHAnsi" w:hAnsiTheme="minorHAnsi" w:cstheme="minorHAnsi"/>
          <w:sz w:val="22"/>
          <w:szCs w:val="22"/>
          <w:lang w:eastAsia="pt-BR"/>
        </w:rPr>
        <w:t xml:space="preserve">ocorreu uma apresentação conceitual e cultural, que é o ponto de vista que o IAB defende; a questão jurídica; e o ganho técnico que se tem com essa modalidade. </w:t>
      </w:r>
      <w:r w:rsidR="00EB45C5">
        <w:rPr>
          <w:rFonts w:asciiTheme="minorHAnsi" w:hAnsiTheme="minorHAnsi" w:cstheme="minorHAnsi"/>
          <w:bCs/>
          <w:sz w:val="22"/>
          <w:szCs w:val="22"/>
          <w:lang w:eastAsia="pt-BR"/>
        </w:rPr>
        <w:t xml:space="preserve">A conselheira </w:t>
      </w:r>
      <w:r w:rsidR="00EB45C5" w:rsidRPr="00C33051">
        <w:rPr>
          <w:rFonts w:asciiTheme="minorHAnsi" w:hAnsiTheme="minorHAnsi" w:cstheme="minorHAnsi"/>
          <w:b/>
          <w:sz w:val="22"/>
          <w:szCs w:val="22"/>
          <w:lang w:eastAsia="pt-BR"/>
        </w:rPr>
        <w:t>L</w:t>
      </w:r>
      <w:r w:rsidR="00C33051" w:rsidRPr="00C33051">
        <w:rPr>
          <w:rFonts w:asciiTheme="minorHAnsi" w:hAnsiTheme="minorHAnsi" w:cstheme="minorHAnsi"/>
          <w:b/>
          <w:sz w:val="22"/>
          <w:szCs w:val="22"/>
          <w:lang w:eastAsia="pt-BR"/>
        </w:rPr>
        <w:t>IDIA GLACIR GOMES RODRIGUES</w:t>
      </w:r>
      <w:r w:rsidR="00EB45C5">
        <w:rPr>
          <w:rFonts w:asciiTheme="minorHAnsi" w:hAnsiTheme="minorHAnsi" w:cstheme="minorHAnsi"/>
          <w:bCs/>
          <w:sz w:val="22"/>
          <w:szCs w:val="22"/>
          <w:lang w:eastAsia="pt-BR"/>
        </w:rPr>
        <w:t>,</w:t>
      </w:r>
      <w:r w:rsidR="00C33051">
        <w:rPr>
          <w:rFonts w:asciiTheme="minorHAnsi" w:hAnsiTheme="minorHAnsi" w:cstheme="minorHAnsi"/>
          <w:bCs/>
          <w:sz w:val="22"/>
          <w:szCs w:val="22"/>
          <w:lang w:eastAsia="pt-BR"/>
        </w:rPr>
        <w:t xml:space="preserve"> questiona sobre o uso da palavra ‘poderá’ em um dos artigos da nova Lei. O advogado </w:t>
      </w:r>
      <w:r w:rsidR="00F253A7" w:rsidRPr="00EB45C5">
        <w:rPr>
          <w:rFonts w:asciiTheme="minorHAnsi" w:hAnsiTheme="minorHAnsi" w:cstheme="minorHAnsi"/>
          <w:b/>
          <w:bCs/>
          <w:sz w:val="22"/>
          <w:szCs w:val="22"/>
          <w:lang w:eastAsia="pt-BR"/>
        </w:rPr>
        <w:lastRenderedPageBreak/>
        <w:t>ARMÊNIO DE OLIVEIRA DOS SANTOS</w:t>
      </w:r>
      <w:r w:rsidR="00F253A7">
        <w:rPr>
          <w:rFonts w:asciiTheme="minorHAnsi" w:hAnsiTheme="minorHAnsi" w:cstheme="minorHAnsi"/>
          <w:b/>
          <w:bCs/>
          <w:sz w:val="22"/>
          <w:szCs w:val="22"/>
          <w:lang w:eastAsia="pt-BR"/>
        </w:rPr>
        <w:t xml:space="preserve"> </w:t>
      </w:r>
      <w:r w:rsidR="00F253A7" w:rsidRPr="00F253A7">
        <w:rPr>
          <w:rFonts w:asciiTheme="minorHAnsi" w:hAnsiTheme="minorHAnsi" w:cstheme="minorHAnsi"/>
          <w:sz w:val="22"/>
          <w:szCs w:val="22"/>
          <w:lang w:eastAsia="pt-BR"/>
        </w:rPr>
        <w:t>responde que o ‘poderá’ se refere a possibilidade exposta no art. 1</w:t>
      </w:r>
      <w:r w:rsidR="00F253A7">
        <w:rPr>
          <w:rFonts w:asciiTheme="minorHAnsi" w:hAnsiTheme="minorHAnsi" w:cstheme="minorHAnsi"/>
          <w:sz w:val="22"/>
          <w:szCs w:val="22"/>
          <w:lang w:eastAsia="pt-BR"/>
        </w:rPr>
        <w:t>º</w:t>
      </w:r>
      <w:r w:rsidR="00F253A7" w:rsidRPr="00F253A7">
        <w:rPr>
          <w:rFonts w:asciiTheme="minorHAnsi" w:hAnsiTheme="minorHAnsi" w:cstheme="minorHAnsi"/>
          <w:sz w:val="22"/>
          <w:szCs w:val="22"/>
          <w:lang w:eastAsia="pt-BR"/>
        </w:rPr>
        <w:t xml:space="preserve"> ou a do art. 2</w:t>
      </w:r>
      <w:r w:rsidR="00F253A7">
        <w:rPr>
          <w:rFonts w:asciiTheme="minorHAnsi" w:hAnsiTheme="minorHAnsi" w:cstheme="minorHAnsi"/>
          <w:sz w:val="22"/>
          <w:szCs w:val="22"/>
          <w:lang w:eastAsia="pt-BR"/>
        </w:rPr>
        <w:t>º</w:t>
      </w:r>
      <w:r w:rsidR="00F253A7" w:rsidRPr="00F253A7">
        <w:rPr>
          <w:rFonts w:asciiTheme="minorHAnsi" w:hAnsiTheme="minorHAnsi" w:cstheme="minorHAnsi"/>
          <w:sz w:val="22"/>
          <w:szCs w:val="22"/>
          <w:lang w:eastAsia="pt-BR"/>
        </w:rPr>
        <w:t xml:space="preserve">. </w:t>
      </w:r>
      <w:r w:rsidR="00F253A7">
        <w:rPr>
          <w:rFonts w:asciiTheme="minorHAnsi" w:hAnsiTheme="minorHAnsi" w:cstheme="minorHAnsi"/>
          <w:sz w:val="22"/>
          <w:szCs w:val="22"/>
          <w:lang w:eastAsia="pt-BR"/>
        </w:rPr>
        <w:t xml:space="preserve">Acrescenta que, a escolha da melhor proposta sempre encerra uma subjetividade do julgador. </w:t>
      </w:r>
      <w:r w:rsidR="00EB45C5">
        <w:rPr>
          <w:rFonts w:asciiTheme="minorHAnsi" w:hAnsiTheme="minorHAnsi" w:cstheme="minorHAnsi"/>
          <w:bCs/>
          <w:sz w:val="22"/>
          <w:szCs w:val="22"/>
          <w:lang w:eastAsia="pt-BR"/>
        </w:rPr>
        <w:t xml:space="preserve">O conselheiro </w:t>
      </w:r>
      <w:r w:rsidR="00F253A7" w:rsidRPr="00F253A7">
        <w:rPr>
          <w:rFonts w:asciiTheme="minorHAnsi" w:hAnsiTheme="minorHAnsi" w:cstheme="minorHAnsi"/>
          <w:b/>
          <w:sz w:val="22"/>
          <w:szCs w:val="22"/>
          <w:lang w:eastAsia="pt-BR"/>
        </w:rPr>
        <w:t>PEDRO XAVIER DE ARAÚJO</w:t>
      </w:r>
      <w:r w:rsidR="00F253A7">
        <w:rPr>
          <w:rFonts w:asciiTheme="minorHAnsi" w:hAnsiTheme="minorHAnsi" w:cstheme="minorHAnsi"/>
          <w:bCs/>
          <w:sz w:val="22"/>
          <w:szCs w:val="22"/>
          <w:lang w:eastAsia="pt-BR"/>
        </w:rPr>
        <w:t xml:space="preserve"> saúda a iniciativa do CAU/RS e os participantes; </w:t>
      </w:r>
      <w:r w:rsidR="00EB45C5">
        <w:rPr>
          <w:rFonts w:asciiTheme="minorHAnsi" w:hAnsiTheme="minorHAnsi" w:cstheme="minorHAnsi"/>
          <w:bCs/>
          <w:sz w:val="22"/>
          <w:szCs w:val="22"/>
          <w:lang w:eastAsia="pt-BR"/>
        </w:rPr>
        <w:t>relata que</w:t>
      </w:r>
      <w:r w:rsidR="00F253A7">
        <w:rPr>
          <w:rFonts w:asciiTheme="minorHAnsi" w:hAnsiTheme="minorHAnsi" w:cstheme="minorHAnsi"/>
          <w:bCs/>
          <w:sz w:val="22"/>
          <w:szCs w:val="22"/>
          <w:lang w:eastAsia="pt-BR"/>
        </w:rPr>
        <w:t xml:space="preserve"> já</w:t>
      </w:r>
      <w:r w:rsidR="00EB45C5">
        <w:rPr>
          <w:rFonts w:asciiTheme="minorHAnsi" w:hAnsiTheme="minorHAnsi" w:cstheme="minorHAnsi"/>
          <w:bCs/>
          <w:sz w:val="22"/>
          <w:szCs w:val="22"/>
          <w:lang w:eastAsia="pt-BR"/>
        </w:rPr>
        <w:t xml:space="preserve"> participou de concursos</w:t>
      </w:r>
      <w:r w:rsidR="00F253A7">
        <w:rPr>
          <w:rFonts w:asciiTheme="minorHAnsi" w:hAnsiTheme="minorHAnsi" w:cstheme="minorHAnsi"/>
          <w:bCs/>
          <w:sz w:val="22"/>
          <w:szCs w:val="22"/>
          <w:lang w:eastAsia="pt-BR"/>
        </w:rPr>
        <w:t xml:space="preserve"> como estudante e como profissional, e na organização de concursos, pelo IAB; comenta que complementou sua formação na Espanha, e lá é comum que professores participem de concursos e depois apresentem aos alunos. </w:t>
      </w:r>
      <w:r w:rsidR="00C3785C">
        <w:rPr>
          <w:rFonts w:asciiTheme="minorHAnsi" w:hAnsiTheme="minorHAnsi" w:cstheme="minorHAnsi"/>
          <w:bCs/>
          <w:sz w:val="22"/>
          <w:szCs w:val="22"/>
          <w:lang w:eastAsia="pt-BR"/>
        </w:rPr>
        <w:t xml:space="preserve">O presidente </w:t>
      </w:r>
      <w:r w:rsidR="00C3785C" w:rsidRPr="00A61E3F">
        <w:rPr>
          <w:rFonts w:asciiTheme="minorHAnsi" w:hAnsiTheme="minorHAnsi" w:cstheme="minorHAnsi"/>
          <w:b/>
          <w:bCs/>
          <w:sz w:val="22"/>
          <w:szCs w:val="22"/>
          <w:lang w:eastAsia="pt-BR"/>
        </w:rPr>
        <w:t>TIAGO HOLZMANN DA SILVA</w:t>
      </w:r>
      <w:r w:rsidR="00C3785C">
        <w:rPr>
          <w:rFonts w:asciiTheme="minorHAnsi" w:hAnsiTheme="minorHAnsi" w:cstheme="minorHAnsi"/>
          <w:b/>
          <w:bCs/>
          <w:sz w:val="22"/>
          <w:szCs w:val="22"/>
          <w:lang w:eastAsia="pt-BR"/>
        </w:rPr>
        <w:t xml:space="preserve"> </w:t>
      </w:r>
      <w:r w:rsidR="00EB45C5">
        <w:rPr>
          <w:rFonts w:asciiTheme="minorHAnsi" w:hAnsiTheme="minorHAnsi" w:cstheme="minorHAnsi"/>
          <w:bCs/>
          <w:sz w:val="22"/>
          <w:szCs w:val="22"/>
          <w:lang w:eastAsia="pt-BR"/>
        </w:rPr>
        <w:t xml:space="preserve">apresenta a minuta de deliberação plenária com a </w:t>
      </w:r>
      <w:r w:rsidR="00C3785C">
        <w:rPr>
          <w:rFonts w:asciiTheme="minorHAnsi" w:hAnsiTheme="minorHAnsi" w:cstheme="minorHAnsi"/>
          <w:bCs/>
          <w:sz w:val="22"/>
          <w:szCs w:val="22"/>
          <w:lang w:eastAsia="pt-BR"/>
        </w:rPr>
        <w:t>C</w:t>
      </w:r>
      <w:r w:rsidR="00EB45C5">
        <w:rPr>
          <w:rFonts w:asciiTheme="minorHAnsi" w:hAnsiTheme="minorHAnsi" w:cstheme="minorHAnsi"/>
          <w:bCs/>
          <w:sz w:val="22"/>
          <w:szCs w:val="22"/>
          <w:lang w:eastAsia="pt-BR"/>
        </w:rPr>
        <w:t xml:space="preserve">arta de </w:t>
      </w:r>
      <w:r w:rsidR="00C3785C">
        <w:rPr>
          <w:rFonts w:asciiTheme="minorHAnsi" w:hAnsiTheme="minorHAnsi" w:cstheme="minorHAnsi"/>
          <w:bCs/>
          <w:sz w:val="22"/>
          <w:szCs w:val="22"/>
          <w:lang w:eastAsia="pt-BR"/>
        </w:rPr>
        <w:t>P</w:t>
      </w:r>
      <w:r w:rsidR="00EB45C5">
        <w:rPr>
          <w:rFonts w:asciiTheme="minorHAnsi" w:hAnsiTheme="minorHAnsi" w:cstheme="minorHAnsi"/>
          <w:bCs/>
          <w:sz w:val="22"/>
          <w:szCs w:val="22"/>
          <w:lang w:eastAsia="pt-BR"/>
        </w:rPr>
        <w:t xml:space="preserve">elotas sugerindo ao </w:t>
      </w:r>
      <w:r w:rsidR="00C3785C">
        <w:rPr>
          <w:rFonts w:asciiTheme="minorHAnsi" w:hAnsiTheme="minorHAnsi" w:cstheme="minorHAnsi"/>
          <w:bCs/>
          <w:sz w:val="22"/>
          <w:szCs w:val="22"/>
          <w:lang w:eastAsia="pt-BR"/>
        </w:rPr>
        <w:t>G</w:t>
      </w:r>
      <w:r w:rsidR="00EB45C5">
        <w:rPr>
          <w:rFonts w:asciiTheme="minorHAnsi" w:hAnsiTheme="minorHAnsi" w:cstheme="minorHAnsi"/>
          <w:bCs/>
          <w:sz w:val="22"/>
          <w:szCs w:val="22"/>
          <w:lang w:eastAsia="pt-BR"/>
        </w:rPr>
        <w:t xml:space="preserve">overnador do </w:t>
      </w:r>
      <w:r w:rsidR="00C3785C">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 xml:space="preserve">stado a edição de </w:t>
      </w:r>
      <w:r w:rsidR="00C3785C">
        <w:rPr>
          <w:rFonts w:asciiTheme="minorHAnsi" w:hAnsiTheme="minorHAnsi" w:cstheme="minorHAnsi"/>
          <w:bCs/>
          <w:sz w:val="22"/>
          <w:szCs w:val="22"/>
          <w:lang w:eastAsia="pt-BR"/>
        </w:rPr>
        <w:t>D</w:t>
      </w:r>
      <w:r w:rsidR="00EB45C5">
        <w:rPr>
          <w:rFonts w:asciiTheme="minorHAnsi" w:hAnsiTheme="minorHAnsi" w:cstheme="minorHAnsi"/>
          <w:bCs/>
          <w:sz w:val="22"/>
          <w:szCs w:val="22"/>
          <w:lang w:eastAsia="pt-BR"/>
        </w:rPr>
        <w:t xml:space="preserve">ecreto </w:t>
      </w:r>
      <w:r w:rsidR="00C3785C">
        <w:rPr>
          <w:rFonts w:asciiTheme="minorHAnsi" w:hAnsiTheme="minorHAnsi" w:cstheme="minorHAnsi"/>
          <w:bCs/>
          <w:sz w:val="22"/>
          <w:szCs w:val="22"/>
          <w:lang w:eastAsia="pt-BR"/>
        </w:rPr>
        <w:t>E</w:t>
      </w:r>
      <w:r w:rsidR="00EB45C5">
        <w:rPr>
          <w:rFonts w:asciiTheme="minorHAnsi" w:hAnsiTheme="minorHAnsi" w:cstheme="minorHAnsi"/>
          <w:bCs/>
          <w:sz w:val="22"/>
          <w:szCs w:val="22"/>
          <w:lang w:eastAsia="pt-BR"/>
        </w:rPr>
        <w:t>stadual regulamentando os casos e condições em que a utilização do concurso de projetos deva ser necessariamente utilizada na contratação de obras por todos os órgãos e entidades da Administração Pública e Federal; e propõe implementar</w:t>
      </w:r>
      <w:r w:rsidR="00B61EEE">
        <w:rPr>
          <w:rFonts w:asciiTheme="minorHAnsi" w:hAnsiTheme="minorHAnsi" w:cstheme="minorHAnsi"/>
          <w:bCs/>
          <w:sz w:val="22"/>
          <w:szCs w:val="22"/>
          <w:lang w:eastAsia="pt-BR"/>
        </w:rPr>
        <w:t xml:space="preserve"> um grupo de estudo objetivando a colaboração no desenvolvimento deste Decreto. </w:t>
      </w:r>
      <w:r w:rsidR="00C3785C">
        <w:rPr>
          <w:rFonts w:asciiTheme="minorHAnsi" w:hAnsiTheme="minorHAnsi" w:cstheme="minorHAnsi"/>
          <w:bCs/>
          <w:sz w:val="22"/>
          <w:szCs w:val="22"/>
          <w:lang w:eastAsia="pt-BR"/>
        </w:rPr>
        <w:t>O</w:t>
      </w:r>
      <w:r w:rsidR="00C3785C" w:rsidRPr="00A61E3F">
        <w:rPr>
          <w:rFonts w:asciiTheme="minorHAnsi" w:hAnsiTheme="minorHAnsi" w:cstheme="minorHAnsi"/>
          <w:bCs/>
          <w:sz w:val="22"/>
          <w:szCs w:val="22"/>
          <w:lang w:eastAsia="pt-BR"/>
        </w:rPr>
        <w:t xml:space="preserve"> presidente </w:t>
      </w:r>
      <w:r w:rsidR="00C3785C" w:rsidRPr="00A61E3F">
        <w:rPr>
          <w:rFonts w:asciiTheme="minorHAnsi" w:hAnsiTheme="minorHAnsi" w:cstheme="minorHAnsi"/>
          <w:b/>
          <w:bCs/>
          <w:sz w:val="22"/>
          <w:szCs w:val="22"/>
          <w:lang w:eastAsia="pt-BR"/>
        </w:rPr>
        <w:t xml:space="preserve">TIAGO HOLZMANN DA SILVA </w:t>
      </w:r>
      <w:r w:rsidR="00C3785C" w:rsidRPr="00A61E3F">
        <w:rPr>
          <w:rFonts w:asciiTheme="minorHAnsi" w:hAnsiTheme="minorHAnsi" w:cstheme="minorHAnsi"/>
          <w:bCs/>
          <w:sz w:val="22"/>
          <w:szCs w:val="22"/>
          <w:lang w:eastAsia="pt-BR"/>
        </w:rPr>
        <w:t>abre a votação, é aprovada a Deliberação Plenária DPO-RS nº 1</w:t>
      </w:r>
      <w:r w:rsidR="00C3785C">
        <w:rPr>
          <w:rFonts w:asciiTheme="minorHAnsi" w:hAnsiTheme="minorHAnsi" w:cstheme="minorHAnsi"/>
          <w:bCs/>
          <w:sz w:val="22"/>
          <w:szCs w:val="22"/>
          <w:lang w:eastAsia="pt-BR"/>
        </w:rPr>
        <w:t>61</w:t>
      </w:r>
      <w:r w:rsidR="00B61EEE">
        <w:rPr>
          <w:rFonts w:asciiTheme="minorHAnsi" w:hAnsiTheme="minorHAnsi" w:cstheme="minorHAnsi"/>
          <w:bCs/>
          <w:sz w:val="22"/>
          <w:szCs w:val="22"/>
          <w:lang w:eastAsia="pt-BR"/>
        </w:rPr>
        <w:t>7</w:t>
      </w:r>
      <w:r w:rsidR="00C3785C" w:rsidRPr="00A61E3F">
        <w:rPr>
          <w:rFonts w:asciiTheme="minorHAnsi" w:hAnsiTheme="minorHAnsi" w:cstheme="minorHAnsi"/>
          <w:bCs/>
          <w:sz w:val="22"/>
          <w:szCs w:val="22"/>
          <w:lang w:eastAsia="pt-BR"/>
        </w:rPr>
        <w:t>/2023 com 1</w:t>
      </w:r>
      <w:r w:rsidR="00C3785C">
        <w:rPr>
          <w:rFonts w:asciiTheme="minorHAnsi" w:hAnsiTheme="minorHAnsi" w:cstheme="minorHAnsi"/>
          <w:bCs/>
          <w:sz w:val="22"/>
          <w:szCs w:val="22"/>
          <w:lang w:eastAsia="pt-BR"/>
        </w:rPr>
        <w:t>6</w:t>
      </w:r>
      <w:r w:rsidR="00C3785C" w:rsidRPr="00A61E3F">
        <w:rPr>
          <w:rFonts w:asciiTheme="minorHAnsi" w:hAnsiTheme="minorHAnsi" w:cstheme="minorHAnsi"/>
          <w:bCs/>
          <w:sz w:val="22"/>
          <w:szCs w:val="22"/>
          <w:lang w:eastAsia="pt-BR"/>
        </w:rPr>
        <w:t xml:space="preserve"> (</w:t>
      </w:r>
      <w:r w:rsidR="00C3785C">
        <w:rPr>
          <w:rFonts w:asciiTheme="minorHAnsi" w:hAnsiTheme="minorHAnsi" w:cstheme="minorHAnsi"/>
          <w:bCs/>
          <w:sz w:val="22"/>
          <w:szCs w:val="22"/>
          <w:lang w:eastAsia="pt-BR"/>
        </w:rPr>
        <w:t>dezesseis</w:t>
      </w:r>
      <w:r w:rsidR="00C3785C" w:rsidRPr="00A61E3F">
        <w:rPr>
          <w:rFonts w:asciiTheme="minorHAnsi" w:hAnsiTheme="minorHAnsi" w:cstheme="minorHAnsi"/>
          <w:bCs/>
          <w:sz w:val="22"/>
          <w:szCs w:val="22"/>
          <w:lang w:eastAsia="pt-BR"/>
        </w:rPr>
        <w:t xml:space="preserve">) votos favoráveis, </w:t>
      </w:r>
      <w:r w:rsidR="00C3785C">
        <w:rPr>
          <w:rFonts w:asciiTheme="minorHAnsi" w:hAnsiTheme="minorHAnsi" w:cstheme="minorHAnsi"/>
          <w:bCs/>
          <w:sz w:val="22"/>
          <w:szCs w:val="22"/>
          <w:lang w:eastAsia="pt-BR"/>
        </w:rPr>
        <w:t>e 04</w:t>
      </w:r>
      <w:r w:rsidR="00C3785C" w:rsidRPr="00A61E3F">
        <w:rPr>
          <w:rFonts w:asciiTheme="minorHAnsi" w:hAnsiTheme="minorHAnsi" w:cstheme="minorHAnsi"/>
          <w:bCs/>
          <w:sz w:val="22"/>
          <w:szCs w:val="22"/>
          <w:lang w:eastAsia="pt-BR"/>
        </w:rPr>
        <w:t xml:space="preserve"> (</w:t>
      </w:r>
      <w:r w:rsidR="00C3785C">
        <w:rPr>
          <w:rFonts w:asciiTheme="minorHAnsi" w:hAnsiTheme="minorHAnsi" w:cstheme="minorHAnsi"/>
          <w:bCs/>
          <w:sz w:val="22"/>
          <w:szCs w:val="22"/>
          <w:lang w:eastAsia="pt-BR"/>
        </w:rPr>
        <w:t>quatro</w:t>
      </w:r>
      <w:r w:rsidR="00C3785C" w:rsidRPr="00A61E3F">
        <w:rPr>
          <w:rFonts w:asciiTheme="minorHAnsi" w:hAnsiTheme="minorHAnsi" w:cstheme="minorHAnsi"/>
          <w:bCs/>
          <w:sz w:val="22"/>
          <w:szCs w:val="22"/>
          <w:lang w:eastAsia="pt-BR"/>
        </w:rPr>
        <w:t>) ausências</w:t>
      </w:r>
      <w:r w:rsidR="00B61EEE">
        <w:rPr>
          <w:rFonts w:asciiTheme="minorHAnsi" w:hAnsiTheme="minorHAnsi" w:cstheme="minorHAnsi"/>
          <w:bCs/>
          <w:sz w:val="22"/>
          <w:szCs w:val="22"/>
          <w:lang w:eastAsia="pt-BR"/>
        </w:rPr>
        <w:t xml:space="preserve">. </w:t>
      </w:r>
      <w:r w:rsidR="00C364CC">
        <w:rPr>
          <w:rFonts w:asciiTheme="minorHAnsi" w:hAnsiTheme="minorHAnsi" w:cstheme="minorHAnsi"/>
          <w:b/>
          <w:sz w:val="22"/>
          <w:szCs w:val="22"/>
          <w:u w:val="single"/>
        </w:rPr>
        <w:t>7</w:t>
      </w:r>
      <w:r w:rsidR="005B715F">
        <w:rPr>
          <w:rFonts w:asciiTheme="minorHAnsi" w:hAnsiTheme="minorHAnsi" w:cstheme="minorHAnsi"/>
          <w:b/>
          <w:sz w:val="22"/>
          <w:szCs w:val="22"/>
          <w:u w:val="single"/>
        </w:rPr>
        <w:t>. Encerramento da 14</w:t>
      </w:r>
      <w:r w:rsidR="00942B9E">
        <w:rPr>
          <w:rFonts w:asciiTheme="minorHAnsi" w:hAnsiTheme="minorHAnsi" w:cstheme="minorHAnsi"/>
          <w:b/>
          <w:sz w:val="22"/>
          <w:szCs w:val="22"/>
          <w:u w:val="single"/>
        </w:rPr>
        <w:t>2</w:t>
      </w:r>
      <w:r w:rsidR="002F51DE" w:rsidRPr="0047641C">
        <w:rPr>
          <w:rFonts w:asciiTheme="minorHAnsi" w:hAnsiTheme="minorHAnsi" w:cstheme="minorHAnsi"/>
          <w:b/>
          <w:sz w:val="22"/>
          <w:szCs w:val="22"/>
          <w:u w:val="single"/>
        </w:rPr>
        <w:t>ª Reuni</w:t>
      </w:r>
      <w:r w:rsidR="00C364CC">
        <w:rPr>
          <w:rFonts w:asciiTheme="minorHAnsi" w:hAnsiTheme="minorHAnsi" w:cstheme="minorHAnsi"/>
          <w:b/>
          <w:sz w:val="22"/>
          <w:szCs w:val="22"/>
          <w:u w:val="single"/>
        </w:rPr>
        <w:t>ão Plenária Ordinária do CAU/RS:</w:t>
      </w:r>
      <w:r w:rsidR="002F51DE" w:rsidRPr="0047641C">
        <w:rPr>
          <w:rFonts w:asciiTheme="minorHAnsi" w:hAnsiTheme="minorHAnsi" w:cstheme="minorHAnsi"/>
          <w:sz w:val="22"/>
          <w:szCs w:val="22"/>
        </w:rPr>
        <w:t xml:space="preserve"> </w:t>
      </w:r>
      <w:r w:rsidR="001A333B" w:rsidRPr="0047641C">
        <w:rPr>
          <w:rFonts w:asciiTheme="minorHAnsi" w:hAnsiTheme="minorHAnsi" w:cstheme="minorHAnsi"/>
          <w:sz w:val="22"/>
          <w:szCs w:val="22"/>
        </w:rPr>
        <w:t xml:space="preserve">O </w:t>
      </w:r>
      <w:r w:rsidR="002F51DE" w:rsidRPr="0047641C">
        <w:rPr>
          <w:rFonts w:asciiTheme="minorHAnsi" w:hAnsiTheme="minorHAnsi" w:cstheme="minorHAnsi"/>
          <w:bCs/>
          <w:sz w:val="22"/>
          <w:szCs w:val="22"/>
          <w:lang w:eastAsia="pt-BR"/>
        </w:rPr>
        <w:t xml:space="preserve">presidente </w:t>
      </w:r>
      <w:r w:rsidR="001A333B" w:rsidRPr="0047641C">
        <w:rPr>
          <w:rFonts w:asciiTheme="minorHAnsi" w:hAnsiTheme="minorHAnsi" w:cstheme="minorHAnsi"/>
          <w:b/>
          <w:bCs/>
          <w:sz w:val="22"/>
          <w:szCs w:val="22"/>
          <w:lang w:eastAsia="pt-BR"/>
        </w:rPr>
        <w:t>TIAGO HOLZMANN DA SILVA</w:t>
      </w:r>
      <w:r w:rsidR="002F51DE" w:rsidRPr="0047641C">
        <w:rPr>
          <w:rFonts w:asciiTheme="minorHAnsi" w:hAnsiTheme="minorHAnsi" w:cstheme="minorHAnsi"/>
          <w:sz w:val="22"/>
          <w:szCs w:val="22"/>
          <w:lang w:eastAsia="pt-BR"/>
        </w:rPr>
        <w:t xml:space="preserve"> </w:t>
      </w:r>
      <w:r w:rsidR="002F51DE" w:rsidRPr="0047641C">
        <w:rPr>
          <w:rFonts w:asciiTheme="minorHAnsi" w:hAnsiTheme="minorHAnsi" w:cstheme="minorHAnsi"/>
          <w:sz w:val="22"/>
          <w:szCs w:val="22"/>
        </w:rPr>
        <w:t xml:space="preserve">encerra a Centésima </w:t>
      </w:r>
      <w:r w:rsidR="005B715F">
        <w:rPr>
          <w:rFonts w:asciiTheme="minorHAnsi" w:hAnsiTheme="minorHAnsi" w:cstheme="minorHAnsi"/>
          <w:sz w:val="22"/>
          <w:szCs w:val="22"/>
        </w:rPr>
        <w:t>Quadragésima</w:t>
      </w:r>
      <w:r w:rsidR="00942B9E">
        <w:rPr>
          <w:rFonts w:asciiTheme="minorHAnsi" w:hAnsiTheme="minorHAnsi" w:cstheme="minorHAnsi"/>
          <w:sz w:val="22"/>
          <w:szCs w:val="22"/>
        </w:rPr>
        <w:t xml:space="preserve"> Segunda</w:t>
      </w:r>
      <w:r w:rsidR="00B660A5" w:rsidRPr="0047641C">
        <w:rPr>
          <w:rFonts w:asciiTheme="minorHAnsi" w:hAnsiTheme="minorHAnsi" w:cstheme="minorHAnsi"/>
          <w:sz w:val="22"/>
          <w:szCs w:val="22"/>
        </w:rPr>
        <w:t xml:space="preserve"> </w:t>
      </w:r>
      <w:r w:rsidR="002F51DE" w:rsidRPr="0047641C">
        <w:rPr>
          <w:rFonts w:asciiTheme="minorHAnsi" w:hAnsiTheme="minorHAnsi" w:cstheme="minorHAnsi"/>
          <w:sz w:val="22"/>
          <w:szCs w:val="22"/>
        </w:rPr>
        <w:t xml:space="preserve">Reunião Plenária Ordinária do CAU/RS </w:t>
      </w:r>
      <w:r w:rsidR="002F51DE" w:rsidRPr="0047641C">
        <w:rPr>
          <w:rFonts w:asciiTheme="minorHAnsi" w:hAnsiTheme="minorHAnsi" w:cstheme="minorHAnsi"/>
          <w:bCs/>
          <w:sz w:val="22"/>
          <w:szCs w:val="22"/>
          <w:lang w:eastAsia="pt-BR"/>
        </w:rPr>
        <w:t xml:space="preserve">às </w:t>
      </w:r>
      <w:r w:rsidR="00317245">
        <w:rPr>
          <w:rFonts w:asciiTheme="minorHAnsi" w:hAnsiTheme="minorHAnsi" w:cstheme="minorHAnsi"/>
          <w:bCs/>
          <w:sz w:val="22"/>
          <w:szCs w:val="22"/>
          <w:lang w:eastAsia="pt-BR"/>
        </w:rPr>
        <w:t>dezessete</w:t>
      </w:r>
      <w:r w:rsidR="00275E6B" w:rsidRPr="00C3785C">
        <w:rPr>
          <w:rFonts w:asciiTheme="minorHAnsi" w:hAnsiTheme="minorHAnsi" w:cstheme="minorHAnsi"/>
          <w:bCs/>
          <w:sz w:val="22"/>
          <w:szCs w:val="22"/>
          <w:lang w:eastAsia="pt-BR"/>
        </w:rPr>
        <w:t xml:space="preserve"> horas e </w:t>
      </w:r>
      <w:r w:rsidR="00063C87" w:rsidRPr="00C3785C">
        <w:rPr>
          <w:rFonts w:asciiTheme="minorHAnsi" w:hAnsiTheme="minorHAnsi" w:cstheme="minorHAnsi"/>
          <w:bCs/>
          <w:sz w:val="22"/>
          <w:szCs w:val="22"/>
          <w:lang w:eastAsia="pt-BR"/>
        </w:rPr>
        <w:t xml:space="preserve">quinze </w:t>
      </w:r>
      <w:r w:rsidR="00275E6B" w:rsidRPr="00C3785C">
        <w:rPr>
          <w:rFonts w:asciiTheme="minorHAnsi" w:hAnsiTheme="minorHAnsi" w:cstheme="minorHAnsi"/>
          <w:bCs/>
          <w:sz w:val="22"/>
          <w:szCs w:val="22"/>
          <w:lang w:eastAsia="pt-BR"/>
        </w:rPr>
        <w:t>minutos.</w:t>
      </w:r>
      <w:r w:rsidR="00275E6B">
        <w:rPr>
          <w:rFonts w:asciiTheme="minorHAnsi" w:hAnsiTheme="minorHAnsi" w:cstheme="minorHAnsi"/>
          <w:bCs/>
          <w:sz w:val="22"/>
          <w:szCs w:val="22"/>
          <w:lang w:eastAsia="pt-BR"/>
        </w:rPr>
        <w:t xml:space="preserve"> </w:t>
      </w:r>
    </w:p>
    <w:p w14:paraId="380FC10D" w14:textId="77777777" w:rsidR="00930621" w:rsidRPr="0047641C" w:rsidRDefault="00930621" w:rsidP="00F52F94">
      <w:pPr>
        <w:suppressLineNumbers/>
        <w:jc w:val="center"/>
        <w:rPr>
          <w:rFonts w:asciiTheme="minorHAnsi" w:hAnsiTheme="minorHAnsi" w:cstheme="minorHAnsi"/>
          <w:b/>
          <w:sz w:val="22"/>
          <w:szCs w:val="22"/>
          <w:lang w:eastAsia="pt-BR"/>
        </w:rPr>
      </w:pPr>
    </w:p>
    <w:p w14:paraId="4F6DF493" w14:textId="77777777" w:rsidR="00E825BA" w:rsidRDefault="00E825BA" w:rsidP="00F52F94">
      <w:pPr>
        <w:suppressLineNumbers/>
        <w:jc w:val="center"/>
        <w:rPr>
          <w:rFonts w:asciiTheme="minorHAnsi" w:hAnsiTheme="minorHAnsi" w:cstheme="minorHAnsi"/>
          <w:b/>
          <w:sz w:val="22"/>
          <w:szCs w:val="22"/>
          <w:lang w:eastAsia="pt-BR"/>
        </w:rPr>
      </w:pPr>
    </w:p>
    <w:p w14:paraId="484C97F9" w14:textId="77777777" w:rsidR="005B715F" w:rsidRDefault="005B715F" w:rsidP="00BE26F3">
      <w:pPr>
        <w:suppressLineNumbers/>
        <w:rPr>
          <w:rFonts w:asciiTheme="minorHAnsi" w:hAnsiTheme="minorHAnsi" w:cstheme="minorHAnsi"/>
          <w:b/>
          <w:sz w:val="22"/>
          <w:szCs w:val="22"/>
          <w:lang w:eastAsia="pt-BR"/>
        </w:rPr>
      </w:pPr>
    </w:p>
    <w:p w14:paraId="3D6F0CDD" w14:textId="77777777" w:rsidR="005B715F" w:rsidRPr="0047641C" w:rsidRDefault="005B715F" w:rsidP="00A0558F">
      <w:pPr>
        <w:suppressLineNumbers/>
        <w:jc w:val="center"/>
        <w:rPr>
          <w:rFonts w:asciiTheme="minorHAnsi" w:hAnsiTheme="minorHAnsi" w:cstheme="minorHAnsi"/>
          <w:b/>
          <w:sz w:val="22"/>
          <w:szCs w:val="22"/>
          <w:lang w:eastAsia="pt-BR"/>
        </w:rPr>
      </w:pPr>
    </w:p>
    <w:p w14:paraId="684D5938" w14:textId="77777777" w:rsidR="002C4597" w:rsidRPr="0047641C" w:rsidRDefault="002C4597" w:rsidP="00A0558F">
      <w:pPr>
        <w:suppressLineNumbers/>
        <w:jc w:val="center"/>
        <w:rPr>
          <w:rFonts w:asciiTheme="minorHAnsi" w:hAnsiTheme="minorHAnsi" w:cstheme="minorHAnsi"/>
          <w:b/>
          <w:sz w:val="22"/>
          <w:szCs w:val="22"/>
          <w:lang w:eastAsia="pt-BR"/>
        </w:rPr>
      </w:pPr>
    </w:p>
    <w:p w14:paraId="7A649880" w14:textId="77777777" w:rsidR="00A0558F" w:rsidRPr="0047641C" w:rsidRDefault="00A0558F" w:rsidP="00A0558F">
      <w:pPr>
        <w:suppressLineNumbers/>
        <w:jc w:val="center"/>
        <w:rPr>
          <w:rFonts w:asciiTheme="minorHAnsi" w:hAnsiTheme="minorHAnsi" w:cstheme="minorHAnsi"/>
          <w:b/>
          <w:sz w:val="22"/>
          <w:szCs w:val="22"/>
          <w:lang w:eastAsia="pt-BR"/>
        </w:rPr>
      </w:pPr>
      <w:r w:rsidRPr="0047641C">
        <w:rPr>
          <w:rFonts w:asciiTheme="minorHAnsi" w:hAnsiTheme="minorHAnsi" w:cstheme="minorHAnsi"/>
          <w:b/>
          <w:sz w:val="22"/>
          <w:szCs w:val="22"/>
          <w:lang w:eastAsia="pt-BR"/>
        </w:rPr>
        <w:t>MÔNICA DOS SANTOS MARQUES</w:t>
      </w:r>
    </w:p>
    <w:p w14:paraId="003B5A91" w14:textId="5FEB1E96" w:rsidR="006F594B" w:rsidRPr="0047641C" w:rsidRDefault="00D564F7" w:rsidP="00A0558F">
      <w:pPr>
        <w:suppressLineNumbers/>
        <w:jc w:val="center"/>
        <w:rPr>
          <w:rFonts w:asciiTheme="minorHAnsi" w:hAnsiTheme="minorHAnsi" w:cstheme="minorHAnsi"/>
          <w:sz w:val="22"/>
          <w:szCs w:val="22"/>
        </w:rPr>
      </w:pPr>
      <w:r w:rsidRPr="00D564F7">
        <w:rPr>
          <w:rFonts w:asciiTheme="minorHAnsi" w:hAnsiTheme="minorHAnsi" w:cstheme="minorHAnsi"/>
          <w:sz w:val="22"/>
          <w:szCs w:val="22"/>
        </w:rPr>
        <w:t>Coordenadora de Secretaria e Apoio à Comissões e Colegiados</w:t>
      </w:r>
    </w:p>
    <w:p w14:paraId="000E2E18" w14:textId="77777777" w:rsidR="00856DED" w:rsidRPr="0047641C" w:rsidRDefault="00856DED" w:rsidP="00A0558F">
      <w:pPr>
        <w:suppressLineNumbers/>
        <w:jc w:val="center"/>
        <w:rPr>
          <w:rFonts w:asciiTheme="minorHAnsi" w:hAnsiTheme="minorHAnsi" w:cstheme="minorHAnsi"/>
          <w:sz w:val="22"/>
          <w:szCs w:val="22"/>
        </w:rPr>
      </w:pPr>
    </w:p>
    <w:p w14:paraId="3B0AF1CA" w14:textId="77777777" w:rsidR="00626B0B" w:rsidRPr="0047641C" w:rsidRDefault="00626B0B" w:rsidP="00F52F94">
      <w:pPr>
        <w:suppressLineNumbers/>
        <w:rPr>
          <w:rFonts w:asciiTheme="minorHAnsi" w:hAnsiTheme="minorHAnsi" w:cstheme="minorHAnsi"/>
          <w:b/>
          <w:sz w:val="22"/>
          <w:szCs w:val="22"/>
          <w:lang w:eastAsia="pt-BR"/>
        </w:rPr>
      </w:pPr>
    </w:p>
    <w:p w14:paraId="2DEA9489" w14:textId="77777777" w:rsidR="002C4597" w:rsidRPr="0047641C" w:rsidRDefault="002C4597" w:rsidP="00F52F94">
      <w:pPr>
        <w:suppressLineNumbers/>
        <w:rPr>
          <w:rFonts w:asciiTheme="minorHAnsi" w:hAnsiTheme="minorHAnsi" w:cstheme="minorHAnsi"/>
          <w:b/>
          <w:sz w:val="22"/>
          <w:szCs w:val="22"/>
          <w:lang w:eastAsia="pt-BR"/>
        </w:rPr>
      </w:pPr>
    </w:p>
    <w:p w14:paraId="1B5107CA" w14:textId="77777777" w:rsidR="006F594B" w:rsidRPr="0047641C" w:rsidRDefault="006F594B" w:rsidP="00F52F94">
      <w:pPr>
        <w:suppressLineNumbers/>
        <w:rPr>
          <w:rFonts w:asciiTheme="minorHAnsi" w:hAnsiTheme="minorHAnsi" w:cstheme="minorHAnsi"/>
          <w:b/>
          <w:sz w:val="22"/>
          <w:szCs w:val="22"/>
          <w:lang w:eastAsia="pt-BR"/>
        </w:rPr>
      </w:pPr>
    </w:p>
    <w:p w14:paraId="0EA496D2" w14:textId="77777777" w:rsidR="006F594B" w:rsidRPr="0047641C" w:rsidRDefault="00800928" w:rsidP="00F52F94">
      <w:pPr>
        <w:suppressLineNumbers/>
        <w:jc w:val="center"/>
        <w:rPr>
          <w:rFonts w:asciiTheme="minorHAnsi" w:hAnsiTheme="minorHAnsi" w:cstheme="minorHAnsi"/>
          <w:b/>
          <w:sz w:val="22"/>
          <w:szCs w:val="22"/>
          <w:lang w:eastAsia="pt-BR"/>
        </w:rPr>
      </w:pPr>
      <w:r w:rsidRPr="0047641C">
        <w:rPr>
          <w:rFonts w:asciiTheme="minorHAnsi" w:hAnsiTheme="minorHAnsi" w:cstheme="minorHAnsi"/>
          <w:b/>
          <w:bCs/>
          <w:sz w:val="22"/>
          <w:szCs w:val="22"/>
        </w:rPr>
        <w:t>TIAGO HOLZMANN DA SILVA</w:t>
      </w:r>
    </w:p>
    <w:p w14:paraId="5B3A9FDF" w14:textId="77777777" w:rsidR="00FD5BAA" w:rsidRPr="0047641C" w:rsidRDefault="00F402AF" w:rsidP="002F51DE">
      <w:pPr>
        <w:suppressLineNumbers/>
        <w:jc w:val="center"/>
        <w:rPr>
          <w:rFonts w:asciiTheme="minorHAnsi" w:hAnsiTheme="minorHAnsi" w:cstheme="minorHAnsi"/>
          <w:sz w:val="22"/>
          <w:szCs w:val="22"/>
        </w:rPr>
      </w:pPr>
      <w:r w:rsidRPr="0047641C">
        <w:rPr>
          <w:rFonts w:asciiTheme="minorHAnsi" w:hAnsiTheme="minorHAnsi" w:cstheme="minorHAnsi"/>
          <w:sz w:val="22"/>
          <w:szCs w:val="22"/>
        </w:rPr>
        <w:t xml:space="preserve">Presidente </w:t>
      </w:r>
      <w:r w:rsidR="00353BE4" w:rsidRPr="0047641C">
        <w:rPr>
          <w:rFonts w:asciiTheme="minorHAnsi" w:hAnsiTheme="minorHAnsi" w:cstheme="minorHAnsi"/>
          <w:sz w:val="22"/>
          <w:szCs w:val="22"/>
        </w:rPr>
        <w:t>do CAU/RS</w:t>
      </w:r>
    </w:p>
    <w:sectPr w:rsidR="00FD5BAA" w:rsidRPr="0047641C"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F9B3" w14:textId="77777777" w:rsidR="008F7281" w:rsidRDefault="008F7281" w:rsidP="004C3048">
      <w:r>
        <w:separator/>
      </w:r>
    </w:p>
  </w:endnote>
  <w:endnote w:type="continuationSeparator" w:id="0">
    <w:p w14:paraId="08AF4402" w14:textId="77777777" w:rsidR="008F7281" w:rsidRDefault="008F728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3369" w14:textId="77777777" w:rsidR="0096735E" w:rsidRPr="005950FA" w:rsidRDefault="0096735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A81FF04" w14:textId="77777777" w:rsidR="0096735E" w:rsidRPr="005F2A2D" w:rsidRDefault="0096735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E679" w14:textId="77777777" w:rsidR="0096735E" w:rsidRPr="0093154B" w:rsidRDefault="0096735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14:paraId="5DD35B6A" w14:textId="77777777" w:rsidR="0096735E" w:rsidRDefault="0096735E" w:rsidP="00DD1A17">
    <w:pPr>
      <w:pStyle w:val="Rodap"/>
      <w:ind w:left="-567" w:right="-574"/>
      <w:rPr>
        <w:rFonts w:ascii="DaxCondensed" w:hAnsi="DaxCondensed" w:cs="Arial"/>
        <w:color w:val="2C778C"/>
        <w:sz w:val="20"/>
        <w:szCs w:val="20"/>
      </w:rPr>
    </w:pPr>
  </w:p>
  <w:p w14:paraId="1066D8D6" w14:textId="77777777" w:rsidR="0096735E" w:rsidRPr="003F1946" w:rsidRDefault="0096735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E83B6C">
          <w:rPr>
            <w:rFonts w:asciiTheme="minorHAnsi" w:hAnsiTheme="minorHAnsi"/>
            <w:noProof/>
            <w:sz w:val="20"/>
            <w:szCs w:val="20"/>
          </w:rPr>
          <w:t>8</w:t>
        </w:r>
        <w:r w:rsidRPr="00DD1A17">
          <w:rPr>
            <w:rFonts w:asciiTheme="minorHAnsi" w:hAnsiTheme="minorHAnsi"/>
            <w:sz w:val="20"/>
            <w:szCs w:val="20"/>
          </w:rPr>
          <w:fldChar w:fldCharType="end"/>
        </w:r>
      </w:sdtContent>
    </w:sdt>
  </w:p>
  <w:p w14:paraId="54994FB9" w14:textId="77777777" w:rsidR="0096735E" w:rsidRDefault="0096735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9D8F" w14:textId="77777777" w:rsidR="0096735E" w:rsidRPr="0093154B" w:rsidRDefault="0096735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6E94FE3" w14:textId="77777777" w:rsidR="0096735E" w:rsidRDefault="0096735E" w:rsidP="00D07717">
    <w:pPr>
      <w:pStyle w:val="Rodap"/>
      <w:ind w:left="-567" w:right="-574"/>
      <w:rPr>
        <w:rFonts w:ascii="DaxCondensed" w:hAnsi="DaxCondensed" w:cs="Arial"/>
        <w:color w:val="2C778C"/>
        <w:sz w:val="20"/>
        <w:szCs w:val="20"/>
      </w:rPr>
    </w:pPr>
  </w:p>
  <w:p w14:paraId="1FAAA89C" w14:textId="77777777" w:rsidR="0096735E" w:rsidRPr="003F1946" w:rsidRDefault="0096735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DB3ED7">
          <w:rPr>
            <w:rFonts w:ascii="Calibri" w:hAnsi="Calibri" w:cs="Arial"/>
            <w:noProof/>
            <w:sz w:val="20"/>
            <w:szCs w:val="20"/>
          </w:rPr>
          <w:t>1</w:t>
        </w:r>
        <w:r w:rsidRPr="00E527D6">
          <w:rPr>
            <w:rFonts w:ascii="Calibri" w:hAnsi="Calibri" w:cs="Arial"/>
            <w:sz w:val="20"/>
            <w:szCs w:val="20"/>
          </w:rPr>
          <w:fldChar w:fldCharType="end"/>
        </w:r>
      </w:sdtContent>
    </w:sdt>
  </w:p>
  <w:p w14:paraId="711326C9" w14:textId="77777777" w:rsidR="0096735E" w:rsidRPr="003F1946" w:rsidRDefault="0096735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26F1" w14:textId="77777777" w:rsidR="008F7281" w:rsidRDefault="008F7281" w:rsidP="004C3048">
      <w:r>
        <w:separator/>
      </w:r>
    </w:p>
  </w:footnote>
  <w:footnote w:type="continuationSeparator" w:id="0">
    <w:p w14:paraId="5C2651BD" w14:textId="77777777" w:rsidR="008F7281" w:rsidRDefault="008F7281"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EAC7" w14:textId="77777777" w:rsidR="0096735E" w:rsidRPr="009E4E5A" w:rsidRDefault="0096735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4930F523" wp14:editId="76390A1E">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4608E7" wp14:editId="6AD03DE3">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A099" w14:textId="77777777" w:rsidR="0096735E" w:rsidRPr="009E4E5A" w:rsidRDefault="0096735E"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51E3219A" wp14:editId="118CFFC4">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142ª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20D7" w14:textId="77777777" w:rsidR="0096735E" w:rsidRDefault="0096735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693CCE7A" wp14:editId="5CCA1B13">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8758992">
    <w:abstractNumId w:val="0"/>
  </w:num>
  <w:num w:numId="2" w16cid:durableId="376509893">
    <w:abstractNumId w:val="5"/>
  </w:num>
  <w:num w:numId="3" w16cid:durableId="1775174365">
    <w:abstractNumId w:val="2"/>
  </w:num>
  <w:num w:numId="4" w16cid:durableId="147290321">
    <w:abstractNumId w:val="1"/>
  </w:num>
  <w:num w:numId="5" w16cid:durableId="2116560075">
    <w:abstractNumId w:val="3"/>
  </w:num>
  <w:num w:numId="6" w16cid:durableId="1621916659">
    <w:abstractNumId w:val="6"/>
  </w:num>
  <w:num w:numId="7" w16cid:durableId="952857425">
    <w:abstractNumId w:val="4"/>
  </w:num>
  <w:num w:numId="8" w16cid:durableId="316149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F5B"/>
    <w:rsid w:val="00003842"/>
    <w:rsid w:val="00005491"/>
    <w:rsid w:val="000055DF"/>
    <w:rsid w:val="00005AD5"/>
    <w:rsid w:val="00005C50"/>
    <w:rsid w:val="00005E43"/>
    <w:rsid w:val="00005ED4"/>
    <w:rsid w:val="000066FD"/>
    <w:rsid w:val="00007B95"/>
    <w:rsid w:val="00010AC1"/>
    <w:rsid w:val="0001285C"/>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BFA"/>
    <w:rsid w:val="000326C8"/>
    <w:rsid w:val="0003720F"/>
    <w:rsid w:val="00040A4B"/>
    <w:rsid w:val="00040A86"/>
    <w:rsid w:val="00040BFB"/>
    <w:rsid w:val="00040F70"/>
    <w:rsid w:val="0004211F"/>
    <w:rsid w:val="000425A5"/>
    <w:rsid w:val="000425B3"/>
    <w:rsid w:val="00043415"/>
    <w:rsid w:val="000436B7"/>
    <w:rsid w:val="0004492B"/>
    <w:rsid w:val="000454AC"/>
    <w:rsid w:val="00045714"/>
    <w:rsid w:val="000467B2"/>
    <w:rsid w:val="00046E09"/>
    <w:rsid w:val="00051E89"/>
    <w:rsid w:val="000521E5"/>
    <w:rsid w:val="0005236A"/>
    <w:rsid w:val="00052490"/>
    <w:rsid w:val="000527E4"/>
    <w:rsid w:val="000541ED"/>
    <w:rsid w:val="0005446D"/>
    <w:rsid w:val="00055C8E"/>
    <w:rsid w:val="000565E4"/>
    <w:rsid w:val="00056BAE"/>
    <w:rsid w:val="00056E60"/>
    <w:rsid w:val="00057478"/>
    <w:rsid w:val="00057CD0"/>
    <w:rsid w:val="000605F6"/>
    <w:rsid w:val="0006188F"/>
    <w:rsid w:val="00062599"/>
    <w:rsid w:val="00062C46"/>
    <w:rsid w:val="00063C87"/>
    <w:rsid w:val="00065201"/>
    <w:rsid w:val="00065F7B"/>
    <w:rsid w:val="0006622F"/>
    <w:rsid w:val="00066831"/>
    <w:rsid w:val="00067264"/>
    <w:rsid w:val="00067473"/>
    <w:rsid w:val="00067546"/>
    <w:rsid w:val="00070FC9"/>
    <w:rsid w:val="0007111F"/>
    <w:rsid w:val="0007132E"/>
    <w:rsid w:val="000717C2"/>
    <w:rsid w:val="000719A7"/>
    <w:rsid w:val="00071FC4"/>
    <w:rsid w:val="000737A9"/>
    <w:rsid w:val="00073A16"/>
    <w:rsid w:val="00073BAE"/>
    <w:rsid w:val="00074615"/>
    <w:rsid w:val="000748DE"/>
    <w:rsid w:val="00074ADC"/>
    <w:rsid w:val="00074CED"/>
    <w:rsid w:val="0007657A"/>
    <w:rsid w:val="00076B53"/>
    <w:rsid w:val="00076D54"/>
    <w:rsid w:val="00076D91"/>
    <w:rsid w:val="00080FBD"/>
    <w:rsid w:val="000817EB"/>
    <w:rsid w:val="00083689"/>
    <w:rsid w:val="00083AEC"/>
    <w:rsid w:val="00083E6B"/>
    <w:rsid w:val="00083F38"/>
    <w:rsid w:val="00085927"/>
    <w:rsid w:val="00085DA4"/>
    <w:rsid w:val="000864D3"/>
    <w:rsid w:val="0008657C"/>
    <w:rsid w:val="00086C59"/>
    <w:rsid w:val="00087B34"/>
    <w:rsid w:val="000904B7"/>
    <w:rsid w:val="000916EE"/>
    <w:rsid w:val="00092039"/>
    <w:rsid w:val="00092BF7"/>
    <w:rsid w:val="00093F79"/>
    <w:rsid w:val="00094380"/>
    <w:rsid w:val="00094D18"/>
    <w:rsid w:val="00094F51"/>
    <w:rsid w:val="00095A62"/>
    <w:rsid w:val="0009654C"/>
    <w:rsid w:val="00096591"/>
    <w:rsid w:val="00097829"/>
    <w:rsid w:val="000A0A1E"/>
    <w:rsid w:val="000A1257"/>
    <w:rsid w:val="000A1C36"/>
    <w:rsid w:val="000A22B0"/>
    <w:rsid w:val="000A2580"/>
    <w:rsid w:val="000A2F19"/>
    <w:rsid w:val="000A3474"/>
    <w:rsid w:val="000A47DC"/>
    <w:rsid w:val="000A4D53"/>
    <w:rsid w:val="000A5818"/>
    <w:rsid w:val="000B0518"/>
    <w:rsid w:val="000B06B2"/>
    <w:rsid w:val="000B0FC0"/>
    <w:rsid w:val="000B1455"/>
    <w:rsid w:val="000B15D8"/>
    <w:rsid w:val="000B1868"/>
    <w:rsid w:val="000B1E7E"/>
    <w:rsid w:val="000B32B8"/>
    <w:rsid w:val="000B43F9"/>
    <w:rsid w:val="000B4507"/>
    <w:rsid w:val="000B486E"/>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286"/>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700A"/>
    <w:rsid w:val="000E76E1"/>
    <w:rsid w:val="000F054E"/>
    <w:rsid w:val="000F122C"/>
    <w:rsid w:val="000F1AA7"/>
    <w:rsid w:val="000F21BE"/>
    <w:rsid w:val="000F339D"/>
    <w:rsid w:val="000F448E"/>
    <w:rsid w:val="000F4D3D"/>
    <w:rsid w:val="000F4DB1"/>
    <w:rsid w:val="000F5683"/>
    <w:rsid w:val="000F56CE"/>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2F95"/>
    <w:rsid w:val="001139ED"/>
    <w:rsid w:val="00114153"/>
    <w:rsid w:val="00114252"/>
    <w:rsid w:val="001174FB"/>
    <w:rsid w:val="00117823"/>
    <w:rsid w:val="00117EDD"/>
    <w:rsid w:val="00121139"/>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3B"/>
    <w:rsid w:val="001547A5"/>
    <w:rsid w:val="0015575B"/>
    <w:rsid w:val="001558DC"/>
    <w:rsid w:val="00155968"/>
    <w:rsid w:val="00155BEF"/>
    <w:rsid w:val="001574B8"/>
    <w:rsid w:val="0015776A"/>
    <w:rsid w:val="00157B4F"/>
    <w:rsid w:val="00161729"/>
    <w:rsid w:val="0016189A"/>
    <w:rsid w:val="0016256E"/>
    <w:rsid w:val="00162EE9"/>
    <w:rsid w:val="00162FF4"/>
    <w:rsid w:val="001630ED"/>
    <w:rsid w:val="001633D7"/>
    <w:rsid w:val="0016380C"/>
    <w:rsid w:val="0016384E"/>
    <w:rsid w:val="00163BF7"/>
    <w:rsid w:val="00164372"/>
    <w:rsid w:val="00164982"/>
    <w:rsid w:val="00165BC3"/>
    <w:rsid w:val="00166089"/>
    <w:rsid w:val="00166D4F"/>
    <w:rsid w:val="00166FEA"/>
    <w:rsid w:val="00167DFE"/>
    <w:rsid w:val="001703D9"/>
    <w:rsid w:val="00170612"/>
    <w:rsid w:val="00170CA0"/>
    <w:rsid w:val="00170F72"/>
    <w:rsid w:val="00170FC5"/>
    <w:rsid w:val="00171B26"/>
    <w:rsid w:val="00174322"/>
    <w:rsid w:val="00174A5A"/>
    <w:rsid w:val="00175331"/>
    <w:rsid w:val="001778C5"/>
    <w:rsid w:val="00180BF2"/>
    <w:rsid w:val="00180F81"/>
    <w:rsid w:val="00180FB9"/>
    <w:rsid w:val="00181E36"/>
    <w:rsid w:val="00183D72"/>
    <w:rsid w:val="00183EF2"/>
    <w:rsid w:val="001847AC"/>
    <w:rsid w:val="001875AB"/>
    <w:rsid w:val="00187BD6"/>
    <w:rsid w:val="00190077"/>
    <w:rsid w:val="0019053B"/>
    <w:rsid w:val="00192758"/>
    <w:rsid w:val="00193FC9"/>
    <w:rsid w:val="00195AD7"/>
    <w:rsid w:val="00195C38"/>
    <w:rsid w:val="00195CD6"/>
    <w:rsid w:val="00197915"/>
    <w:rsid w:val="001A0B10"/>
    <w:rsid w:val="001A1BD3"/>
    <w:rsid w:val="001A23D4"/>
    <w:rsid w:val="001A333B"/>
    <w:rsid w:val="001A3E60"/>
    <w:rsid w:val="001A4365"/>
    <w:rsid w:val="001A45BB"/>
    <w:rsid w:val="001A4D83"/>
    <w:rsid w:val="001A4F8A"/>
    <w:rsid w:val="001A5122"/>
    <w:rsid w:val="001A5E1A"/>
    <w:rsid w:val="001A638F"/>
    <w:rsid w:val="001A67E8"/>
    <w:rsid w:val="001A7294"/>
    <w:rsid w:val="001A731E"/>
    <w:rsid w:val="001A7595"/>
    <w:rsid w:val="001A7F30"/>
    <w:rsid w:val="001B1882"/>
    <w:rsid w:val="001B3376"/>
    <w:rsid w:val="001B3E8E"/>
    <w:rsid w:val="001B43CD"/>
    <w:rsid w:val="001B5148"/>
    <w:rsid w:val="001B5F62"/>
    <w:rsid w:val="001B6426"/>
    <w:rsid w:val="001B6BEF"/>
    <w:rsid w:val="001B6F8F"/>
    <w:rsid w:val="001B7503"/>
    <w:rsid w:val="001B7A62"/>
    <w:rsid w:val="001C008B"/>
    <w:rsid w:val="001C04DC"/>
    <w:rsid w:val="001C0A83"/>
    <w:rsid w:val="001C116E"/>
    <w:rsid w:val="001C4270"/>
    <w:rsid w:val="001C495E"/>
    <w:rsid w:val="001C49EB"/>
    <w:rsid w:val="001C6495"/>
    <w:rsid w:val="001C6C10"/>
    <w:rsid w:val="001D0303"/>
    <w:rsid w:val="001D04EE"/>
    <w:rsid w:val="001D0A74"/>
    <w:rsid w:val="001D1340"/>
    <w:rsid w:val="001D3BD1"/>
    <w:rsid w:val="001D3DA6"/>
    <w:rsid w:val="001D447C"/>
    <w:rsid w:val="001D47BC"/>
    <w:rsid w:val="001D53B4"/>
    <w:rsid w:val="001D54D8"/>
    <w:rsid w:val="001D62FA"/>
    <w:rsid w:val="001E1A21"/>
    <w:rsid w:val="001E2735"/>
    <w:rsid w:val="001E359F"/>
    <w:rsid w:val="001E3E2C"/>
    <w:rsid w:val="001E410B"/>
    <w:rsid w:val="001E4FF5"/>
    <w:rsid w:val="001E52F2"/>
    <w:rsid w:val="001E5579"/>
    <w:rsid w:val="001E56D2"/>
    <w:rsid w:val="001E5983"/>
    <w:rsid w:val="001E6384"/>
    <w:rsid w:val="001E6826"/>
    <w:rsid w:val="001E6E2F"/>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04D"/>
    <w:rsid w:val="00206360"/>
    <w:rsid w:val="002064FA"/>
    <w:rsid w:val="0020777F"/>
    <w:rsid w:val="00207996"/>
    <w:rsid w:val="00207A7F"/>
    <w:rsid w:val="0021016D"/>
    <w:rsid w:val="00211F53"/>
    <w:rsid w:val="0021243F"/>
    <w:rsid w:val="00212552"/>
    <w:rsid w:val="00213CB6"/>
    <w:rsid w:val="002140A5"/>
    <w:rsid w:val="00214467"/>
    <w:rsid w:val="002144B2"/>
    <w:rsid w:val="00214A51"/>
    <w:rsid w:val="00215E44"/>
    <w:rsid w:val="002169A2"/>
    <w:rsid w:val="002178BE"/>
    <w:rsid w:val="00220389"/>
    <w:rsid w:val="00220A16"/>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C7F"/>
    <w:rsid w:val="00235E41"/>
    <w:rsid w:val="00236733"/>
    <w:rsid w:val="00236B85"/>
    <w:rsid w:val="0024025B"/>
    <w:rsid w:val="002402CD"/>
    <w:rsid w:val="002418AC"/>
    <w:rsid w:val="00242307"/>
    <w:rsid w:val="00242A5A"/>
    <w:rsid w:val="00243472"/>
    <w:rsid w:val="0024374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159"/>
    <w:rsid w:val="0027038F"/>
    <w:rsid w:val="00271304"/>
    <w:rsid w:val="00271885"/>
    <w:rsid w:val="00271AF3"/>
    <w:rsid w:val="00272660"/>
    <w:rsid w:val="002727F0"/>
    <w:rsid w:val="00273FC6"/>
    <w:rsid w:val="00275E6B"/>
    <w:rsid w:val="00275F3D"/>
    <w:rsid w:val="0027675D"/>
    <w:rsid w:val="00276837"/>
    <w:rsid w:val="002768BE"/>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5B1"/>
    <w:rsid w:val="00291CAA"/>
    <w:rsid w:val="00291D70"/>
    <w:rsid w:val="002922B7"/>
    <w:rsid w:val="00292E4B"/>
    <w:rsid w:val="00293092"/>
    <w:rsid w:val="002930F7"/>
    <w:rsid w:val="00293F45"/>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6DFB"/>
    <w:rsid w:val="002C7CF2"/>
    <w:rsid w:val="002D21F9"/>
    <w:rsid w:val="002D2E63"/>
    <w:rsid w:val="002D4361"/>
    <w:rsid w:val="002D46DE"/>
    <w:rsid w:val="002D5A79"/>
    <w:rsid w:val="002D66AF"/>
    <w:rsid w:val="002D6C73"/>
    <w:rsid w:val="002D6FE7"/>
    <w:rsid w:val="002D7883"/>
    <w:rsid w:val="002E01FA"/>
    <w:rsid w:val="002E0B66"/>
    <w:rsid w:val="002E293E"/>
    <w:rsid w:val="002E2ACA"/>
    <w:rsid w:val="002E3FBF"/>
    <w:rsid w:val="002E476C"/>
    <w:rsid w:val="002E4E1D"/>
    <w:rsid w:val="002E549B"/>
    <w:rsid w:val="002E5549"/>
    <w:rsid w:val="002E5A8C"/>
    <w:rsid w:val="002E5B67"/>
    <w:rsid w:val="002E5BAF"/>
    <w:rsid w:val="002E7794"/>
    <w:rsid w:val="002F0745"/>
    <w:rsid w:val="002F138B"/>
    <w:rsid w:val="002F15AC"/>
    <w:rsid w:val="002F17CD"/>
    <w:rsid w:val="002F1D91"/>
    <w:rsid w:val="002F268F"/>
    <w:rsid w:val="002F2AD1"/>
    <w:rsid w:val="002F315F"/>
    <w:rsid w:val="002F342F"/>
    <w:rsid w:val="002F4379"/>
    <w:rsid w:val="002F51DE"/>
    <w:rsid w:val="002F581F"/>
    <w:rsid w:val="002F5DF9"/>
    <w:rsid w:val="002F5E3E"/>
    <w:rsid w:val="00300419"/>
    <w:rsid w:val="003010FF"/>
    <w:rsid w:val="003016D1"/>
    <w:rsid w:val="00303698"/>
    <w:rsid w:val="00304944"/>
    <w:rsid w:val="00304B1B"/>
    <w:rsid w:val="0030598E"/>
    <w:rsid w:val="00305DCB"/>
    <w:rsid w:val="00306127"/>
    <w:rsid w:val="00306B9A"/>
    <w:rsid w:val="00311134"/>
    <w:rsid w:val="0031122D"/>
    <w:rsid w:val="00311300"/>
    <w:rsid w:val="00311515"/>
    <w:rsid w:val="00311717"/>
    <w:rsid w:val="00312279"/>
    <w:rsid w:val="00312C08"/>
    <w:rsid w:val="00313A34"/>
    <w:rsid w:val="0031457D"/>
    <w:rsid w:val="003147B8"/>
    <w:rsid w:val="00314D1C"/>
    <w:rsid w:val="00314DBD"/>
    <w:rsid w:val="00317245"/>
    <w:rsid w:val="003176DD"/>
    <w:rsid w:val="00317999"/>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31B"/>
    <w:rsid w:val="00333455"/>
    <w:rsid w:val="00334028"/>
    <w:rsid w:val="00334087"/>
    <w:rsid w:val="00334246"/>
    <w:rsid w:val="003351EA"/>
    <w:rsid w:val="0033542D"/>
    <w:rsid w:val="00336559"/>
    <w:rsid w:val="00340CB0"/>
    <w:rsid w:val="003411BA"/>
    <w:rsid w:val="00341761"/>
    <w:rsid w:val="00342509"/>
    <w:rsid w:val="00342903"/>
    <w:rsid w:val="00342B1E"/>
    <w:rsid w:val="00344050"/>
    <w:rsid w:val="00346959"/>
    <w:rsid w:val="00347324"/>
    <w:rsid w:val="00347E76"/>
    <w:rsid w:val="003504F9"/>
    <w:rsid w:val="0035227A"/>
    <w:rsid w:val="003523D1"/>
    <w:rsid w:val="00353891"/>
    <w:rsid w:val="00353BE4"/>
    <w:rsid w:val="00353FB0"/>
    <w:rsid w:val="00354452"/>
    <w:rsid w:val="00354A9F"/>
    <w:rsid w:val="00354AD3"/>
    <w:rsid w:val="0035573A"/>
    <w:rsid w:val="003557D1"/>
    <w:rsid w:val="00356489"/>
    <w:rsid w:val="00356660"/>
    <w:rsid w:val="00357015"/>
    <w:rsid w:val="00357182"/>
    <w:rsid w:val="003571EE"/>
    <w:rsid w:val="00357D10"/>
    <w:rsid w:val="00360A08"/>
    <w:rsid w:val="00360F13"/>
    <w:rsid w:val="003616EC"/>
    <w:rsid w:val="0036213C"/>
    <w:rsid w:val="00362E56"/>
    <w:rsid w:val="00363F5F"/>
    <w:rsid w:val="0036477C"/>
    <w:rsid w:val="00365270"/>
    <w:rsid w:val="00365444"/>
    <w:rsid w:val="00365B9C"/>
    <w:rsid w:val="00365D78"/>
    <w:rsid w:val="00366A30"/>
    <w:rsid w:val="00367171"/>
    <w:rsid w:val="0036754F"/>
    <w:rsid w:val="0037049E"/>
    <w:rsid w:val="00370943"/>
    <w:rsid w:val="003717E5"/>
    <w:rsid w:val="0037189A"/>
    <w:rsid w:val="00372180"/>
    <w:rsid w:val="00374A23"/>
    <w:rsid w:val="003756D6"/>
    <w:rsid w:val="00375D41"/>
    <w:rsid w:val="00375FD1"/>
    <w:rsid w:val="0037790B"/>
    <w:rsid w:val="00380AEA"/>
    <w:rsid w:val="00383F38"/>
    <w:rsid w:val="003851A1"/>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06E"/>
    <w:rsid w:val="003923B6"/>
    <w:rsid w:val="003928EA"/>
    <w:rsid w:val="00392DFA"/>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0B0E"/>
    <w:rsid w:val="003B1DDF"/>
    <w:rsid w:val="003B2DBB"/>
    <w:rsid w:val="003B36A5"/>
    <w:rsid w:val="003B3910"/>
    <w:rsid w:val="003B3CB3"/>
    <w:rsid w:val="003B40CB"/>
    <w:rsid w:val="003B41A5"/>
    <w:rsid w:val="003B44DC"/>
    <w:rsid w:val="003B5C9B"/>
    <w:rsid w:val="003B61CB"/>
    <w:rsid w:val="003B6992"/>
    <w:rsid w:val="003B73D6"/>
    <w:rsid w:val="003B7FC4"/>
    <w:rsid w:val="003C0542"/>
    <w:rsid w:val="003C0C72"/>
    <w:rsid w:val="003C12D7"/>
    <w:rsid w:val="003C2BFB"/>
    <w:rsid w:val="003C3C3A"/>
    <w:rsid w:val="003C3C7F"/>
    <w:rsid w:val="003C484E"/>
    <w:rsid w:val="003C4D53"/>
    <w:rsid w:val="003C5E87"/>
    <w:rsid w:val="003C675B"/>
    <w:rsid w:val="003C690B"/>
    <w:rsid w:val="003C70A3"/>
    <w:rsid w:val="003C7C2D"/>
    <w:rsid w:val="003C7CDD"/>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6D4C"/>
    <w:rsid w:val="003E7D90"/>
    <w:rsid w:val="003F01DF"/>
    <w:rsid w:val="003F0281"/>
    <w:rsid w:val="003F03FF"/>
    <w:rsid w:val="003F14DD"/>
    <w:rsid w:val="003F171B"/>
    <w:rsid w:val="003F18AD"/>
    <w:rsid w:val="003F1946"/>
    <w:rsid w:val="003F236D"/>
    <w:rsid w:val="003F2A28"/>
    <w:rsid w:val="003F2AA6"/>
    <w:rsid w:val="003F34EB"/>
    <w:rsid w:val="003F5088"/>
    <w:rsid w:val="003F533F"/>
    <w:rsid w:val="003F627E"/>
    <w:rsid w:val="003F77EE"/>
    <w:rsid w:val="003F7A02"/>
    <w:rsid w:val="00400182"/>
    <w:rsid w:val="00401445"/>
    <w:rsid w:val="00401C40"/>
    <w:rsid w:val="00402CA3"/>
    <w:rsid w:val="00402DAA"/>
    <w:rsid w:val="00403E2D"/>
    <w:rsid w:val="00405044"/>
    <w:rsid w:val="00405856"/>
    <w:rsid w:val="004058AD"/>
    <w:rsid w:val="00406414"/>
    <w:rsid w:val="004065F2"/>
    <w:rsid w:val="00406783"/>
    <w:rsid w:val="004068B9"/>
    <w:rsid w:val="00406B84"/>
    <w:rsid w:val="00406E51"/>
    <w:rsid w:val="004070BE"/>
    <w:rsid w:val="004077E2"/>
    <w:rsid w:val="00407BA1"/>
    <w:rsid w:val="00410566"/>
    <w:rsid w:val="00411C2B"/>
    <w:rsid w:val="00411C85"/>
    <w:rsid w:val="004123FC"/>
    <w:rsid w:val="00413DA0"/>
    <w:rsid w:val="00414059"/>
    <w:rsid w:val="004140C9"/>
    <w:rsid w:val="004150F3"/>
    <w:rsid w:val="00415AE9"/>
    <w:rsid w:val="00415B85"/>
    <w:rsid w:val="0041681D"/>
    <w:rsid w:val="00417D75"/>
    <w:rsid w:val="00420D21"/>
    <w:rsid w:val="00420EED"/>
    <w:rsid w:val="00422AD7"/>
    <w:rsid w:val="00422B62"/>
    <w:rsid w:val="004234F3"/>
    <w:rsid w:val="0042591A"/>
    <w:rsid w:val="00425F2D"/>
    <w:rsid w:val="00426FB8"/>
    <w:rsid w:val="004274CD"/>
    <w:rsid w:val="00427A7D"/>
    <w:rsid w:val="00430C0E"/>
    <w:rsid w:val="0043191F"/>
    <w:rsid w:val="0043196A"/>
    <w:rsid w:val="00431CEA"/>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745A"/>
    <w:rsid w:val="00470A04"/>
    <w:rsid w:val="00470A5D"/>
    <w:rsid w:val="00470BCF"/>
    <w:rsid w:val="00471056"/>
    <w:rsid w:val="00471D3F"/>
    <w:rsid w:val="00471F77"/>
    <w:rsid w:val="004727B1"/>
    <w:rsid w:val="0047437A"/>
    <w:rsid w:val="00474A6B"/>
    <w:rsid w:val="00474AE7"/>
    <w:rsid w:val="00474C5B"/>
    <w:rsid w:val="0047610C"/>
    <w:rsid w:val="0047641C"/>
    <w:rsid w:val="00476C99"/>
    <w:rsid w:val="00477F67"/>
    <w:rsid w:val="00482871"/>
    <w:rsid w:val="004832EE"/>
    <w:rsid w:val="00483414"/>
    <w:rsid w:val="00483843"/>
    <w:rsid w:val="00483F7C"/>
    <w:rsid w:val="00485CF4"/>
    <w:rsid w:val="00486920"/>
    <w:rsid w:val="00486BB7"/>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4EE4"/>
    <w:rsid w:val="004B5A5C"/>
    <w:rsid w:val="004B6C0B"/>
    <w:rsid w:val="004B7778"/>
    <w:rsid w:val="004C0F58"/>
    <w:rsid w:val="004C1890"/>
    <w:rsid w:val="004C1C68"/>
    <w:rsid w:val="004C250A"/>
    <w:rsid w:val="004C302B"/>
    <w:rsid w:val="004C3048"/>
    <w:rsid w:val="004C43E1"/>
    <w:rsid w:val="004C5BDF"/>
    <w:rsid w:val="004C5D1F"/>
    <w:rsid w:val="004C616A"/>
    <w:rsid w:val="004C6E32"/>
    <w:rsid w:val="004C728C"/>
    <w:rsid w:val="004C7BD2"/>
    <w:rsid w:val="004D1808"/>
    <w:rsid w:val="004D28BC"/>
    <w:rsid w:val="004D29EA"/>
    <w:rsid w:val="004D2B2F"/>
    <w:rsid w:val="004D44AA"/>
    <w:rsid w:val="004D586A"/>
    <w:rsid w:val="004D59F9"/>
    <w:rsid w:val="004D67BD"/>
    <w:rsid w:val="004D6C49"/>
    <w:rsid w:val="004D75DA"/>
    <w:rsid w:val="004E062B"/>
    <w:rsid w:val="004E0D54"/>
    <w:rsid w:val="004E1AEB"/>
    <w:rsid w:val="004E2C55"/>
    <w:rsid w:val="004E2E0D"/>
    <w:rsid w:val="004E5741"/>
    <w:rsid w:val="004E584B"/>
    <w:rsid w:val="004E5CE1"/>
    <w:rsid w:val="004E6936"/>
    <w:rsid w:val="004E7436"/>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46D5"/>
    <w:rsid w:val="00504C35"/>
    <w:rsid w:val="00505F98"/>
    <w:rsid w:val="00506731"/>
    <w:rsid w:val="00506E2E"/>
    <w:rsid w:val="00507658"/>
    <w:rsid w:val="005109CC"/>
    <w:rsid w:val="00511653"/>
    <w:rsid w:val="00512131"/>
    <w:rsid w:val="005121A4"/>
    <w:rsid w:val="005125D9"/>
    <w:rsid w:val="00512E4D"/>
    <w:rsid w:val="00514703"/>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BC6"/>
    <w:rsid w:val="00530ED1"/>
    <w:rsid w:val="005312A4"/>
    <w:rsid w:val="0053194F"/>
    <w:rsid w:val="00531B1F"/>
    <w:rsid w:val="0053240A"/>
    <w:rsid w:val="005326D7"/>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645E"/>
    <w:rsid w:val="00546D35"/>
    <w:rsid w:val="005470F5"/>
    <w:rsid w:val="005472DA"/>
    <w:rsid w:val="005507AB"/>
    <w:rsid w:val="00550FC7"/>
    <w:rsid w:val="005525C8"/>
    <w:rsid w:val="00552AE3"/>
    <w:rsid w:val="00552B8D"/>
    <w:rsid w:val="005537E8"/>
    <w:rsid w:val="00553EEB"/>
    <w:rsid w:val="00554211"/>
    <w:rsid w:val="005566D7"/>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3063"/>
    <w:rsid w:val="005730A4"/>
    <w:rsid w:val="0057310C"/>
    <w:rsid w:val="005733FC"/>
    <w:rsid w:val="00575D04"/>
    <w:rsid w:val="0057667F"/>
    <w:rsid w:val="005778E2"/>
    <w:rsid w:val="005802EA"/>
    <w:rsid w:val="005805AD"/>
    <w:rsid w:val="005809D0"/>
    <w:rsid w:val="00581075"/>
    <w:rsid w:val="005819DB"/>
    <w:rsid w:val="0058239E"/>
    <w:rsid w:val="00586347"/>
    <w:rsid w:val="005867ED"/>
    <w:rsid w:val="00587C7B"/>
    <w:rsid w:val="00590AC4"/>
    <w:rsid w:val="00591858"/>
    <w:rsid w:val="00592478"/>
    <w:rsid w:val="00592836"/>
    <w:rsid w:val="005930E4"/>
    <w:rsid w:val="0059317D"/>
    <w:rsid w:val="005938D5"/>
    <w:rsid w:val="00593E2F"/>
    <w:rsid w:val="00594674"/>
    <w:rsid w:val="00594F54"/>
    <w:rsid w:val="00596410"/>
    <w:rsid w:val="00596477"/>
    <w:rsid w:val="005A1251"/>
    <w:rsid w:val="005A1E23"/>
    <w:rsid w:val="005A1F85"/>
    <w:rsid w:val="005A2071"/>
    <w:rsid w:val="005A27BF"/>
    <w:rsid w:val="005A3E18"/>
    <w:rsid w:val="005A3F8B"/>
    <w:rsid w:val="005A3FD9"/>
    <w:rsid w:val="005A5750"/>
    <w:rsid w:val="005A6503"/>
    <w:rsid w:val="005A67EA"/>
    <w:rsid w:val="005A7258"/>
    <w:rsid w:val="005A7536"/>
    <w:rsid w:val="005B07B5"/>
    <w:rsid w:val="005B0A44"/>
    <w:rsid w:val="005B28FF"/>
    <w:rsid w:val="005B29BA"/>
    <w:rsid w:val="005B3685"/>
    <w:rsid w:val="005B3BA9"/>
    <w:rsid w:val="005B3DA8"/>
    <w:rsid w:val="005B4B10"/>
    <w:rsid w:val="005B4C68"/>
    <w:rsid w:val="005B670C"/>
    <w:rsid w:val="005B6799"/>
    <w:rsid w:val="005B715F"/>
    <w:rsid w:val="005C04D3"/>
    <w:rsid w:val="005C0569"/>
    <w:rsid w:val="005C0571"/>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150E"/>
    <w:rsid w:val="005D2507"/>
    <w:rsid w:val="005D2FBE"/>
    <w:rsid w:val="005D33F8"/>
    <w:rsid w:val="005D3D88"/>
    <w:rsid w:val="005D6034"/>
    <w:rsid w:val="005D6337"/>
    <w:rsid w:val="005D7DD9"/>
    <w:rsid w:val="005E0B52"/>
    <w:rsid w:val="005E1062"/>
    <w:rsid w:val="005E11A8"/>
    <w:rsid w:val="005E13BD"/>
    <w:rsid w:val="005E181F"/>
    <w:rsid w:val="005E1A6A"/>
    <w:rsid w:val="005E2D9F"/>
    <w:rsid w:val="005E348F"/>
    <w:rsid w:val="005E3BA0"/>
    <w:rsid w:val="005E47C6"/>
    <w:rsid w:val="005E4B75"/>
    <w:rsid w:val="005E5B39"/>
    <w:rsid w:val="005E63EC"/>
    <w:rsid w:val="005E6433"/>
    <w:rsid w:val="005E70EC"/>
    <w:rsid w:val="005E7B94"/>
    <w:rsid w:val="005F0430"/>
    <w:rsid w:val="005F0462"/>
    <w:rsid w:val="005F130C"/>
    <w:rsid w:val="005F1A9C"/>
    <w:rsid w:val="005F1E23"/>
    <w:rsid w:val="005F2949"/>
    <w:rsid w:val="005F2C1D"/>
    <w:rsid w:val="005F301A"/>
    <w:rsid w:val="005F3164"/>
    <w:rsid w:val="005F3437"/>
    <w:rsid w:val="005F47CB"/>
    <w:rsid w:val="005F4B67"/>
    <w:rsid w:val="005F4BD2"/>
    <w:rsid w:val="005F4DE4"/>
    <w:rsid w:val="005F553B"/>
    <w:rsid w:val="005F5780"/>
    <w:rsid w:val="005F5804"/>
    <w:rsid w:val="005F5FB9"/>
    <w:rsid w:val="005F61EA"/>
    <w:rsid w:val="005F7F6D"/>
    <w:rsid w:val="00600124"/>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0F6"/>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2A0E"/>
    <w:rsid w:val="006431B7"/>
    <w:rsid w:val="00644D98"/>
    <w:rsid w:val="006462BC"/>
    <w:rsid w:val="00647800"/>
    <w:rsid w:val="00647FE2"/>
    <w:rsid w:val="006513AF"/>
    <w:rsid w:val="00651518"/>
    <w:rsid w:val="006516AB"/>
    <w:rsid w:val="0065182A"/>
    <w:rsid w:val="00651C93"/>
    <w:rsid w:val="00651CD2"/>
    <w:rsid w:val="00652D57"/>
    <w:rsid w:val="00652E2C"/>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6ABB"/>
    <w:rsid w:val="006672A0"/>
    <w:rsid w:val="0066760B"/>
    <w:rsid w:val="0067156A"/>
    <w:rsid w:val="00671DC8"/>
    <w:rsid w:val="00672AB4"/>
    <w:rsid w:val="006731FA"/>
    <w:rsid w:val="00673A5D"/>
    <w:rsid w:val="006741DA"/>
    <w:rsid w:val="00674E25"/>
    <w:rsid w:val="00675969"/>
    <w:rsid w:val="00676960"/>
    <w:rsid w:val="00676B60"/>
    <w:rsid w:val="00680571"/>
    <w:rsid w:val="0068135D"/>
    <w:rsid w:val="00681397"/>
    <w:rsid w:val="00681AC5"/>
    <w:rsid w:val="00681F17"/>
    <w:rsid w:val="00681F2F"/>
    <w:rsid w:val="00682EED"/>
    <w:rsid w:val="00683FE1"/>
    <w:rsid w:val="0068531D"/>
    <w:rsid w:val="00685917"/>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97E81"/>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2E2F"/>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0B91"/>
    <w:rsid w:val="006E138E"/>
    <w:rsid w:val="006E1704"/>
    <w:rsid w:val="006E1792"/>
    <w:rsid w:val="006E1CA8"/>
    <w:rsid w:val="006E34CF"/>
    <w:rsid w:val="006E3525"/>
    <w:rsid w:val="006E4F10"/>
    <w:rsid w:val="006E50E7"/>
    <w:rsid w:val="006E524C"/>
    <w:rsid w:val="006E6414"/>
    <w:rsid w:val="006E6CE7"/>
    <w:rsid w:val="006E6EA5"/>
    <w:rsid w:val="006E7066"/>
    <w:rsid w:val="006E726F"/>
    <w:rsid w:val="006E7CB6"/>
    <w:rsid w:val="006F0839"/>
    <w:rsid w:val="006F098A"/>
    <w:rsid w:val="006F0A02"/>
    <w:rsid w:val="006F1771"/>
    <w:rsid w:val="006F2E2B"/>
    <w:rsid w:val="006F3960"/>
    <w:rsid w:val="006F4E9B"/>
    <w:rsid w:val="006F594B"/>
    <w:rsid w:val="006F6044"/>
    <w:rsid w:val="006F6327"/>
    <w:rsid w:val="006F6AA2"/>
    <w:rsid w:val="006F6DF1"/>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2B3D"/>
    <w:rsid w:val="00713D2A"/>
    <w:rsid w:val="007143A9"/>
    <w:rsid w:val="00714A3E"/>
    <w:rsid w:val="00720185"/>
    <w:rsid w:val="00720C34"/>
    <w:rsid w:val="00721E0A"/>
    <w:rsid w:val="007248A6"/>
    <w:rsid w:val="00725DD4"/>
    <w:rsid w:val="00726B88"/>
    <w:rsid w:val="00730135"/>
    <w:rsid w:val="00730A16"/>
    <w:rsid w:val="00731BBD"/>
    <w:rsid w:val="00733723"/>
    <w:rsid w:val="00733DE0"/>
    <w:rsid w:val="00734A8C"/>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47B06"/>
    <w:rsid w:val="0075064B"/>
    <w:rsid w:val="00750B2D"/>
    <w:rsid w:val="0075194D"/>
    <w:rsid w:val="00752369"/>
    <w:rsid w:val="00752647"/>
    <w:rsid w:val="00754547"/>
    <w:rsid w:val="00754853"/>
    <w:rsid w:val="00754D4C"/>
    <w:rsid w:val="00754DF6"/>
    <w:rsid w:val="007555DD"/>
    <w:rsid w:val="00755CDC"/>
    <w:rsid w:val="00755DA5"/>
    <w:rsid w:val="0075720A"/>
    <w:rsid w:val="00757A38"/>
    <w:rsid w:val="00757A9F"/>
    <w:rsid w:val="00760128"/>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A4E"/>
    <w:rsid w:val="00774CA9"/>
    <w:rsid w:val="007754F4"/>
    <w:rsid w:val="00775858"/>
    <w:rsid w:val="00776B69"/>
    <w:rsid w:val="00776B7B"/>
    <w:rsid w:val="007778D1"/>
    <w:rsid w:val="00777A41"/>
    <w:rsid w:val="00781E36"/>
    <w:rsid w:val="00782D21"/>
    <w:rsid w:val="00783EA8"/>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DE7"/>
    <w:rsid w:val="007B0EBA"/>
    <w:rsid w:val="007B1C0C"/>
    <w:rsid w:val="007B206C"/>
    <w:rsid w:val="007B2E8A"/>
    <w:rsid w:val="007B384E"/>
    <w:rsid w:val="007B3DEF"/>
    <w:rsid w:val="007B44D4"/>
    <w:rsid w:val="007B4FB9"/>
    <w:rsid w:val="007B56B9"/>
    <w:rsid w:val="007B764B"/>
    <w:rsid w:val="007B7B0D"/>
    <w:rsid w:val="007B7BA3"/>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AB4"/>
    <w:rsid w:val="007F2FA9"/>
    <w:rsid w:val="007F34A3"/>
    <w:rsid w:val="007F405E"/>
    <w:rsid w:val="007F4313"/>
    <w:rsid w:val="007F6129"/>
    <w:rsid w:val="007F682B"/>
    <w:rsid w:val="00800928"/>
    <w:rsid w:val="0080130C"/>
    <w:rsid w:val="00801DDE"/>
    <w:rsid w:val="008025AB"/>
    <w:rsid w:val="00802BB4"/>
    <w:rsid w:val="0080378D"/>
    <w:rsid w:val="00804259"/>
    <w:rsid w:val="008056C3"/>
    <w:rsid w:val="00805E03"/>
    <w:rsid w:val="00805FC1"/>
    <w:rsid w:val="008069EB"/>
    <w:rsid w:val="008071C3"/>
    <w:rsid w:val="00811185"/>
    <w:rsid w:val="008111C5"/>
    <w:rsid w:val="00812334"/>
    <w:rsid w:val="00812675"/>
    <w:rsid w:val="00812DCA"/>
    <w:rsid w:val="00813BEA"/>
    <w:rsid w:val="00815A9A"/>
    <w:rsid w:val="0081656B"/>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BDE"/>
    <w:rsid w:val="00843C30"/>
    <w:rsid w:val="00844224"/>
    <w:rsid w:val="008451B4"/>
    <w:rsid w:val="00845205"/>
    <w:rsid w:val="00845BCA"/>
    <w:rsid w:val="00846C7D"/>
    <w:rsid w:val="008471FE"/>
    <w:rsid w:val="00847568"/>
    <w:rsid w:val="00850D75"/>
    <w:rsid w:val="00851106"/>
    <w:rsid w:val="00853B82"/>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6E7D"/>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6AE0"/>
    <w:rsid w:val="008776E1"/>
    <w:rsid w:val="00880184"/>
    <w:rsid w:val="008809EB"/>
    <w:rsid w:val="00880E88"/>
    <w:rsid w:val="00881492"/>
    <w:rsid w:val="008821B0"/>
    <w:rsid w:val="00883F33"/>
    <w:rsid w:val="0088559E"/>
    <w:rsid w:val="008873A5"/>
    <w:rsid w:val="00887844"/>
    <w:rsid w:val="00887A08"/>
    <w:rsid w:val="00890C7F"/>
    <w:rsid w:val="008927D9"/>
    <w:rsid w:val="008928C4"/>
    <w:rsid w:val="00894BBA"/>
    <w:rsid w:val="00894EFE"/>
    <w:rsid w:val="008953AF"/>
    <w:rsid w:val="00895F5E"/>
    <w:rsid w:val="00897782"/>
    <w:rsid w:val="008A060F"/>
    <w:rsid w:val="008A099D"/>
    <w:rsid w:val="008A10C7"/>
    <w:rsid w:val="008A1259"/>
    <w:rsid w:val="008A15A9"/>
    <w:rsid w:val="008A2447"/>
    <w:rsid w:val="008A3242"/>
    <w:rsid w:val="008A3BB2"/>
    <w:rsid w:val="008A44DE"/>
    <w:rsid w:val="008A49F4"/>
    <w:rsid w:val="008B14EE"/>
    <w:rsid w:val="008B1600"/>
    <w:rsid w:val="008B16AE"/>
    <w:rsid w:val="008B18D2"/>
    <w:rsid w:val="008B38F1"/>
    <w:rsid w:val="008B5C4C"/>
    <w:rsid w:val="008B5D98"/>
    <w:rsid w:val="008B6D58"/>
    <w:rsid w:val="008B72BB"/>
    <w:rsid w:val="008B7884"/>
    <w:rsid w:val="008C02C8"/>
    <w:rsid w:val="008C038E"/>
    <w:rsid w:val="008C16E1"/>
    <w:rsid w:val="008C2AEA"/>
    <w:rsid w:val="008C3298"/>
    <w:rsid w:val="008C35B1"/>
    <w:rsid w:val="008C434C"/>
    <w:rsid w:val="008C4F20"/>
    <w:rsid w:val="008C5108"/>
    <w:rsid w:val="008C577E"/>
    <w:rsid w:val="008C6385"/>
    <w:rsid w:val="008D13FD"/>
    <w:rsid w:val="008D3CD1"/>
    <w:rsid w:val="008D421D"/>
    <w:rsid w:val="008D4383"/>
    <w:rsid w:val="008D4752"/>
    <w:rsid w:val="008D47C2"/>
    <w:rsid w:val="008D52C7"/>
    <w:rsid w:val="008D5346"/>
    <w:rsid w:val="008D56A6"/>
    <w:rsid w:val="008D5D7F"/>
    <w:rsid w:val="008D6047"/>
    <w:rsid w:val="008D6E00"/>
    <w:rsid w:val="008D7F49"/>
    <w:rsid w:val="008D7FBB"/>
    <w:rsid w:val="008E16AE"/>
    <w:rsid w:val="008E1728"/>
    <w:rsid w:val="008E1F88"/>
    <w:rsid w:val="008E2867"/>
    <w:rsid w:val="008E2C69"/>
    <w:rsid w:val="008E2FB3"/>
    <w:rsid w:val="008E42F2"/>
    <w:rsid w:val="008E4662"/>
    <w:rsid w:val="008E49A0"/>
    <w:rsid w:val="008E4A30"/>
    <w:rsid w:val="008E4D82"/>
    <w:rsid w:val="008E5732"/>
    <w:rsid w:val="008E5C54"/>
    <w:rsid w:val="008E61CC"/>
    <w:rsid w:val="008E6255"/>
    <w:rsid w:val="008E6855"/>
    <w:rsid w:val="008F119E"/>
    <w:rsid w:val="008F1597"/>
    <w:rsid w:val="008F159C"/>
    <w:rsid w:val="008F1649"/>
    <w:rsid w:val="008F1D5D"/>
    <w:rsid w:val="008F1DAB"/>
    <w:rsid w:val="008F277A"/>
    <w:rsid w:val="008F2E1F"/>
    <w:rsid w:val="008F606E"/>
    <w:rsid w:val="008F67D5"/>
    <w:rsid w:val="008F6874"/>
    <w:rsid w:val="008F6C65"/>
    <w:rsid w:val="008F7281"/>
    <w:rsid w:val="008F79C6"/>
    <w:rsid w:val="008F7C02"/>
    <w:rsid w:val="0090168A"/>
    <w:rsid w:val="00902708"/>
    <w:rsid w:val="00902E08"/>
    <w:rsid w:val="009037A2"/>
    <w:rsid w:val="009046E2"/>
    <w:rsid w:val="00904F40"/>
    <w:rsid w:val="0090518B"/>
    <w:rsid w:val="009060AA"/>
    <w:rsid w:val="00906D48"/>
    <w:rsid w:val="00910C72"/>
    <w:rsid w:val="009114A2"/>
    <w:rsid w:val="009119E8"/>
    <w:rsid w:val="00911A9C"/>
    <w:rsid w:val="00911EB4"/>
    <w:rsid w:val="009136A3"/>
    <w:rsid w:val="009137C9"/>
    <w:rsid w:val="00914889"/>
    <w:rsid w:val="00914F3F"/>
    <w:rsid w:val="00915E4E"/>
    <w:rsid w:val="009168F5"/>
    <w:rsid w:val="0091716A"/>
    <w:rsid w:val="00917402"/>
    <w:rsid w:val="0091747E"/>
    <w:rsid w:val="009177AD"/>
    <w:rsid w:val="00920BAE"/>
    <w:rsid w:val="00921B40"/>
    <w:rsid w:val="00923FAE"/>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1AE6"/>
    <w:rsid w:val="00931B59"/>
    <w:rsid w:val="009339C2"/>
    <w:rsid w:val="00933D67"/>
    <w:rsid w:val="009347B2"/>
    <w:rsid w:val="00934F11"/>
    <w:rsid w:val="00936233"/>
    <w:rsid w:val="00936905"/>
    <w:rsid w:val="00936AD1"/>
    <w:rsid w:val="00937F0D"/>
    <w:rsid w:val="0094007F"/>
    <w:rsid w:val="009405F1"/>
    <w:rsid w:val="009408EA"/>
    <w:rsid w:val="00941508"/>
    <w:rsid w:val="00942B9E"/>
    <w:rsid w:val="0094300D"/>
    <w:rsid w:val="00944C15"/>
    <w:rsid w:val="0094577D"/>
    <w:rsid w:val="009458A0"/>
    <w:rsid w:val="00946E6C"/>
    <w:rsid w:val="0094772A"/>
    <w:rsid w:val="00947963"/>
    <w:rsid w:val="0095250B"/>
    <w:rsid w:val="00952676"/>
    <w:rsid w:val="009527BE"/>
    <w:rsid w:val="00954C02"/>
    <w:rsid w:val="00954F59"/>
    <w:rsid w:val="00955938"/>
    <w:rsid w:val="009563FF"/>
    <w:rsid w:val="0095669C"/>
    <w:rsid w:val="009567C6"/>
    <w:rsid w:val="00960448"/>
    <w:rsid w:val="0096059C"/>
    <w:rsid w:val="00961209"/>
    <w:rsid w:val="009627F3"/>
    <w:rsid w:val="009638FB"/>
    <w:rsid w:val="00963B55"/>
    <w:rsid w:val="0096417D"/>
    <w:rsid w:val="00964268"/>
    <w:rsid w:val="009643CB"/>
    <w:rsid w:val="00965830"/>
    <w:rsid w:val="009662C8"/>
    <w:rsid w:val="00966C2E"/>
    <w:rsid w:val="009670A2"/>
    <w:rsid w:val="0096735E"/>
    <w:rsid w:val="009678CB"/>
    <w:rsid w:val="00967E6A"/>
    <w:rsid w:val="0097160F"/>
    <w:rsid w:val="00971C72"/>
    <w:rsid w:val="00971D1C"/>
    <w:rsid w:val="0097239E"/>
    <w:rsid w:val="00972F06"/>
    <w:rsid w:val="00973338"/>
    <w:rsid w:val="00974359"/>
    <w:rsid w:val="00974C2A"/>
    <w:rsid w:val="00975B3A"/>
    <w:rsid w:val="00975C07"/>
    <w:rsid w:val="00980B99"/>
    <w:rsid w:val="009813DD"/>
    <w:rsid w:val="00981C01"/>
    <w:rsid w:val="0098370A"/>
    <w:rsid w:val="00983F2F"/>
    <w:rsid w:val="00985B8A"/>
    <w:rsid w:val="00985F92"/>
    <w:rsid w:val="0098622C"/>
    <w:rsid w:val="00987712"/>
    <w:rsid w:val="00987B38"/>
    <w:rsid w:val="0099003B"/>
    <w:rsid w:val="0099044A"/>
    <w:rsid w:val="00992EE8"/>
    <w:rsid w:val="009930C2"/>
    <w:rsid w:val="00994582"/>
    <w:rsid w:val="009949D9"/>
    <w:rsid w:val="009A11FB"/>
    <w:rsid w:val="009A156B"/>
    <w:rsid w:val="009A3F98"/>
    <w:rsid w:val="009A48D9"/>
    <w:rsid w:val="009A5135"/>
    <w:rsid w:val="009A635F"/>
    <w:rsid w:val="009A6800"/>
    <w:rsid w:val="009A69C1"/>
    <w:rsid w:val="009A6D90"/>
    <w:rsid w:val="009A77B5"/>
    <w:rsid w:val="009B07DB"/>
    <w:rsid w:val="009B0FB3"/>
    <w:rsid w:val="009B3C0B"/>
    <w:rsid w:val="009B3E39"/>
    <w:rsid w:val="009B4060"/>
    <w:rsid w:val="009B495D"/>
    <w:rsid w:val="009B4A2E"/>
    <w:rsid w:val="009B4C3A"/>
    <w:rsid w:val="009B4CBB"/>
    <w:rsid w:val="009B516A"/>
    <w:rsid w:val="009B53C8"/>
    <w:rsid w:val="009B55D5"/>
    <w:rsid w:val="009B57C8"/>
    <w:rsid w:val="009B5DB8"/>
    <w:rsid w:val="009B5F11"/>
    <w:rsid w:val="009C05BF"/>
    <w:rsid w:val="009C08D0"/>
    <w:rsid w:val="009C0A00"/>
    <w:rsid w:val="009C13E6"/>
    <w:rsid w:val="009C1743"/>
    <w:rsid w:val="009C3456"/>
    <w:rsid w:val="009C5606"/>
    <w:rsid w:val="009C581F"/>
    <w:rsid w:val="009C79C0"/>
    <w:rsid w:val="009D03E9"/>
    <w:rsid w:val="009D0728"/>
    <w:rsid w:val="009D0886"/>
    <w:rsid w:val="009D0CD5"/>
    <w:rsid w:val="009D1011"/>
    <w:rsid w:val="009D10E8"/>
    <w:rsid w:val="009D2563"/>
    <w:rsid w:val="009D5004"/>
    <w:rsid w:val="009D776B"/>
    <w:rsid w:val="009E09FD"/>
    <w:rsid w:val="009E0DA6"/>
    <w:rsid w:val="009E1163"/>
    <w:rsid w:val="009E1609"/>
    <w:rsid w:val="009E1793"/>
    <w:rsid w:val="009E1C89"/>
    <w:rsid w:val="009E1E42"/>
    <w:rsid w:val="009E561B"/>
    <w:rsid w:val="009E5C57"/>
    <w:rsid w:val="009F07F4"/>
    <w:rsid w:val="009F08E5"/>
    <w:rsid w:val="009F13F6"/>
    <w:rsid w:val="009F3F0A"/>
    <w:rsid w:val="009F5267"/>
    <w:rsid w:val="009F56C9"/>
    <w:rsid w:val="009F5740"/>
    <w:rsid w:val="009F5CBE"/>
    <w:rsid w:val="009F64CA"/>
    <w:rsid w:val="009F6B24"/>
    <w:rsid w:val="009F6DD3"/>
    <w:rsid w:val="009F6E54"/>
    <w:rsid w:val="009F777D"/>
    <w:rsid w:val="00A0017D"/>
    <w:rsid w:val="00A0074E"/>
    <w:rsid w:val="00A00C67"/>
    <w:rsid w:val="00A01194"/>
    <w:rsid w:val="00A01F51"/>
    <w:rsid w:val="00A02CF1"/>
    <w:rsid w:val="00A03195"/>
    <w:rsid w:val="00A042A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51DD"/>
    <w:rsid w:val="00A16494"/>
    <w:rsid w:val="00A176F7"/>
    <w:rsid w:val="00A17769"/>
    <w:rsid w:val="00A17971"/>
    <w:rsid w:val="00A17FCD"/>
    <w:rsid w:val="00A20586"/>
    <w:rsid w:val="00A20A49"/>
    <w:rsid w:val="00A20EA1"/>
    <w:rsid w:val="00A228F7"/>
    <w:rsid w:val="00A22D89"/>
    <w:rsid w:val="00A23597"/>
    <w:rsid w:val="00A23D03"/>
    <w:rsid w:val="00A248E0"/>
    <w:rsid w:val="00A24C16"/>
    <w:rsid w:val="00A250A6"/>
    <w:rsid w:val="00A253AC"/>
    <w:rsid w:val="00A26729"/>
    <w:rsid w:val="00A268B9"/>
    <w:rsid w:val="00A26E97"/>
    <w:rsid w:val="00A2726A"/>
    <w:rsid w:val="00A3010E"/>
    <w:rsid w:val="00A308DA"/>
    <w:rsid w:val="00A30ED6"/>
    <w:rsid w:val="00A32402"/>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50D30"/>
    <w:rsid w:val="00A512C7"/>
    <w:rsid w:val="00A52B56"/>
    <w:rsid w:val="00A548FB"/>
    <w:rsid w:val="00A5515C"/>
    <w:rsid w:val="00A55572"/>
    <w:rsid w:val="00A55ADA"/>
    <w:rsid w:val="00A55BF0"/>
    <w:rsid w:val="00A55D48"/>
    <w:rsid w:val="00A55D8E"/>
    <w:rsid w:val="00A56092"/>
    <w:rsid w:val="00A565FE"/>
    <w:rsid w:val="00A56846"/>
    <w:rsid w:val="00A56A2C"/>
    <w:rsid w:val="00A56C74"/>
    <w:rsid w:val="00A570C2"/>
    <w:rsid w:val="00A600DF"/>
    <w:rsid w:val="00A60515"/>
    <w:rsid w:val="00A61C13"/>
    <w:rsid w:val="00A61E3F"/>
    <w:rsid w:val="00A62383"/>
    <w:rsid w:val="00A6275F"/>
    <w:rsid w:val="00A6356D"/>
    <w:rsid w:val="00A64A19"/>
    <w:rsid w:val="00A65214"/>
    <w:rsid w:val="00A6640D"/>
    <w:rsid w:val="00A674B4"/>
    <w:rsid w:val="00A70344"/>
    <w:rsid w:val="00A70532"/>
    <w:rsid w:val="00A711F4"/>
    <w:rsid w:val="00A718D4"/>
    <w:rsid w:val="00A721EF"/>
    <w:rsid w:val="00A72366"/>
    <w:rsid w:val="00A72C1B"/>
    <w:rsid w:val="00A72ED0"/>
    <w:rsid w:val="00A73A19"/>
    <w:rsid w:val="00A74774"/>
    <w:rsid w:val="00A749BC"/>
    <w:rsid w:val="00A75A44"/>
    <w:rsid w:val="00A75F7F"/>
    <w:rsid w:val="00A7700C"/>
    <w:rsid w:val="00A80479"/>
    <w:rsid w:val="00A80C65"/>
    <w:rsid w:val="00A817BD"/>
    <w:rsid w:val="00A82798"/>
    <w:rsid w:val="00A8291D"/>
    <w:rsid w:val="00A82E36"/>
    <w:rsid w:val="00A83107"/>
    <w:rsid w:val="00A84298"/>
    <w:rsid w:val="00A849AA"/>
    <w:rsid w:val="00A8574F"/>
    <w:rsid w:val="00A85BBC"/>
    <w:rsid w:val="00A875AC"/>
    <w:rsid w:val="00A8777D"/>
    <w:rsid w:val="00A87CF8"/>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D7E"/>
    <w:rsid w:val="00AB3EDE"/>
    <w:rsid w:val="00AB5234"/>
    <w:rsid w:val="00AB70A4"/>
    <w:rsid w:val="00AC0626"/>
    <w:rsid w:val="00AC0AB2"/>
    <w:rsid w:val="00AC228B"/>
    <w:rsid w:val="00AC37A2"/>
    <w:rsid w:val="00AC41F6"/>
    <w:rsid w:val="00AC5176"/>
    <w:rsid w:val="00AC5BD1"/>
    <w:rsid w:val="00AC6F97"/>
    <w:rsid w:val="00AC7195"/>
    <w:rsid w:val="00AC7EF5"/>
    <w:rsid w:val="00AD12F7"/>
    <w:rsid w:val="00AD13C1"/>
    <w:rsid w:val="00AD18F4"/>
    <w:rsid w:val="00AD1BDA"/>
    <w:rsid w:val="00AD2A2D"/>
    <w:rsid w:val="00AD315E"/>
    <w:rsid w:val="00AD3694"/>
    <w:rsid w:val="00AD384D"/>
    <w:rsid w:val="00AD3924"/>
    <w:rsid w:val="00AD3D6D"/>
    <w:rsid w:val="00AD4180"/>
    <w:rsid w:val="00AD4DB8"/>
    <w:rsid w:val="00AD52C5"/>
    <w:rsid w:val="00AD590B"/>
    <w:rsid w:val="00AD6091"/>
    <w:rsid w:val="00AD63C2"/>
    <w:rsid w:val="00AD6463"/>
    <w:rsid w:val="00AD66B0"/>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6BB3"/>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1F0F"/>
    <w:rsid w:val="00B129F6"/>
    <w:rsid w:val="00B12F1D"/>
    <w:rsid w:val="00B135C5"/>
    <w:rsid w:val="00B14049"/>
    <w:rsid w:val="00B15D4F"/>
    <w:rsid w:val="00B164A3"/>
    <w:rsid w:val="00B16971"/>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6191"/>
    <w:rsid w:val="00B27288"/>
    <w:rsid w:val="00B27358"/>
    <w:rsid w:val="00B301D1"/>
    <w:rsid w:val="00B303DB"/>
    <w:rsid w:val="00B309B7"/>
    <w:rsid w:val="00B30DCA"/>
    <w:rsid w:val="00B32517"/>
    <w:rsid w:val="00B326E2"/>
    <w:rsid w:val="00B32728"/>
    <w:rsid w:val="00B332CA"/>
    <w:rsid w:val="00B33311"/>
    <w:rsid w:val="00B33594"/>
    <w:rsid w:val="00B335B3"/>
    <w:rsid w:val="00B33AAC"/>
    <w:rsid w:val="00B349EF"/>
    <w:rsid w:val="00B34E75"/>
    <w:rsid w:val="00B35CCD"/>
    <w:rsid w:val="00B35EF0"/>
    <w:rsid w:val="00B4108B"/>
    <w:rsid w:val="00B412BF"/>
    <w:rsid w:val="00B4225E"/>
    <w:rsid w:val="00B42800"/>
    <w:rsid w:val="00B4289D"/>
    <w:rsid w:val="00B42DFD"/>
    <w:rsid w:val="00B4332D"/>
    <w:rsid w:val="00B43DDA"/>
    <w:rsid w:val="00B44670"/>
    <w:rsid w:val="00B452B0"/>
    <w:rsid w:val="00B45402"/>
    <w:rsid w:val="00B4604B"/>
    <w:rsid w:val="00B46655"/>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1EEE"/>
    <w:rsid w:val="00B626FE"/>
    <w:rsid w:val="00B63360"/>
    <w:rsid w:val="00B635F5"/>
    <w:rsid w:val="00B63C2E"/>
    <w:rsid w:val="00B64A55"/>
    <w:rsid w:val="00B660A5"/>
    <w:rsid w:val="00B66968"/>
    <w:rsid w:val="00B674FF"/>
    <w:rsid w:val="00B677E7"/>
    <w:rsid w:val="00B71A7A"/>
    <w:rsid w:val="00B71C92"/>
    <w:rsid w:val="00B7269B"/>
    <w:rsid w:val="00B7352C"/>
    <w:rsid w:val="00B736A5"/>
    <w:rsid w:val="00B73A02"/>
    <w:rsid w:val="00B73D44"/>
    <w:rsid w:val="00B73EEE"/>
    <w:rsid w:val="00B741A2"/>
    <w:rsid w:val="00B74A05"/>
    <w:rsid w:val="00B751C8"/>
    <w:rsid w:val="00B755B5"/>
    <w:rsid w:val="00B7587F"/>
    <w:rsid w:val="00B7613D"/>
    <w:rsid w:val="00B7621E"/>
    <w:rsid w:val="00B76A17"/>
    <w:rsid w:val="00B77A6D"/>
    <w:rsid w:val="00B808B5"/>
    <w:rsid w:val="00B80915"/>
    <w:rsid w:val="00B81197"/>
    <w:rsid w:val="00B81547"/>
    <w:rsid w:val="00B81C8B"/>
    <w:rsid w:val="00B835A0"/>
    <w:rsid w:val="00B83812"/>
    <w:rsid w:val="00B83D44"/>
    <w:rsid w:val="00B83DC8"/>
    <w:rsid w:val="00B84A46"/>
    <w:rsid w:val="00B84B7C"/>
    <w:rsid w:val="00B86D79"/>
    <w:rsid w:val="00B86FD9"/>
    <w:rsid w:val="00B90C0C"/>
    <w:rsid w:val="00B90DBE"/>
    <w:rsid w:val="00B91A0B"/>
    <w:rsid w:val="00B92F5A"/>
    <w:rsid w:val="00B93766"/>
    <w:rsid w:val="00B96646"/>
    <w:rsid w:val="00B974E2"/>
    <w:rsid w:val="00BA007B"/>
    <w:rsid w:val="00BA02B5"/>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515"/>
    <w:rsid w:val="00BE26F3"/>
    <w:rsid w:val="00BE28DC"/>
    <w:rsid w:val="00BE3DF9"/>
    <w:rsid w:val="00BE410F"/>
    <w:rsid w:val="00BE4DC9"/>
    <w:rsid w:val="00BE5131"/>
    <w:rsid w:val="00BE55F8"/>
    <w:rsid w:val="00BE5F72"/>
    <w:rsid w:val="00BE619C"/>
    <w:rsid w:val="00BE62F2"/>
    <w:rsid w:val="00BE67FE"/>
    <w:rsid w:val="00BE6D58"/>
    <w:rsid w:val="00BE7AAD"/>
    <w:rsid w:val="00BF12B3"/>
    <w:rsid w:val="00BF140A"/>
    <w:rsid w:val="00BF16BF"/>
    <w:rsid w:val="00BF1BA7"/>
    <w:rsid w:val="00BF2794"/>
    <w:rsid w:val="00BF3056"/>
    <w:rsid w:val="00BF3BFD"/>
    <w:rsid w:val="00BF3FD0"/>
    <w:rsid w:val="00BF4A01"/>
    <w:rsid w:val="00BF51B0"/>
    <w:rsid w:val="00BF5558"/>
    <w:rsid w:val="00BF596D"/>
    <w:rsid w:val="00BF5F1F"/>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0D5"/>
    <w:rsid w:val="00C10248"/>
    <w:rsid w:val="00C10B4F"/>
    <w:rsid w:val="00C11796"/>
    <w:rsid w:val="00C117B4"/>
    <w:rsid w:val="00C11963"/>
    <w:rsid w:val="00C11EA5"/>
    <w:rsid w:val="00C11F93"/>
    <w:rsid w:val="00C12790"/>
    <w:rsid w:val="00C13DFB"/>
    <w:rsid w:val="00C149DF"/>
    <w:rsid w:val="00C1521A"/>
    <w:rsid w:val="00C15B9D"/>
    <w:rsid w:val="00C168D9"/>
    <w:rsid w:val="00C1699E"/>
    <w:rsid w:val="00C1718E"/>
    <w:rsid w:val="00C17D3C"/>
    <w:rsid w:val="00C2045D"/>
    <w:rsid w:val="00C20BF1"/>
    <w:rsid w:val="00C21993"/>
    <w:rsid w:val="00C224A5"/>
    <w:rsid w:val="00C22763"/>
    <w:rsid w:val="00C231E6"/>
    <w:rsid w:val="00C2384F"/>
    <w:rsid w:val="00C23C93"/>
    <w:rsid w:val="00C23F28"/>
    <w:rsid w:val="00C24497"/>
    <w:rsid w:val="00C254DA"/>
    <w:rsid w:val="00C25872"/>
    <w:rsid w:val="00C2587A"/>
    <w:rsid w:val="00C259B6"/>
    <w:rsid w:val="00C267FB"/>
    <w:rsid w:val="00C26DB7"/>
    <w:rsid w:val="00C27196"/>
    <w:rsid w:val="00C30093"/>
    <w:rsid w:val="00C301CA"/>
    <w:rsid w:val="00C303A0"/>
    <w:rsid w:val="00C32062"/>
    <w:rsid w:val="00C328DE"/>
    <w:rsid w:val="00C33051"/>
    <w:rsid w:val="00C33518"/>
    <w:rsid w:val="00C350CF"/>
    <w:rsid w:val="00C36233"/>
    <w:rsid w:val="00C364CC"/>
    <w:rsid w:val="00C3665F"/>
    <w:rsid w:val="00C3686B"/>
    <w:rsid w:val="00C36B6F"/>
    <w:rsid w:val="00C3754B"/>
    <w:rsid w:val="00C377FD"/>
    <w:rsid w:val="00C3785C"/>
    <w:rsid w:val="00C37B13"/>
    <w:rsid w:val="00C404FA"/>
    <w:rsid w:val="00C406F7"/>
    <w:rsid w:val="00C407ED"/>
    <w:rsid w:val="00C4109B"/>
    <w:rsid w:val="00C423EF"/>
    <w:rsid w:val="00C42605"/>
    <w:rsid w:val="00C43176"/>
    <w:rsid w:val="00C44703"/>
    <w:rsid w:val="00C45812"/>
    <w:rsid w:val="00C46A86"/>
    <w:rsid w:val="00C46AFA"/>
    <w:rsid w:val="00C506D6"/>
    <w:rsid w:val="00C515FA"/>
    <w:rsid w:val="00C52109"/>
    <w:rsid w:val="00C54A5E"/>
    <w:rsid w:val="00C54ACC"/>
    <w:rsid w:val="00C5514A"/>
    <w:rsid w:val="00C5576E"/>
    <w:rsid w:val="00C55CCD"/>
    <w:rsid w:val="00C56E19"/>
    <w:rsid w:val="00C5756E"/>
    <w:rsid w:val="00C5799D"/>
    <w:rsid w:val="00C60D07"/>
    <w:rsid w:val="00C646F3"/>
    <w:rsid w:val="00C6658B"/>
    <w:rsid w:val="00C67889"/>
    <w:rsid w:val="00C67FC6"/>
    <w:rsid w:val="00C70552"/>
    <w:rsid w:val="00C70DCD"/>
    <w:rsid w:val="00C71807"/>
    <w:rsid w:val="00C72005"/>
    <w:rsid w:val="00C724D4"/>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483F"/>
    <w:rsid w:val="00C85B4C"/>
    <w:rsid w:val="00C86244"/>
    <w:rsid w:val="00C8787F"/>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AE2"/>
    <w:rsid w:val="00CA4BD1"/>
    <w:rsid w:val="00CA4D36"/>
    <w:rsid w:val="00CA5094"/>
    <w:rsid w:val="00CA7EB9"/>
    <w:rsid w:val="00CB039D"/>
    <w:rsid w:val="00CB0908"/>
    <w:rsid w:val="00CB23E4"/>
    <w:rsid w:val="00CB46B2"/>
    <w:rsid w:val="00CB5497"/>
    <w:rsid w:val="00CB5EF9"/>
    <w:rsid w:val="00CB71C3"/>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6DC"/>
    <w:rsid w:val="00CD1F2F"/>
    <w:rsid w:val="00CD20A3"/>
    <w:rsid w:val="00CD2650"/>
    <w:rsid w:val="00CD5171"/>
    <w:rsid w:val="00CD750A"/>
    <w:rsid w:val="00CE0055"/>
    <w:rsid w:val="00CE196C"/>
    <w:rsid w:val="00CE1B47"/>
    <w:rsid w:val="00CE2005"/>
    <w:rsid w:val="00CE240E"/>
    <w:rsid w:val="00CE35CC"/>
    <w:rsid w:val="00CE37CF"/>
    <w:rsid w:val="00CE4890"/>
    <w:rsid w:val="00CE4E08"/>
    <w:rsid w:val="00CE5418"/>
    <w:rsid w:val="00CE5F9C"/>
    <w:rsid w:val="00CE6686"/>
    <w:rsid w:val="00CE6B47"/>
    <w:rsid w:val="00CF026F"/>
    <w:rsid w:val="00CF02F7"/>
    <w:rsid w:val="00CF046A"/>
    <w:rsid w:val="00CF1E28"/>
    <w:rsid w:val="00CF20A4"/>
    <w:rsid w:val="00CF2FBA"/>
    <w:rsid w:val="00CF32AF"/>
    <w:rsid w:val="00CF3FA3"/>
    <w:rsid w:val="00CF7C2C"/>
    <w:rsid w:val="00D000CD"/>
    <w:rsid w:val="00D006A9"/>
    <w:rsid w:val="00D006C1"/>
    <w:rsid w:val="00D01810"/>
    <w:rsid w:val="00D01CF6"/>
    <w:rsid w:val="00D033F5"/>
    <w:rsid w:val="00D03DDA"/>
    <w:rsid w:val="00D05325"/>
    <w:rsid w:val="00D0630C"/>
    <w:rsid w:val="00D075DE"/>
    <w:rsid w:val="00D07717"/>
    <w:rsid w:val="00D107FA"/>
    <w:rsid w:val="00D114A6"/>
    <w:rsid w:val="00D119F3"/>
    <w:rsid w:val="00D123E3"/>
    <w:rsid w:val="00D12926"/>
    <w:rsid w:val="00D13473"/>
    <w:rsid w:val="00D14CA1"/>
    <w:rsid w:val="00D15E43"/>
    <w:rsid w:val="00D174DE"/>
    <w:rsid w:val="00D17B69"/>
    <w:rsid w:val="00D23001"/>
    <w:rsid w:val="00D23E88"/>
    <w:rsid w:val="00D2457D"/>
    <w:rsid w:val="00D24E51"/>
    <w:rsid w:val="00D2552C"/>
    <w:rsid w:val="00D25D03"/>
    <w:rsid w:val="00D26768"/>
    <w:rsid w:val="00D26794"/>
    <w:rsid w:val="00D27025"/>
    <w:rsid w:val="00D27879"/>
    <w:rsid w:val="00D30393"/>
    <w:rsid w:val="00D30929"/>
    <w:rsid w:val="00D30ADC"/>
    <w:rsid w:val="00D31333"/>
    <w:rsid w:val="00D31ED4"/>
    <w:rsid w:val="00D321E1"/>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5A4F"/>
    <w:rsid w:val="00D46457"/>
    <w:rsid w:val="00D47024"/>
    <w:rsid w:val="00D50C7C"/>
    <w:rsid w:val="00D5229B"/>
    <w:rsid w:val="00D52B76"/>
    <w:rsid w:val="00D52CED"/>
    <w:rsid w:val="00D53561"/>
    <w:rsid w:val="00D54673"/>
    <w:rsid w:val="00D54900"/>
    <w:rsid w:val="00D56056"/>
    <w:rsid w:val="00D564F7"/>
    <w:rsid w:val="00D56719"/>
    <w:rsid w:val="00D575A9"/>
    <w:rsid w:val="00D5789B"/>
    <w:rsid w:val="00D5793E"/>
    <w:rsid w:val="00D57E75"/>
    <w:rsid w:val="00D6045D"/>
    <w:rsid w:val="00D60CB4"/>
    <w:rsid w:val="00D6128E"/>
    <w:rsid w:val="00D61909"/>
    <w:rsid w:val="00D62C61"/>
    <w:rsid w:val="00D64FD7"/>
    <w:rsid w:val="00D65250"/>
    <w:rsid w:val="00D6596A"/>
    <w:rsid w:val="00D66943"/>
    <w:rsid w:val="00D676BC"/>
    <w:rsid w:val="00D6775E"/>
    <w:rsid w:val="00D6797D"/>
    <w:rsid w:val="00D67B4E"/>
    <w:rsid w:val="00D71F78"/>
    <w:rsid w:val="00D73809"/>
    <w:rsid w:val="00D74639"/>
    <w:rsid w:val="00D746F3"/>
    <w:rsid w:val="00D74B56"/>
    <w:rsid w:val="00D750A4"/>
    <w:rsid w:val="00D77253"/>
    <w:rsid w:val="00D77326"/>
    <w:rsid w:val="00D778D2"/>
    <w:rsid w:val="00D802D9"/>
    <w:rsid w:val="00D80DBC"/>
    <w:rsid w:val="00D82F83"/>
    <w:rsid w:val="00D8318E"/>
    <w:rsid w:val="00D83653"/>
    <w:rsid w:val="00D83EB4"/>
    <w:rsid w:val="00D855FA"/>
    <w:rsid w:val="00D86C3F"/>
    <w:rsid w:val="00D90CF2"/>
    <w:rsid w:val="00D90D91"/>
    <w:rsid w:val="00D90E70"/>
    <w:rsid w:val="00D92809"/>
    <w:rsid w:val="00D934C6"/>
    <w:rsid w:val="00D93ED6"/>
    <w:rsid w:val="00D94B31"/>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E13"/>
    <w:rsid w:val="00DA2F26"/>
    <w:rsid w:val="00DA3200"/>
    <w:rsid w:val="00DA393D"/>
    <w:rsid w:val="00DA3B06"/>
    <w:rsid w:val="00DA4CF4"/>
    <w:rsid w:val="00DA6624"/>
    <w:rsid w:val="00DA76DB"/>
    <w:rsid w:val="00DA7E55"/>
    <w:rsid w:val="00DB006D"/>
    <w:rsid w:val="00DB0DF0"/>
    <w:rsid w:val="00DB1037"/>
    <w:rsid w:val="00DB1065"/>
    <w:rsid w:val="00DB1333"/>
    <w:rsid w:val="00DB3427"/>
    <w:rsid w:val="00DB34BB"/>
    <w:rsid w:val="00DB359B"/>
    <w:rsid w:val="00DB3814"/>
    <w:rsid w:val="00DB3C1E"/>
    <w:rsid w:val="00DB3ED7"/>
    <w:rsid w:val="00DB4045"/>
    <w:rsid w:val="00DB45E7"/>
    <w:rsid w:val="00DB5128"/>
    <w:rsid w:val="00DB5549"/>
    <w:rsid w:val="00DB62D1"/>
    <w:rsid w:val="00DB6F96"/>
    <w:rsid w:val="00DB7FA3"/>
    <w:rsid w:val="00DC05AB"/>
    <w:rsid w:val="00DC1444"/>
    <w:rsid w:val="00DC1876"/>
    <w:rsid w:val="00DC1A67"/>
    <w:rsid w:val="00DC20A5"/>
    <w:rsid w:val="00DC29D9"/>
    <w:rsid w:val="00DC4516"/>
    <w:rsid w:val="00DC56D7"/>
    <w:rsid w:val="00DC69FD"/>
    <w:rsid w:val="00DC7E6F"/>
    <w:rsid w:val="00DD07CD"/>
    <w:rsid w:val="00DD09A6"/>
    <w:rsid w:val="00DD0C0F"/>
    <w:rsid w:val="00DD104B"/>
    <w:rsid w:val="00DD16FB"/>
    <w:rsid w:val="00DD1A17"/>
    <w:rsid w:val="00DD1B3B"/>
    <w:rsid w:val="00DD2432"/>
    <w:rsid w:val="00DD4466"/>
    <w:rsid w:val="00DD4943"/>
    <w:rsid w:val="00DD4B71"/>
    <w:rsid w:val="00DD61CC"/>
    <w:rsid w:val="00DD64AD"/>
    <w:rsid w:val="00DD65A8"/>
    <w:rsid w:val="00DD7DD4"/>
    <w:rsid w:val="00DE2185"/>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947"/>
    <w:rsid w:val="00DF2A61"/>
    <w:rsid w:val="00DF2B5B"/>
    <w:rsid w:val="00DF5D2D"/>
    <w:rsid w:val="00DF6E3E"/>
    <w:rsid w:val="00DF705D"/>
    <w:rsid w:val="00DF71BD"/>
    <w:rsid w:val="00DF723B"/>
    <w:rsid w:val="00DF7E86"/>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6381"/>
    <w:rsid w:val="00E079A1"/>
    <w:rsid w:val="00E079FC"/>
    <w:rsid w:val="00E1023E"/>
    <w:rsid w:val="00E11D13"/>
    <w:rsid w:val="00E1248B"/>
    <w:rsid w:val="00E12EC2"/>
    <w:rsid w:val="00E13058"/>
    <w:rsid w:val="00E132C4"/>
    <w:rsid w:val="00E13709"/>
    <w:rsid w:val="00E14268"/>
    <w:rsid w:val="00E16EF0"/>
    <w:rsid w:val="00E176BD"/>
    <w:rsid w:val="00E202AB"/>
    <w:rsid w:val="00E22ADE"/>
    <w:rsid w:val="00E22AF6"/>
    <w:rsid w:val="00E2360D"/>
    <w:rsid w:val="00E24D37"/>
    <w:rsid w:val="00E25FC9"/>
    <w:rsid w:val="00E26F73"/>
    <w:rsid w:val="00E2745A"/>
    <w:rsid w:val="00E3074F"/>
    <w:rsid w:val="00E30A3C"/>
    <w:rsid w:val="00E31CC4"/>
    <w:rsid w:val="00E3277F"/>
    <w:rsid w:val="00E328AA"/>
    <w:rsid w:val="00E32B1E"/>
    <w:rsid w:val="00E33034"/>
    <w:rsid w:val="00E3397C"/>
    <w:rsid w:val="00E3663E"/>
    <w:rsid w:val="00E408E2"/>
    <w:rsid w:val="00E4099A"/>
    <w:rsid w:val="00E40FCA"/>
    <w:rsid w:val="00E43789"/>
    <w:rsid w:val="00E4398A"/>
    <w:rsid w:val="00E45375"/>
    <w:rsid w:val="00E4621E"/>
    <w:rsid w:val="00E47A74"/>
    <w:rsid w:val="00E51402"/>
    <w:rsid w:val="00E5187F"/>
    <w:rsid w:val="00E518B3"/>
    <w:rsid w:val="00E5210F"/>
    <w:rsid w:val="00E522DB"/>
    <w:rsid w:val="00E527D6"/>
    <w:rsid w:val="00E52D5C"/>
    <w:rsid w:val="00E55320"/>
    <w:rsid w:val="00E56E6C"/>
    <w:rsid w:val="00E57006"/>
    <w:rsid w:val="00E575B3"/>
    <w:rsid w:val="00E5767C"/>
    <w:rsid w:val="00E579B5"/>
    <w:rsid w:val="00E6017B"/>
    <w:rsid w:val="00E601B4"/>
    <w:rsid w:val="00E60B27"/>
    <w:rsid w:val="00E60B40"/>
    <w:rsid w:val="00E60B8C"/>
    <w:rsid w:val="00E62120"/>
    <w:rsid w:val="00E630E8"/>
    <w:rsid w:val="00E63740"/>
    <w:rsid w:val="00E64C3E"/>
    <w:rsid w:val="00E64EC2"/>
    <w:rsid w:val="00E662CF"/>
    <w:rsid w:val="00E662FF"/>
    <w:rsid w:val="00E663BC"/>
    <w:rsid w:val="00E675BD"/>
    <w:rsid w:val="00E676B6"/>
    <w:rsid w:val="00E678EF"/>
    <w:rsid w:val="00E67F9C"/>
    <w:rsid w:val="00E67FF7"/>
    <w:rsid w:val="00E70881"/>
    <w:rsid w:val="00E70EBD"/>
    <w:rsid w:val="00E71684"/>
    <w:rsid w:val="00E71937"/>
    <w:rsid w:val="00E71B58"/>
    <w:rsid w:val="00E72773"/>
    <w:rsid w:val="00E729C7"/>
    <w:rsid w:val="00E73518"/>
    <w:rsid w:val="00E73D79"/>
    <w:rsid w:val="00E745BA"/>
    <w:rsid w:val="00E7468E"/>
    <w:rsid w:val="00E75378"/>
    <w:rsid w:val="00E761A1"/>
    <w:rsid w:val="00E76F6A"/>
    <w:rsid w:val="00E773EB"/>
    <w:rsid w:val="00E774D7"/>
    <w:rsid w:val="00E8039A"/>
    <w:rsid w:val="00E806A7"/>
    <w:rsid w:val="00E80C0C"/>
    <w:rsid w:val="00E816F1"/>
    <w:rsid w:val="00E8178F"/>
    <w:rsid w:val="00E8229C"/>
    <w:rsid w:val="00E825BA"/>
    <w:rsid w:val="00E83B6C"/>
    <w:rsid w:val="00E8449B"/>
    <w:rsid w:val="00E8454B"/>
    <w:rsid w:val="00E85879"/>
    <w:rsid w:val="00E86188"/>
    <w:rsid w:val="00E86DDF"/>
    <w:rsid w:val="00E87EAC"/>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41E0"/>
    <w:rsid w:val="00EA4EA1"/>
    <w:rsid w:val="00EA593B"/>
    <w:rsid w:val="00EA5D1F"/>
    <w:rsid w:val="00EA6134"/>
    <w:rsid w:val="00EA7224"/>
    <w:rsid w:val="00EA7748"/>
    <w:rsid w:val="00EA7C2C"/>
    <w:rsid w:val="00EB0C8D"/>
    <w:rsid w:val="00EB0D77"/>
    <w:rsid w:val="00EB1B7F"/>
    <w:rsid w:val="00EB1D18"/>
    <w:rsid w:val="00EB2313"/>
    <w:rsid w:val="00EB264E"/>
    <w:rsid w:val="00EB36F2"/>
    <w:rsid w:val="00EB45C5"/>
    <w:rsid w:val="00EB48AE"/>
    <w:rsid w:val="00EB4AC7"/>
    <w:rsid w:val="00EB4C95"/>
    <w:rsid w:val="00EC05B9"/>
    <w:rsid w:val="00EC15AC"/>
    <w:rsid w:val="00EC2F0D"/>
    <w:rsid w:val="00EC31C6"/>
    <w:rsid w:val="00EC3AF9"/>
    <w:rsid w:val="00EC4284"/>
    <w:rsid w:val="00EC5FEA"/>
    <w:rsid w:val="00EC64B7"/>
    <w:rsid w:val="00EC6B2C"/>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6407"/>
    <w:rsid w:val="00ED6C95"/>
    <w:rsid w:val="00EE1843"/>
    <w:rsid w:val="00EE1A0F"/>
    <w:rsid w:val="00EE2EC1"/>
    <w:rsid w:val="00EE3BF0"/>
    <w:rsid w:val="00EE4525"/>
    <w:rsid w:val="00EE489A"/>
    <w:rsid w:val="00EE4DEF"/>
    <w:rsid w:val="00EE679C"/>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5F2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1AE"/>
    <w:rsid w:val="00F202B6"/>
    <w:rsid w:val="00F215B3"/>
    <w:rsid w:val="00F21BB4"/>
    <w:rsid w:val="00F223B7"/>
    <w:rsid w:val="00F22741"/>
    <w:rsid w:val="00F2295D"/>
    <w:rsid w:val="00F22B40"/>
    <w:rsid w:val="00F244BD"/>
    <w:rsid w:val="00F2475E"/>
    <w:rsid w:val="00F24F3F"/>
    <w:rsid w:val="00F253A7"/>
    <w:rsid w:val="00F26388"/>
    <w:rsid w:val="00F271D7"/>
    <w:rsid w:val="00F304F9"/>
    <w:rsid w:val="00F32128"/>
    <w:rsid w:val="00F32815"/>
    <w:rsid w:val="00F3284F"/>
    <w:rsid w:val="00F3442F"/>
    <w:rsid w:val="00F347E1"/>
    <w:rsid w:val="00F34AB7"/>
    <w:rsid w:val="00F34C54"/>
    <w:rsid w:val="00F35F57"/>
    <w:rsid w:val="00F3647E"/>
    <w:rsid w:val="00F3751F"/>
    <w:rsid w:val="00F37674"/>
    <w:rsid w:val="00F3784E"/>
    <w:rsid w:val="00F402AF"/>
    <w:rsid w:val="00F420CB"/>
    <w:rsid w:val="00F427C3"/>
    <w:rsid w:val="00F445F3"/>
    <w:rsid w:val="00F450CC"/>
    <w:rsid w:val="00F45298"/>
    <w:rsid w:val="00F4560E"/>
    <w:rsid w:val="00F4573D"/>
    <w:rsid w:val="00F4650D"/>
    <w:rsid w:val="00F46586"/>
    <w:rsid w:val="00F46A6F"/>
    <w:rsid w:val="00F503AD"/>
    <w:rsid w:val="00F50EE6"/>
    <w:rsid w:val="00F51CC5"/>
    <w:rsid w:val="00F52D39"/>
    <w:rsid w:val="00F52F94"/>
    <w:rsid w:val="00F54988"/>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3BD8"/>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23A"/>
    <w:rsid w:val="00F968DD"/>
    <w:rsid w:val="00F96B73"/>
    <w:rsid w:val="00F97582"/>
    <w:rsid w:val="00F97F17"/>
    <w:rsid w:val="00FA0EC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BCD"/>
    <w:rsid w:val="00FB5F17"/>
    <w:rsid w:val="00FB6FE8"/>
    <w:rsid w:val="00FC0212"/>
    <w:rsid w:val="00FC05AE"/>
    <w:rsid w:val="00FC1275"/>
    <w:rsid w:val="00FC1C50"/>
    <w:rsid w:val="00FC24B8"/>
    <w:rsid w:val="00FC2D19"/>
    <w:rsid w:val="00FC35BD"/>
    <w:rsid w:val="00FC5486"/>
    <w:rsid w:val="00FC5946"/>
    <w:rsid w:val="00FC6A2F"/>
    <w:rsid w:val="00FC73FB"/>
    <w:rsid w:val="00FD0B47"/>
    <w:rsid w:val="00FD1030"/>
    <w:rsid w:val="00FD17D9"/>
    <w:rsid w:val="00FD196B"/>
    <w:rsid w:val="00FD1A02"/>
    <w:rsid w:val="00FD21BC"/>
    <w:rsid w:val="00FD2AB5"/>
    <w:rsid w:val="00FD3185"/>
    <w:rsid w:val="00FD4C68"/>
    <w:rsid w:val="00FD50A7"/>
    <w:rsid w:val="00FD574F"/>
    <w:rsid w:val="00FD5BAA"/>
    <w:rsid w:val="00FD6623"/>
    <w:rsid w:val="00FD6D96"/>
    <w:rsid w:val="00FD7381"/>
    <w:rsid w:val="00FD7561"/>
    <w:rsid w:val="00FE0609"/>
    <w:rsid w:val="00FE11BC"/>
    <w:rsid w:val="00FE3125"/>
    <w:rsid w:val="00FE334C"/>
    <w:rsid w:val="00FE3BF6"/>
    <w:rsid w:val="00FE53CF"/>
    <w:rsid w:val="00FE661E"/>
    <w:rsid w:val="00FE7302"/>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26B1C"/>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40696401">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8371-B679-44C3-B5CA-B3B60F25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6889</TotalTime>
  <Pages>10</Pages>
  <Words>6515</Words>
  <Characters>35184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262</cp:revision>
  <cp:lastPrinted>2021-03-24T17:21:00Z</cp:lastPrinted>
  <dcterms:created xsi:type="dcterms:W3CDTF">2022-03-18T12:46:00Z</dcterms:created>
  <dcterms:modified xsi:type="dcterms:W3CDTF">2023-05-23T18:41:00Z</dcterms:modified>
</cp:coreProperties>
</file>