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6A35" w14:textId="73545176" w:rsidR="00840667" w:rsidRPr="00F316E6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6E6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 w:rsidRPr="00F316E6">
        <w:rPr>
          <w:rFonts w:asciiTheme="minorHAnsi" w:hAnsiTheme="minorHAnsi" w:cstheme="minorHAnsi"/>
          <w:b/>
          <w:sz w:val="22"/>
          <w:szCs w:val="22"/>
        </w:rPr>
        <w:t>1</w:t>
      </w:r>
      <w:r w:rsidR="004C63E7">
        <w:rPr>
          <w:rFonts w:asciiTheme="minorHAnsi" w:hAnsiTheme="minorHAnsi" w:cstheme="minorHAnsi"/>
          <w:b/>
          <w:sz w:val="22"/>
          <w:szCs w:val="22"/>
        </w:rPr>
        <w:t>20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55474" w:rsidRPr="00F316E6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14:paraId="1F8B642C" w14:textId="77777777" w:rsidR="00680A81" w:rsidRPr="00F316E6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1555"/>
        <w:gridCol w:w="3826"/>
        <w:gridCol w:w="1856"/>
        <w:gridCol w:w="1976"/>
        <w:gridCol w:w="151"/>
      </w:tblGrid>
      <w:tr w:rsidR="00840667" w:rsidRPr="00F316E6" w14:paraId="77487367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BB8F" w14:textId="4372B29A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330B" w14:textId="6EFDAAF0" w:rsidR="00840667" w:rsidRPr="00F316E6" w:rsidRDefault="00A05137" w:rsidP="003C6A9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4C63E7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724E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C6A98"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250F9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173FD6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FB85" w14:textId="77777777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04F1" w14:textId="160264B5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  <w:r w:rsidR="00EB5F32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F316E6" w14:paraId="52D1DA1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3F2A" w14:textId="019EC831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4C5" w14:textId="05A95674" w:rsidR="00840667" w:rsidRPr="00F316E6" w:rsidRDefault="000C708D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70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Sede do CAU/RS, Rua Dona Laura, nº 320, Porto Alegre - 14ª e 15º andar, Sala </w:t>
            </w:r>
            <w:r w:rsidR="002D219B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</w:p>
        </w:tc>
      </w:tr>
      <w:tr w:rsidR="00840667" w:rsidRPr="00F316E6" w14:paraId="224717C7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A5B6" w14:textId="77777777" w:rsidR="00840667" w:rsidRPr="00F316E6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73FD6" w:rsidRPr="00F316E6" w14:paraId="2078484C" w14:textId="77777777" w:rsidTr="00182938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ECE9" w14:textId="38070D87" w:rsidR="00173FD6" w:rsidRPr="00F316E6" w:rsidRDefault="00173FD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86249" w14:textId="77777777" w:rsidR="00173FD6" w:rsidRPr="00F316E6" w:rsidRDefault="00173FD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7AD7" w14:textId="77777777" w:rsidR="00173FD6" w:rsidRPr="00F316E6" w:rsidRDefault="00173FD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C86A17" w:rsidRPr="00F316E6" w14:paraId="63E934A0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C3B7" w14:textId="77777777" w:rsidR="00C86A17" w:rsidRPr="00F316E6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31A1" w14:textId="77777777" w:rsidR="00C86A17" w:rsidRPr="00F316E6" w:rsidRDefault="00C86A17" w:rsidP="00001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A16B" w14:textId="77777777" w:rsidR="00C86A17" w:rsidRPr="00F316E6" w:rsidRDefault="00C86A17" w:rsidP="00301D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607BA5" w:rsidRPr="00F316E6" w14:paraId="011D9D64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2C12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79C03" w14:textId="1B7B7CE1" w:rsidR="00607BA5" w:rsidRPr="00F316E6" w:rsidRDefault="00607BA5" w:rsidP="00607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E106" w14:textId="4D46734E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07BA5" w:rsidRPr="00F316E6" w14:paraId="15D9EF1D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C528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C39A4" w14:textId="24DD96BF" w:rsidR="00607BA5" w:rsidRPr="00F316E6" w:rsidRDefault="00613FEE" w:rsidP="00613FEE">
            <w:pPr>
              <w:suppressAutoHyphens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Valdir Bandeira </w:t>
            </w:r>
            <w:proofErr w:type="spellStart"/>
            <w:r w:rsidRPr="00F316E6">
              <w:rPr>
                <w:rFonts w:ascii="Calibri" w:hAnsi="Calibri" w:cs="Calibri"/>
                <w:color w:val="000000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591" w14:textId="3CD6B3E3" w:rsidR="00607BA5" w:rsidRPr="00F316E6" w:rsidRDefault="00613FEE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7D5B20" w:rsidRPr="00F316E6" w14:paraId="442F602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F14B" w14:textId="79D69460" w:rsidR="007D5B20" w:rsidRPr="00F316E6" w:rsidRDefault="007D5B20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A834" w14:textId="6054F5C2" w:rsidR="007D5B20" w:rsidRPr="00F316E6" w:rsidRDefault="00A74C3C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Karla </w:t>
            </w:r>
            <w:proofErr w:type="spellStart"/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Ronsoni</w:t>
            </w:r>
            <w:proofErr w:type="spellEnd"/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CA8C" w14:textId="7777E8A1" w:rsidR="007D5B20" w:rsidRPr="00F316E6" w:rsidRDefault="00A74C3C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Técnica</w:t>
            </w:r>
          </w:p>
        </w:tc>
      </w:tr>
      <w:tr w:rsidR="001E7FF5" w:rsidRPr="00F316E6" w14:paraId="77CA993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93FC" w14:textId="30604F7F" w:rsidR="001E7FF5" w:rsidRPr="00F316E6" w:rsidRDefault="001E7FF5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525" w14:textId="240AAE42" w:rsidR="001E7FF5" w:rsidRPr="00F316E6" w:rsidRDefault="004C63E7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Danuza Daudt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7191" w14:textId="77777777" w:rsidR="001E7FF5" w:rsidRPr="00F316E6" w:rsidRDefault="001E7FF5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80C42" w:rsidRPr="00F316E6" w14:paraId="47B372BC" w14:textId="77777777" w:rsidTr="00182938">
        <w:tc>
          <w:tcPr>
            <w:tcW w:w="184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B8D7" w14:textId="6F51CE32" w:rsidR="00680C42" w:rsidRPr="00F316E6" w:rsidRDefault="00680C42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  <w:r w:rsidR="00FA155D">
              <w:rPr>
                <w:rFonts w:asciiTheme="minorHAnsi" w:eastAsia="MS Mincho" w:hAnsiTheme="minorHAnsi" w:cstheme="minorHAnsi"/>
                <w:sz w:val="22"/>
                <w:szCs w:val="22"/>
              </w:rPr>
              <w:t>S(AS)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DA49" w14:textId="3B9ACD46" w:rsidR="00680C42" w:rsidRPr="00264A97" w:rsidRDefault="004D5696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264A97">
              <w:rPr>
                <w:rFonts w:asciiTheme="minorHAnsi" w:eastAsia="MS Mincho" w:hAnsiTheme="minorHAnsi" w:cstheme="minorHAnsi"/>
                <w:sz w:val="22"/>
                <w:szCs w:val="22"/>
              </w:rPr>
              <w:t>Oritz</w:t>
            </w:r>
            <w:proofErr w:type="spellEnd"/>
            <w:r w:rsidRPr="00264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64A97" w:rsidRPr="00264A97">
              <w:rPr>
                <w:rFonts w:asciiTheme="minorHAnsi" w:eastAsia="MS Mincho" w:hAnsiTheme="minorHAnsi" w:cstheme="minorHAnsi"/>
                <w:sz w:val="22"/>
                <w:szCs w:val="22"/>
              </w:rPr>
              <w:t>Adriano Adams de Campos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F59D" w14:textId="38A85999" w:rsidR="00680C42" w:rsidRPr="00264A97" w:rsidRDefault="004D5696" w:rsidP="004D56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4A97"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</w:t>
            </w:r>
          </w:p>
        </w:tc>
      </w:tr>
      <w:tr w:rsidR="00680C42" w:rsidRPr="00F316E6" w14:paraId="6ED7BE4E" w14:textId="77777777" w:rsidTr="00E739B2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75D9" w14:textId="77777777" w:rsidR="00680C42" w:rsidRPr="00F316E6" w:rsidRDefault="00680C42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BC75" w14:textId="6B657D28" w:rsidR="00680C42" w:rsidRPr="0013697F" w:rsidRDefault="00680C42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3697F"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97F1" w14:textId="065EBD42" w:rsidR="00680C42" w:rsidRPr="0013697F" w:rsidRDefault="00575553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3697F"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ED076D" w:rsidRPr="00F316E6" w14:paraId="2D6A8C0D" w14:textId="77777777" w:rsidTr="00E739B2">
        <w:tc>
          <w:tcPr>
            <w:tcW w:w="1844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ECAE" w14:textId="77777777" w:rsidR="00ED076D" w:rsidRPr="00F316E6" w:rsidRDefault="00ED076D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C3CE" w14:textId="2507C378" w:rsidR="00ED076D" w:rsidRPr="0013697F" w:rsidRDefault="00ED076D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3697F">
              <w:rPr>
                <w:rFonts w:asciiTheme="minorHAnsi" w:eastAsia="MS Mincho" w:hAnsiTheme="minorHAnsi" w:cstheme="minorHAnsi"/>
                <w:sz w:val="22"/>
                <w:szCs w:val="22"/>
              </w:rPr>
              <w:t>Luciano Antunes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5B3A" w14:textId="5B3C585E" w:rsidR="00ED076D" w:rsidRPr="0013697F" w:rsidRDefault="00ED076D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3697F">
              <w:rPr>
                <w:rFonts w:asciiTheme="minorHAnsi" w:eastAsia="MS Mincho" w:hAnsiTheme="minorHAnsi" w:cstheme="minorHAnsi"/>
                <w:sz w:val="22"/>
                <w:szCs w:val="22"/>
              </w:rPr>
              <w:t>Gerente de Comunicação</w:t>
            </w:r>
          </w:p>
        </w:tc>
      </w:tr>
      <w:tr w:rsidR="005A0F8B" w:rsidRPr="00F316E6" w14:paraId="440D945C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B9CB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5A0F8B" w:rsidRPr="00F316E6" w14:paraId="4A75B4E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71C0" w14:textId="2AB0488E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 w:rsidR="00A66BD0"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A43A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A0F8B" w:rsidRPr="00F316E6" w14:paraId="7BDB590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02D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744C" w14:textId="2EE78DEE" w:rsidR="005A0F8B" w:rsidRPr="00F316E6" w:rsidRDefault="005A0F8B" w:rsidP="005A0F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os(as) conselheiros(as) acima nominados(as). Os</w:t>
            </w:r>
            <w:r w:rsidR="008A78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r w:rsidR="001C0A3D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s) conselheiros(as) </w:t>
            </w: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Menezes</w:t>
            </w:r>
            <w:r w:rsidR="00A66BD0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Ingrid Louise de Souza </w:t>
            </w: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24EC3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F24EC3" w:rsidRPr="00D66C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Emilio </w:t>
            </w:r>
            <w:r w:rsidR="00A66BD0" w:rsidRPr="00D66C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Merino </w:t>
            </w:r>
            <w:r w:rsidRPr="00D66CAA">
              <w:rPr>
                <w:rFonts w:asciiTheme="minorHAnsi" w:eastAsia="MS Mincho" w:hAnsiTheme="minorHAnsi" w:cstheme="minorHAnsi"/>
                <w:sz w:val="22"/>
                <w:szCs w:val="22"/>
              </w:rPr>
              <w:t>solicitaram a convocação dos seus membros suplentes.</w:t>
            </w:r>
          </w:p>
        </w:tc>
      </w:tr>
      <w:tr w:rsidR="005A0F8B" w:rsidRPr="00F316E6" w14:paraId="4104A39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58EF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0F8B" w:rsidRPr="00F316E6" w14:paraId="28B2BD0A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A3E0" w14:textId="2C2A0F65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anteriores </w:t>
            </w:r>
            <w:r w:rsidR="00A66BD0"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A0F8B" w:rsidRPr="00F316E6" w14:paraId="1472875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5A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99E9" w14:textId="66208E43" w:rsidR="005A0F8B" w:rsidRPr="00F316E6" w:rsidRDefault="005A0F8B" w:rsidP="008656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B16552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</w:t>
            </w:r>
            <w:r w:rsidR="00B16552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11</w:t>
            </w:r>
            <w:r w:rsidR="0068547C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</w:t>
            </w:r>
            <w:r w:rsidR="00793E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1ª Reunião d</w:t>
            </w:r>
            <w:r w:rsidR="008656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793E08">
              <w:rPr>
                <w:rFonts w:asciiTheme="minorHAnsi" w:eastAsia="MS Mincho" w:hAnsiTheme="minorHAnsi" w:cstheme="minorHAnsi"/>
                <w:sz w:val="22"/>
                <w:szCs w:val="22"/>
              </w:rPr>
              <w:t>Colegiado</w:t>
            </w:r>
            <w:r w:rsidR="008656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Representantes Institucionais</w:t>
            </w:r>
            <w:r w:rsidR="00793E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são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 w:rsidR="00793E0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</w:t>
            </w:r>
            <w:r w:rsidR="00793E08">
              <w:rPr>
                <w:rFonts w:asciiTheme="minorHAnsi" w:eastAsia="MS Mincho" w:hAnsiTheme="minorHAnsi" w:cstheme="minorHAnsi"/>
                <w:sz w:val="22"/>
                <w:szCs w:val="22"/>
              </w:rPr>
              <w:t>unanimidade dos presentes.</w:t>
            </w:r>
          </w:p>
        </w:tc>
      </w:tr>
      <w:tr w:rsidR="005A0F8B" w:rsidRPr="00F316E6" w14:paraId="2F00D4F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ACDE" w14:textId="3FE6CC12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68BD" w14:textId="2668DD52" w:rsidR="005A0F8B" w:rsidRPr="00F316E6" w:rsidRDefault="005A0F8B" w:rsidP="005A0F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Hlk126942100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assinaturas da secretária e do coordenador e publicar no </w:t>
            </w:r>
            <w:r w:rsidRPr="00F316E6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site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CAU/RS.</w:t>
            </w:r>
            <w:bookmarkEnd w:id="0"/>
          </w:p>
        </w:tc>
      </w:tr>
      <w:tr w:rsidR="005A0F8B" w:rsidRPr="00F316E6" w14:paraId="1F896031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ECA6" w14:textId="77777777" w:rsidR="005A0F8B" w:rsidRPr="00F316E6" w:rsidRDefault="005A0F8B" w:rsidP="005A0F8B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0F8B" w:rsidRPr="00F316E6" w14:paraId="3CFF6EF6" w14:textId="77777777" w:rsidTr="00182938">
        <w:trPr>
          <w:trHeight w:val="144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0101" w14:textId="645C416C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 w:rsidR="00F67D1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6849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23AB9" w:rsidRPr="00F316E6" w14:paraId="177A910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2821" w14:textId="1DEA7AD6" w:rsidR="00D23AB9" w:rsidRPr="00F316E6" w:rsidRDefault="00C1713C" w:rsidP="000A503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3614" w14:textId="2C6747A9" w:rsidR="00D23AB9" w:rsidRPr="00F316E6" w:rsidRDefault="00AF2705" w:rsidP="000A50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23AB9" w:rsidRPr="00F316E6" w14:paraId="4B4A772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ABCF" w14:textId="0C2C3E3F" w:rsidR="00D23AB9" w:rsidRPr="00F316E6" w:rsidRDefault="00C1713C" w:rsidP="000A503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</w:t>
            </w:r>
            <w:r w:rsidR="00182938"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FE1E" w14:textId="63701B9A" w:rsidR="008F13B4" w:rsidRPr="00F316E6" w:rsidRDefault="00AF2705" w:rsidP="00DB44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29A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D81C7E" w:rsidRPr="000429A0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proofErr w:type="spellStart"/>
            <w:r w:rsidRPr="000429A0">
              <w:rPr>
                <w:rFonts w:asciiTheme="minorHAnsi" w:hAnsiTheme="minorHAnsi" w:cstheme="minorHAnsi"/>
                <w:sz w:val="22"/>
                <w:szCs w:val="22"/>
              </w:rPr>
              <w:t>Orildes</w:t>
            </w:r>
            <w:proofErr w:type="spellEnd"/>
            <w:r w:rsidRPr="000429A0">
              <w:rPr>
                <w:rFonts w:asciiTheme="minorHAnsi" w:hAnsiTheme="minorHAnsi" w:cstheme="minorHAnsi"/>
                <w:sz w:val="22"/>
                <w:szCs w:val="22"/>
              </w:rPr>
              <w:t xml:space="preserve"> menciona acerca d</w:t>
            </w:r>
            <w:r w:rsidR="00E1374E" w:rsidRPr="000429A0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EE651D" w:rsidRPr="000429A0">
              <w:rPr>
                <w:rFonts w:asciiTheme="minorHAnsi" w:hAnsiTheme="minorHAnsi" w:cstheme="minorHAnsi"/>
                <w:sz w:val="22"/>
                <w:szCs w:val="22"/>
              </w:rPr>
              <w:t>Evento do CAU/</w:t>
            </w:r>
            <w:r w:rsidR="00633FF3" w:rsidRPr="000429A0">
              <w:rPr>
                <w:rFonts w:asciiTheme="minorHAnsi" w:hAnsiTheme="minorHAnsi" w:cstheme="minorHAnsi"/>
                <w:sz w:val="22"/>
                <w:szCs w:val="22"/>
              </w:rPr>
              <w:t>DF</w:t>
            </w:r>
            <w:r w:rsidR="00EE651D" w:rsidRPr="000429A0"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proofErr w:type="spellStart"/>
            <w:r w:rsidR="00EE651D" w:rsidRPr="000429A0">
              <w:rPr>
                <w:rFonts w:asciiTheme="minorHAnsi" w:hAnsiTheme="minorHAnsi" w:cstheme="minorHAnsi"/>
                <w:sz w:val="22"/>
                <w:szCs w:val="22"/>
              </w:rPr>
              <w:t>Autolicenciamento</w:t>
            </w:r>
            <w:proofErr w:type="spellEnd"/>
            <w:r w:rsidR="00EE651D" w:rsidRPr="000429A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33018" w:rsidRPr="000429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3FF3" w:rsidRPr="000429A0">
              <w:rPr>
                <w:rFonts w:asciiTheme="minorHAnsi" w:hAnsiTheme="minorHAnsi" w:cstheme="minorHAnsi"/>
                <w:sz w:val="22"/>
                <w:szCs w:val="22"/>
              </w:rPr>
              <w:t>que ela e o Valdir ficaram de representar a CPUA, todavia não houve transmissão híbrida. Portanto, não participaram nem assistiram ao referido evento</w:t>
            </w:r>
            <w:r w:rsidR="00633FF3" w:rsidRPr="00633FF3">
              <w:rPr>
                <w:rFonts w:asciiTheme="minorHAnsi" w:hAnsiTheme="minorHAnsi" w:cstheme="minorHAnsi"/>
                <w:i/>
                <w:color w:val="2E74B5" w:themeColor="accent1" w:themeShade="BF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EE651D">
              <w:rPr>
                <w:rFonts w:asciiTheme="minorHAnsi" w:hAnsiTheme="minorHAnsi" w:cstheme="minorHAnsi"/>
                <w:sz w:val="22"/>
                <w:szCs w:val="22"/>
              </w:rPr>
              <w:t xml:space="preserve"> con</w:t>
            </w:r>
            <w:r w:rsidR="004D595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E651D">
              <w:rPr>
                <w:rFonts w:asciiTheme="minorHAnsi" w:hAnsiTheme="minorHAnsi" w:cstheme="minorHAnsi"/>
                <w:sz w:val="22"/>
                <w:szCs w:val="22"/>
              </w:rPr>
              <w:t>elheiro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Valdir </w:t>
            </w:r>
            <w:r w:rsidR="004D5954">
              <w:rPr>
                <w:rFonts w:asciiTheme="minorHAnsi" w:hAnsiTheme="minorHAnsi" w:cstheme="minorHAnsi"/>
                <w:sz w:val="22"/>
                <w:szCs w:val="22"/>
              </w:rPr>
              <w:t>refere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que, além disso, estava participando da reunião do CMDUA</w:t>
            </w:r>
            <w:r w:rsidR="00EE651D">
              <w:rPr>
                <w:rFonts w:asciiTheme="minorHAnsi" w:hAnsiTheme="minorHAnsi" w:cstheme="minorHAnsi"/>
                <w:sz w:val="22"/>
                <w:szCs w:val="22"/>
              </w:rPr>
              <w:t>, o que o impediu de participar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coordenador </w:t>
            </w:r>
            <w:r w:rsidR="00A42DA1">
              <w:rPr>
                <w:rFonts w:asciiTheme="minorHAnsi" w:hAnsiTheme="minorHAnsi" w:cstheme="minorHAnsi"/>
                <w:sz w:val="22"/>
                <w:szCs w:val="22"/>
              </w:rPr>
              <w:t xml:space="preserve">da CPUA-CAU/BR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Pedro </w:t>
            </w:r>
            <w:r w:rsidR="00A42DA1">
              <w:rPr>
                <w:rFonts w:asciiTheme="minorHAnsi" w:hAnsiTheme="minorHAnsi" w:cstheme="minorHAnsi"/>
                <w:sz w:val="22"/>
                <w:szCs w:val="22"/>
              </w:rPr>
              <w:t>cita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no ofício </w:t>
            </w:r>
            <w:r w:rsidR="00E76923">
              <w:rPr>
                <w:rFonts w:asciiTheme="minorHAnsi" w:hAnsiTheme="minorHAnsi" w:cstheme="minorHAnsi"/>
                <w:sz w:val="22"/>
                <w:szCs w:val="22"/>
              </w:rPr>
              <w:t xml:space="preserve">do CAU/BR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constava que haveria acesso</w:t>
            </w:r>
            <w:r w:rsidR="00E7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923" w:rsidRPr="00A42DA1">
              <w:rPr>
                <w:rFonts w:asciiTheme="minorHAnsi" w:hAnsiTheme="minorHAnsi" w:cstheme="minorHAnsi"/>
                <w:i/>
                <w:sz w:val="22"/>
                <w:szCs w:val="22"/>
              </w:rPr>
              <w:t>online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EE651D">
              <w:rPr>
                <w:rFonts w:asciiTheme="minorHAnsi" w:hAnsiTheme="minorHAnsi" w:cstheme="minorHAnsi"/>
                <w:sz w:val="22"/>
                <w:szCs w:val="22"/>
              </w:rPr>
              <w:t xml:space="preserve"> conselheira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Marisa menciona acerca d</w:t>
            </w:r>
            <w:r w:rsidR="00A42DA1">
              <w:rPr>
                <w:rFonts w:asciiTheme="minorHAnsi" w:hAnsiTheme="minorHAnsi" w:cstheme="minorHAnsi"/>
                <w:sz w:val="22"/>
                <w:szCs w:val="22"/>
              </w:rPr>
              <w:t>o conteúdo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A42DA1">
              <w:rPr>
                <w:rFonts w:asciiTheme="minorHAnsi" w:hAnsiTheme="minorHAnsi" w:cstheme="minorHAnsi"/>
                <w:sz w:val="22"/>
                <w:szCs w:val="22"/>
              </w:rPr>
              <w:t xml:space="preserve">suas mensagens,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enviada</w:t>
            </w:r>
            <w:r w:rsidR="00A42DA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2DA1">
              <w:rPr>
                <w:rFonts w:asciiTheme="minorHAnsi" w:hAnsiTheme="minorHAnsi" w:cstheme="minorHAnsi"/>
                <w:sz w:val="22"/>
                <w:szCs w:val="22"/>
              </w:rPr>
              <w:t>através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grupo </w:t>
            </w:r>
            <w:r w:rsidR="00A42DA1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proofErr w:type="spellStart"/>
            <w:r w:rsidR="00A42DA1" w:rsidRPr="008656D0">
              <w:rPr>
                <w:rFonts w:asciiTheme="minorHAnsi" w:hAnsiTheme="minorHAnsi" w:cstheme="minorHAnsi"/>
                <w:i/>
                <w:sz w:val="22"/>
                <w:szCs w:val="22"/>
              </w:rPr>
              <w:t>whatsapp</w:t>
            </w:r>
            <w:proofErr w:type="spellEnd"/>
            <w:r w:rsidR="00A42DA1">
              <w:rPr>
                <w:rFonts w:asciiTheme="minorHAnsi" w:hAnsiTheme="minorHAnsi" w:cstheme="minorHAnsi"/>
                <w:sz w:val="22"/>
                <w:szCs w:val="22"/>
              </w:rPr>
              <w:t xml:space="preserve"> da Comissão, quais sejam: sobre o</w:t>
            </w:r>
            <w:r w:rsidR="00E76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evento </w:t>
            </w:r>
            <w:r w:rsidRPr="00A42DA1">
              <w:rPr>
                <w:rFonts w:asciiTheme="minorHAnsi" w:hAnsiTheme="minorHAnsi" w:cstheme="minorHAnsi"/>
                <w:i/>
                <w:sz w:val="22"/>
                <w:szCs w:val="22"/>
              </w:rPr>
              <w:t>online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‘observatório </w:t>
            </w:r>
            <w:r w:rsidR="00A42DA1">
              <w:rPr>
                <w:rFonts w:asciiTheme="minorHAnsi" w:hAnsiTheme="minorHAnsi" w:cstheme="minorHAnsi"/>
                <w:sz w:val="22"/>
                <w:szCs w:val="22"/>
              </w:rPr>
              <w:t>para cidades sustentáveis’ e o evento na Universidade de Pelotas,</w:t>
            </w:r>
            <w:r w:rsidR="0062042A">
              <w:rPr>
                <w:rFonts w:asciiTheme="minorHAnsi" w:hAnsiTheme="minorHAnsi" w:cstheme="minorHAnsi"/>
                <w:sz w:val="22"/>
                <w:szCs w:val="22"/>
              </w:rPr>
              <w:t xml:space="preserve"> ‘</w:t>
            </w:r>
            <w:r w:rsidR="0062042A" w:rsidRPr="00A42DA1"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Pr="00A42DA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assive </w:t>
            </w:r>
            <w:proofErr w:type="spellStart"/>
            <w:r w:rsidRPr="00A42DA1">
              <w:rPr>
                <w:rFonts w:asciiTheme="minorHAnsi" w:hAnsiTheme="minorHAnsi" w:cstheme="minorHAnsi"/>
                <w:i/>
                <w:sz w:val="22"/>
                <w:szCs w:val="22"/>
              </w:rPr>
              <w:t>House</w:t>
            </w:r>
            <w:proofErr w:type="spellEnd"/>
            <w:r w:rsidR="0062042A" w:rsidRPr="00A42DA1">
              <w:rPr>
                <w:rFonts w:asciiTheme="minorHAnsi" w:hAnsiTheme="minorHAnsi" w:cstheme="minorHAnsi"/>
                <w:i/>
                <w:sz w:val="22"/>
                <w:szCs w:val="22"/>
              </w:rPr>
              <w:t>’</w:t>
            </w:r>
            <w:r w:rsidR="0062042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2DA1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11.</w:t>
            </w:r>
            <w:r w:rsidR="0062042A">
              <w:rPr>
                <w:rFonts w:asciiTheme="minorHAnsi" w:hAnsiTheme="minorHAnsi" w:cstheme="minorHAnsi"/>
                <w:sz w:val="22"/>
                <w:szCs w:val="22"/>
              </w:rPr>
              <w:t>05.2023</w:t>
            </w:r>
            <w:r w:rsidR="00A42DA1">
              <w:rPr>
                <w:rFonts w:asciiTheme="minorHAnsi" w:hAnsiTheme="minorHAnsi" w:cstheme="minorHAnsi"/>
                <w:sz w:val="22"/>
                <w:szCs w:val="22"/>
              </w:rPr>
              <w:t>, do qual participou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42DA1">
              <w:rPr>
                <w:rFonts w:asciiTheme="minorHAnsi" w:hAnsiTheme="minorHAnsi" w:cstheme="minorHAnsi"/>
                <w:sz w:val="22"/>
                <w:szCs w:val="22"/>
              </w:rPr>
              <w:t>Ela relata q</w:t>
            </w:r>
            <w:r w:rsidR="0062042A">
              <w:rPr>
                <w:rFonts w:asciiTheme="minorHAnsi" w:hAnsiTheme="minorHAnsi" w:cstheme="minorHAnsi"/>
                <w:sz w:val="22"/>
                <w:szCs w:val="22"/>
              </w:rPr>
              <w:t>ue o evento foi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</w:t>
            </w:r>
            <w:r w:rsidR="0062042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condições de conforto com menor uso de energia possível</w:t>
            </w:r>
            <w:r w:rsidR="00A42DA1">
              <w:rPr>
                <w:rFonts w:asciiTheme="minorHAnsi" w:hAnsiTheme="minorHAnsi" w:cstheme="minorHAnsi"/>
                <w:sz w:val="22"/>
                <w:szCs w:val="22"/>
              </w:rPr>
              <w:t>, entre outros assuntos correlatos</w:t>
            </w:r>
            <w:r w:rsidR="006204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722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58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A0F8B" w:rsidRPr="00F316E6" w14:paraId="70A649F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D565" w14:textId="743446E9" w:rsidR="001C0A3D" w:rsidRPr="00F316E6" w:rsidRDefault="001C0A3D" w:rsidP="005A0F8B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5A0F8B" w:rsidRPr="00F316E6" w14:paraId="1E2F6F4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BDD5" w14:textId="752546C7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5A0F8B" w:rsidRPr="00F316E6" w14:paraId="6913394F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A35" w14:textId="0E782A0B" w:rsidR="005A0F8B" w:rsidRPr="00F316E6" w:rsidRDefault="005A0F8B" w:rsidP="00146BF6">
            <w:pPr>
              <w:ind w:firstLine="74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</w:t>
            </w:r>
            <w:r w:rsidR="0068547C">
              <w:rPr>
                <w:rFonts w:asciiTheme="minorHAnsi" w:eastAsia="MS Mincho" w:hAnsiTheme="minorHAnsi" w:cstheme="minorHAnsi"/>
                <w:sz w:val="22"/>
                <w:szCs w:val="22"/>
              </w:rPr>
              <w:t>previamente apresentada</w:t>
            </w:r>
            <w:r w:rsidR="00146BF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A0F8B" w:rsidRPr="00F316E6" w14:paraId="5A31999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8589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0F8B" w:rsidRPr="00F316E6" w14:paraId="463CCDE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C78A" w14:textId="674567DE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5A0F8B" w:rsidRPr="00F316E6" w14:paraId="0853864A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D9B4" w14:textId="131F56C1" w:rsidR="005A0F8B" w:rsidRPr="00F316E6" w:rsidRDefault="006B7E15" w:rsidP="00721CCC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Plano </w:t>
            </w:r>
            <w:r w:rsidR="003051F1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D</w:t>
            </w:r>
            <w:r w:rsidRPr="00F316E6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iretor</w:t>
            </w:r>
          </w:p>
        </w:tc>
      </w:tr>
      <w:tr w:rsidR="005A0F8B" w:rsidRPr="00F316E6" w14:paraId="71D4B0E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8BB2" w14:textId="77777777" w:rsidR="005A0F8B" w:rsidRPr="00F316E6" w:rsidRDefault="005A0F8B" w:rsidP="005A0F8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D1BB" w14:textId="77777777" w:rsidR="005A0F8B" w:rsidRPr="00F316E6" w:rsidRDefault="005A0F8B" w:rsidP="005A0F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5A0F8B" w:rsidRPr="00F316E6" w14:paraId="13A31FC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9B7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A329" w14:textId="60C57C3C" w:rsidR="005A0F8B" w:rsidRPr="00F316E6" w:rsidRDefault="00FB7EAD" w:rsidP="005A0F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Membros da </w:t>
            </w:r>
            <w:r w:rsidR="00720133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B7E15" w:rsidRPr="00F316E6" w14:paraId="0DF45CD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04DC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5785" w14:textId="48EEEB9F" w:rsidR="00F70979" w:rsidRPr="00320ABE" w:rsidRDefault="006D5E72" w:rsidP="008656D0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Inicialmente, a</w:t>
            </w:r>
            <w:r w:rsidR="002709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assessora técnica Karla informa que o Gerente de Fiscalização </w:t>
            </w:r>
            <w:proofErr w:type="spellStart"/>
            <w:r w:rsidR="002709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Oritz</w:t>
            </w:r>
            <w:proofErr w:type="spellEnd"/>
            <w:r w:rsidR="002709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2709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>não pode participar dessa reunião, pois estava em uma consulta médica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mas que o Gerente de Comunicação Luciano e a Secretária-Geral Josiane se dispuseram a participar</w:t>
            </w:r>
            <w:r w:rsidR="002709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2709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conselheiro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Pedro </w:t>
            </w:r>
            <w:r w:rsidR="00300E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relata 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não houve </w:t>
            </w:r>
            <w:r w:rsidR="00D827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reunião do C</w:t>
            </w:r>
            <w:r w:rsidR="00300E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onselho 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300E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iretor (CD)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estava prevista</w:t>
            </w:r>
            <w:r w:rsidR="00300E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para semana passada, portanto não foi possível</w:t>
            </w:r>
            <w:r w:rsidR="00D827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ainda,</w:t>
            </w:r>
            <w:r w:rsidR="00300E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falar a respeito da pauta que a CPUA</w:t>
            </w:r>
            <w:r w:rsidR="00D827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 w:rsidR="00300E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pretende levar </w:t>
            </w:r>
            <w:r w:rsidR="00D827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à</w:t>
            </w:r>
            <w:r w:rsidR="00300E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reunião plenári</w:t>
            </w:r>
            <w:r w:rsidR="00D827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a, em</w:t>
            </w:r>
            <w:r w:rsidR="00300E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26/05/2023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To</w:t>
            </w:r>
            <w:r w:rsidR="00300E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avia</w:t>
            </w:r>
            <w:r w:rsidR="00300E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informa que,</w:t>
            </w:r>
            <w:r w:rsidR="000A6C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nessa sexta</w:t>
            </w:r>
            <w:r w:rsidR="00300E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-feira, haverá a reunião do CD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Ele menciona que estão previstos 3 pontos de pauta, </w:t>
            </w:r>
            <w:r w:rsidR="000A6C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 haverá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painelistas</w:t>
            </w:r>
            <w:r w:rsidR="000A6C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0A6C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 conselheiro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0A6C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CPUA</w:t>
            </w:r>
            <w:r w:rsidR="000A6C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-CAU/BR, o qual vai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apresentar a tese, </w:t>
            </w:r>
            <w:r w:rsidR="000A6C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S</w:t>
            </w:r>
            <w:r w:rsidR="008656D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ecretá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rio de </w:t>
            </w:r>
            <w:r w:rsidR="008656D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lanejamento de </w:t>
            </w:r>
            <w:r w:rsidR="000A6C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asso </w:t>
            </w:r>
            <w:r w:rsidR="000A6C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undo e o </w:t>
            </w:r>
            <w:r w:rsidR="000A6C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romotor </w:t>
            </w:r>
            <w:r w:rsidR="000A6C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</w:t>
            </w:r>
            <w:r w:rsidR="00D827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J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ustiça da região. Além des</w:t>
            </w:r>
            <w:r w:rsidR="00D8271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es, haverá a participação de outros convidados da região, como o Prefeito</w:t>
            </w:r>
            <w:r w:rsidR="000A6C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representantes dos cursos de arquitetura das universidades locais, dentre outros.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Quanto à Carta </w:t>
            </w:r>
            <w:r w:rsidR="002709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apresentada ao final da reunião plenária, conforme tem sido realizado nas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demais </w:t>
            </w:r>
            <w:r w:rsidR="002709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etapas do Evento Rumos da Arquitetura, ela parte dos fundamentos da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</w:t>
            </w:r>
            <w:r w:rsidR="002709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onstituição da República Federativa do Brasil (CRFB), chegan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-se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na legislação sobre Plano Diretor, </w:t>
            </w:r>
            <w:r w:rsidR="002709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em seguida,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citam-se</w:t>
            </w:r>
            <w:r w:rsidR="002709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 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normativas do CAU</w:t>
            </w:r>
            <w:r w:rsidR="002709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/RS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2709C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finaliza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-se</w:t>
            </w:r>
            <w:r w:rsidR="003B7D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 a própria atuação do CAU/RS. </w:t>
            </w:r>
            <w:r w:rsidR="004665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r w:rsidR="00831A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conselheira </w:t>
            </w:r>
            <w:proofErr w:type="spellStart"/>
            <w:r w:rsidR="004665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4665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menciona que em Caxias tem uma promotoria especializada em plano diretor, teria sido bem interessante essa participação</w:t>
            </w:r>
            <w:r w:rsidR="00831A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se o evento temático sobre Plano Diretor tivesse sido lá</w:t>
            </w:r>
            <w:r w:rsidR="004665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O coordenador </w:t>
            </w:r>
            <w:r w:rsidR="00831A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acha importante que </w:t>
            </w:r>
            <w:r w:rsidR="004665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4665F2" w:rsidRPr="003D278E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site</w:t>
            </w:r>
            <w:r w:rsidR="00831AF2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,</w:t>
            </w:r>
            <w:r w:rsidR="004665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831A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previsto nas ações estipuladas pela Gerência de Comunicação, </w:t>
            </w:r>
            <w:r w:rsidR="004665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estivesse ativo</w:t>
            </w:r>
            <w:r w:rsidR="00831A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na data da reunião plenária de maio</w:t>
            </w:r>
            <w:r w:rsidR="004665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B003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831A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Gerente de Comunicação</w:t>
            </w:r>
            <w:r w:rsidR="00B003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Luciano participa da reunião</w:t>
            </w:r>
            <w:r w:rsidR="00831A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neste momento,</w:t>
            </w:r>
            <w:r w:rsidR="00B003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informa que se</w:t>
            </w:r>
            <w:r w:rsidR="00831A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rá possível na data do evento ter o material em</w:t>
            </w:r>
            <w:r w:rsidR="00B003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AC36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PDF</w:t>
            </w:r>
            <w:r w:rsidR="00B003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831A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B003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cerca do Plano Diretor. A comissão sugere que o lançamento do projeto seja divulgado na própria 144ª Plenária que será em Passo Fundo. O </w:t>
            </w:r>
            <w:r w:rsidR="00831A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Gerente de Comunicação</w:t>
            </w:r>
            <w:r w:rsidR="00B003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expõe que a pauta dessa Plenária será o Plano Diretor e que algumas rádios estarão divulgando o evento, por essa razão sugere que alguém da </w:t>
            </w:r>
            <w:r w:rsidR="00831AF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</w:t>
            </w:r>
            <w:r w:rsidR="00B003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omissão </w:t>
            </w:r>
            <w:r w:rsidR="008945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dê </w:t>
            </w:r>
            <w:r w:rsidR="00B003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uma entrevista.</w:t>
            </w:r>
            <w:r w:rsidR="00BB224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B7E15" w:rsidRPr="00F316E6" w14:paraId="0E581A6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5210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3077" w14:textId="4DBB5F1E" w:rsidR="006B7E15" w:rsidRPr="00F316E6" w:rsidRDefault="008656D0" w:rsidP="008656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ge</w:t>
            </w:r>
            <w:r w:rsidR="00AC36E7">
              <w:rPr>
                <w:rFonts w:asciiTheme="minorHAnsi" w:eastAsia="MS Mincho" w:hAnsiTheme="minorHAnsi" w:cstheme="minorHAnsi"/>
                <w:sz w:val="22"/>
                <w:szCs w:val="22"/>
              </w:rPr>
              <w:t>rente de comunicação ficou de passar a versão em PDF para a assessoria técnica.</w:t>
            </w:r>
            <w:r w:rsidR="00E441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técnica deve convidar o </w:t>
            </w:r>
            <w:proofErr w:type="spellStart"/>
            <w:r w:rsidR="00E441C3">
              <w:rPr>
                <w:rFonts w:asciiTheme="minorHAnsi" w:eastAsia="MS Mincho" w:hAnsiTheme="minorHAnsi" w:cstheme="minorHAnsi"/>
                <w:sz w:val="22"/>
                <w:szCs w:val="22"/>
              </w:rPr>
              <w:t>Oritz</w:t>
            </w:r>
            <w:proofErr w:type="spellEnd"/>
            <w:r w:rsidR="00E441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próxima reunião.</w:t>
            </w:r>
            <w:r w:rsidR="00DA6E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Verificar com a </w:t>
            </w:r>
            <w:proofErr w:type="spellStart"/>
            <w:r w:rsidR="00DA6EB9">
              <w:rPr>
                <w:rFonts w:asciiTheme="minorHAnsi" w:eastAsia="MS Mincho" w:hAnsiTheme="minorHAnsi" w:cstheme="minorHAnsi"/>
                <w:sz w:val="22"/>
                <w:szCs w:val="22"/>
              </w:rPr>
              <w:t>Secretaria-Geral</w:t>
            </w:r>
            <w:proofErr w:type="spellEnd"/>
            <w:r w:rsidR="00DA6E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equipamento de filmagem</w:t>
            </w:r>
            <w:r w:rsidR="00831A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será utilizado</w:t>
            </w:r>
            <w:r w:rsidR="00DA6EB9">
              <w:rPr>
                <w:rFonts w:asciiTheme="minorHAnsi" w:eastAsia="MS Mincho" w:hAnsiTheme="minorHAnsi" w:cstheme="minorHAnsi"/>
                <w:sz w:val="22"/>
                <w:szCs w:val="22"/>
              </w:rPr>
              <w:t>, conforme sugestão do Gerente e Comunicação.</w:t>
            </w:r>
          </w:p>
        </w:tc>
      </w:tr>
      <w:tr w:rsidR="006B7E15" w:rsidRPr="00F316E6" w14:paraId="28690FA7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6A97" w14:textId="77777777" w:rsidR="006B7E15" w:rsidRPr="00F316E6" w:rsidRDefault="006B7E15" w:rsidP="006B7E15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7E15" w:rsidRPr="00F316E6" w14:paraId="463DEC45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F327" w14:textId="505D67C3" w:rsidR="006B7E15" w:rsidRPr="00F316E6" w:rsidRDefault="0068547C" w:rsidP="0068547C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</w:p>
        </w:tc>
      </w:tr>
      <w:tr w:rsidR="006B7E15" w:rsidRPr="00F316E6" w14:paraId="43E5662B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E962" w14:textId="77777777" w:rsidR="006B7E15" w:rsidRPr="00F316E6" w:rsidRDefault="006B7E15" w:rsidP="006B7E1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3808" w14:textId="77777777" w:rsidR="006B7E15" w:rsidRPr="00F316E6" w:rsidRDefault="006B7E15" w:rsidP="006B7E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B7E15" w:rsidRPr="00F316E6" w14:paraId="1C745F30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629A" w14:textId="07C5142E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8C7C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85C4" w14:textId="0167F838" w:rsidR="006B7E15" w:rsidRPr="00F316E6" w:rsidRDefault="0068547C" w:rsidP="006B7E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Membros da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B7E15" w:rsidRPr="00F316E6" w14:paraId="5CDA51D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63A5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750E" w14:textId="08EA103D" w:rsidR="008C4079" w:rsidRPr="00F316E6" w:rsidRDefault="007D622B" w:rsidP="0039790F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conselheira Marisa apresenta a proposta </w:t>
            </w:r>
            <w:r w:rsidR="00B1309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tema. 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Em suma, 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importância desse seria</w:t>
            </w:r>
            <w:r w:rsidR="00925E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por exemplo,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um meio de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verificar</w:t>
            </w:r>
            <w:r w:rsidR="00925E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como as cidades est</w:t>
            </w:r>
            <w:r w:rsidR="00B1309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ariam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em relação aos objetivos de </w:t>
            </w:r>
            <w:r w:rsidR="00925E81" w:rsidRPr="00925E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urbanismo</w:t>
            </w:r>
            <w:r w:rsidR="00925E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sustentável, </w:t>
            </w:r>
            <w:r w:rsidR="00925E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partir 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 obtenção de dados e compartilhamento de informações com instituições parceiras. 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Ela pontua 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verificação da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falta da qualidade urbana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prevenção 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quanto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às 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alterações climáticas. 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Dentro do projeto, ela menciona o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possíveis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parceiros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que 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seriam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arquitetos, c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se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lhos, governos, 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instituições de ensino (UFRGS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por exemplo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), 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representações da s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ociedade civil que estejam ligada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 ao tema, INPE, IBGE, Observatório do Clima, de Metró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poles e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outros.</w:t>
            </w:r>
            <w:r w:rsidR="00ED25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EA11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Ao final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EA11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ela aponta objetivos específicos</w:t>
            </w:r>
            <w:r w:rsidR="002E0A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 w:rsidR="001A63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poss</w:t>
            </w:r>
            <w:r w:rsidR="002E0A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íveis indicadores</w:t>
            </w:r>
            <w:r w:rsidR="002C496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EA11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projeto. </w:t>
            </w:r>
            <w:r w:rsidR="002E0A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conselheiro </w:t>
            </w:r>
            <w:r w:rsidR="002E0A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Valdir acredita que no início o assunto é abrangente, 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mas que, </w:t>
            </w:r>
            <w:r w:rsidR="002E0A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aos poucos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2E0A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vai se definindo. E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le</w:t>
            </w:r>
            <w:r w:rsidR="002E0A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também, expõe que depende do apoio expressivo da gestão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CAU/RS</w:t>
            </w:r>
            <w:r w:rsidR="002E0A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assessora Karla 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cita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</w:t>
            </w:r>
            <w:r w:rsidR="00E30EF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já e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xiste um aplicativo </w:t>
            </w:r>
            <w:r w:rsidR="00E30EF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CAU/RS o qual não está em uso, praticamente. </w:t>
            </w:r>
            <w:r w:rsidR="008656D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>conselheiro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Valdir </w:t>
            </w:r>
            <w:r w:rsidR="00A277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sugere que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uma gestão de dados do próprio CAU/RS já pode ajudar a fazer levantamento de dados do panorama do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stado, por exemplo. Todavia, ele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expõe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é necessário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riar uma sistemática onde exista alguém responsável para atualizar esses dados. </w:t>
            </w:r>
            <w:r w:rsidR="001578B8" w:rsidRPr="000429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conselheira</w:t>
            </w:r>
            <w:r w:rsidR="003064A1" w:rsidRPr="000429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064A1" w:rsidRPr="000429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1578B8" w:rsidRPr="000429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menciona que isso poderia ser um aplicativo</w:t>
            </w:r>
            <w:r w:rsidR="00633FF3" w:rsidRPr="000429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que, novamente coloca, já foi produzido algo a respeito na gestão passada, havendo material sobre os dados existentes. </w:t>
            </w:r>
            <w:r w:rsidR="001578B8" w:rsidRPr="000429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assessora técnica menciona que já</w:t>
            </w:r>
            <w:r w:rsidR="003064A1" w:rsidRPr="000429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existe o IGEO</w:t>
            </w:r>
            <w:r w:rsidR="001578B8" w:rsidRPr="000429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633FF3" w:rsidRPr="000429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conselheira </w:t>
            </w:r>
            <w:proofErr w:type="spellStart"/>
            <w:r w:rsidR="00633FF3" w:rsidRPr="000429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633FF3" w:rsidRPr="000429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solicita que seja dado acesso ao IGEO para os conselheiros desta comissão para que analisem a que dados estamos nos referindo e como poderiam ser trabalhados estes dados. Que então aqueles dados passados deveriam ter sido repassados para o IGEO.</w:t>
            </w:r>
            <w:r w:rsidR="003064A1" w:rsidRPr="000429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coordenador da CPUA-CAU/RS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Pedro questiona como </w:t>
            </w:r>
            <w:r w:rsidR="00714D2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acessar 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IGEO, e a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assess</w:t>
            </w:r>
            <w:r w:rsidR="008656D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ra técnica 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Karla menciona que tem que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fazer um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1578B8" w:rsidRPr="006C369B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login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E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le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criti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que essas informações de acesso não estão muito </w:t>
            </w:r>
            <w:r w:rsidR="00B85BF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dispon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ibilizadas.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Principalmente, pensando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acesso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deva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ser feito por qualquer cidadão, não somente arquitetos.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assessora técnica informa que o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CAU/BR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criou</w:t>
            </w:r>
            <w:r w:rsidR="001578B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IGEO, mas as informações que o alimenta vêm do SICCAU. </w:t>
            </w:r>
            <w:r w:rsidR="00AC4D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conselheiro</w:t>
            </w:r>
            <w:r w:rsidR="00AC4D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Valdir acredita que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projeto </w:t>
            </w:r>
            <w:r w:rsidR="00AC4D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seria mais um depositório do que observatório,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sendo</w:t>
            </w:r>
            <w:r w:rsidR="00AC4D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importante para concentrar as informações do CAU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/RS</w:t>
            </w:r>
            <w:r w:rsidR="00AC4D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como, por exemplo, unificar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</w:t>
            </w:r>
            <w:r w:rsidR="00AC4D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formações dos planos diretores das cidades do Estado. </w:t>
            </w:r>
            <w:r w:rsidR="00CD072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Ressalta a importância de serem esses dados revisados a fim de que permaneçam atualizados. A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assessora técnica</w:t>
            </w:r>
            <w:r w:rsidR="00CD072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Karla menciona que o objetivo era ter os sites das Prefeituras </w:t>
            </w:r>
            <w:r w:rsidR="00CD0720" w:rsidRPr="0086385B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linkados</w:t>
            </w:r>
            <w:r w:rsidR="00CD072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 o CAU/RS. </w:t>
            </w:r>
            <w:r w:rsidR="00E325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Ela questiona que a CPUA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 w:rsidR="00E325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defina quais os dados seriam importantes para serem disponibilizados, e que a base seria o IGEO. </w:t>
            </w:r>
            <w:r w:rsidR="001371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Ela q</w:t>
            </w:r>
            <w:r w:rsidR="00E325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uestiona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ainda,</w:t>
            </w:r>
            <w:r w:rsidR="001371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que forma a CPUA buscaria isso</w:t>
            </w:r>
            <w:r w:rsidR="00E325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1371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conselheira Marisa suscita a dúvida de qual seria a base onde as Prefeituras colocariam seus dados.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comissão debate sobre a importância de</w:t>
            </w:r>
            <w:r w:rsidR="001371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definir se vai ser somente o CAU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/RS</w:t>
            </w:r>
            <w:r w:rsidR="001371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gerir as informações ou </w:t>
            </w:r>
            <w:r w:rsidR="008656D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 </w:t>
            </w:r>
            <w:r w:rsidR="001371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teria a colaboração de outros. O conselheiro Pedro menciona que é um tema de difícil linearidade. Ele acredita que as discussões são amplas e objetivas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El</w:t>
            </w:r>
            <w:r w:rsidR="008656D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menciona</w:t>
            </w:r>
            <w:r w:rsidR="001371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assunto</w:t>
            </w:r>
            <w:r w:rsidR="00CB0B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1371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chega em um momento oportuno, </w:t>
            </w:r>
            <w:r w:rsidR="00B767C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no qual</w:t>
            </w:r>
            <w:r w:rsidR="001371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CPUA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 w:rsidR="00B767C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poderá</w:t>
            </w:r>
            <w:r w:rsidR="001371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avançar,</w:t>
            </w:r>
            <w:r w:rsidR="00B767C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considera </w:t>
            </w:r>
            <w:r w:rsidR="001371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apresentação da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conselheira</w:t>
            </w:r>
            <w:r w:rsidR="0013716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Marisa muito i</w:t>
            </w:r>
            <w:r w:rsidR="001836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mportante,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pois </w:t>
            </w:r>
            <w:r w:rsidR="00B767C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</w:t>
            </w:r>
            <w:r w:rsidR="001836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dados</w:t>
            </w:r>
            <w:r w:rsidR="00B767C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apontados são</w:t>
            </w:r>
            <w:r w:rsidR="00BB63C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referentes a</w:t>
            </w:r>
            <w:r w:rsidR="001836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posicionamento político e </w:t>
            </w:r>
            <w:r w:rsidR="00BB63C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à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1836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atuação profissional. Ele ac</w:t>
            </w:r>
            <w:r w:rsidR="00CB0B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</w:t>
            </w:r>
            <w:r w:rsidR="001836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edita que iniciar pelos dados que o próprio CAU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/RS</w:t>
            </w:r>
            <w:r w:rsidR="00CB0B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tem já seria importante. </w:t>
            </w:r>
            <w:r w:rsidR="00652D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Ele menciona que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projeto</w:t>
            </w:r>
            <w:r w:rsidR="00652D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tem perspectivas bem imediatas e outras mais futuras.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Ele sugere que</w:t>
            </w:r>
            <w:r w:rsidR="00652D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poderia ser iniciado pelo mais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abrangente</w:t>
            </w:r>
            <w:r w:rsidR="00652D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no momento, e apontar os demais</w:t>
            </w:r>
            <w:r w:rsidR="0003357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objetivos</w:t>
            </w:r>
            <w:r w:rsidR="00652D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Ele acredita que o trabalho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possa</w:t>
            </w:r>
            <w:r w:rsidR="00652D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ser realizado com apoio de uma empresa fora do CAU/RS.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Ele reitera que </w:t>
            </w:r>
            <w:r w:rsidR="0003357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tarefa da CPUA será elencar diretrizes. </w:t>
            </w:r>
            <w:r w:rsidR="00E82B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isso</w:t>
            </w:r>
            <w:r w:rsidR="00E82B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pode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ria</w:t>
            </w:r>
            <w:r w:rsidR="00E82B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partir desse material da gestão passada mencionado pela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conselheira </w:t>
            </w:r>
            <w:proofErr w:type="spellStart"/>
            <w:r w:rsidR="00E82B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E82B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D327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conselheira</w:t>
            </w:r>
            <w:r w:rsidR="00D327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Marisa acredita que </w:t>
            </w:r>
            <w:r w:rsidR="00925E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 </w:t>
            </w:r>
            <w:r w:rsidR="00D327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deva começar pel</w:t>
            </w:r>
            <w:r w:rsidR="00925E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plano geral e amplo e</w:t>
            </w:r>
            <w:r w:rsidR="00D327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num segundo momento, fazer um </w:t>
            </w:r>
            <w:r w:rsidR="00925E81" w:rsidRPr="00925E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detalhamento</w:t>
            </w:r>
            <w:r w:rsidR="00925E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925E8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um </w:t>
            </w:r>
            <w:r w:rsidR="00D327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cronograma com as etapas a serem desenvolvidas.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Ela</w:t>
            </w:r>
            <w:r w:rsidR="00D327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menciona que discorda da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conselheira</w:t>
            </w:r>
            <w:r w:rsidR="00D327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Marisa, que 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seja importante </w:t>
            </w:r>
            <w:r w:rsidR="00D327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primeiro definir os dados internos e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D327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depois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D327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partir para um observatório e depositório </w:t>
            </w:r>
            <w:r w:rsidR="00E91E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 outros dados</w:t>
            </w:r>
            <w:r w:rsidR="003979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39790F" w:rsidRPr="009E4E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conselheira </w:t>
            </w:r>
            <w:proofErr w:type="spellStart"/>
            <w:r w:rsidR="0039790F" w:rsidRPr="009E4E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39790F" w:rsidRPr="009E4E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discorda da conselheira Marisa, manifestando entender que seja importante primeiro avaliar e interpretar os dados internos e, depois, partir para um observatório e depositório, sobrepor aos outros dados.</w:t>
            </w:r>
            <w:r w:rsidR="00E91EE2" w:rsidRPr="009E4E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comissão debate </w:t>
            </w:r>
            <w:r w:rsidR="003064A1" w:rsidRPr="009E4E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onde estariam</w:t>
            </w:r>
            <w:r w:rsidR="00E91EE2" w:rsidRPr="009E4E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esses dados </w:t>
            </w:r>
            <w:r w:rsidR="003064A1" w:rsidRPr="009E4E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mencionados pela conselheira </w:t>
            </w:r>
            <w:proofErr w:type="spellStart"/>
            <w:r w:rsidR="003064A1" w:rsidRPr="009E4E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Orildes</w:t>
            </w:r>
            <w:proofErr w:type="spellEnd"/>
            <w:r w:rsidR="003064A1" w:rsidRPr="009E4E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E91EE2" w:rsidRPr="009E4E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BA46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3064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assessora técnica</w:t>
            </w:r>
            <w:r w:rsidR="00BA46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Karla expõe q</w:t>
            </w:r>
            <w:r w:rsidR="00E91E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ue o IGEO pode dispor, por exemplo, </w:t>
            </w:r>
            <w:r w:rsidR="00BA46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 </w:t>
            </w:r>
            <w:r w:rsidR="00E91E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quantidade e </w:t>
            </w:r>
            <w:r w:rsidR="00BA46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dos </w:t>
            </w:r>
            <w:r w:rsidR="00E91E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tipos de </w:t>
            </w:r>
            <w:proofErr w:type="spellStart"/>
            <w:r w:rsidR="00E91E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RRT’s</w:t>
            </w:r>
            <w:proofErr w:type="spellEnd"/>
            <w:r w:rsidR="00E91EE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efetuados no país. </w:t>
            </w:r>
            <w:r w:rsidR="00B1309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propõe que se trabalhe com essas duas visões: objetivo máximo e definição do ponto de partida. </w:t>
            </w:r>
            <w:r w:rsidR="00A156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Sugere uma tabela para </w:t>
            </w:r>
            <w:r w:rsidR="00A156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>definir quais os dados o CAU</w:t>
            </w:r>
            <w:r w:rsidR="006504D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/RS</w:t>
            </w:r>
            <w:r w:rsidR="00A156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tem, e quais dados</w:t>
            </w:r>
            <w:r w:rsidR="00D7192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504D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serão obtidos de outras fontes, apresentando-se uma demonstração</w:t>
            </w:r>
            <w:r w:rsidR="00FF017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que</w:t>
            </w:r>
            <w:r w:rsidR="006504D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</w:t>
            </w:r>
            <w:r w:rsidR="00FF017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tiver disponível</w:t>
            </w:r>
            <w:r w:rsidR="00A156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4D22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A156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B7E15" w:rsidRPr="00F316E6" w14:paraId="1CB71AF9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379D" w14:textId="0607CF60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56B5" w14:textId="1EC77DB1" w:rsidR="006B7E15" w:rsidRPr="00F316E6" w:rsidRDefault="00542128" w:rsidP="005421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ficou de e</w:t>
            </w:r>
            <w:r w:rsidR="0005330F">
              <w:rPr>
                <w:rFonts w:asciiTheme="minorHAnsi" w:eastAsia="MS Mincho" w:hAnsiTheme="minorHAnsi" w:cstheme="minorHAnsi"/>
                <w:sz w:val="22"/>
                <w:szCs w:val="22"/>
              </w:rPr>
              <w:t>laborar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533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esboço da tabela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</w:t>
            </w:r>
            <w:r w:rsidR="000533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levantamento de dados e fontes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fazer apresentação sobre o IGEO </w:t>
            </w:r>
            <w:r w:rsidR="0005330F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71926">
              <w:rPr>
                <w:rFonts w:asciiTheme="minorHAnsi" w:eastAsia="MS Mincho" w:hAnsiTheme="minorHAnsi" w:cstheme="minorHAnsi"/>
                <w:sz w:val="22"/>
                <w:szCs w:val="22"/>
              </w:rPr>
              <w:t>reunião n</w:t>
            </w:r>
            <w:r w:rsidR="000533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dia </w:t>
            </w:r>
            <w:r w:rsidR="007701CF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D71926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7701CF">
              <w:rPr>
                <w:rFonts w:asciiTheme="minorHAnsi" w:eastAsia="MS Mincho" w:hAnsiTheme="minorHAnsi" w:cstheme="minorHAnsi"/>
                <w:sz w:val="22"/>
                <w:szCs w:val="22"/>
              </w:rPr>
              <w:t>/0</w:t>
            </w:r>
            <w:r w:rsidR="004D223B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7701CF">
              <w:rPr>
                <w:rFonts w:asciiTheme="minorHAnsi" w:eastAsia="MS Mincho" w:hAnsiTheme="minorHAnsi" w:cstheme="minorHAnsi"/>
                <w:sz w:val="22"/>
                <w:szCs w:val="22"/>
              </w:rPr>
              <w:t>/2023</w:t>
            </w:r>
            <w:r w:rsidR="00E441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ou no dia 14/06/2023</w:t>
            </w:r>
            <w:r w:rsidR="004D22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ser confirmado o agendamento dessa data</w:t>
            </w:r>
            <w:r w:rsidR="007701C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B7E15" w:rsidRPr="00F316E6" w14:paraId="5CD212F0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5552" w14:textId="77777777" w:rsidR="006B7E15" w:rsidRPr="00F316E6" w:rsidRDefault="006B7E15" w:rsidP="006B7E15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7E15" w:rsidRPr="00F316E6" w14:paraId="1DE0868D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4AF6" w14:textId="6F424C50" w:rsidR="006B7E15" w:rsidRPr="00F316E6" w:rsidRDefault="006B7E15" w:rsidP="006B7E15">
            <w:pPr>
              <w:pStyle w:val="PargrafodaLista"/>
              <w:numPr>
                <w:ilvl w:val="0"/>
                <w:numId w:val="5"/>
              </w:numPr>
              <w:autoSpaceDE w:val="0"/>
              <w:spacing w:line="276" w:lineRule="auto"/>
              <w:ind w:hanging="38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 w:rsidR="003C032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3C0322" w:rsidRPr="00D66C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– sem itens extra pauta.</w:t>
            </w:r>
          </w:p>
        </w:tc>
      </w:tr>
      <w:tr w:rsidR="00827568" w:rsidRPr="00F316E6" w14:paraId="5AA7B96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C39B" w14:textId="185CAA24" w:rsidR="00827568" w:rsidRPr="0068547C" w:rsidRDefault="00FA3DAA" w:rsidP="00827568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68547C">
              <w:rPr>
                <w:color w:val="FF0000"/>
              </w:rPr>
              <w:br w:type="page"/>
            </w:r>
            <w:r w:rsidRPr="0068547C">
              <w:rPr>
                <w:color w:val="FF0000"/>
              </w:rPr>
              <w:br w:type="page"/>
            </w:r>
            <w:r w:rsidR="00827568" w:rsidRPr="0068547C">
              <w:rPr>
                <w:color w:val="FF0000"/>
              </w:rPr>
              <w:br w:type="page"/>
            </w:r>
          </w:p>
        </w:tc>
      </w:tr>
      <w:tr w:rsidR="0068547C" w:rsidRPr="00F316E6" w14:paraId="51374753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1C45" w14:textId="77777777" w:rsidR="0068547C" w:rsidRPr="00F316E6" w:rsidRDefault="0068547C" w:rsidP="00827568">
            <w:pPr>
              <w:jc w:val="both"/>
            </w:pPr>
          </w:p>
        </w:tc>
      </w:tr>
      <w:tr w:rsidR="00827568" w:rsidRPr="00F316E6" w14:paraId="5330D12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8C3D" w14:textId="7884A1B3" w:rsidR="00827568" w:rsidRPr="00F316E6" w:rsidRDefault="00827568" w:rsidP="00827568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27568" w:rsidRPr="00F316E6" w14:paraId="494485AC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D2EF" w14:textId="77777777" w:rsidR="00827568" w:rsidRPr="00D66CAA" w:rsidRDefault="00827568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66C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E7C7" w14:textId="07901B7D" w:rsidR="00827568" w:rsidRPr="00D66CAA" w:rsidRDefault="00C17AEF" w:rsidP="00827568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D66CAA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Plano </w:t>
            </w:r>
            <w:r w:rsidR="002F5FFA" w:rsidRPr="00D66CAA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D</w:t>
            </w:r>
            <w:r w:rsidRPr="00D66CAA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iretor </w:t>
            </w:r>
          </w:p>
        </w:tc>
      </w:tr>
      <w:tr w:rsidR="00827568" w:rsidRPr="00F316E6" w14:paraId="0327C00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0328" w14:textId="77777777" w:rsidR="00827568" w:rsidRPr="00D66CAA" w:rsidRDefault="00827568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66C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F00C" w14:textId="77777777" w:rsidR="00827568" w:rsidRPr="00D66CAA" w:rsidRDefault="00827568" w:rsidP="008275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CA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17AEF" w:rsidRPr="00F316E6" w14:paraId="6842BFF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79AC" w14:textId="404F3054" w:rsidR="00C17AEF" w:rsidRPr="00D66CAA" w:rsidRDefault="00C17AEF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66C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71E3" w14:textId="6E3DBED5" w:rsidR="00C17AEF" w:rsidRPr="00D66CAA" w:rsidRDefault="00C17AEF" w:rsidP="00827568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D66CAA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Observatório </w:t>
            </w:r>
            <w:r w:rsidR="002F5FFA" w:rsidRPr="00D66CAA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Urbano</w:t>
            </w:r>
          </w:p>
        </w:tc>
      </w:tr>
      <w:tr w:rsidR="00C17AEF" w:rsidRPr="00F316E6" w14:paraId="1C76E05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FD03" w14:textId="3A72F5EB" w:rsidR="00C17AEF" w:rsidRPr="00D66CAA" w:rsidRDefault="00C17AEF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66C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340E" w14:textId="000AC11C" w:rsidR="00C17AEF" w:rsidRPr="00D66CAA" w:rsidRDefault="00C17AEF" w:rsidP="008275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66CA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27568" w:rsidRPr="00F316E6" w14:paraId="06E1F24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A7B" w14:textId="77777777" w:rsidR="00827568" w:rsidRPr="00F316E6" w:rsidRDefault="00827568" w:rsidP="0082756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27568" w:rsidRPr="00F316E6" w14:paraId="3C62266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9D95" w14:textId="40787404" w:rsidR="00827568" w:rsidRPr="00F316E6" w:rsidRDefault="00827568" w:rsidP="00827568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27568" w:rsidRPr="00F316E6" w14:paraId="5490D1A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5659" w14:textId="77777777" w:rsidR="00827568" w:rsidRPr="00F316E6" w:rsidRDefault="00827568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63C1" w14:textId="0B414780" w:rsidR="00827568" w:rsidRPr="00F316E6" w:rsidRDefault="00827568" w:rsidP="00D66C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Pr="00D66CAA">
              <w:rPr>
                <w:rFonts w:asciiTheme="minorHAnsi" w:hAnsiTheme="minorHAnsi" w:cstheme="minorHAnsi"/>
                <w:sz w:val="22"/>
                <w:szCs w:val="22"/>
              </w:rPr>
              <w:t>11h</w:t>
            </w:r>
            <w:r w:rsidR="00D66CAA" w:rsidRPr="00D66CAA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D66CAA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acima nominados(as).</w:t>
            </w:r>
          </w:p>
        </w:tc>
      </w:tr>
      <w:tr w:rsidR="00827568" w:rsidRPr="00CB756A" w14:paraId="272B1CBE" w14:textId="77777777" w:rsidTr="00182938">
        <w:trPr>
          <w:gridBefore w:val="1"/>
          <w:gridAfter w:val="1"/>
          <w:wBefore w:w="289" w:type="dxa"/>
          <w:wAfter w:w="151" w:type="dxa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216A" w14:textId="77777777" w:rsidR="00F316E6" w:rsidRDefault="00F316E6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5FDA3C" w14:textId="77777777" w:rsidR="006A37DB" w:rsidRDefault="006A37DB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28F8A2" w14:textId="77777777" w:rsidR="006A37DB" w:rsidRDefault="006A37DB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CB4BB" w14:textId="77777777" w:rsidR="00E96208" w:rsidRDefault="00E96208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C2D5B" w14:textId="77777777" w:rsidR="00F316E6" w:rsidRDefault="00F316E6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04ADF" w14:textId="71A4174F" w:rsidR="00F316E6" w:rsidRPr="00C60259" w:rsidRDefault="004C63E7" w:rsidP="0082756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Danuza Daudt</w:t>
            </w:r>
          </w:p>
          <w:p w14:paraId="62363512" w14:textId="0494D587" w:rsidR="00827568" w:rsidRPr="00F316E6" w:rsidRDefault="00827568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  <w:p w14:paraId="4F9B3C7B" w14:textId="77777777" w:rsidR="00827568" w:rsidRDefault="00827568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14C033" w14:textId="77777777" w:rsidR="006A37DB" w:rsidRDefault="006A37DB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85F40" w14:textId="77777777" w:rsidR="006A37DB" w:rsidRDefault="006A37DB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361B7" w14:textId="77777777" w:rsidR="00C0338C" w:rsidRPr="00F316E6" w:rsidRDefault="00C0338C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C1414" w14:textId="77777777" w:rsidR="00827568" w:rsidRPr="00F316E6" w:rsidRDefault="00827568" w:rsidP="008275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14:paraId="7A4AEB20" w14:textId="77777777" w:rsidR="00827568" w:rsidRPr="00CB756A" w:rsidRDefault="00827568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</w:tbl>
    <w:p w14:paraId="3B058730" w14:textId="77777777" w:rsidR="00840667" w:rsidRPr="00CB756A" w:rsidRDefault="00840667" w:rsidP="004776F2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C4ED" w14:textId="77777777" w:rsidR="00904F04" w:rsidRDefault="00904F04">
      <w:r>
        <w:separator/>
      </w:r>
    </w:p>
  </w:endnote>
  <w:endnote w:type="continuationSeparator" w:id="0">
    <w:p w14:paraId="5B35663A" w14:textId="77777777" w:rsidR="00904F04" w:rsidRDefault="0090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AEA9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7F77CB6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781A7F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3C6A98">
      <w:rPr>
        <w:rFonts w:ascii="DaxCondensed" w:hAnsi="DaxCondensed" w:cs="Arial"/>
        <w:noProof/>
        <w:color w:val="2C778C"/>
        <w:sz w:val="20"/>
        <w:szCs w:val="20"/>
      </w:rPr>
      <w:t>4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69D65D0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AD9E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3AC7F2E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B98006B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3C6A98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4154FA9D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41A2" w14:textId="77777777" w:rsidR="00904F04" w:rsidRDefault="00904F04">
      <w:r>
        <w:rPr>
          <w:color w:val="000000"/>
        </w:rPr>
        <w:separator/>
      </w:r>
    </w:p>
  </w:footnote>
  <w:footnote w:type="continuationSeparator" w:id="0">
    <w:p w14:paraId="4E2475FF" w14:textId="77777777" w:rsidR="00904F04" w:rsidRDefault="0090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71F6" w14:textId="77777777"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A9A9DC5" wp14:editId="28A35E24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0FCBA0" w14:textId="77777777"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024" w14:textId="77777777"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E5F612C" wp14:editId="4C1FA382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D96"/>
    <w:multiLevelType w:val="multilevel"/>
    <w:tmpl w:val="41BE6662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1" w15:restartNumberingAfterBreak="0">
    <w:nsid w:val="08D05200"/>
    <w:multiLevelType w:val="hybridMultilevel"/>
    <w:tmpl w:val="19C2696A"/>
    <w:lvl w:ilvl="0" w:tplc="950217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176D"/>
    <w:multiLevelType w:val="multilevel"/>
    <w:tmpl w:val="B11E75A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3" w15:restartNumberingAfterBreak="0">
    <w:nsid w:val="44314A17"/>
    <w:multiLevelType w:val="multilevel"/>
    <w:tmpl w:val="207EEC28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4" w15:restartNumberingAfterBreak="0">
    <w:nsid w:val="453D6F18"/>
    <w:multiLevelType w:val="multilevel"/>
    <w:tmpl w:val="426EDB24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5" w15:restartNumberingAfterBreak="0">
    <w:nsid w:val="493D7E0F"/>
    <w:multiLevelType w:val="multilevel"/>
    <w:tmpl w:val="8DB008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987009"/>
    <w:multiLevelType w:val="hybridMultilevel"/>
    <w:tmpl w:val="44DAE4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F1F5A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8" w15:restartNumberingAfterBreak="0">
    <w:nsid w:val="7C33130C"/>
    <w:multiLevelType w:val="multilevel"/>
    <w:tmpl w:val="DC0A2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50386467">
    <w:abstractNumId w:val="6"/>
  </w:num>
  <w:num w:numId="2" w16cid:durableId="1444302569">
    <w:abstractNumId w:val="7"/>
  </w:num>
  <w:num w:numId="3" w16cid:durableId="1114834804">
    <w:abstractNumId w:val="2"/>
  </w:num>
  <w:num w:numId="4" w16cid:durableId="719986555">
    <w:abstractNumId w:val="4"/>
  </w:num>
  <w:num w:numId="5" w16cid:durableId="990255378">
    <w:abstractNumId w:val="0"/>
  </w:num>
  <w:num w:numId="6" w16cid:durableId="160246272">
    <w:abstractNumId w:val="8"/>
  </w:num>
  <w:num w:numId="7" w16cid:durableId="9727425">
    <w:abstractNumId w:val="5"/>
  </w:num>
  <w:num w:numId="8" w16cid:durableId="941645754">
    <w:abstractNumId w:val="1"/>
  </w:num>
  <w:num w:numId="9" w16cid:durableId="154475076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667"/>
    <w:rsid w:val="00000237"/>
    <w:rsid w:val="00001DAB"/>
    <w:rsid w:val="00002D16"/>
    <w:rsid w:val="00002F10"/>
    <w:rsid w:val="000036E4"/>
    <w:rsid w:val="000040B0"/>
    <w:rsid w:val="0000436B"/>
    <w:rsid w:val="000044B0"/>
    <w:rsid w:val="000057C9"/>
    <w:rsid w:val="00005E9F"/>
    <w:rsid w:val="00006934"/>
    <w:rsid w:val="0000790E"/>
    <w:rsid w:val="00007AE4"/>
    <w:rsid w:val="00011CFD"/>
    <w:rsid w:val="00012383"/>
    <w:rsid w:val="00014999"/>
    <w:rsid w:val="000159DB"/>
    <w:rsid w:val="00015EBF"/>
    <w:rsid w:val="00016B7F"/>
    <w:rsid w:val="00017302"/>
    <w:rsid w:val="00017CF0"/>
    <w:rsid w:val="00022420"/>
    <w:rsid w:val="000227E1"/>
    <w:rsid w:val="00024398"/>
    <w:rsid w:val="0002470D"/>
    <w:rsid w:val="0002485F"/>
    <w:rsid w:val="0002550B"/>
    <w:rsid w:val="00026344"/>
    <w:rsid w:val="00027670"/>
    <w:rsid w:val="00031411"/>
    <w:rsid w:val="00032CBB"/>
    <w:rsid w:val="00033579"/>
    <w:rsid w:val="00036907"/>
    <w:rsid w:val="000406B8"/>
    <w:rsid w:val="00041AA6"/>
    <w:rsid w:val="0004260F"/>
    <w:rsid w:val="000429A0"/>
    <w:rsid w:val="00042D51"/>
    <w:rsid w:val="00042E32"/>
    <w:rsid w:val="00042FBA"/>
    <w:rsid w:val="00043D27"/>
    <w:rsid w:val="000468E7"/>
    <w:rsid w:val="000478E9"/>
    <w:rsid w:val="000522F2"/>
    <w:rsid w:val="00052803"/>
    <w:rsid w:val="00053202"/>
    <w:rsid w:val="0005330F"/>
    <w:rsid w:val="00054C57"/>
    <w:rsid w:val="00056077"/>
    <w:rsid w:val="00056C09"/>
    <w:rsid w:val="000577C1"/>
    <w:rsid w:val="00057B28"/>
    <w:rsid w:val="0006073C"/>
    <w:rsid w:val="00060DB9"/>
    <w:rsid w:val="0006104D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BE8"/>
    <w:rsid w:val="00076E43"/>
    <w:rsid w:val="00077729"/>
    <w:rsid w:val="00077C86"/>
    <w:rsid w:val="00081354"/>
    <w:rsid w:val="00081706"/>
    <w:rsid w:val="000826C1"/>
    <w:rsid w:val="0008274C"/>
    <w:rsid w:val="00083C11"/>
    <w:rsid w:val="00084D20"/>
    <w:rsid w:val="000856F6"/>
    <w:rsid w:val="00086BA3"/>
    <w:rsid w:val="0008760F"/>
    <w:rsid w:val="00092E03"/>
    <w:rsid w:val="00093CBF"/>
    <w:rsid w:val="00093E6B"/>
    <w:rsid w:val="0009415D"/>
    <w:rsid w:val="00094894"/>
    <w:rsid w:val="000951B9"/>
    <w:rsid w:val="00096256"/>
    <w:rsid w:val="00096611"/>
    <w:rsid w:val="00096C8E"/>
    <w:rsid w:val="00097487"/>
    <w:rsid w:val="00097CC5"/>
    <w:rsid w:val="000A113A"/>
    <w:rsid w:val="000A2D74"/>
    <w:rsid w:val="000A2DEE"/>
    <w:rsid w:val="000A3B61"/>
    <w:rsid w:val="000A4AD0"/>
    <w:rsid w:val="000A6C0C"/>
    <w:rsid w:val="000B3247"/>
    <w:rsid w:val="000B4B4C"/>
    <w:rsid w:val="000B5831"/>
    <w:rsid w:val="000B5B2F"/>
    <w:rsid w:val="000B7CAE"/>
    <w:rsid w:val="000B7D65"/>
    <w:rsid w:val="000C0BAC"/>
    <w:rsid w:val="000C15F8"/>
    <w:rsid w:val="000C2389"/>
    <w:rsid w:val="000C2631"/>
    <w:rsid w:val="000C27F3"/>
    <w:rsid w:val="000C33AB"/>
    <w:rsid w:val="000C3580"/>
    <w:rsid w:val="000C3DE0"/>
    <w:rsid w:val="000C5827"/>
    <w:rsid w:val="000C5E52"/>
    <w:rsid w:val="000C708D"/>
    <w:rsid w:val="000C72EF"/>
    <w:rsid w:val="000D04E3"/>
    <w:rsid w:val="000D0F27"/>
    <w:rsid w:val="000D13FF"/>
    <w:rsid w:val="000D2872"/>
    <w:rsid w:val="000D2A50"/>
    <w:rsid w:val="000D31E3"/>
    <w:rsid w:val="000D3BA0"/>
    <w:rsid w:val="000D3DBB"/>
    <w:rsid w:val="000D5BFE"/>
    <w:rsid w:val="000D5FA2"/>
    <w:rsid w:val="000D6456"/>
    <w:rsid w:val="000D6696"/>
    <w:rsid w:val="000D6754"/>
    <w:rsid w:val="000D6A1D"/>
    <w:rsid w:val="000E04EF"/>
    <w:rsid w:val="000E1D71"/>
    <w:rsid w:val="000E1DC4"/>
    <w:rsid w:val="000E2218"/>
    <w:rsid w:val="000E273E"/>
    <w:rsid w:val="000E7168"/>
    <w:rsid w:val="000E75DC"/>
    <w:rsid w:val="000E784B"/>
    <w:rsid w:val="000F005C"/>
    <w:rsid w:val="000F03DE"/>
    <w:rsid w:val="000F0B54"/>
    <w:rsid w:val="000F22BC"/>
    <w:rsid w:val="000F253E"/>
    <w:rsid w:val="000F2610"/>
    <w:rsid w:val="000F2A5F"/>
    <w:rsid w:val="000F3168"/>
    <w:rsid w:val="000F3352"/>
    <w:rsid w:val="000F3D99"/>
    <w:rsid w:val="000F3F53"/>
    <w:rsid w:val="000F5565"/>
    <w:rsid w:val="000F5623"/>
    <w:rsid w:val="000F6251"/>
    <w:rsid w:val="000F7411"/>
    <w:rsid w:val="00101973"/>
    <w:rsid w:val="00102910"/>
    <w:rsid w:val="0010373F"/>
    <w:rsid w:val="0010418A"/>
    <w:rsid w:val="001049AF"/>
    <w:rsid w:val="001053AC"/>
    <w:rsid w:val="001055EF"/>
    <w:rsid w:val="00105970"/>
    <w:rsid w:val="0010608F"/>
    <w:rsid w:val="00106B85"/>
    <w:rsid w:val="001071E7"/>
    <w:rsid w:val="00107558"/>
    <w:rsid w:val="00110F5F"/>
    <w:rsid w:val="00111643"/>
    <w:rsid w:val="00113152"/>
    <w:rsid w:val="001158AF"/>
    <w:rsid w:val="00116625"/>
    <w:rsid w:val="00122E72"/>
    <w:rsid w:val="001244B2"/>
    <w:rsid w:val="00124E79"/>
    <w:rsid w:val="00126CD0"/>
    <w:rsid w:val="00126DAF"/>
    <w:rsid w:val="00127FD9"/>
    <w:rsid w:val="00130A0B"/>
    <w:rsid w:val="00130AD1"/>
    <w:rsid w:val="00131C95"/>
    <w:rsid w:val="00132051"/>
    <w:rsid w:val="00132D79"/>
    <w:rsid w:val="00134AEF"/>
    <w:rsid w:val="00135AE2"/>
    <w:rsid w:val="0013665F"/>
    <w:rsid w:val="0013697F"/>
    <w:rsid w:val="00137166"/>
    <w:rsid w:val="00137491"/>
    <w:rsid w:val="001378D4"/>
    <w:rsid w:val="00137F8C"/>
    <w:rsid w:val="001403F4"/>
    <w:rsid w:val="00141064"/>
    <w:rsid w:val="00142780"/>
    <w:rsid w:val="00143543"/>
    <w:rsid w:val="00144069"/>
    <w:rsid w:val="00144A52"/>
    <w:rsid w:val="00146587"/>
    <w:rsid w:val="00146BF6"/>
    <w:rsid w:val="00147002"/>
    <w:rsid w:val="00147D01"/>
    <w:rsid w:val="00147DD1"/>
    <w:rsid w:val="001505C7"/>
    <w:rsid w:val="00150929"/>
    <w:rsid w:val="00150E03"/>
    <w:rsid w:val="0015207A"/>
    <w:rsid w:val="00152DDB"/>
    <w:rsid w:val="0015334B"/>
    <w:rsid w:val="001537BD"/>
    <w:rsid w:val="0015391E"/>
    <w:rsid w:val="00155443"/>
    <w:rsid w:val="001555A9"/>
    <w:rsid w:val="00155CE4"/>
    <w:rsid w:val="00156007"/>
    <w:rsid w:val="00157636"/>
    <w:rsid w:val="001578B8"/>
    <w:rsid w:val="00157D23"/>
    <w:rsid w:val="00160953"/>
    <w:rsid w:val="00161622"/>
    <w:rsid w:val="00161FC9"/>
    <w:rsid w:val="0016241A"/>
    <w:rsid w:val="00163BE6"/>
    <w:rsid w:val="001656E0"/>
    <w:rsid w:val="001659E3"/>
    <w:rsid w:val="001667CC"/>
    <w:rsid w:val="00170A84"/>
    <w:rsid w:val="00171B68"/>
    <w:rsid w:val="0017270D"/>
    <w:rsid w:val="00172ADC"/>
    <w:rsid w:val="00173FD6"/>
    <w:rsid w:val="00174F20"/>
    <w:rsid w:val="0017542A"/>
    <w:rsid w:val="0017609A"/>
    <w:rsid w:val="00176175"/>
    <w:rsid w:val="00177B3A"/>
    <w:rsid w:val="001809DD"/>
    <w:rsid w:val="0018176B"/>
    <w:rsid w:val="00182880"/>
    <w:rsid w:val="00182938"/>
    <w:rsid w:val="00182E3C"/>
    <w:rsid w:val="00183437"/>
    <w:rsid w:val="001836DD"/>
    <w:rsid w:val="00184940"/>
    <w:rsid w:val="00184DFE"/>
    <w:rsid w:val="001855F2"/>
    <w:rsid w:val="001876B0"/>
    <w:rsid w:val="00190E3D"/>
    <w:rsid w:val="00192BF6"/>
    <w:rsid w:val="00192F7E"/>
    <w:rsid w:val="001938BC"/>
    <w:rsid w:val="00194476"/>
    <w:rsid w:val="001944E4"/>
    <w:rsid w:val="00195519"/>
    <w:rsid w:val="00195C93"/>
    <w:rsid w:val="00195C98"/>
    <w:rsid w:val="001963E7"/>
    <w:rsid w:val="00196BA7"/>
    <w:rsid w:val="001A01E6"/>
    <w:rsid w:val="001A08E0"/>
    <w:rsid w:val="001A1882"/>
    <w:rsid w:val="001A2B77"/>
    <w:rsid w:val="001A3083"/>
    <w:rsid w:val="001A3768"/>
    <w:rsid w:val="001A3E66"/>
    <w:rsid w:val="001A4EC0"/>
    <w:rsid w:val="001A4EC3"/>
    <w:rsid w:val="001A5DF0"/>
    <w:rsid w:val="001A63CB"/>
    <w:rsid w:val="001A6433"/>
    <w:rsid w:val="001A7F76"/>
    <w:rsid w:val="001B07CA"/>
    <w:rsid w:val="001B145F"/>
    <w:rsid w:val="001B1FDF"/>
    <w:rsid w:val="001B2AF2"/>
    <w:rsid w:val="001B4688"/>
    <w:rsid w:val="001B5906"/>
    <w:rsid w:val="001B78D1"/>
    <w:rsid w:val="001B7FD8"/>
    <w:rsid w:val="001C0696"/>
    <w:rsid w:val="001C0A3D"/>
    <w:rsid w:val="001C19F8"/>
    <w:rsid w:val="001C3382"/>
    <w:rsid w:val="001C3F7C"/>
    <w:rsid w:val="001C4C0B"/>
    <w:rsid w:val="001C5058"/>
    <w:rsid w:val="001C50EC"/>
    <w:rsid w:val="001C5288"/>
    <w:rsid w:val="001C53FB"/>
    <w:rsid w:val="001C5D69"/>
    <w:rsid w:val="001C661B"/>
    <w:rsid w:val="001C7540"/>
    <w:rsid w:val="001D088F"/>
    <w:rsid w:val="001D13DB"/>
    <w:rsid w:val="001D20FD"/>
    <w:rsid w:val="001D28EF"/>
    <w:rsid w:val="001D2D14"/>
    <w:rsid w:val="001D2EDA"/>
    <w:rsid w:val="001D3446"/>
    <w:rsid w:val="001D3465"/>
    <w:rsid w:val="001D3C55"/>
    <w:rsid w:val="001D41EF"/>
    <w:rsid w:val="001D58E9"/>
    <w:rsid w:val="001D5C3A"/>
    <w:rsid w:val="001D5EDC"/>
    <w:rsid w:val="001D72AB"/>
    <w:rsid w:val="001D7F38"/>
    <w:rsid w:val="001E092E"/>
    <w:rsid w:val="001E0CDF"/>
    <w:rsid w:val="001E32E6"/>
    <w:rsid w:val="001E3671"/>
    <w:rsid w:val="001E42E4"/>
    <w:rsid w:val="001E48D4"/>
    <w:rsid w:val="001E4A82"/>
    <w:rsid w:val="001E4B38"/>
    <w:rsid w:val="001E4CA6"/>
    <w:rsid w:val="001E5250"/>
    <w:rsid w:val="001E6924"/>
    <w:rsid w:val="001E6B8D"/>
    <w:rsid w:val="001E6D45"/>
    <w:rsid w:val="001E7AD5"/>
    <w:rsid w:val="001E7FF5"/>
    <w:rsid w:val="001F11B6"/>
    <w:rsid w:val="001F1FF7"/>
    <w:rsid w:val="001F22BD"/>
    <w:rsid w:val="001F2785"/>
    <w:rsid w:val="001F561D"/>
    <w:rsid w:val="001F6592"/>
    <w:rsid w:val="001F6712"/>
    <w:rsid w:val="001F6C13"/>
    <w:rsid w:val="001F6E23"/>
    <w:rsid w:val="002001F0"/>
    <w:rsid w:val="00200482"/>
    <w:rsid w:val="00200574"/>
    <w:rsid w:val="0020084D"/>
    <w:rsid w:val="00201F52"/>
    <w:rsid w:val="002021CF"/>
    <w:rsid w:val="002023DE"/>
    <w:rsid w:val="00203A4F"/>
    <w:rsid w:val="00203D44"/>
    <w:rsid w:val="0020486C"/>
    <w:rsid w:val="002059A9"/>
    <w:rsid w:val="002060AB"/>
    <w:rsid w:val="00207425"/>
    <w:rsid w:val="00207A25"/>
    <w:rsid w:val="00207D2D"/>
    <w:rsid w:val="002100A6"/>
    <w:rsid w:val="0021055F"/>
    <w:rsid w:val="002109CB"/>
    <w:rsid w:val="00212365"/>
    <w:rsid w:val="00212460"/>
    <w:rsid w:val="00215306"/>
    <w:rsid w:val="00215FA0"/>
    <w:rsid w:val="00216889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63E"/>
    <w:rsid w:val="0022593A"/>
    <w:rsid w:val="00225F40"/>
    <w:rsid w:val="00226631"/>
    <w:rsid w:val="00231319"/>
    <w:rsid w:val="0023181A"/>
    <w:rsid w:val="00231A6A"/>
    <w:rsid w:val="00231E90"/>
    <w:rsid w:val="0023266F"/>
    <w:rsid w:val="0023269C"/>
    <w:rsid w:val="0023316D"/>
    <w:rsid w:val="00233AD6"/>
    <w:rsid w:val="00233DA3"/>
    <w:rsid w:val="00235A2E"/>
    <w:rsid w:val="0023663F"/>
    <w:rsid w:val="00240B1E"/>
    <w:rsid w:val="00240E00"/>
    <w:rsid w:val="002414A0"/>
    <w:rsid w:val="00242B64"/>
    <w:rsid w:val="002435E5"/>
    <w:rsid w:val="00244126"/>
    <w:rsid w:val="0024655B"/>
    <w:rsid w:val="00246608"/>
    <w:rsid w:val="002472BB"/>
    <w:rsid w:val="00250739"/>
    <w:rsid w:val="00250A0D"/>
    <w:rsid w:val="00250F97"/>
    <w:rsid w:val="002510D8"/>
    <w:rsid w:val="00251370"/>
    <w:rsid w:val="00251B19"/>
    <w:rsid w:val="002525BB"/>
    <w:rsid w:val="002529F7"/>
    <w:rsid w:val="00253E20"/>
    <w:rsid w:val="0025537F"/>
    <w:rsid w:val="00255938"/>
    <w:rsid w:val="00257DB5"/>
    <w:rsid w:val="00261D19"/>
    <w:rsid w:val="002626ED"/>
    <w:rsid w:val="00262CEF"/>
    <w:rsid w:val="00264A97"/>
    <w:rsid w:val="00264B43"/>
    <w:rsid w:val="00265A53"/>
    <w:rsid w:val="0026691E"/>
    <w:rsid w:val="00266BC1"/>
    <w:rsid w:val="0027089A"/>
    <w:rsid w:val="002709CA"/>
    <w:rsid w:val="002722FD"/>
    <w:rsid w:val="002729F6"/>
    <w:rsid w:val="00273C21"/>
    <w:rsid w:val="002748F2"/>
    <w:rsid w:val="00275B44"/>
    <w:rsid w:val="00275F84"/>
    <w:rsid w:val="00276B70"/>
    <w:rsid w:val="00276CDC"/>
    <w:rsid w:val="00277E9F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0C9B"/>
    <w:rsid w:val="00291B85"/>
    <w:rsid w:val="00295027"/>
    <w:rsid w:val="0029502C"/>
    <w:rsid w:val="00295DC0"/>
    <w:rsid w:val="00295EB0"/>
    <w:rsid w:val="00297A1E"/>
    <w:rsid w:val="002A08E4"/>
    <w:rsid w:val="002A08F9"/>
    <w:rsid w:val="002A1747"/>
    <w:rsid w:val="002A3F33"/>
    <w:rsid w:val="002A4B18"/>
    <w:rsid w:val="002A54D0"/>
    <w:rsid w:val="002A6271"/>
    <w:rsid w:val="002A690F"/>
    <w:rsid w:val="002A6B6C"/>
    <w:rsid w:val="002A7A9E"/>
    <w:rsid w:val="002B05A7"/>
    <w:rsid w:val="002B0E86"/>
    <w:rsid w:val="002B293B"/>
    <w:rsid w:val="002B3B55"/>
    <w:rsid w:val="002B460B"/>
    <w:rsid w:val="002B4984"/>
    <w:rsid w:val="002B6044"/>
    <w:rsid w:val="002B6566"/>
    <w:rsid w:val="002B7B49"/>
    <w:rsid w:val="002C056D"/>
    <w:rsid w:val="002C27D4"/>
    <w:rsid w:val="002C2DA0"/>
    <w:rsid w:val="002C2DA1"/>
    <w:rsid w:val="002C3131"/>
    <w:rsid w:val="002C3D3C"/>
    <w:rsid w:val="002C4386"/>
    <w:rsid w:val="002C496B"/>
    <w:rsid w:val="002C62A9"/>
    <w:rsid w:val="002C6845"/>
    <w:rsid w:val="002C6AAD"/>
    <w:rsid w:val="002C7708"/>
    <w:rsid w:val="002C7E2B"/>
    <w:rsid w:val="002D1CEC"/>
    <w:rsid w:val="002D219B"/>
    <w:rsid w:val="002D3A09"/>
    <w:rsid w:val="002D3B28"/>
    <w:rsid w:val="002D3BAD"/>
    <w:rsid w:val="002D3DEE"/>
    <w:rsid w:val="002D3F02"/>
    <w:rsid w:val="002D4721"/>
    <w:rsid w:val="002D54C4"/>
    <w:rsid w:val="002D55A1"/>
    <w:rsid w:val="002D5A7B"/>
    <w:rsid w:val="002D6E2D"/>
    <w:rsid w:val="002D7814"/>
    <w:rsid w:val="002E0ADD"/>
    <w:rsid w:val="002E0FC9"/>
    <w:rsid w:val="002E2180"/>
    <w:rsid w:val="002E23CC"/>
    <w:rsid w:val="002E32A8"/>
    <w:rsid w:val="002E3768"/>
    <w:rsid w:val="002E3D9B"/>
    <w:rsid w:val="002E4052"/>
    <w:rsid w:val="002E4BAF"/>
    <w:rsid w:val="002E4D82"/>
    <w:rsid w:val="002E5C7D"/>
    <w:rsid w:val="002E62F3"/>
    <w:rsid w:val="002E7133"/>
    <w:rsid w:val="002F0111"/>
    <w:rsid w:val="002F1324"/>
    <w:rsid w:val="002F2593"/>
    <w:rsid w:val="002F2E21"/>
    <w:rsid w:val="002F34DD"/>
    <w:rsid w:val="002F3B57"/>
    <w:rsid w:val="002F473D"/>
    <w:rsid w:val="002F5FFA"/>
    <w:rsid w:val="002F63AD"/>
    <w:rsid w:val="00300E77"/>
    <w:rsid w:val="00301186"/>
    <w:rsid w:val="00302609"/>
    <w:rsid w:val="00303E18"/>
    <w:rsid w:val="003047A9"/>
    <w:rsid w:val="00304C16"/>
    <w:rsid w:val="003051F1"/>
    <w:rsid w:val="00305333"/>
    <w:rsid w:val="003058C4"/>
    <w:rsid w:val="003064A1"/>
    <w:rsid w:val="0031032C"/>
    <w:rsid w:val="00310669"/>
    <w:rsid w:val="00311FDB"/>
    <w:rsid w:val="00312DA3"/>
    <w:rsid w:val="00313D53"/>
    <w:rsid w:val="003145C8"/>
    <w:rsid w:val="0031621A"/>
    <w:rsid w:val="00317268"/>
    <w:rsid w:val="00317432"/>
    <w:rsid w:val="0031756C"/>
    <w:rsid w:val="00320ABE"/>
    <w:rsid w:val="00323976"/>
    <w:rsid w:val="00323BFC"/>
    <w:rsid w:val="003248B8"/>
    <w:rsid w:val="0032509F"/>
    <w:rsid w:val="003260B9"/>
    <w:rsid w:val="00326202"/>
    <w:rsid w:val="00326839"/>
    <w:rsid w:val="00327D9C"/>
    <w:rsid w:val="00330523"/>
    <w:rsid w:val="0033062D"/>
    <w:rsid w:val="00331050"/>
    <w:rsid w:val="00331D03"/>
    <w:rsid w:val="00333828"/>
    <w:rsid w:val="00333AD6"/>
    <w:rsid w:val="003345CB"/>
    <w:rsid w:val="00335528"/>
    <w:rsid w:val="00336DD7"/>
    <w:rsid w:val="003371EE"/>
    <w:rsid w:val="00337FAF"/>
    <w:rsid w:val="003415F2"/>
    <w:rsid w:val="003419A8"/>
    <w:rsid w:val="0034342E"/>
    <w:rsid w:val="003438E4"/>
    <w:rsid w:val="0034433C"/>
    <w:rsid w:val="00345BC8"/>
    <w:rsid w:val="00345CA9"/>
    <w:rsid w:val="00347164"/>
    <w:rsid w:val="00351660"/>
    <w:rsid w:val="00351727"/>
    <w:rsid w:val="003531AC"/>
    <w:rsid w:val="0035430E"/>
    <w:rsid w:val="00354943"/>
    <w:rsid w:val="003561AE"/>
    <w:rsid w:val="00356E90"/>
    <w:rsid w:val="0035716B"/>
    <w:rsid w:val="00357612"/>
    <w:rsid w:val="00357AC3"/>
    <w:rsid w:val="00357DB3"/>
    <w:rsid w:val="0036083C"/>
    <w:rsid w:val="00363BE2"/>
    <w:rsid w:val="003659DC"/>
    <w:rsid w:val="003671DD"/>
    <w:rsid w:val="0036757D"/>
    <w:rsid w:val="00367946"/>
    <w:rsid w:val="00371856"/>
    <w:rsid w:val="00371D17"/>
    <w:rsid w:val="00372BD9"/>
    <w:rsid w:val="00373594"/>
    <w:rsid w:val="0037398B"/>
    <w:rsid w:val="00375AD1"/>
    <w:rsid w:val="00375ECE"/>
    <w:rsid w:val="00376E50"/>
    <w:rsid w:val="00377FF5"/>
    <w:rsid w:val="00381DC6"/>
    <w:rsid w:val="00382CE8"/>
    <w:rsid w:val="00383C76"/>
    <w:rsid w:val="00383EEA"/>
    <w:rsid w:val="00384633"/>
    <w:rsid w:val="003846B6"/>
    <w:rsid w:val="00386A04"/>
    <w:rsid w:val="00386A9D"/>
    <w:rsid w:val="00386F34"/>
    <w:rsid w:val="00387165"/>
    <w:rsid w:val="00390A87"/>
    <w:rsid w:val="003918B0"/>
    <w:rsid w:val="00392CC4"/>
    <w:rsid w:val="00392E1D"/>
    <w:rsid w:val="0039331F"/>
    <w:rsid w:val="00394509"/>
    <w:rsid w:val="003953A6"/>
    <w:rsid w:val="00395DA9"/>
    <w:rsid w:val="00396A75"/>
    <w:rsid w:val="0039776B"/>
    <w:rsid w:val="0039790F"/>
    <w:rsid w:val="003A15C5"/>
    <w:rsid w:val="003A25D2"/>
    <w:rsid w:val="003A333E"/>
    <w:rsid w:val="003A3AA2"/>
    <w:rsid w:val="003A4059"/>
    <w:rsid w:val="003A44C6"/>
    <w:rsid w:val="003A45C3"/>
    <w:rsid w:val="003A5AC4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44C4"/>
    <w:rsid w:val="003B47F9"/>
    <w:rsid w:val="003B5A5C"/>
    <w:rsid w:val="003B70C5"/>
    <w:rsid w:val="003B746E"/>
    <w:rsid w:val="003B7C8D"/>
    <w:rsid w:val="003B7DA0"/>
    <w:rsid w:val="003C0322"/>
    <w:rsid w:val="003C1CBB"/>
    <w:rsid w:val="003C1EE9"/>
    <w:rsid w:val="003C2321"/>
    <w:rsid w:val="003C26FD"/>
    <w:rsid w:val="003C4877"/>
    <w:rsid w:val="003C4C3B"/>
    <w:rsid w:val="003C5115"/>
    <w:rsid w:val="003C6A98"/>
    <w:rsid w:val="003C708B"/>
    <w:rsid w:val="003D041D"/>
    <w:rsid w:val="003D0B6A"/>
    <w:rsid w:val="003D278E"/>
    <w:rsid w:val="003D388E"/>
    <w:rsid w:val="003D581F"/>
    <w:rsid w:val="003D598B"/>
    <w:rsid w:val="003D5BA0"/>
    <w:rsid w:val="003D5F30"/>
    <w:rsid w:val="003D6FA5"/>
    <w:rsid w:val="003D7446"/>
    <w:rsid w:val="003E0130"/>
    <w:rsid w:val="003E07E6"/>
    <w:rsid w:val="003E09F7"/>
    <w:rsid w:val="003E0B98"/>
    <w:rsid w:val="003E0CA0"/>
    <w:rsid w:val="003E3FC4"/>
    <w:rsid w:val="003E442A"/>
    <w:rsid w:val="003E4891"/>
    <w:rsid w:val="003E4EC5"/>
    <w:rsid w:val="003E5F71"/>
    <w:rsid w:val="003E6572"/>
    <w:rsid w:val="003E788F"/>
    <w:rsid w:val="003F09A1"/>
    <w:rsid w:val="003F13AE"/>
    <w:rsid w:val="003F1A65"/>
    <w:rsid w:val="003F1E8F"/>
    <w:rsid w:val="003F2958"/>
    <w:rsid w:val="003F2A3E"/>
    <w:rsid w:val="003F4C97"/>
    <w:rsid w:val="003F4EE6"/>
    <w:rsid w:val="003F571C"/>
    <w:rsid w:val="003F5B8C"/>
    <w:rsid w:val="003F5FCF"/>
    <w:rsid w:val="003F63F6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48A2"/>
    <w:rsid w:val="0040498F"/>
    <w:rsid w:val="0040544A"/>
    <w:rsid w:val="00405464"/>
    <w:rsid w:val="0040631B"/>
    <w:rsid w:val="00406B2D"/>
    <w:rsid w:val="00406C12"/>
    <w:rsid w:val="0041058A"/>
    <w:rsid w:val="00411A41"/>
    <w:rsid w:val="00412513"/>
    <w:rsid w:val="00412988"/>
    <w:rsid w:val="00412B64"/>
    <w:rsid w:val="00412DC7"/>
    <w:rsid w:val="004135B2"/>
    <w:rsid w:val="00414077"/>
    <w:rsid w:val="0041429B"/>
    <w:rsid w:val="0041440F"/>
    <w:rsid w:val="004175A0"/>
    <w:rsid w:val="00417938"/>
    <w:rsid w:val="00420AED"/>
    <w:rsid w:val="00420C30"/>
    <w:rsid w:val="004214DC"/>
    <w:rsid w:val="00421AEB"/>
    <w:rsid w:val="00422B63"/>
    <w:rsid w:val="00422EF6"/>
    <w:rsid w:val="00422F4B"/>
    <w:rsid w:val="00424068"/>
    <w:rsid w:val="004256D3"/>
    <w:rsid w:val="004304B5"/>
    <w:rsid w:val="00430647"/>
    <w:rsid w:val="00430B63"/>
    <w:rsid w:val="0043207A"/>
    <w:rsid w:val="00433D06"/>
    <w:rsid w:val="004343F4"/>
    <w:rsid w:val="00436D7F"/>
    <w:rsid w:val="004378C6"/>
    <w:rsid w:val="004379DA"/>
    <w:rsid w:val="0044031A"/>
    <w:rsid w:val="004403AF"/>
    <w:rsid w:val="00440AA8"/>
    <w:rsid w:val="00440FE3"/>
    <w:rsid w:val="0044168D"/>
    <w:rsid w:val="0044182F"/>
    <w:rsid w:val="00441BFF"/>
    <w:rsid w:val="004425D1"/>
    <w:rsid w:val="00443BC0"/>
    <w:rsid w:val="00444448"/>
    <w:rsid w:val="0044525E"/>
    <w:rsid w:val="00445ECE"/>
    <w:rsid w:val="00446A41"/>
    <w:rsid w:val="00452FDB"/>
    <w:rsid w:val="00453F16"/>
    <w:rsid w:val="00453FC0"/>
    <w:rsid w:val="00454EDB"/>
    <w:rsid w:val="004559CC"/>
    <w:rsid w:val="0045613D"/>
    <w:rsid w:val="00457EE7"/>
    <w:rsid w:val="00460094"/>
    <w:rsid w:val="00461B4E"/>
    <w:rsid w:val="0046270B"/>
    <w:rsid w:val="00462AD5"/>
    <w:rsid w:val="0046447A"/>
    <w:rsid w:val="004649F1"/>
    <w:rsid w:val="004665F2"/>
    <w:rsid w:val="00466659"/>
    <w:rsid w:val="00466FC5"/>
    <w:rsid w:val="00467463"/>
    <w:rsid w:val="00467637"/>
    <w:rsid w:val="00471832"/>
    <w:rsid w:val="00471EB9"/>
    <w:rsid w:val="00472B63"/>
    <w:rsid w:val="00472B95"/>
    <w:rsid w:val="00472F51"/>
    <w:rsid w:val="00473FD2"/>
    <w:rsid w:val="00475935"/>
    <w:rsid w:val="00475DE3"/>
    <w:rsid w:val="00476238"/>
    <w:rsid w:val="0047666F"/>
    <w:rsid w:val="004776F2"/>
    <w:rsid w:val="00480068"/>
    <w:rsid w:val="004805A3"/>
    <w:rsid w:val="0048169B"/>
    <w:rsid w:val="004821BD"/>
    <w:rsid w:val="00483ABB"/>
    <w:rsid w:val="0048433B"/>
    <w:rsid w:val="0048447E"/>
    <w:rsid w:val="004860F4"/>
    <w:rsid w:val="004865BE"/>
    <w:rsid w:val="00487353"/>
    <w:rsid w:val="00487857"/>
    <w:rsid w:val="00487F4B"/>
    <w:rsid w:val="0049040D"/>
    <w:rsid w:val="00490995"/>
    <w:rsid w:val="00490B96"/>
    <w:rsid w:val="0049179C"/>
    <w:rsid w:val="00491CED"/>
    <w:rsid w:val="00492EE2"/>
    <w:rsid w:val="00493223"/>
    <w:rsid w:val="00493333"/>
    <w:rsid w:val="00493580"/>
    <w:rsid w:val="0049401B"/>
    <w:rsid w:val="004942A2"/>
    <w:rsid w:val="00495648"/>
    <w:rsid w:val="00495C75"/>
    <w:rsid w:val="00496719"/>
    <w:rsid w:val="004967DF"/>
    <w:rsid w:val="004973BF"/>
    <w:rsid w:val="00497F91"/>
    <w:rsid w:val="004A2163"/>
    <w:rsid w:val="004A3136"/>
    <w:rsid w:val="004A4D43"/>
    <w:rsid w:val="004A55D3"/>
    <w:rsid w:val="004A6631"/>
    <w:rsid w:val="004A6A39"/>
    <w:rsid w:val="004A737D"/>
    <w:rsid w:val="004B085E"/>
    <w:rsid w:val="004B0BF2"/>
    <w:rsid w:val="004B1A84"/>
    <w:rsid w:val="004B54DC"/>
    <w:rsid w:val="004B5F23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63E7"/>
    <w:rsid w:val="004C7CE6"/>
    <w:rsid w:val="004D0967"/>
    <w:rsid w:val="004D1A11"/>
    <w:rsid w:val="004D2001"/>
    <w:rsid w:val="004D223B"/>
    <w:rsid w:val="004D3B27"/>
    <w:rsid w:val="004D3E7A"/>
    <w:rsid w:val="004D4357"/>
    <w:rsid w:val="004D43CA"/>
    <w:rsid w:val="004D48D3"/>
    <w:rsid w:val="004D4BA6"/>
    <w:rsid w:val="004D5696"/>
    <w:rsid w:val="004D5954"/>
    <w:rsid w:val="004D5F72"/>
    <w:rsid w:val="004D7EAC"/>
    <w:rsid w:val="004E0970"/>
    <w:rsid w:val="004E19E1"/>
    <w:rsid w:val="004E2368"/>
    <w:rsid w:val="004E42D0"/>
    <w:rsid w:val="004E433D"/>
    <w:rsid w:val="004E549C"/>
    <w:rsid w:val="004E5675"/>
    <w:rsid w:val="004E5F89"/>
    <w:rsid w:val="004E6018"/>
    <w:rsid w:val="004E6146"/>
    <w:rsid w:val="004E7E69"/>
    <w:rsid w:val="004F1E38"/>
    <w:rsid w:val="004F2F5E"/>
    <w:rsid w:val="004F322C"/>
    <w:rsid w:val="004F3316"/>
    <w:rsid w:val="004F34F2"/>
    <w:rsid w:val="004F3F78"/>
    <w:rsid w:val="004F4894"/>
    <w:rsid w:val="004F62BC"/>
    <w:rsid w:val="004F69D3"/>
    <w:rsid w:val="004F6C5A"/>
    <w:rsid w:val="004F6DE3"/>
    <w:rsid w:val="005009F8"/>
    <w:rsid w:val="00501456"/>
    <w:rsid w:val="00501C26"/>
    <w:rsid w:val="00502568"/>
    <w:rsid w:val="0050349C"/>
    <w:rsid w:val="00503C01"/>
    <w:rsid w:val="005109B1"/>
    <w:rsid w:val="0051193B"/>
    <w:rsid w:val="00511D6A"/>
    <w:rsid w:val="00512E64"/>
    <w:rsid w:val="00513070"/>
    <w:rsid w:val="00513534"/>
    <w:rsid w:val="005139E0"/>
    <w:rsid w:val="00513A5E"/>
    <w:rsid w:val="005144C8"/>
    <w:rsid w:val="005156C1"/>
    <w:rsid w:val="005162FB"/>
    <w:rsid w:val="005165C7"/>
    <w:rsid w:val="00516600"/>
    <w:rsid w:val="005169D1"/>
    <w:rsid w:val="00517A8F"/>
    <w:rsid w:val="00521031"/>
    <w:rsid w:val="00521411"/>
    <w:rsid w:val="0052164C"/>
    <w:rsid w:val="00522641"/>
    <w:rsid w:val="005228C8"/>
    <w:rsid w:val="005232DC"/>
    <w:rsid w:val="00523816"/>
    <w:rsid w:val="00525D0A"/>
    <w:rsid w:val="00526B6F"/>
    <w:rsid w:val="00526E8C"/>
    <w:rsid w:val="0053356C"/>
    <w:rsid w:val="00533675"/>
    <w:rsid w:val="00533DE0"/>
    <w:rsid w:val="00534D34"/>
    <w:rsid w:val="00534F2A"/>
    <w:rsid w:val="00534FCE"/>
    <w:rsid w:val="005353F9"/>
    <w:rsid w:val="00536D07"/>
    <w:rsid w:val="00536E68"/>
    <w:rsid w:val="005376BD"/>
    <w:rsid w:val="0054037A"/>
    <w:rsid w:val="0054137E"/>
    <w:rsid w:val="00541B91"/>
    <w:rsid w:val="00542128"/>
    <w:rsid w:val="0054255F"/>
    <w:rsid w:val="00543369"/>
    <w:rsid w:val="00543FE0"/>
    <w:rsid w:val="005444FC"/>
    <w:rsid w:val="0054534B"/>
    <w:rsid w:val="00545390"/>
    <w:rsid w:val="00545B82"/>
    <w:rsid w:val="00545EC0"/>
    <w:rsid w:val="00546D4E"/>
    <w:rsid w:val="005474DB"/>
    <w:rsid w:val="00547C75"/>
    <w:rsid w:val="00551715"/>
    <w:rsid w:val="00552D28"/>
    <w:rsid w:val="005539AA"/>
    <w:rsid w:val="00554791"/>
    <w:rsid w:val="00556297"/>
    <w:rsid w:val="00560DA0"/>
    <w:rsid w:val="005612DF"/>
    <w:rsid w:val="005615C3"/>
    <w:rsid w:val="005627AB"/>
    <w:rsid w:val="00567D7B"/>
    <w:rsid w:val="005702AF"/>
    <w:rsid w:val="005709D3"/>
    <w:rsid w:val="00570C7D"/>
    <w:rsid w:val="00570E16"/>
    <w:rsid w:val="00571F0C"/>
    <w:rsid w:val="00572F34"/>
    <w:rsid w:val="005732BE"/>
    <w:rsid w:val="00573863"/>
    <w:rsid w:val="005753BF"/>
    <w:rsid w:val="005753DE"/>
    <w:rsid w:val="00575553"/>
    <w:rsid w:val="00575D87"/>
    <w:rsid w:val="0057680A"/>
    <w:rsid w:val="00577582"/>
    <w:rsid w:val="005776DA"/>
    <w:rsid w:val="005801BA"/>
    <w:rsid w:val="00580EC9"/>
    <w:rsid w:val="00580F76"/>
    <w:rsid w:val="00582928"/>
    <w:rsid w:val="00584D88"/>
    <w:rsid w:val="00584DF4"/>
    <w:rsid w:val="00585781"/>
    <w:rsid w:val="0058665A"/>
    <w:rsid w:val="00586965"/>
    <w:rsid w:val="00586DFC"/>
    <w:rsid w:val="00586E5D"/>
    <w:rsid w:val="005873C5"/>
    <w:rsid w:val="00587CC8"/>
    <w:rsid w:val="0059027A"/>
    <w:rsid w:val="005917F9"/>
    <w:rsid w:val="0059295F"/>
    <w:rsid w:val="00592DDB"/>
    <w:rsid w:val="00592F3F"/>
    <w:rsid w:val="005936B7"/>
    <w:rsid w:val="00593F05"/>
    <w:rsid w:val="005940EB"/>
    <w:rsid w:val="00595641"/>
    <w:rsid w:val="005958DF"/>
    <w:rsid w:val="005959D9"/>
    <w:rsid w:val="00595FDA"/>
    <w:rsid w:val="00596561"/>
    <w:rsid w:val="005971C6"/>
    <w:rsid w:val="00597AFE"/>
    <w:rsid w:val="00597DB6"/>
    <w:rsid w:val="005A0F8B"/>
    <w:rsid w:val="005A10EE"/>
    <w:rsid w:val="005A12DB"/>
    <w:rsid w:val="005A143A"/>
    <w:rsid w:val="005A3503"/>
    <w:rsid w:val="005A6F68"/>
    <w:rsid w:val="005B09C3"/>
    <w:rsid w:val="005B29CA"/>
    <w:rsid w:val="005B3A2C"/>
    <w:rsid w:val="005B44EC"/>
    <w:rsid w:val="005B471F"/>
    <w:rsid w:val="005B5E8A"/>
    <w:rsid w:val="005B6541"/>
    <w:rsid w:val="005B6805"/>
    <w:rsid w:val="005C08CE"/>
    <w:rsid w:val="005C11A0"/>
    <w:rsid w:val="005C3BD4"/>
    <w:rsid w:val="005C67C6"/>
    <w:rsid w:val="005C6E73"/>
    <w:rsid w:val="005C79F9"/>
    <w:rsid w:val="005D0CC7"/>
    <w:rsid w:val="005D11F2"/>
    <w:rsid w:val="005D15A5"/>
    <w:rsid w:val="005D20B3"/>
    <w:rsid w:val="005D29F5"/>
    <w:rsid w:val="005D45B4"/>
    <w:rsid w:val="005D5448"/>
    <w:rsid w:val="005D5547"/>
    <w:rsid w:val="005D567D"/>
    <w:rsid w:val="005D5DE2"/>
    <w:rsid w:val="005D64EC"/>
    <w:rsid w:val="005D749D"/>
    <w:rsid w:val="005D7DEC"/>
    <w:rsid w:val="005E02F3"/>
    <w:rsid w:val="005E10BA"/>
    <w:rsid w:val="005E3223"/>
    <w:rsid w:val="005E32FC"/>
    <w:rsid w:val="005E39DD"/>
    <w:rsid w:val="005E5938"/>
    <w:rsid w:val="005E5F8C"/>
    <w:rsid w:val="005E63E0"/>
    <w:rsid w:val="005F0246"/>
    <w:rsid w:val="005F1BB3"/>
    <w:rsid w:val="005F3B11"/>
    <w:rsid w:val="005F5C10"/>
    <w:rsid w:val="005F737B"/>
    <w:rsid w:val="005F7611"/>
    <w:rsid w:val="005F7FD0"/>
    <w:rsid w:val="005F7FD1"/>
    <w:rsid w:val="00600852"/>
    <w:rsid w:val="00600BEC"/>
    <w:rsid w:val="00601609"/>
    <w:rsid w:val="00601ABD"/>
    <w:rsid w:val="00602FB5"/>
    <w:rsid w:val="00603978"/>
    <w:rsid w:val="006048BB"/>
    <w:rsid w:val="00604C16"/>
    <w:rsid w:val="00604D65"/>
    <w:rsid w:val="00606A60"/>
    <w:rsid w:val="00607BA5"/>
    <w:rsid w:val="00607BBA"/>
    <w:rsid w:val="00607DD9"/>
    <w:rsid w:val="00610BBA"/>
    <w:rsid w:val="006117B2"/>
    <w:rsid w:val="0061235D"/>
    <w:rsid w:val="0061257C"/>
    <w:rsid w:val="00613428"/>
    <w:rsid w:val="00613688"/>
    <w:rsid w:val="00613AEB"/>
    <w:rsid w:val="00613FEE"/>
    <w:rsid w:val="0061437C"/>
    <w:rsid w:val="00614F9B"/>
    <w:rsid w:val="00615937"/>
    <w:rsid w:val="00615BDC"/>
    <w:rsid w:val="006160E0"/>
    <w:rsid w:val="006165A4"/>
    <w:rsid w:val="00617442"/>
    <w:rsid w:val="006177C8"/>
    <w:rsid w:val="006178CB"/>
    <w:rsid w:val="0062042A"/>
    <w:rsid w:val="00620C71"/>
    <w:rsid w:val="00621CEC"/>
    <w:rsid w:val="00621F75"/>
    <w:rsid w:val="006226A8"/>
    <w:rsid w:val="00622A4C"/>
    <w:rsid w:val="0062401D"/>
    <w:rsid w:val="0062432B"/>
    <w:rsid w:val="0062612A"/>
    <w:rsid w:val="00626D7C"/>
    <w:rsid w:val="006274EC"/>
    <w:rsid w:val="0062785C"/>
    <w:rsid w:val="00627F83"/>
    <w:rsid w:val="00627FE3"/>
    <w:rsid w:val="0063016C"/>
    <w:rsid w:val="00631E4B"/>
    <w:rsid w:val="00632D3D"/>
    <w:rsid w:val="00633FF3"/>
    <w:rsid w:val="0063575C"/>
    <w:rsid w:val="00635BCC"/>
    <w:rsid w:val="00636A4A"/>
    <w:rsid w:val="00640A67"/>
    <w:rsid w:val="0064165F"/>
    <w:rsid w:val="00641753"/>
    <w:rsid w:val="006418DE"/>
    <w:rsid w:val="0064215C"/>
    <w:rsid w:val="0064219D"/>
    <w:rsid w:val="00642249"/>
    <w:rsid w:val="00642663"/>
    <w:rsid w:val="00643324"/>
    <w:rsid w:val="006436C1"/>
    <w:rsid w:val="00644E21"/>
    <w:rsid w:val="00645629"/>
    <w:rsid w:val="00645970"/>
    <w:rsid w:val="00646123"/>
    <w:rsid w:val="00646785"/>
    <w:rsid w:val="00646AA5"/>
    <w:rsid w:val="006504D0"/>
    <w:rsid w:val="00651971"/>
    <w:rsid w:val="00651E18"/>
    <w:rsid w:val="006527F5"/>
    <w:rsid w:val="00652ABF"/>
    <w:rsid w:val="00652BAD"/>
    <w:rsid w:val="00652D77"/>
    <w:rsid w:val="00653A63"/>
    <w:rsid w:val="0065519D"/>
    <w:rsid w:val="0065571C"/>
    <w:rsid w:val="00656A75"/>
    <w:rsid w:val="00656BA8"/>
    <w:rsid w:val="00657115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B04"/>
    <w:rsid w:val="00672F3F"/>
    <w:rsid w:val="00673D88"/>
    <w:rsid w:val="00674907"/>
    <w:rsid w:val="00674F39"/>
    <w:rsid w:val="00675253"/>
    <w:rsid w:val="00675AA7"/>
    <w:rsid w:val="00675C62"/>
    <w:rsid w:val="0067617B"/>
    <w:rsid w:val="006765E0"/>
    <w:rsid w:val="006766D2"/>
    <w:rsid w:val="006769AF"/>
    <w:rsid w:val="00677A75"/>
    <w:rsid w:val="00680060"/>
    <w:rsid w:val="00680311"/>
    <w:rsid w:val="006808E5"/>
    <w:rsid w:val="00680A81"/>
    <w:rsid w:val="00680C42"/>
    <w:rsid w:val="00680ECE"/>
    <w:rsid w:val="00683540"/>
    <w:rsid w:val="0068499C"/>
    <w:rsid w:val="0068547C"/>
    <w:rsid w:val="00685733"/>
    <w:rsid w:val="00687AEB"/>
    <w:rsid w:val="0069091E"/>
    <w:rsid w:val="00690AF6"/>
    <w:rsid w:val="00692CDE"/>
    <w:rsid w:val="006941F6"/>
    <w:rsid w:val="00694AF9"/>
    <w:rsid w:val="00695DC5"/>
    <w:rsid w:val="0069643A"/>
    <w:rsid w:val="0069646F"/>
    <w:rsid w:val="00696FA0"/>
    <w:rsid w:val="006A00D2"/>
    <w:rsid w:val="006A0490"/>
    <w:rsid w:val="006A1644"/>
    <w:rsid w:val="006A1B7A"/>
    <w:rsid w:val="006A1D42"/>
    <w:rsid w:val="006A2796"/>
    <w:rsid w:val="006A279F"/>
    <w:rsid w:val="006A34C5"/>
    <w:rsid w:val="006A367B"/>
    <w:rsid w:val="006A37DB"/>
    <w:rsid w:val="006A6522"/>
    <w:rsid w:val="006A6580"/>
    <w:rsid w:val="006A785F"/>
    <w:rsid w:val="006A7BEF"/>
    <w:rsid w:val="006A7EC5"/>
    <w:rsid w:val="006B08D5"/>
    <w:rsid w:val="006B0C71"/>
    <w:rsid w:val="006B233C"/>
    <w:rsid w:val="006B2760"/>
    <w:rsid w:val="006B2EFE"/>
    <w:rsid w:val="006B33D3"/>
    <w:rsid w:val="006B5D2E"/>
    <w:rsid w:val="006B7E15"/>
    <w:rsid w:val="006C07CB"/>
    <w:rsid w:val="006C1625"/>
    <w:rsid w:val="006C1A1B"/>
    <w:rsid w:val="006C1ACD"/>
    <w:rsid w:val="006C27FD"/>
    <w:rsid w:val="006C369B"/>
    <w:rsid w:val="006C3BAA"/>
    <w:rsid w:val="006C3D20"/>
    <w:rsid w:val="006C3E39"/>
    <w:rsid w:val="006C5BA0"/>
    <w:rsid w:val="006C70C4"/>
    <w:rsid w:val="006D046A"/>
    <w:rsid w:val="006D107C"/>
    <w:rsid w:val="006D173F"/>
    <w:rsid w:val="006D27F4"/>
    <w:rsid w:val="006D4179"/>
    <w:rsid w:val="006D4702"/>
    <w:rsid w:val="006D54FE"/>
    <w:rsid w:val="006D5E72"/>
    <w:rsid w:val="006D6765"/>
    <w:rsid w:val="006D7A81"/>
    <w:rsid w:val="006D7E4A"/>
    <w:rsid w:val="006E008E"/>
    <w:rsid w:val="006E09E1"/>
    <w:rsid w:val="006E0F6E"/>
    <w:rsid w:val="006E23B3"/>
    <w:rsid w:val="006E5243"/>
    <w:rsid w:val="006E56A3"/>
    <w:rsid w:val="006E67B5"/>
    <w:rsid w:val="006E680A"/>
    <w:rsid w:val="006E6B35"/>
    <w:rsid w:val="006E7146"/>
    <w:rsid w:val="006F0D7C"/>
    <w:rsid w:val="006F1603"/>
    <w:rsid w:val="006F1B42"/>
    <w:rsid w:val="006F3048"/>
    <w:rsid w:val="006F372B"/>
    <w:rsid w:val="006F390B"/>
    <w:rsid w:val="006F4548"/>
    <w:rsid w:val="006F4C8C"/>
    <w:rsid w:val="006F505F"/>
    <w:rsid w:val="006F582D"/>
    <w:rsid w:val="006F58B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4FA7"/>
    <w:rsid w:val="00705AB1"/>
    <w:rsid w:val="007079A9"/>
    <w:rsid w:val="00707D66"/>
    <w:rsid w:val="0071012E"/>
    <w:rsid w:val="00710FD0"/>
    <w:rsid w:val="00711041"/>
    <w:rsid w:val="007114FB"/>
    <w:rsid w:val="007119BB"/>
    <w:rsid w:val="007121C9"/>
    <w:rsid w:val="00712CAD"/>
    <w:rsid w:val="007130E6"/>
    <w:rsid w:val="0071455E"/>
    <w:rsid w:val="007145EA"/>
    <w:rsid w:val="00714D24"/>
    <w:rsid w:val="00720133"/>
    <w:rsid w:val="00721484"/>
    <w:rsid w:val="00721CCC"/>
    <w:rsid w:val="00722157"/>
    <w:rsid w:val="00722638"/>
    <w:rsid w:val="007228F1"/>
    <w:rsid w:val="0072351E"/>
    <w:rsid w:val="007237F5"/>
    <w:rsid w:val="0072527B"/>
    <w:rsid w:val="00725F8D"/>
    <w:rsid w:val="00726DDA"/>
    <w:rsid w:val="0073013D"/>
    <w:rsid w:val="00730957"/>
    <w:rsid w:val="00730E55"/>
    <w:rsid w:val="007319D1"/>
    <w:rsid w:val="00731D66"/>
    <w:rsid w:val="00731E1A"/>
    <w:rsid w:val="00731F10"/>
    <w:rsid w:val="00732055"/>
    <w:rsid w:val="0073239D"/>
    <w:rsid w:val="0073299B"/>
    <w:rsid w:val="00733068"/>
    <w:rsid w:val="007339E7"/>
    <w:rsid w:val="007344B5"/>
    <w:rsid w:val="007347D3"/>
    <w:rsid w:val="007353E8"/>
    <w:rsid w:val="00735537"/>
    <w:rsid w:val="0073563A"/>
    <w:rsid w:val="00737961"/>
    <w:rsid w:val="00740D0C"/>
    <w:rsid w:val="00741D58"/>
    <w:rsid w:val="007440A4"/>
    <w:rsid w:val="007446C5"/>
    <w:rsid w:val="00744A58"/>
    <w:rsid w:val="007454E2"/>
    <w:rsid w:val="0074557E"/>
    <w:rsid w:val="00745BC3"/>
    <w:rsid w:val="00745F89"/>
    <w:rsid w:val="00746023"/>
    <w:rsid w:val="0074723B"/>
    <w:rsid w:val="007472BE"/>
    <w:rsid w:val="0075073E"/>
    <w:rsid w:val="00751210"/>
    <w:rsid w:val="007518DE"/>
    <w:rsid w:val="007524CD"/>
    <w:rsid w:val="00752A7D"/>
    <w:rsid w:val="00752B49"/>
    <w:rsid w:val="00752DE7"/>
    <w:rsid w:val="007537B9"/>
    <w:rsid w:val="00754298"/>
    <w:rsid w:val="00755699"/>
    <w:rsid w:val="0075724F"/>
    <w:rsid w:val="00760A26"/>
    <w:rsid w:val="00762112"/>
    <w:rsid w:val="0076252D"/>
    <w:rsid w:val="00762A62"/>
    <w:rsid w:val="00763C8F"/>
    <w:rsid w:val="007642FC"/>
    <w:rsid w:val="00764779"/>
    <w:rsid w:val="00766054"/>
    <w:rsid w:val="007701CF"/>
    <w:rsid w:val="0077081E"/>
    <w:rsid w:val="00770A74"/>
    <w:rsid w:val="00771C13"/>
    <w:rsid w:val="00772072"/>
    <w:rsid w:val="00773CD9"/>
    <w:rsid w:val="007754F1"/>
    <w:rsid w:val="007762EB"/>
    <w:rsid w:val="00776A29"/>
    <w:rsid w:val="007825A0"/>
    <w:rsid w:val="00782AFF"/>
    <w:rsid w:val="0078354B"/>
    <w:rsid w:val="0078404F"/>
    <w:rsid w:val="00784598"/>
    <w:rsid w:val="007847EF"/>
    <w:rsid w:val="00784F0C"/>
    <w:rsid w:val="007876FC"/>
    <w:rsid w:val="007877A3"/>
    <w:rsid w:val="00793E08"/>
    <w:rsid w:val="00795E48"/>
    <w:rsid w:val="007A1762"/>
    <w:rsid w:val="007A1A11"/>
    <w:rsid w:val="007A2AA9"/>
    <w:rsid w:val="007A2DC5"/>
    <w:rsid w:val="007A303D"/>
    <w:rsid w:val="007A4139"/>
    <w:rsid w:val="007A42B5"/>
    <w:rsid w:val="007A5C51"/>
    <w:rsid w:val="007A5F6B"/>
    <w:rsid w:val="007A6A4F"/>
    <w:rsid w:val="007A7124"/>
    <w:rsid w:val="007B0F71"/>
    <w:rsid w:val="007B1FE3"/>
    <w:rsid w:val="007B23F9"/>
    <w:rsid w:val="007B45B6"/>
    <w:rsid w:val="007B7F17"/>
    <w:rsid w:val="007C1936"/>
    <w:rsid w:val="007C30FD"/>
    <w:rsid w:val="007C4C92"/>
    <w:rsid w:val="007C60B8"/>
    <w:rsid w:val="007C6CC3"/>
    <w:rsid w:val="007C7524"/>
    <w:rsid w:val="007D00B5"/>
    <w:rsid w:val="007D04CB"/>
    <w:rsid w:val="007D1569"/>
    <w:rsid w:val="007D36A6"/>
    <w:rsid w:val="007D36AC"/>
    <w:rsid w:val="007D5B20"/>
    <w:rsid w:val="007D622B"/>
    <w:rsid w:val="007D6E12"/>
    <w:rsid w:val="007D7773"/>
    <w:rsid w:val="007E0389"/>
    <w:rsid w:val="007E1E46"/>
    <w:rsid w:val="007E3CD5"/>
    <w:rsid w:val="007E4EE9"/>
    <w:rsid w:val="007E5B47"/>
    <w:rsid w:val="007E5EA3"/>
    <w:rsid w:val="007F0510"/>
    <w:rsid w:val="007F06C8"/>
    <w:rsid w:val="007F10E9"/>
    <w:rsid w:val="007F1ED1"/>
    <w:rsid w:val="007F3672"/>
    <w:rsid w:val="007F4AEE"/>
    <w:rsid w:val="007F4C2B"/>
    <w:rsid w:val="007F51DE"/>
    <w:rsid w:val="007F5BE6"/>
    <w:rsid w:val="007F71B1"/>
    <w:rsid w:val="007F751E"/>
    <w:rsid w:val="007F75FD"/>
    <w:rsid w:val="008005C2"/>
    <w:rsid w:val="0080187B"/>
    <w:rsid w:val="00801FEF"/>
    <w:rsid w:val="00802721"/>
    <w:rsid w:val="0080285F"/>
    <w:rsid w:val="00803629"/>
    <w:rsid w:val="008042FA"/>
    <w:rsid w:val="00804C5D"/>
    <w:rsid w:val="00805E4E"/>
    <w:rsid w:val="0080663B"/>
    <w:rsid w:val="0080692A"/>
    <w:rsid w:val="00807383"/>
    <w:rsid w:val="00807ACC"/>
    <w:rsid w:val="0081054B"/>
    <w:rsid w:val="00810E8B"/>
    <w:rsid w:val="008113DB"/>
    <w:rsid w:val="0081399D"/>
    <w:rsid w:val="008139CE"/>
    <w:rsid w:val="00814FC0"/>
    <w:rsid w:val="0081693C"/>
    <w:rsid w:val="008175A1"/>
    <w:rsid w:val="0082047E"/>
    <w:rsid w:val="00820D8F"/>
    <w:rsid w:val="008215B8"/>
    <w:rsid w:val="00822640"/>
    <w:rsid w:val="008234E3"/>
    <w:rsid w:val="008257BE"/>
    <w:rsid w:val="00827568"/>
    <w:rsid w:val="00827A62"/>
    <w:rsid w:val="00830060"/>
    <w:rsid w:val="0083100A"/>
    <w:rsid w:val="008310FB"/>
    <w:rsid w:val="0083123D"/>
    <w:rsid w:val="008314C6"/>
    <w:rsid w:val="00831AF2"/>
    <w:rsid w:val="00831D56"/>
    <w:rsid w:val="00831EFE"/>
    <w:rsid w:val="00832B47"/>
    <w:rsid w:val="00833081"/>
    <w:rsid w:val="00833F8E"/>
    <w:rsid w:val="0083521C"/>
    <w:rsid w:val="00836C98"/>
    <w:rsid w:val="00837592"/>
    <w:rsid w:val="00840011"/>
    <w:rsid w:val="00840667"/>
    <w:rsid w:val="00841000"/>
    <w:rsid w:val="00841029"/>
    <w:rsid w:val="0084199D"/>
    <w:rsid w:val="00841D14"/>
    <w:rsid w:val="0084372F"/>
    <w:rsid w:val="00844369"/>
    <w:rsid w:val="008445E8"/>
    <w:rsid w:val="00845BC2"/>
    <w:rsid w:val="00846033"/>
    <w:rsid w:val="008472A2"/>
    <w:rsid w:val="00850DAE"/>
    <w:rsid w:val="00850EDD"/>
    <w:rsid w:val="0085203D"/>
    <w:rsid w:val="00852173"/>
    <w:rsid w:val="00852304"/>
    <w:rsid w:val="008523DE"/>
    <w:rsid w:val="008525B9"/>
    <w:rsid w:val="008547E0"/>
    <w:rsid w:val="00855543"/>
    <w:rsid w:val="00856A36"/>
    <w:rsid w:val="0085750D"/>
    <w:rsid w:val="00857DA1"/>
    <w:rsid w:val="008602BD"/>
    <w:rsid w:val="008603C0"/>
    <w:rsid w:val="00860A6A"/>
    <w:rsid w:val="00861050"/>
    <w:rsid w:val="0086163A"/>
    <w:rsid w:val="008631BF"/>
    <w:rsid w:val="0086385B"/>
    <w:rsid w:val="00863A4E"/>
    <w:rsid w:val="0086457D"/>
    <w:rsid w:val="008656D0"/>
    <w:rsid w:val="00866323"/>
    <w:rsid w:val="008668AE"/>
    <w:rsid w:val="00867B66"/>
    <w:rsid w:val="00870AAF"/>
    <w:rsid w:val="00870CD7"/>
    <w:rsid w:val="00870E35"/>
    <w:rsid w:val="00871418"/>
    <w:rsid w:val="00871D88"/>
    <w:rsid w:val="00872619"/>
    <w:rsid w:val="00872DED"/>
    <w:rsid w:val="00872E43"/>
    <w:rsid w:val="00873088"/>
    <w:rsid w:val="008745E1"/>
    <w:rsid w:val="008773B8"/>
    <w:rsid w:val="00877BFB"/>
    <w:rsid w:val="008806C6"/>
    <w:rsid w:val="00880FD3"/>
    <w:rsid w:val="008810C5"/>
    <w:rsid w:val="00881186"/>
    <w:rsid w:val="00882027"/>
    <w:rsid w:val="0088272B"/>
    <w:rsid w:val="00882B2C"/>
    <w:rsid w:val="00883CD4"/>
    <w:rsid w:val="00884007"/>
    <w:rsid w:val="008857CD"/>
    <w:rsid w:val="00886A14"/>
    <w:rsid w:val="00887390"/>
    <w:rsid w:val="0088774C"/>
    <w:rsid w:val="008900E7"/>
    <w:rsid w:val="00891907"/>
    <w:rsid w:val="00892AAB"/>
    <w:rsid w:val="008931D4"/>
    <w:rsid w:val="00893F7C"/>
    <w:rsid w:val="0089453A"/>
    <w:rsid w:val="00894964"/>
    <w:rsid w:val="0089498A"/>
    <w:rsid w:val="00894B96"/>
    <w:rsid w:val="008958C1"/>
    <w:rsid w:val="008962F3"/>
    <w:rsid w:val="008968CB"/>
    <w:rsid w:val="00896D4F"/>
    <w:rsid w:val="00897398"/>
    <w:rsid w:val="00897475"/>
    <w:rsid w:val="00897A0E"/>
    <w:rsid w:val="00897F4F"/>
    <w:rsid w:val="008A10EC"/>
    <w:rsid w:val="008A21CE"/>
    <w:rsid w:val="008A2267"/>
    <w:rsid w:val="008A2294"/>
    <w:rsid w:val="008A268C"/>
    <w:rsid w:val="008A2781"/>
    <w:rsid w:val="008A78A2"/>
    <w:rsid w:val="008B0BDD"/>
    <w:rsid w:val="008B2098"/>
    <w:rsid w:val="008B255F"/>
    <w:rsid w:val="008B3C94"/>
    <w:rsid w:val="008B46F5"/>
    <w:rsid w:val="008B4D35"/>
    <w:rsid w:val="008B6CE4"/>
    <w:rsid w:val="008C1269"/>
    <w:rsid w:val="008C14AF"/>
    <w:rsid w:val="008C195F"/>
    <w:rsid w:val="008C1B96"/>
    <w:rsid w:val="008C2439"/>
    <w:rsid w:val="008C2899"/>
    <w:rsid w:val="008C2C3C"/>
    <w:rsid w:val="008C32D9"/>
    <w:rsid w:val="008C4079"/>
    <w:rsid w:val="008C43C8"/>
    <w:rsid w:val="008C441A"/>
    <w:rsid w:val="008C5ADF"/>
    <w:rsid w:val="008C7A5A"/>
    <w:rsid w:val="008C7CAA"/>
    <w:rsid w:val="008D01D3"/>
    <w:rsid w:val="008D078E"/>
    <w:rsid w:val="008D136A"/>
    <w:rsid w:val="008D1634"/>
    <w:rsid w:val="008D2738"/>
    <w:rsid w:val="008D3C75"/>
    <w:rsid w:val="008D3F3A"/>
    <w:rsid w:val="008D686F"/>
    <w:rsid w:val="008E1861"/>
    <w:rsid w:val="008E26DC"/>
    <w:rsid w:val="008E39CA"/>
    <w:rsid w:val="008E4684"/>
    <w:rsid w:val="008E5317"/>
    <w:rsid w:val="008E6BCD"/>
    <w:rsid w:val="008E7623"/>
    <w:rsid w:val="008E7696"/>
    <w:rsid w:val="008F121F"/>
    <w:rsid w:val="008F13B4"/>
    <w:rsid w:val="008F24B4"/>
    <w:rsid w:val="008F2F44"/>
    <w:rsid w:val="008F3F65"/>
    <w:rsid w:val="008F4288"/>
    <w:rsid w:val="008F5A1B"/>
    <w:rsid w:val="008F5BD4"/>
    <w:rsid w:val="008F6711"/>
    <w:rsid w:val="008F7468"/>
    <w:rsid w:val="008F756D"/>
    <w:rsid w:val="008F776F"/>
    <w:rsid w:val="009000AE"/>
    <w:rsid w:val="009013E5"/>
    <w:rsid w:val="009026DC"/>
    <w:rsid w:val="0090304D"/>
    <w:rsid w:val="00903242"/>
    <w:rsid w:val="00903CC6"/>
    <w:rsid w:val="00904325"/>
    <w:rsid w:val="0090486D"/>
    <w:rsid w:val="00904CFE"/>
    <w:rsid w:val="00904F04"/>
    <w:rsid w:val="00905648"/>
    <w:rsid w:val="00906702"/>
    <w:rsid w:val="00907E38"/>
    <w:rsid w:val="00910266"/>
    <w:rsid w:val="00912944"/>
    <w:rsid w:val="00913021"/>
    <w:rsid w:val="00913135"/>
    <w:rsid w:val="009140F2"/>
    <w:rsid w:val="00914A6C"/>
    <w:rsid w:val="00914B2C"/>
    <w:rsid w:val="00916C32"/>
    <w:rsid w:val="00921F87"/>
    <w:rsid w:val="00922126"/>
    <w:rsid w:val="00922EA8"/>
    <w:rsid w:val="009230AC"/>
    <w:rsid w:val="009239E9"/>
    <w:rsid w:val="0092413D"/>
    <w:rsid w:val="0092514F"/>
    <w:rsid w:val="00925760"/>
    <w:rsid w:val="009259CA"/>
    <w:rsid w:val="00925ADE"/>
    <w:rsid w:val="00925C30"/>
    <w:rsid w:val="00925E81"/>
    <w:rsid w:val="00927B19"/>
    <w:rsid w:val="00930FFE"/>
    <w:rsid w:val="00931230"/>
    <w:rsid w:val="0093141C"/>
    <w:rsid w:val="00931C80"/>
    <w:rsid w:val="00931E3F"/>
    <w:rsid w:val="009325F7"/>
    <w:rsid w:val="009332F8"/>
    <w:rsid w:val="009334C3"/>
    <w:rsid w:val="00933789"/>
    <w:rsid w:val="009347CA"/>
    <w:rsid w:val="00934E1A"/>
    <w:rsid w:val="009359C4"/>
    <w:rsid w:val="00937700"/>
    <w:rsid w:val="00937AC6"/>
    <w:rsid w:val="00941624"/>
    <w:rsid w:val="009418A6"/>
    <w:rsid w:val="00945152"/>
    <w:rsid w:val="009456DC"/>
    <w:rsid w:val="00945934"/>
    <w:rsid w:val="0094689C"/>
    <w:rsid w:val="00946E40"/>
    <w:rsid w:val="00947635"/>
    <w:rsid w:val="009479D8"/>
    <w:rsid w:val="00951D7F"/>
    <w:rsid w:val="0095201C"/>
    <w:rsid w:val="0095225F"/>
    <w:rsid w:val="00953097"/>
    <w:rsid w:val="009530E4"/>
    <w:rsid w:val="00953597"/>
    <w:rsid w:val="00953EE5"/>
    <w:rsid w:val="00954CD4"/>
    <w:rsid w:val="00954EC7"/>
    <w:rsid w:val="0095502A"/>
    <w:rsid w:val="00960FCF"/>
    <w:rsid w:val="009614A0"/>
    <w:rsid w:val="009616B2"/>
    <w:rsid w:val="009622C3"/>
    <w:rsid w:val="009624DA"/>
    <w:rsid w:val="009629DF"/>
    <w:rsid w:val="00962B3C"/>
    <w:rsid w:val="0096396A"/>
    <w:rsid w:val="00963AD1"/>
    <w:rsid w:val="00963C61"/>
    <w:rsid w:val="00963DAF"/>
    <w:rsid w:val="00966785"/>
    <w:rsid w:val="00972088"/>
    <w:rsid w:val="009721E5"/>
    <w:rsid w:val="0097298D"/>
    <w:rsid w:val="00973603"/>
    <w:rsid w:val="009740D3"/>
    <w:rsid w:val="00974217"/>
    <w:rsid w:val="00974C71"/>
    <w:rsid w:val="00975210"/>
    <w:rsid w:val="009754A9"/>
    <w:rsid w:val="00976176"/>
    <w:rsid w:val="00976591"/>
    <w:rsid w:val="00976908"/>
    <w:rsid w:val="00976B83"/>
    <w:rsid w:val="009773FB"/>
    <w:rsid w:val="0097773D"/>
    <w:rsid w:val="00981A94"/>
    <w:rsid w:val="00981DE2"/>
    <w:rsid w:val="0098312A"/>
    <w:rsid w:val="0098397D"/>
    <w:rsid w:val="00984379"/>
    <w:rsid w:val="009856ED"/>
    <w:rsid w:val="00986340"/>
    <w:rsid w:val="00986D9A"/>
    <w:rsid w:val="0098773B"/>
    <w:rsid w:val="0099060E"/>
    <w:rsid w:val="00991803"/>
    <w:rsid w:val="009931EF"/>
    <w:rsid w:val="0099339A"/>
    <w:rsid w:val="009935EC"/>
    <w:rsid w:val="0099367A"/>
    <w:rsid w:val="00994F0C"/>
    <w:rsid w:val="009958A2"/>
    <w:rsid w:val="009A15E3"/>
    <w:rsid w:val="009A444C"/>
    <w:rsid w:val="009A445F"/>
    <w:rsid w:val="009A4830"/>
    <w:rsid w:val="009A4E85"/>
    <w:rsid w:val="009A5A42"/>
    <w:rsid w:val="009A5EC2"/>
    <w:rsid w:val="009A63AB"/>
    <w:rsid w:val="009A6F04"/>
    <w:rsid w:val="009A7AB7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B7ADD"/>
    <w:rsid w:val="009C0DDC"/>
    <w:rsid w:val="009C10BC"/>
    <w:rsid w:val="009C1328"/>
    <w:rsid w:val="009C29D1"/>
    <w:rsid w:val="009C2E20"/>
    <w:rsid w:val="009C3BCE"/>
    <w:rsid w:val="009C3E9E"/>
    <w:rsid w:val="009C4151"/>
    <w:rsid w:val="009C5491"/>
    <w:rsid w:val="009C649D"/>
    <w:rsid w:val="009D0128"/>
    <w:rsid w:val="009D0942"/>
    <w:rsid w:val="009D0E5E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58FC"/>
    <w:rsid w:val="009D764D"/>
    <w:rsid w:val="009E0879"/>
    <w:rsid w:val="009E1365"/>
    <w:rsid w:val="009E1CA5"/>
    <w:rsid w:val="009E2594"/>
    <w:rsid w:val="009E2D22"/>
    <w:rsid w:val="009E3FF8"/>
    <w:rsid w:val="009E4E10"/>
    <w:rsid w:val="009E528D"/>
    <w:rsid w:val="009E531B"/>
    <w:rsid w:val="009E5596"/>
    <w:rsid w:val="009E5935"/>
    <w:rsid w:val="009E7DDC"/>
    <w:rsid w:val="009F1D4B"/>
    <w:rsid w:val="009F2516"/>
    <w:rsid w:val="009F4A17"/>
    <w:rsid w:val="009F4FA0"/>
    <w:rsid w:val="009F5C1F"/>
    <w:rsid w:val="009F6349"/>
    <w:rsid w:val="009F6F08"/>
    <w:rsid w:val="009F753B"/>
    <w:rsid w:val="00A02FE8"/>
    <w:rsid w:val="00A033D0"/>
    <w:rsid w:val="00A03E57"/>
    <w:rsid w:val="00A0458C"/>
    <w:rsid w:val="00A05137"/>
    <w:rsid w:val="00A065F4"/>
    <w:rsid w:val="00A115E6"/>
    <w:rsid w:val="00A118B6"/>
    <w:rsid w:val="00A12F92"/>
    <w:rsid w:val="00A13127"/>
    <w:rsid w:val="00A13C84"/>
    <w:rsid w:val="00A14711"/>
    <w:rsid w:val="00A1562D"/>
    <w:rsid w:val="00A1768E"/>
    <w:rsid w:val="00A17C6E"/>
    <w:rsid w:val="00A20244"/>
    <w:rsid w:val="00A20324"/>
    <w:rsid w:val="00A20796"/>
    <w:rsid w:val="00A20CB4"/>
    <w:rsid w:val="00A20F41"/>
    <w:rsid w:val="00A2168A"/>
    <w:rsid w:val="00A21A79"/>
    <w:rsid w:val="00A21CC1"/>
    <w:rsid w:val="00A2389B"/>
    <w:rsid w:val="00A25132"/>
    <w:rsid w:val="00A2673A"/>
    <w:rsid w:val="00A277EF"/>
    <w:rsid w:val="00A27B52"/>
    <w:rsid w:val="00A3011C"/>
    <w:rsid w:val="00A30302"/>
    <w:rsid w:val="00A30659"/>
    <w:rsid w:val="00A309FC"/>
    <w:rsid w:val="00A32292"/>
    <w:rsid w:val="00A324A9"/>
    <w:rsid w:val="00A3386A"/>
    <w:rsid w:val="00A33F39"/>
    <w:rsid w:val="00A35925"/>
    <w:rsid w:val="00A3651F"/>
    <w:rsid w:val="00A36F01"/>
    <w:rsid w:val="00A422F8"/>
    <w:rsid w:val="00A42558"/>
    <w:rsid w:val="00A4270D"/>
    <w:rsid w:val="00A42DA1"/>
    <w:rsid w:val="00A43A82"/>
    <w:rsid w:val="00A4532D"/>
    <w:rsid w:val="00A466DF"/>
    <w:rsid w:val="00A5082B"/>
    <w:rsid w:val="00A51081"/>
    <w:rsid w:val="00A52482"/>
    <w:rsid w:val="00A53134"/>
    <w:rsid w:val="00A53AE1"/>
    <w:rsid w:val="00A5544A"/>
    <w:rsid w:val="00A55CC0"/>
    <w:rsid w:val="00A55F53"/>
    <w:rsid w:val="00A56573"/>
    <w:rsid w:val="00A57EFE"/>
    <w:rsid w:val="00A603B9"/>
    <w:rsid w:val="00A612F7"/>
    <w:rsid w:val="00A622F1"/>
    <w:rsid w:val="00A634D9"/>
    <w:rsid w:val="00A645A6"/>
    <w:rsid w:val="00A66BD0"/>
    <w:rsid w:val="00A66DD7"/>
    <w:rsid w:val="00A66FE9"/>
    <w:rsid w:val="00A678FE"/>
    <w:rsid w:val="00A713F6"/>
    <w:rsid w:val="00A72DD8"/>
    <w:rsid w:val="00A73186"/>
    <w:rsid w:val="00A74531"/>
    <w:rsid w:val="00A74909"/>
    <w:rsid w:val="00A74C3C"/>
    <w:rsid w:val="00A7547B"/>
    <w:rsid w:val="00A76B7E"/>
    <w:rsid w:val="00A809AC"/>
    <w:rsid w:val="00A80BE7"/>
    <w:rsid w:val="00A81157"/>
    <w:rsid w:val="00A811D3"/>
    <w:rsid w:val="00A813B5"/>
    <w:rsid w:val="00A818F4"/>
    <w:rsid w:val="00A824B9"/>
    <w:rsid w:val="00A82B0C"/>
    <w:rsid w:val="00A845B5"/>
    <w:rsid w:val="00A86021"/>
    <w:rsid w:val="00A87062"/>
    <w:rsid w:val="00A872E7"/>
    <w:rsid w:val="00A874CD"/>
    <w:rsid w:val="00A901CD"/>
    <w:rsid w:val="00A90411"/>
    <w:rsid w:val="00A90D4E"/>
    <w:rsid w:val="00A92101"/>
    <w:rsid w:val="00A928BC"/>
    <w:rsid w:val="00A92953"/>
    <w:rsid w:val="00A92A3A"/>
    <w:rsid w:val="00A9394C"/>
    <w:rsid w:val="00A94032"/>
    <w:rsid w:val="00A953D0"/>
    <w:rsid w:val="00A95410"/>
    <w:rsid w:val="00A95834"/>
    <w:rsid w:val="00A96F67"/>
    <w:rsid w:val="00AA127D"/>
    <w:rsid w:val="00AA147B"/>
    <w:rsid w:val="00AA2D75"/>
    <w:rsid w:val="00AA3738"/>
    <w:rsid w:val="00AA46E7"/>
    <w:rsid w:val="00AA589B"/>
    <w:rsid w:val="00AA5E9A"/>
    <w:rsid w:val="00AA6BC0"/>
    <w:rsid w:val="00AA7054"/>
    <w:rsid w:val="00AA7801"/>
    <w:rsid w:val="00AA7A3B"/>
    <w:rsid w:val="00AB1189"/>
    <w:rsid w:val="00AB25BA"/>
    <w:rsid w:val="00AB4749"/>
    <w:rsid w:val="00AB62E0"/>
    <w:rsid w:val="00AB78B5"/>
    <w:rsid w:val="00AB7F46"/>
    <w:rsid w:val="00AB7F87"/>
    <w:rsid w:val="00AC0018"/>
    <w:rsid w:val="00AC0C8F"/>
    <w:rsid w:val="00AC1C4D"/>
    <w:rsid w:val="00AC247C"/>
    <w:rsid w:val="00AC36E7"/>
    <w:rsid w:val="00AC4D77"/>
    <w:rsid w:val="00AC4EF9"/>
    <w:rsid w:val="00AC521B"/>
    <w:rsid w:val="00AC533D"/>
    <w:rsid w:val="00AC5F29"/>
    <w:rsid w:val="00AC6A1F"/>
    <w:rsid w:val="00AC6DFD"/>
    <w:rsid w:val="00AC745B"/>
    <w:rsid w:val="00AD1162"/>
    <w:rsid w:val="00AD166F"/>
    <w:rsid w:val="00AD3E6C"/>
    <w:rsid w:val="00AD4268"/>
    <w:rsid w:val="00AD6FDD"/>
    <w:rsid w:val="00AD7A12"/>
    <w:rsid w:val="00AD7AF7"/>
    <w:rsid w:val="00AE037A"/>
    <w:rsid w:val="00AE1758"/>
    <w:rsid w:val="00AE2B42"/>
    <w:rsid w:val="00AE3C09"/>
    <w:rsid w:val="00AE3F15"/>
    <w:rsid w:val="00AE4BFE"/>
    <w:rsid w:val="00AE565C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2705"/>
    <w:rsid w:val="00AF2A2D"/>
    <w:rsid w:val="00AF2E96"/>
    <w:rsid w:val="00AF6111"/>
    <w:rsid w:val="00AF7106"/>
    <w:rsid w:val="00AF76FA"/>
    <w:rsid w:val="00AF7D36"/>
    <w:rsid w:val="00B0038F"/>
    <w:rsid w:val="00B02654"/>
    <w:rsid w:val="00B0291B"/>
    <w:rsid w:val="00B02FAB"/>
    <w:rsid w:val="00B043C5"/>
    <w:rsid w:val="00B04F0C"/>
    <w:rsid w:val="00B05046"/>
    <w:rsid w:val="00B064E8"/>
    <w:rsid w:val="00B06A1D"/>
    <w:rsid w:val="00B1309C"/>
    <w:rsid w:val="00B1523F"/>
    <w:rsid w:val="00B16552"/>
    <w:rsid w:val="00B165FB"/>
    <w:rsid w:val="00B17454"/>
    <w:rsid w:val="00B1787D"/>
    <w:rsid w:val="00B205CE"/>
    <w:rsid w:val="00B20F61"/>
    <w:rsid w:val="00B213DF"/>
    <w:rsid w:val="00B221BA"/>
    <w:rsid w:val="00B22E51"/>
    <w:rsid w:val="00B22F4A"/>
    <w:rsid w:val="00B246A2"/>
    <w:rsid w:val="00B24CED"/>
    <w:rsid w:val="00B25E91"/>
    <w:rsid w:val="00B274EA"/>
    <w:rsid w:val="00B2774C"/>
    <w:rsid w:val="00B27B41"/>
    <w:rsid w:val="00B31F24"/>
    <w:rsid w:val="00B32168"/>
    <w:rsid w:val="00B338E5"/>
    <w:rsid w:val="00B34014"/>
    <w:rsid w:val="00B340BB"/>
    <w:rsid w:val="00B344A2"/>
    <w:rsid w:val="00B36AC1"/>
    <w:rsid w:val="00B36B4C"/>
    <w:rsid w:val="00B37757"/>
    <w:rsid w:val="00B40EE4"/>
    <w:rsid w:val="00B42323"/>
    <w:rsid w:val="00B43501"/>
    <w:rsid w:val="00B43541"/>
    <w:rsid w:val="00B436BE"/>
    <w:rsid w:val="00B45548"/>
    <w:rsid w:val="00B46142"/>
    <w:rsid w:val="00B46C14"/>
    <w:rsid w:val="00B477F3"/>
    <w:rsid w:val="00B514A0"/>
    <w:rsid w:val="00B52721"/>
    <w:rsid w:val="00B538F9"/>
    <w:rsid w:val="00B53AAA"/>
    <w:rsid w:val="00B5435B"/>
    <w:rsid w:val="00B56D76"/>
    <w:rsid w:val="00B57A76"/>
    <w:rsid w:val="00B57C1F"/>
    <w:rsid w:val="00B6018E"/>
    <w:rsid w:val="00B606C4"/>
    <w:rsid w:val="00B60CFE"/>
    <w:rsid w:val="00B61703"/>
    <w:rsid w:val="00B63718"/>
    <w:rsid w:val="00B63C22"/>
    <w:rsid w:val="00B63F20"/>
    <w:rsid w:val="00B65E28"/>
    <w:rsid w:val="00B664DA"/>
    <w:rsid w:val="00B6684D"/>
    <w:rsid w:val="00B66A88"/>
    <w:rsid w:val="00B67DAC"/>
    <w:rsid w:val="00B71D7B"/>
    <w:rsid w:val="00B71F16"/>
    <w:rsid w:val="00B7214A"/>
    <w:rsid w:val="00B74CDA"/>
    <w:rsid w:val="00B767C5"/>
    <w:rsid w:val="00B76AE9"/>
    <w:rsid w:val="00B76D00"/>
    <w:rsid w:val="00B76D01"/>
    <w:rsid w:val="00B76EC7"/>
    <w:rsid w:val="00B770D4"/>
    <w:rsid w:val="00B775AF"/>
    <w:rsid w:val="00B77C4B"/>
    <w:rsid w:val="00B807DB"/>
    <w:rsid w:val="00B80FA1"/>
    <w:rsid w:val="00B8122C"/>
    <w:rsid w:val="00B82531"/>
    <w:rsid w:val="00B827D3"/>
    <w:rsid w:val="00B82B20"/>
    <w:rsid w:val="00B82B27"/>
    <w:rsid w:val="00B834AA"/>
    <w:rsid w:val="00B85BF0"/>
    <w:rsid w:val="00B85C71"/>
    <w:rsid w:val="00B85FC3"/>
    <w:rsid w:val="00B87A92"/>
    <w:rsid w:val="00B87CAC"/>
    <w:rsid w:val="00B87F65"/>
    <w:rsid w:val="00B90754"/>
    <w:rsid w:val="00B9095B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75D5"/>
    <w:rsid w:val="00B97785"/>
    <w:rsid w:val="00BA08B2"/>
    <w:rsid w:val="00BA277B"/>
    <w:rsid w:val="00BA463E"/>
    <w:rsid w:val="00BA612F"/>
    <w:rsid w:val="00BA649C"/>
    <w:rsid w:val="00BA6583"/>
    <w:rsid w:val="00BA724C"/>
    <w:rsid w:val="00BA72E9"/>
    <w:rsid w:val="00BA78CB"/>
    <w:rsid w:val="00BB224E"/>
    <w:rsid w:val="00BB23B7"/>
    <w:rsid w:val="00BB296D"/>
    <w:rsid w:val="00BB32E9"/>
    <w:rsid w:val="00BB3343"/>
    <w:rsid w:val="00BB3DEA"/>
    <w:rsid w:val="00BB63C9"/>
    <w:rsid w:val="00BB7891"/>
    <w:rsid w:val="00BC0A1D"/>
    <w:rsid w:val="00BC1130"/>
    <w:rsid w:val="00BC1575"/>
    <w:rsid w:val="00BC27A1"/>
    <w:rsid w:val="00BC2ABB"/>
    <w:rsid w:val="00BC2D81"/>
    <w:rsid w:val="00BC2F4E"/>
    <w:rsid w:val="00BC5C68"/>
    <w:rsid w:val="00BC75A3"/>
    <w:rsid w:val="00BC791C"/>
    <w:rsid w:val="00BD0827"/>
    <w:rsid w:val="00BD10B8"/>
    <w:rsid w:val="00BD1851"/>
    <w:rsid w:val="00BD27EB"/>
    <w:rsid w:val="00BE07DF"/>
    <w:rsid w:val="00BE0E40"/>
    <w:rsid w:val="00BE165C"/>
    <w:rsid w:val="00BE28C4"/>
    <w:rsid w:val="00BE33AF"/>
    <w:rsid w:val="00BE361C"/>
    <w:rsid w:val="00BE4D7C"/>
    <w:rsid w:val="00BE569C"/>
    <w:rsid w:val="00BE6F52"/>
    <w:rsid w:val="00BF0DEB"/>
    <w:rsid w:val="00BF1204"/>
    <w:rsid w:val="00BF21FB"/>
    <w:rsid w:val="00BF2C82"/>
    <w:rsid w:val="00BF3EF3"/>
    <w:rsid w:val="00BF4DE7"/>
    <w:rsid w:val="00BF7183"/>
    <w:rsid w:val="00BF77C5"/>
    <w:rsid w:val="00BF7A5D"/>
    <w:rsid w:val="00C00779"/>
    <w:rsid w:val="00C01698"/>
    <w:rsid w:val="00C01D96"/>
    <w:rsid w:val="00C02217"/>
    <w:rsid w:val="00C02FD5"/>
    <w:rsid w:val="00C0338C"/>
    <w:rsid w:val="00C038FF"/>
    <w:rsid w:val="00C05A6D"/>
    <w:rsid w:val="00C060D3"/>
    <w:rsid w:val="00C0799B"/>
    <w:rsid w:val="00C07BBF"/>
    <w:rsid w:val="00C101DB"/>
    <w:rsid w:val="00C10483"/>
    <w:rsid w:val="00C11680"/>
    <w:rsid w:val="00C12574"/>
    <w:rsid w:val="00C127BF"/>
    <w:rsid w:val="00C12E49"/>
    <w:rsid w:val="00C1511A"/>
    <w:rsid w:val="00C1547C"/>
    <w:rsid w:val="00C159DC"/>
    <w:rsid w:val="00C15B79"/>
    <w:rsid w:val="00C15CA8"/>
    <w:rsid w:val="00C1638C"/>
    <w:rsid w:val="00C16972"/>
    <w:rsid w:val="00C1713C"/>
    <w:rsid w:val="00C17AEF"/>
    <w:rsid w:val="00C21731"/>
    <w:rsid w:val="00C21AAF"/>
    <w:rsid w:val="00C22B32"/>
    <w:rsid w:val="00C22E7F"/>
    <w:rsid w:val="00C22FEE"/>
    <w:rsid w:val="00C23232"/>
    <w:rsid w:val="00C24E80"/>
    <w:rsid w:val="00C2591B"/>
    <w:rsid w:val="00C25FE2"/>
    <w:rsid w:val="00C2771D"/>
    <w:rsid w:val="00C27C14"/>
    <w:rsid w:val="00C30745"/>
    <w:rsid w:val="00C30E4B"/>
    <w:rsid w:val="00C3148F"/>
    <w:rsid w:val="00C31AD7"/>
    <w:rsid w:val="00C322DB"/>
    <w:rsid w:val="00C32482"/>
    <w:rsid w:val="00C33018"/>
    <w:rsid w:val="00C3438A"/>
    <w:rsid w:val="00C361DD"/>
    <w:rsid w:val="00C373BC"/>
    <w:rsid w:val="00C4101A"/>
    <w:rsid w:val="00C41545"/>
    <w:rsid w:val="00C42589"/>
    <w:rsid w:val="00C44027"/>
    <w:rsid w:val="00C44DB3"/>
    <w:rsid w:val="00C44F17"/>
    <w:rsid w:val="00C45274"/>
    <w:rsid w:val="00C45345"/>
    <w:rsid w:val="00C454D4"/>
    <w:rsid w:val="00C4602C"/>
    <w:rsid w:val="00C46167"/>
    <w:rsid w:val="00C46248"/>
    <w:rsid w:val="00C5091B"/>
    <w:rsid w:val="00C50C15"/>
    <w:rsid w:val="00C50D5E"/>
    <w:rsid w:val="00C50F1A"/>
    <w:rsid w:val="00C5168A"/>
    <w:rsid w:val="00C5372F"/>
    <w:rsid w:val="00C53B92"/>
    <w:rsid w:val="00C60259"/>
    <w:rsid w:val="00C607BD"/>
    <w:rsid w:val="00C61588"/>
    <w:rsid w:val="00C61669"/>
    <w:rsid w:val="00C616A6"/>
    <w:rsid w:val="00C61A69"/>
    <w:rsid w:val="00C62E7C"/>
    <w:rsid w:val="00C63473"/>
    <w:rsid w:val="00C63978"/>
    <w:rsid w:val="00C64389"/>
    <w:rsid w:val="00C6632C"/>
    <w:rsid w:val="00C66421"/>
    <w:rsid w:val="00C66A15"/>
    <w:rsid w:val="00C7021D"/>
    <w:rsid w:val="00C7143F"/>
    <w:rsid w:val="00C715C5"/>
    <w:rsid w:val="00C715C9"/>
    <w:rsid w:val="00C723F2"/>
    <w:rsid w:val="00C75FD8"/>
    <w:rsid w:val="00C76151"/>
    <w:rsid w:val="00C76A88"/>
    <w:rsid w:val="00C77900"/>
    <w:rsid w:val="00C77E0C"/>
    <w:rsid w:val="00C80286"/>
    <w:rsid w:val="00C81EDE"/>
    <w:rsid w:val="00C82F08"/>
    <w:rsid w:val="00C854C3"/>
    <w:rsid w:val="00C86A17"/>
    <w:rsid w:val="00C87409"/>
    <w:rsid w:val="00C87FC2"/>
    <w:rsid w:val="00C90DC6"/>
    <w:rsid w:val="00C9196B"/>
    <w:rsid w:val="00C91C36"/>
    <w:rsid w:val="00C92EFC"/>
    <w:rsid w:val="00C94040"/>
    <w:rsid w:val="00C94DBE"/>
    <w:rsid w:val="00C959BC"/>
    <w:rsid w:val="00C96358"/>
    <w:rsid w:val="00C968E2"/>
    <w:rsid w:val="00CA19E7"/>
    <w:rsid w:val="00CA2BB6"/>
    <w:rsid w:val="00CA301B"/>
    <w:rsid w:val="00CA410B"/>
    <w:rsid w:val="00CA428E"/>
    <w:rsid w:val="00CA4B59"/>
    <w:rsid w:val="00CA6EB4"/>
    <w:rsid w:val="00CB0BEF"/>
    <w:rsid w:val="00CB3423"/>
    <w:rsid w:val="00CB477D"/>
    <w:rsid w:val="00CB4EC1"/>
    <w:rsid w:val="00CB50B9"/>
    <w:rsid w:val="00CB5198"/>
    <w:rsid w:val="00CB6930"/>
    <w:rsid w:val="00CB756A"/>
    <w:rsid w:val="00CC0042"/>
    <w:rsid w:val="00CC03A6"/>
    <w:rsid w:val="00CC041C"/>
    <w:rsid w:val="00CC1054"/>
    <w:rsid w:val="00CC1C62"/>
    <w:rsid w:val="00CC2B70"/>
    <w:rsid w:val="00CC77CD"/>
    <w:rsid w:val="00CC780B"/>
    <w:rsid w:val="00CD063F"/>
    <w:rsid w:val="00CD0720"/>
    <w:rsid w:val="00CD0CCE"/>
    <w:rsid w:val="00CD1523"/>
    <w:rsid w:val="00CD18A2"/>
    <w:rsid w:val="00CD2037"/>
    <w:rsid w:val="00CD3165"/>
    <w:rsid w:val="00CD32BC"/>
    <w:rsid w:val="00CD3754"/>
    <w:rsid w:val="00CD435A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F0E30"/>
    <w:rsid w:val="00CF282C"/>
    <w:rsid w:val="00CF2884"/>
    <w:rsid w:val="00CF2FAB"/>
    <w:rsid w:val="00CF3E4D"/>
    <w:rsid w:val="00CF4FCE"/>
    <w:rsid w:val="00CF5D8B"/>
    <w:rsid w:val="00CF7ADC"/>
    <w:rsid w:val="00D0169B"/>
    <w:rsid w:val="00D01F24"/>
    <w:rsid w:val="00D01F46"/>
    <w:rsid w:val="00D02A80"/>
    <w:rsid w:val="00D044DC"/>
    <w:rsid w:val="00D04A00"/>
    <w:rsid w:val="00D05B60"/>
    <w:rsid w:val="00D06A44"/>
    <w:rsid w:val="00D07081"/>
    <w:rsid w:val="00D07957"/>
    <w:rsid w:val="00D10664"/>
    <w:rsid w:val="00D106FC"/>
    <w:rsid w:val="00D109C3"/>
    <w:rsid w:val="00D1133E"/>
    <w:rsid w:val="00D11950"/>
    <w:rsid w:val="00D13067"/>
    <w:rsid w:val="00D15E0E"/>
    <w:rsid w:val="00D167A1"/>
    <w:rsid w:val="00D16AC6"/>
    <w:rsid w:val="00D16ADA"/>
    <w:rsid w:val="00D17A8A"/>
    <w:rsid w:val="00D209A2"/>
    <w:rsid w:val="00D2153B"/>
    <w:rsid w:val="00D2165A"/>
    <w:rsid w:val="00D21C51"/>
    <w:rsid w:val="00D21CEC"/>
    <w:rsid w:val="00D22729"/>
    <w:rsid w:val="00D23AB9"/>
    <w:rsid w:val="00D243C7"/>
    <w:rsid w:val="00D260E6"/>
    <w:rsid w:val="00D261FC"/>
    <w:rsid w:val="00D262F2"/>
    <w:rsid w:val="00D274C6"/>
    <w:rsid w:val="00D279F3"/>
    <w:rsid w:val="00D27E31"/>
    <w:rsid w:val="00D305FB"/>
    <w:rsid w:val="00D30617"/>
    <w:rsid w:val="00D312A7"/>
    <w:rsid w:val="00D317F8"/>
    <w:rsid w:val="00D32710"/>
    <w:rsid w:val="00D330C9"/>
    <w:rsid w:val="00D331C8"/>
    <w:rsid w:val="00D34DA9"/>
    <w:rsid w:val="00D35B6A"/>
    <w:rsid w:val="00D35EEE"/>
    <w:rsid w:val="00D36916"/>
    <w:rsid w:val="00D42038"/>
    <w:rsid w:val="00D423D2"/>
    <w:rsid w:val="00D43071"/>
    <w:rsid w:val="00D4339E"/>
    <w:rsid w:val="00D43A56"/>
    <w:rsid w:val="00D449E9"/>
    <w:rsid w:val="00D44A44"/>
    <w:rsid w:val="00D44C66"/>
    <w:rsid w:val="00D44E3D"/>
    <w:rsid w:val="00D45226"/>
    <w:rsid w:val="00D45646"/>
    <w:rsid w:val="00D46486"/>
    <w:rsid w:val="00D47192"/>
    <w:rsid w:val="00D47D2C"/>
    <w:rsid w:val="00D50862"/>
    <w:rsid w:val="00D511E5"/>
    <w:rsid w:val="00D515D6"/>
    <w:rsid w:val="00D51692"/>
    <w:rsid w:val="00D532BD"/>
    <w:rsid w:val="00D54097"/>
    <w:rsid w:val="00D5414D"/>
    <w:rsid w:val="00D55A40"/>
    <w:rsid w:val="00D57C04"/>
    <w:rsid w:val="00D62086"/>
    <w:rsid w:val="00D626ED"/>
    <w:rsid w:val="00D65368"/>
    <w:rsid w:val="00D66CAA"/>
    <w:rsid w:val="00D67511"/>
    <w:rsid w:val="00D709FA"/>
    <w:rsid w:val="00D70F51"/>
    <w:rsid w:val="00D71279"/>
    <w:rsid w:val="00D712A5"/>
    <w:rsid w:val="00D714AB"/>
    <w:rsid w:val="00D71926"/>
    <w:rsid w:val="00D72445"/>
    <w:rsid w:val="00D72774"/>
    <w:rsid w:val="00D7299F"/>
    <w:rsid w:val="00D729DF"/>
    <w:rsid w:val="00D72F79"/>
    <w:rsid w:val="00D7538C"/>
    <w:rsid w:val="00D75916"/>
    <w:rsid w:val="00D75B0F"/>
    <w:rsid w:val="00D765ED"/>
    <w:rsid w:val="00D77562"/>
    <w:rsid w:val="00D8088B"/>
    <w:rsid w:val="00D80AE9"/>
    <w:rsid w:val="00D81C7E"/>
    <w:rsid w:val="00D82717"/>
    <w:rsid w:val="00D828DE"/>
    <w:rsid w:val="00D83A87"/>
    <w:rsid w:val="00D84158"/>
    <w:rsid w:val="00D841CD"/>
    <w:rsid w:val="00D85FCB"/>
    <w:rsid w:val="00D86788"/>
    <w:rsid w:val="00D8724E"/>
    <w:rsid w:val="00D878A0"/>
    <w:rsid w:val="00D90FA4"/>
    <w:rsid w:val="00D91686"/>
    <w:rsid w:val="00D92355"/>
    <w:rsid w:val="00D95CED"/>
    <w:rsid w:val="00D9650C"/>
    <w:rsid w:val="00D97546"/>
    <w:rsid w:val="00D97F78"/>
    <w:rsid w:val="00DA0DE3"/>
    <w:rsid w:val="00DA1D9F"/>
    <w:rsid w:val="00DA2C3A"/>
    <w:rsid w:val="00DA3D6E"/>
    <w:rsid w:val="00DA5489"/>
    <w:rsid w:val="00DA54BD"/>
    <w:rsid w:val="00DA587B"/>
    <w:rsid w:val="00DA608E"/>
    <w:rsid w:val="00DA6C9F"/>
    <w:rsid w:val="00DA6EB9"/>
    <w:rsid w:val="00DA74AC"/>
    <w:rsid w:val="00DB02BD"/>
    <w:rsid w:val="00DB088D"/>
    <w:rsid w:val="00DB11E0"/>
    <w:rsid w:val="00DB1454"/>
    <w:rsid w:val="00DB1CDD"/>
    <w:rsid w:val="00DB2B77"/>
    <w:rsid w:val="00DB4440"/>
    <w:rsid w:val="00DB44ED"/>
    <w:rsid w:val="00DB4A21"/>
    <w:rsid w:val="00DB534A"/>
    <w:rsid w:val="00DB5886"/>
    <w:rsid w:val="00DB609F"/>
    <w:rsid w:val="00DB7725"/>
    <w:rsid w:val="00DC19DA"/>
    <w:rsid w:val="00DC2081"/>
    <w:rsid w:val="00DC23F9"/>
    <w:rsid w:val="00DC27B1"/>
    <w:rsid w:val="00DC33AD"/>
    <w:rsid w:val="00DC4A55"/>
    <w:rsid w:val="00DC4BCF"/>
    <w:rsid w:val="00DC6056"/>
    <w:rsid w:val="00DC6FB0"/>
    <w:rsid w:val="00DC77E4"/>
    <w:rsid w:val="00DD1694"/>
    <w:rsid w:val="00DD2BDD"/>
    <w:rsid w:val="00DD408B"/>
    <w:rsid w:val="00DD456C"/>
    <w:rsid w:val="00DD5247"/>
    <w:rsid w:val="00DD536D"/>
    <w:rsid w:val="00DD5EB1"/>
    <w:rsid w:val="00DD5F6B"/>
    <w:rsid w:val="00DD6D00"/>
    <w:rsid w:val="00DE0A93"/>
    <w:rsid w:val="00DE1CFB"/>
    <w:rsid w:val="00DE21E7"/>
    <w:rsid w:val="00DE2295"/>
    <w:rsid w:val="00DE2349"/>
    <w:rsid w:val="00DE2747"/>
    <w:rsid w:val="00DE4346"/>
    <w:rsid w:val="00DE438A"/>
    <w:rsid w:val="00DE4E84"/>
    <w:rsid w:val="00DE7FDA"/>
    <w:rsid w:val="00DF0A8B"/>
    <w:rsid w:val="00DF1CAB"/>
    <w:rsid w:val="00DF1DA4"/>
    <w:rsid w:val="00DF1FCB"/>
    <w:rsid w:val="00DF412A"/>
    <w:rsid w:val="00DF50FB"/>
    <w:rsid w:val="00E00E93"/>
    <w:rsid w:val="00E030E4"/>
    <w:rsid w:val="00E036EB"/>
    <w:rsid w:val="00E03D3F"/>
    <w:rsid w:val="00E049E2"/>
    <w:rsid w:val="00E059D3"/>
    <w:rsid w:val="00E105BE"/>
    <w:rsid w:val="00E107E5"/>
    <w:rsid w:val="00E1121C"/>
    <w:rsid w:val="00E1374E"/>
    <w:rsid w:val="00E14FFF"/>
    <w:rsid w:val="00E153BC"/>
    <w:rsid w:val="00E15BCC"/>
    <w:rsid w:val="00E15CA6"/>
    <w:rsid w:val="00E201B0"/>
    <w:rsid w:val="00E20A6D"/>
    <w:rsid w:val="00E223CB"/>
    <w:rsid w:val="00E22EAF"/>
    <w:rsid w:val="00E2316E"/>
    <w:rsid w:val="00E234AE"/>
    <w:rsid w:val="00E23636"/>
    <w:rsid w:val="00E23FFD"/>
    <w:rsid w:val="00E2429A"/>
    <w:rsid w:val="00E2542E"/>
    <w:rsid w:val="00E2651A"/>
    <w:rsid w:val="00E267F6"/>
    <w:rsid w:val="00E26BF8"/>
    <w:rsid w:val="00E275AC"/>
    <w:rsid w:val="00E2792F"/>
    <w:rsid w:val="00E27CC9"/>
    <w:rsid w:val="00E30EF6"/>
    <w:rsid w:val="00E3108B"/>
    <w:rsid w:val="00E315EC"/>
    <w:rsid w:val="00E322BA"/>
    <w:rsid w:val="00E32432"/>
    <w:rsid w:val="00E3258F"/>
    <w:rsid w:val="00E325C1"/>
    <w:rsid w:val="00E328EC"/>
    <w:rsid w:val="00E32B39"/>
    <w:rsid w:val="00E32C1F"/>
    <w:rsid w:val="00E35CFA"/>
    <w:rsid w:val="00E364A3"/>
    <w:rsid w:val="00E37929"/>
    <w:rsid w:val="00E403EE"/>
    <w:rsid w:val="00E4067D"/>
    <w:rsid w:val="00E40E46"/>
    <w:rsid w:val="00E41DAB"/>
    <w:rsid w:val="00E42250"/>
    <w:rsid w:val="00E430B1"/>
    <w:rsid w:val="00E431C8"/>
    <w:rsid w:val="00E441C3"/>
    <w:rsid w:val="00E46013"/>
    <w:rsid w:val="00E46D9A"/>
    <w:rsid w:val="00E50D11"/>
    <w:rsid w:val="00E535AB"/>
    <w:rsid w:val="00E540CA"/>
    <w:rsid w:val="00E54461"/>
    <w:rsid w:val="00E55D05"/>
    <w:rsid w:val="00E56EFF"/>
    <w:rsid w:val="00E57714"/>
    <w:rsid w:val="00E57C14"/>
    <w:rsid w:val="00E60873"/>
    <w:rsid w:val="00E61A52"/>
    <w:rsid w:val="00E6247E"/>
    <w:rsid w:val="00E624EC"/>
    <w:rsid w:val="00E625BA"/>
    <w:rsid w:val="00E62876"/>
    <w:rsid w:val="00E62A82"/>
    <w:rsid w:val="00E62CF1"/>
    <w:rsid w:val="00E63713"/>
    <w:rsid w:val="00E63F3D"/>
    <w:rsid w:val="00E65B6F"/>
    <w:rsid w:val="00E66E0A"/>
    <w:rsid w:val="00E71287"/>
    <w:rsid w:val="00E72D30"/>
    <w:rsid w:val="00E74087"/>
    <w:rsid w:val="00E747B1"/>
    <w:rsid w:val="00E749D2"/>
    <w:rsid w:val="00E75308"/>
    <w:rsid w:val="00E75521"/>
    <w:rsid w:val="00E75B76"/>
    <w:rsid w:val="00E75DAE"/>
    <w:rsid w:val="00E76563"/>
    <w:rsid w:val="00E76923"/>
    <w:rsid w:val="00E76CCB"/>
    <w:rsid w:val="00E81671"/>
    <w:rsid w:val="00E82BDD"/>
    <w:rsid w:val="00E83F11"/>
    <w:rsid w:val="00E84A66"/>
    <w:rsid w:val="00E84EDB"/>
    <w:rsid w:val="00E86F10"/>
    <w:rsid w:val="00E871E0"/>
    <w:rsid w:val="00E90D21"/>
    <w:rsid w:val="00E90D6E"/>
    <w:rsid w:val="00E91EE2"/>
    <w:rsid w:val="00E923AE"/>
    <w:rsid w:val="00E923C3"/>
    <w:rsid w:val="00E92B6E"/>
    <w:rsid w:val="00E94C30"/>
    <w:rsid w:val="00E951A0"/>
    <w:rsid w:val="00E95EE7"/>
    <w:rsid w:val="00E96208"/>
    <w:rsid w:val="00E973B1"/>
    <w:rsid w:val="00EA09C3"/>
    <w:rsid w:val="00EA1168"/>
    <w:rsid w:val="00EA28DF"/>
    <w:rsid w:val="00EA4C2A"/>
    <w:rsid w:val="00EA532D"/>
    <w:rsid w:val="00EA64CA"/>
    <w:rsid w:val="00EA6856"/>
    <w:rsid w:val="00EA6B94"/>
    <w:rsid w:val="00EA7366"/>
    <w:rsid w:val="00EA76FF"/>
    <w:rsid w:val="00EA7A48"/>
    <w:rsid w:val="00EA7CD5"/>
    <w:rsid w:val="00EB01E2"/>
    <w:rsid w:val="00EB067B"/>
    <w:rsid w:val="00EB0BA6"/>
    <w:rsid w:val="00EB0D8D"/>
    <w:rsid w:val="00EB0DC5"/>
    <w:rsid w:val="00EB2666"/>
    <w:rsid w:val="00EB4D52"/>
    <w:rsid w:val="00EB4FC8"/>
    <w:rsid w:val="00EB58AC"/>
    <w:rsid w:val="00EB5C50"/>
    <w:rsid w:val="00EB5F32"/>
    <w:rsid w:val="00EB78C8"/>
    <w:rsid w:val="00EB7E88"/>
    <w:rsid w:val="00EC0069"/>
    <w:rsid w:val="00EC521F"/>
    <w:rsid w:val="00EC5A50"/>
    <w:rsid w:val="00EC6131"/>
    <w:rsid w:val="00EC65AD"/>
    <w:rsid w:val="00EC7282"/>
    <w:rsid w:val="00EC75E6"/>
    <w:rsid w:val="00EC7D22"/>
    <w:rsid w:val="00EC7EB6"/>
    <w:rsid w:val="00ED076D"/>
    <w:rsid w:val="00ED18ED"/>
    <w:rsid w:val="00ED2573"/>
    <w:rsid w:val="00ED2675"/>
    <w:rsid w:val="00ED44CC"/>
    <w:rsid w:val="00ED46F9"/>
    <w:rsid w:val="00ED5650"/>
    <w:rsid w:val="00ED60AA"/>
    <w:rsid w:val="00ED7C13"/>
    <w:rsid w:val="00ED7DF7"/>
    <w:rsid w:val="00EE3D30"/>
    <w:rsid w:val="00EE414F"/>
    <w:rsid w:val="00EE5192"/>
    <w:rsid w:val="00EE5F53"/>
    <w:rsid w:val="00EE651D"/>
    <w:rsid w:val="00EE6875"/>
    <w:rsid w:val="00EF1DA5"/>
    <w:rsid w:val="00EF26B4"/>
    <w:rsid w:val="00EF2F75"/>
    <w:rsid w:val="00EF3DF6"/>
    <w:rsid w:val="00EF501A"/>
    <w:rsid w:val="00EF7AB4"/>
    <w:rsid w:val="00EF7EC0"/>
    <w:rsid w:val="00F001AA"/>
    <w:rsid w:val="00F009E4"/>
    <w:rsid w:val="00F00B25"/>
    <w:rsid w:val="00F021F5"/>
    <w:rsid w:val="00F035C7"/>
    <w:rsid w:val="00F03688"/>
    <w:rsid w:val="00F037B2"/>
    <w:rsid w:val="00F054A3"/>
    <w:rsid w:val="00F12525"/>
    <w:rsid w:val="00F13756"/>
    <w:rsid w:val="00F14A70"/>
    <w:rsid w:val="00F14AB9"/>
    <w:rsid w:val="00F155B0"/>
    <w:rsid w:val="00F15716"/>
    <w:rsid w:val="00F24562"/>
    <w:rsid w:val="00F246D7"/>
    <w:rsid w:val="00F24EC3"/>
    <w:rsid w:val="00F27F35"/>
    <w:rsid w:val="00F316E6"/>
    <w:rsid w:val="00F3210E"/>
    <w:rsid w:val="00F32F5D"/>
    <w:rsid w:val="00F33629"/>
    <w:rsid w:val="00F33A15"/>
    <w:rsid w:val="00F33B61"/>
    <w:rsid w:val="00F3540A"/>
    <w:rsid w:val="00F37AE4"/>
    <w:rsid w:val="00F422AC"/>
    <w:rsid w:val="00F42349"/>
    <w:rsid w:val="00F42DFB"/>
    <w:rsid w:val="00F43F81"/>
    <w:rsid w:val="00F45697"/>
    <w:rsid w:val="00F45C4F"/>
    <w:rsid w:val="00F463A7"/>
    <w:rsid w:val="00F46B54"/>
    <w:rsid w:val="00F472C5"/>
    <w:rsid w:val="00F474E2"/>
    <w:rsid w:val="00F51F6A"/>
    <w:rsid w:val="00F520D1"/>
    <w:rsid w:val="00F547FB"/>
    <w:rsid w:val="00F55474"/>
    <w:rsid w:val="00F55DD0"/>
    <w:rsid w:val="00F56A86"/>
    <w:rsid w:val="00F56B61"/>
    <w:rsid w:val="00F57849"/>
    <w:rsid w:val="00F60924"/>
    <w:rsid w:val="00F62491"/>
    <w:rsid w:val="00F63E32"/>
    <w:rsid w:val="00F661FA"/>
    <w:rsid w:val="00F66852"/>
    <w:rsid w:val="00F66E35"/>
    <w:rsid w:val="00F67872"/>
    <w:rsid w:val="00F678F6"/>
    <w:rsid w:val="00F67D1A"/>
    <w:rsid w:val="00F70861"/>
    <w:rsid w:val="00F70979"/>
    <w:rsid w:val="00F7098E"/>
    <w:rsid w:val="00F70AB3"/>
    <w:rsid w:val="00F70C0F"/>
    <w:rsid w:val="00F73BA8"/>
    <w:rsid w:val="00F73CD4"/>
    <w:rsid w:val="00F73FA2"/>
    <w:rsid w:val="00F73FAC"/>
    <w:rsid w:val="00F7445A"/>
    <w:rsid w:val="00F74CE1"/>
    <w:rsid w:val="00F75617"/>
    <w:rsid w:val="00F75890"/>
    <w:rsid w:val="00F76232"/>
    <w:rsid w:val="00F8016E"/>
    <w:rsid w:val="00F81CE5"/>
    <w:rsid w:val="00F82436"/>
    <w:rsid w:val="00F82F95"/>
    <w:rsid w:val="00F84E95"/>
    <w:rsid w:val="00F84FFD"/>
    <w:rsid w:val="00F866B2"/>
    <w:rsid w:val="00F868F4"/>
    <w:rsid w:val="00F8696F"/>
    <w:rsid w:val="00F87D53"/>
    <w:rsid w:val="00F87F1C"/>
    <w:rsid w:val="00F91B7A"/>
    <w:rsid w:val="00F925A8"/>
    <w:rsid w:val="00F9300F"/>
    <w:rsid w:val="00F9350F"/>
    <w:rsid w:val="00F93936"/>
    <w:rsid w:val="00F9457D"/>
    <w:rsid w:val="00F94A7E"/>
    <w:rsid w:val="00F973C7"/>
    <w:rsid w:val="00FA03D1"/>
    <w:rsid w:val="00FA0A66"/>
    <w:rsid w:val="00FA0B95"/>
    <w:rsid w:val="00FA0D65"/>
    <w:rsid w:val="00FA11AA"/>
    <w:rsid w:val="00FA155D"/>
    <w:rsid w:val="00FA1654"/>
    <w:rsid w:val="00FA17DD"/>
    <w:rsid w:val="00FA1880"/>
    <w:rsid w:val="00FA1C6A"/>
    <w:rsid w:val="00FA1EAA"/>
    <w:rsid w:val="00FA30A8"/>
    <w:rsid w:val="00FA37C5"/>
    <w:rsid w:val="00FA3DAA"/>
    <w:rsid w:val="00FA4966"/>
    <w:rsid w:val="00FA549F"/>
    <w:rsid w:val="00FA5666"/>
    <w:rsid w:val="00FA57A7"/>
    <w:rsid w:val="00FA5C46"/>
    <w:rsid w:val="00FA61B4"/>
    <w:rsid w:val="00FB0D2E"/>
    <w:rsid w:val="00FB23BD"/>
    <w:rsid w:val="00FB3342"/>
    <w:rsid w:val="00FB3F38"/>
    <w:rsid w:val="00FB3F86"/>
    <w:rsid w:val="00FB51EB"/>
    <w:rsid w:val="00FB54AA"/>
    <w:rsid w:val="00FB5A7F"/>
    <w:rsid w:val="00FB5E51"/>
    <w:rsid w:val="00FB730D"/>
    <w:rsid w:val="00FB7EAD"/>
    <w:rsid w:val="00FC0803"/>
    <w:rsid w:val="00FC2141"/>
    <w:rsid w:val="00FC4E3A"/>
    <w:rsid w:val="00FC56D6"/>
    <w:rsid w:val="00FC60FE"/>
    <w:rsid w:val="00FD0CE1"/>
    <w:rsid w:val="00FD1DDD"/>
    <w:rsid w:val="00FD3BE1"/>
    <w:rsid w:val="00FD4C2B"/>
    <w:rsid w:val="00FD4EA1"/>
    <w:rsid w:val="00FD5FD2"/>
    <w:rsid w:val="00FD637C"/>
    <w:rsid w:val="00FD6B93"/>
    <w:rsid w:val="00FD7BF5"/>
    <w:rsid w:val="00FE1F92"/>
    <w:rsid w:val="00FE232D"/>
    <w:rsid w:val="00FE2C0E"/>
    <w:rsid w:val="00FE3A29"/>
    <w:rsid w:val="00FE3F54"/>
    <w:rsid w:val="00FE4D4A"/>
    <w:rsid w:val="00FE4DE8"/>
    <w:rsid w:val="00FE508E"/>
    <w:rsid w:val="00FE6CF7"/>
    <w:rsid w:val="00FE75E3"/>
    <w:rsid w:val="00FE7619"/>
    <w:rsid w:val="00FF009B"/>
    <w:rsid w:val="00FF017B"/>
    <w:rsid w:val="00FF1055"/>
    <w:rsid w:val="00FF13C8"/>
    <w:rsid w:val="00FF1A82"/>
    <w:rsid w:val="00FF2030"/>
    <w:rsid w:val="00FF2484"/>
    <w:rsid w:val="00FF2BC2"/>
    <w:rsid w:val="00FF31F6"/>
    <w:rsid w:val="00FF3475"/>
    <w:rsid w:val="00FF43B2"/>
    <w:rsid w:val="00FF4473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AB220E"/>
  <w15:docId w15:val="{F9861104-91C5-4D91-88BE-4D1CD6EB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8547C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5B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6799">
          <w:marLeft w:val="5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6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3047">
          <w:marLeft w:val="5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4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8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7B07C-CFDA-4DEA-8729-9ABCDA80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1625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Letícia de Ávila Ourique</cp:lastModifiedBy>
  <cp:revision>5</cp:revision>
  <cp:lastPrinted>2022-11-04T17:41:00Z</cp:lastPrinted>
  <dcterms:created xsi:type="dcterms:W3CDTF">2023-06-07T16:36:00Z</dcterms:created>
  <dcterms:modified xsi:type="dcterms:W3CDTF">2023-06-14T18:24:00Z</dcterms:modified>
</cp:coreProperties>
</file>