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6F70F685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2A20FF">
        <w:rPr>
          <w:rFonts w:asciiTheme="minorHAnsi" w:hAnsiTheme="minorHAnsi"/>
          <w:b/>
          <w:sz w:val="22"/>
          <w:szCs w:val="22"/>
        </w:rPr>
        <w:t>3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988"/>
        <w:gridCol w:w="3549"/>
        <w:gridCol w:w="1507"/>
        <w:gridCol w:w="2894"/>
      </w:tblGrid>
      <w:tr w:rsidR="009066F6" w:rsidRPr="00BD2784" w14:paraId="11F64FEE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23BCB588" w:rsidR="009066F6" w:rsidRPr="00BD2784" w:rsidRDefault="002A20FF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6D18EE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EC7FC32" w:rsidR="009066F6" w:rsidRPr="00BD2784" w:rsidRDefault="00CB0E49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0E49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CB0E49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B23CF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  <w:r w:rsidR="00242C1C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701153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 xml:space="preserve">Fausto Henrique Steffen </w:t>
            </w: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880DDC" w:rsidRPr="002A20FF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575B5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80DDC" w:rsidRPr="00BD2784" w14:paraId="198C1987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2A20FF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E6352B" w:rsidRPr="00BD2784" w14:paraId="0E7E0B90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304A3C" w14:textId="77777777" w:rsidR="00E6352B" w:rsidRPr="00BD2784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CE64B" w14:textId="38EEE825" w:rsidR="00E6352B" w:rsidRPr="002A20FF" w:rsidRDefault="00E6352B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Débora Francele Rodrigues da Silva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BA6E2" w14:textId="4ACBE8E9" w:rsidR="00E6352B" w:rsidRPr="002A20FF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880DDC" w:rsidRPr="00BD2784" w14:paraId="37B08310" w14:textId="77777777" w:rsidTr="001176BF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2A20FF" w:rsidRDefault="00880DDC" w:rsidP="00B204AD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2A20FF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723B8D" w:rsidRPr="0020333C" w14:paraId="4EA23025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723B8D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4EF7292B" w:rsidR="00723B8D" w:rsidRPr="0020296D" w:rsidRDefault="00723B8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7AF342AA" w:rsidR="00723B8D" w:rsidRPr="0020296D" w:rsidRDefault="00723B8D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23B8D" w:rsidRPr="0020333C" w14:paraId="1948D80C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23B8D" w:rsidRPr="0020296D" w:rsidRDefault="00723B8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20296D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401CD" w:rsidRPr="0020333C" w14:paraId="66BC7C7F" w14:textId="77777777" w:rsidTr="008A180D">
        <w:trPr>
          <w:trHeight w:val="93"/>
        </w:trPr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E401CD" w:rsidRDefault="00E401C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004E7F9" w:rsidR="00E401CD" w:rsidRPr="0020296D" w:rsidRDefault="00E401C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743FCDE" w:rsidR="00E401CD" w:rsidRPr="0020296D" w:rsidRDefault="00E401C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401CD" w:rsidRPr="0020333C" w14:paraId="02A0C88D" w14:textId="77777777" w:rsidTr="00521FDE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10619" w14:textId="77777777" w:rsidR="00E401CD" w:rsidRDefault="00E401CD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3ACA0" w14:textId="1F66867C" w:rsidR="00E401CD" w:rsidRPr="002A20FF" w:rsidRDefault="0020296D" w:rsidP="00E401CD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0296D">
              <w:rPr>
                <w:sz w:val="22"/>
                <w:szCs w:val="22"/>
              </w:rPr>
              <w:t>Tales Volker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2ACD" w14:textId="61C2D669" w:rsidR="00E401CD" w:rsidRPr="002A20FF" w:rsidRDefault="0020296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Geral</w:t>
            </w:r>
          </w:p>
        </w:tc>
      </w:tr>
      <w:tr w:rsidR="00E401CD" w:rsidRPr="006C6C5B" w14:paraId="560DABA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401CD" w:rsidRPr="006C6C5B" w:rsidRDefault="00E401CD" w:rsidP="00E401C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3A9455FC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01CD" w:rsidRPr="00BD2784" w14:paraId="165720B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09580D93" w:rsidR="00E401CD" w:rsidRPr="0052441A" w:rsidRDefault="00E401CD" w:rsidP="00E401CD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conselheiros acima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nominados. O conselheiro Pedro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242456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242456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</w:p>
        </w:tc>
      </w:tr>
      <w:tr w:rsidR="00E401CD" w:rsidRPr="006C6C5B" w14:paraId="4D0D9C93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401CD" w:rsidRPr="006C6C5B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16CC35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401CD" w:rsidRPr="006C6E91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401CD" w:rsidRPr="00BD2784" w14:paraId="2F2833D4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401CD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4ECD248B" w:rsidR="00E401CD" w:rsidRPr="008D1390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A súmula da 39</w:t>
            </w:r>
            <w:r w:rsidR="002A20FF" w:rsidRPr="008D1390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ª Reunião Ordinária é aprovada por 4 votos favoráveis.</w:t>
            </w:r>
          </w:p>
        </w:tc>
      </w:tr>
      <w:tr w:rsidR="00E401CD" w:rsidRPr="00BD2784" w14:paraId="48AD6A6C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E401CD" w:rsidRPr="00242456" w:rsidRDefault="00E401C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E401CD" w:rsidRPr="00BD2784" w14:paraId="70A431D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401CD" w:rsidRPr="00BD278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BD2784" w14:paraId="73A3BE11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401CD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401CD" w:rsidRPr="00BD2784" w14:paraId="2D96597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39B36FE0" w:rsidR="00E401CD" w:rsidRPr="002A20FF" w:rsidRDefault="00E401CD" w:rsidP="00E401CD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C244A4"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 Inserido extra pauta item 6.1</w:t>
            </w:r>
            <w:r w:rsidR="008D1390">
              <w:rPr>
                <w:rFonts w:asciiTheme="minorHAnsi" w:eastAsia="MS Mincho" w:hAnsiTheme="minorHAnsi"/>
                <w:sz w:val="22"/>
                <w:szCs w:val="22"/>
              </w:rPr>
              <w:t xml:space="preserve"> execução orçamentária abril/2023.</w:t>
            </w:r>
          </w:p>
        </w:tc>
      </w:tr>
      <w:tr w:rsidR="00E401CD" w:rsidRPr="00BD2784" w14:paraId="40D6EF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E401CD" w:rsidRDefault="00E401CD" w:rsidP="00E401CD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01CD" w:rsidRPr="00BD2784" w14:paraId="77F2369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01CD" w:rsidRPr="00BD2784" w14:paraId="38959AFA" w14:textId="77777777" w:rsidTr="00701153">
        <w:trPr>
          <w:trHeight w:val="241"/>
        </w:trPr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2A5D5D25" w:rsidR="00E401CD" w:rsidRPr="002A20FF" w:rsidRDefault="008D1390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parabeniza a organização e realização do evento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 semana anterior,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qual teve temática relacionado a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 Planejamento Estratégico.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conselheira Débora comenta que estará presente na próxima Reunião Plenária a ser realizada em Caxias do Sul/RS.</w:t>
            </w:r>
          </w:p>
        </w:tc>
      </w:tr>
      <w:tr w:rsidR="00E401CD" w:rsidRPr="00BD2784" w14:paraId="0128DED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E401CD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2D3FB8" w14:paraId="4BEE0F9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E401CD" w:rsidRPr="00952461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401CD" w:rsidRPr="002D3FB8" w14:paraId="74184FA8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9FF00" w14:textId="382B9F42" w:rsidR="00E401CD" w:rsidRPr="00952461" w:rsidRDefault="00E401CD" w:rsidP="00E401CD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E401CD" w:rsidRPr="00727211" w14:paraId="70A69966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B4C3C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6E0B0" w14:textId="77777777" w:rsidR="00E401CD" w:rsidRPr="00366997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E401CD" w:rsidRPr="00FC3F3F" w14:paraId="341C0358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7D99D" w14:textId="639D9E1A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3BE" w14:textId="688E9F0A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401CD" w:rsidRPr="0074676B" w14:paraId="20A5D34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9203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77E8" w14:textId="44E425D0" w:rsidR="00E401CD" w:rsidRPr="003D2556" w:rsidRDefault="003D2556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D2556">
              <w:rPr>
                <w:rFonts w:asciiTheme="minorHAnsi" w:hAnsiTheme="minorHAnsi" w:cstheme="minorHAnsi"/>
                <w:sz w:val="22"/>
                <w:szCs w:val="22"/>
              </w:rPr>
              <w:t>Item não discutido devido ao período de férias da relatora.</w:t>
            </w:r>
          </w:p>
        </w:tc>
      </w:tr>
      <w:tr w:rsidR="00E401CD" w:rsidRPr="00BD2784" w14:paraId="7257416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71606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A5BD" w14:textId="5874C61A" w:rsidR="00E401CD" w:rsidRPr="008C5F48" w:rsidRDefault="00E401CD" w:rsidP="00E401C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E401CD" w14:paraId="19F13A0B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A07D3C" w14:textId="77777777" w:rsidR="00E401CD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4A1933" w14:paraId="51613D7A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C8A44" w14:textId="64F68355" w:rsidR="00E401CD" w:rsidRPr="004A1933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401CD" w:rsidRPr="00366997" w14:paraId="7BCF802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044F1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A04D" w14:textId="77777777" w:rsidR="00E401CD" w:rsidRPr="0020607E" w:rsidRDefault="00E401CD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0607E">
              <w:rPr>
                <w:rFonts w:asciiTheme="minorHAnsi" w:hAnsiTheme="minorHAnsi" w:cstheme="minorHAnsi"/>
                <w:bCs/>
                <w:sz w:val="22"/>
                <w:szCs w:val="22"/>
              </w:rPr>
              <w:t>Gerência Administrativa Financeira</w:t>
            </w:r>
          </w:p>
        </w:tc>
      </w:tr>
      <w:tr w:rsidR="00E401CD" w:rsidRPr="00366997" w14:paraId="230CD49A" w14:textId="77777777" w:rsidTr="00FB27D9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3BA92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9569F" w14:textId="644AA01F" w:rsidR="00E401CD" w:rsidRPr="00723B8D" w:rsidRDefault="00E401CD" w:rsidP="00E401CD">
            <w:pPr>
              <w:jc w:val="both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723B8D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3D2556" w:rsidRPr="00E60CEC" w14:paraId="0AE924C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44CC52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CE2B" w14:textId="0AF416FE" w:rsidR="003D2556" w:rsidRPr="008C5F48" w:rsidRDefault="003D2556" w:rsidP="003D255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3D2556">
              <w:rPr>
                <w:rFonts w:asciiTheme="minorHAnsi" w:hAnsiTheme="minorHAnsi" w:cstheme="minorHAnsi"/>
                <w:sz w:val="22"/>
                <w:szCs w:val="22"/>
              </w:rPr>
              <w:t>Item não discutido devido ao período de férias da relatora.</w:t>
            </w:r>
          </w:p>
        </w:tc>
      </w:tr>
      <w:tr w:rsidR="003D2556" w:rsidRPr="00E60CEC" w14:paraId="39A633B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33F7DA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1721" w14:textId="30B9BC16" w:rsidR="003D2556" w:rsidRPr="008D1390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3D2556" w14:paraId="776EB285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873CB9" w14:textId="77777777" w:rsidR="003D2556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457C90FF" w14:textId="77777777" w:rsidR="004D4DA8" w:rsidRDefault="004D4DA8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381ACE72" w14:textId="77777777" w:rsidR="004D4DA8" w:rsidRDefault="004D4DA8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4A1933" w14:paraId="232A013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3809D" w14:textId="661DDA8E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3D2556" w:rsidRPr="00366997" w14:paraId="155B617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E8B41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10D63" w14:textId="77777777" w:rsidR="003D2556" w:rsidRPr="0035255B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3D2556" w:rsidRPr="00366997" w14:paraId="716A83D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6C52E" w14:textId="7574F934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76355" w14:textId="0538F8D8" w:rsidR="003D2556" w:rsidRPr="0035255B" w:rsidRDefault="003D2556" w:rsidP="003D255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Dal Lago</w:t>
            </w:r>
          </w:p>
        </w:tc>
      </w:tr>
      <w:tr w:rsidR="003D2556" w:rsidRPr="009A761F" w14:paraId="074E252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02E97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810EE" w14:textId="7A16321F" w:rsidR="00A428B3" w:rsidRPr="008C5F48" w:rsidRDefault="003D2556" w:rsidP="00A428B3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A428B3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A secretária Carla </w:t>
            </w:r>
            <w:r w:rsidR="00A428B3">
              <w:rPr>
                <w:rFonts w:ascii="Calibri" w:eastAsia="MS Mincho" w:hAnsi="Calibri"/>
                <w:sz w:val="22"/>
                <w:szCs w:val="22"/>
                <w:lang w:eastAsia="pt-BR"/>
              </w:rPr>
              <w:t>comenta</w:t>
            </w:r>
            <w:r w:rsidR="00A428B3" w:rsidRPr="00A428B3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o evento</w:t>
            </w:r>
            <w:r w:rsidR="00A428B3"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 w:rsidR="00A428B3"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 Planejamento Estratégico</w:t>
            </w:r>
            <w:r w:rsidR="00A428B3">
              <w:rPr>
                <w:rFonts w:asciiTheme="minorHAnsi" w:eastAsia="MS Mincho" w:hAnsiTheme="minorHAnsi"/>
                <w:sz w:val="22"/>
                <w:szCs w:val="22"/>
              </w:rPr>
              <w:t xml:space="preserve"> ocorrido na semana anterior. Carla relata os assuntos abordados na referida reunião; comenta que foram eleitos 3 objetivos estratégicos principais que serão trabalhados na convenção, durante o período de troca de gestão; relata que buscaram ações de inclusão e comunicação do CAU/RS.</w:t>
            </w:r>
            <w:r w:rsidR="00A60E3C">
              <w:rPr>
                <w:rFonts w:asciiTheme="minorHAnsi" w:eastAsia="MS Mincho" w:hAnsiTheme="minorHAnsi"/>
                <w:sz w:val="22"/>
                <w:szCs w:val="22"/>
              </w:rPr>
              <w:t xml:space="preserve"> Comenta que foi abordado o tema de capacitação profissional dos empregados, que será integrado e considerado com maior destaque.</w:t>
            </w:r>
            <w:r w:rsidR="00BF39DB">
              <w:rPr>
                <w:rFonts w:asciiTheme="minorHAnsi" w:eastAsia="MS Mincho" w:hAnsiTheme="minorHAnsi"/>
                <w:sz w:val="22"/>
                <w:szCs w:val="22"/>
              </w:rPr>
              <w:t xml:space="preserve"> Carla informa que a convenção est</w:t>
            </w:r>
            <w:r w:rsidR="0065236C">
              <w:rPr>
                <w:rFonts w:asciiTheme="minorHAnsi" w:eastAsia="MS Mincho" w:hAnsiTheme="minorHAnsi"/>
                <w:sz w:val="22"/>
                <w:szCs w:val="22"/>
              </w:rPr>
              <w:t>á</w:t>
            </w:r>
            <w:r w:rsidR="00BF39DB">
              <w:rPr>
                <w:rFonts w:asciiTheme="minorHAnsi" w:eastAsia="MS Mincho" w:hAnsiTheme="minorHAnsi"/>
                <w:sz w:val="22"/>
                <w:szCs w:val="22"/>
              </w:rPr>
              <w:t xml:space="preserve"> agendada para o dia </w:t>
            </w:r>
            <w:r w:rsidR="0039574F"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 w:rsidR="00BF39DB">
              <w:rPr>
                <w:rFonts w:asciiTheme="minorHAnsi" w:eastAsia="MS Mincho" w:hAnsiTheme="minorHAnsi"/>
                <w:sz w:val="22"/>
                <w:szCs w:val="22"/>
              </w:rPr>
              <w:t xml:space="preserve"> de agosto de 2023</w:t>
            </w:r>
            <w:r w:rsidR="0039574F">
              <w:rPr>
                <w:rFonts w:asciiTheme="minorHAnsi" w:eastAsia="MS Mincho" w:hAnsiTheme="minorHAnsi"/>
                <w:sz w:val="22"/>
                <w:szCs w:val="22"/>
              </w:rPr>
              <w:t>, e que está sendo analisad</w:t>
            </w:r>
            <w:r w:rsidR="0065236C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39574F">
              <w:rPr>
                <w:rFonts w:asciiTheme="minorHAnsi" w:eastAsia="MS Mincho" w:hAnsiTheme="minorHAnsi"/>
                <w:sz w:val="22"/>
                <w:szCs w:val="22"/>
              </w:rPr>
              <w:t xml:space="preserve"> a possibilidade de ser realizada em dois dias.</w:t>
            </w:r>
          </w:p>
        </w:tc>
      </w:tr>
      <w:tr w:rsidR="003D2556" w:rsidRPr="009A761F" w14:paraId="2986F991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4D0FD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2691A" w14:textId="78D8E20C" w:rsidR="003D2556" w:rsidRPr="00A428B3" w:rsidRDefault="00A60E3C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="Calibri" w:eastAsia="MS Mincho" w:hAnsi="Calibri"/>
                <w:sz w:val="22"/>
                <w:szCs w:val="22"/>
                <w:lang w:eastAsia="pt-BR"/>
              </w:rPr>
              <w:t>A secretária Carla enviará o material apresentado no evento de Planejamento Estratégico aos membros da CPFi-CAU/RS.</w:t>
            </w:r>
          </w:p>
        </w:tc>
      </w:tr>
      <w:tr w:rsidR="003D2556" w:rsidRPr="00BD2784" w14:paraId="6DCCAC9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F60FE6" w14:textId="77777777" w:rsidR="003D2556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4A1933" w14:paraId="4C05EB90" w14:textId="77777777" w:rsidTr="00143198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26CD5" w14:textId="3364D94D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</w:t>
            </w:r>
            <w:r w:rsidRPr="00701153"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2023</w:t>
            </w:r>
          </w:p>
        </w:tc>
      </w:tr>
      <w:tr w:rsidR="003D2556" w:rsidRPr="0035255B" w14:paraId="6B407718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2AD865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C4F70" w14:textId="77777777" w:rsidR="003D2556" w:rsidRPr="0035255B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DF5119" w:rsidRPr="0035255B" w14:paraId="375B03D7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5B3DB" w14:textId="5953D775" w:rsidR="00DF5119" w:rsidRPr="00BD2784" w:rsidRDefault="00DF5119" w:rsidP="00DF511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18DD4" w14:textId="50AEB49D" w:rsidR="00DF5119" w:rsidRPr="0035255B" w:rsidRDefault="00DF5119" w:rsidP="00DF51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3D2556" w:rsidRPr="00701153" w14:paraId="7DA045AE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AF1277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44463" w14:textId="6E99C5D6" w:rsidR="003D2556" w:rsidRPr="008C5F48" w:rsidRDefault="003D2556" w:rsidP="003D255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DF5119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O administrador William </w:t>
            </w:r>
            <w:r w:rsidR="00DF5119" w:rsidRPr="00DF5119">
              <w:rPr>
                <w:rFonts w:ascii="Calibri" w:eastAsia="MS Mincho" w:hAnsi="Calibri"/>
                <w:sz w:val="22"/>
                <w:szCs w:val="22"/>
                <w:lang w:eastAsia="pt-BR"/>
              </w:rPr>
              <w:t>relata os valores reprogramados para todas as comissões. Detalha que a receita permanece nos mesmos valores previstos, comenta que será feita a reprogramação das despesas futuras, em relação ao executado até o momento.</w:t>
            </w:r>
            <w:r w:rsidR="00AB5463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O gerente Tales comenta sobre os reajustes de anuidades</w:t>
            </w:r>
            <w:r w:rsidR="00844E72">
              <w:rPr>
                <w:rFonts w:ascii="Calibri" w:eastAsia="MS Mincho" w:hAnsi="Calibri"/>
                <w:sz w:val="22"/>
                <w:szCs w:val="22"/>
                <w:lang w:eastAsia="pt-BR"/>
              </w:rPr>
              <w:t>,</w:t>
            </w:r>
            <w:r w:rsidR="00AB5463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RRTs</w:t>
            </w:r>
            <w:r w:rsidR="00844E72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e de repasses ao CSC. O conselheiro Fausto comenta que o repasse de pagamentos ao CSC continuará suspenso.</w:t>
            </w:r>
            <w:r w:rsidR="00F7109C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William prossegue a apresentação da reprogramação de valores e quantidade de reuniões previstas para a CPFi-CAU/RS até o final do calendário de 2023</w:t>
            </w:r>
            <w:r w:rsidR="00E7166F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; relata que </w:t>
            </w:r>
            <w:r w:rsidR="000070FA">
              <w:rPr>
                <w:rFonts w:ascii="Calibri" w:eastAsia="MS Mincho" w:hAnsi="Calibri"/>
                <w:sz w:val="22"/>
                <w:szCs w:val="22"/>
                <w:lang w:eastAsia="pt-BR"/>
              </w:rPr>
              <w:t>está</w:t>
            </w:r>
            <w:r w:rsidR="00E7166F">
              <w:rPr>
                <w:rFonts w:ascii="Calibri" w:eastAsia="MS Mincho" w:hAnsi="Calibri"/>
                <w:sz w:val="22"/>
                <w:szCs w:val="22"/>
                <w:lang w:eastAsia="pt-BR"/>
              </w:rPr>
              <w:t xml:space="preserve"> sendo concluída a reprogramação nas demais comissões</w:t>
            </w:r>
            <w:r w:rsidR="000070FA">
              <w:rPr>
                <w:rFonts w:ascii="Calibri" w:eastAsia="MS Mincho" w:hAnsi="Calibri"/>
                <w:sz w:val="22"/>
                <w:szCs w:val="22"/>
                <w:lang w:eastAsia="pt-BR"/>
              </w:rPr>
              <w:t>; informa a previsão da aprovação da reprogramação na reunião do dia 20/06/2026 da CPFi-CAU/RS.</w:t>
            </w:r>
          </w:p>
        </w:tc>
      </w:tr>
      <w:tr w:rsidR="003D2556" w:rsidRPr="00701153" w14:paraId="553C2D1C" w14:textId="77777777" w:rsidTr="00143198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E1B80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91B792" w14:textId="04D9441A" w:rsidR="003D2556" w:rsidRPr="008C5F48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DF5119">
              <w:rPr>
                <w:rFonts w:ascii="Calibri" w:eastAsia="MS Mincho" w:hAnsi="Calibri"/>
                <w:sz w:val="22"/>
                <w:szCs w:val="22"/>
                <w:lang w:eastAsia="pt-BR"/>
              </w:rPr>
              <w:t>Somente informe.</w:t>
            </w:r>
          </w:p>
        </w:tc>
      </w:tr>
      <w:tr w:rsidR="003D2556" w:rsidRPr="00BD2784" w14:paraId="1CDC282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0F177" w14:textId="77777777" w:rsidR="003D2556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2D3FB8" w14:paraId="2D5CFA17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CB29D" w14:textId="77777777" w:rsidR="003D2556" w:rsidRPr="00562179" w:rsidRDefault="003D2556" w:rsidP="003D255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3D2556" w:rsidRPr="004A1933" w14:paraId="246CCF3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32204" w14:textId="5E107BDF" w:rsidR="003D2556" w:rsidRPr="004A1933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 Execução Orçamentária de abril/2023</w:t>
            </w:r>
          </w:p>
        </w:tc>
      </w:tr>
      <w:tr w:rsidR="003D2556" w:rsidRPr="00874710" w14:paraId="1B40FB6A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7448D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DDCEC" w14:textId="45EF1349" w:rsidR="003D2556" w:rsidRPr="008C5F48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3D2556" w:rsidRPr="008B618E" w14:paraId="109ED8CB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9D565" w14:textId="47EE4355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7C4CE5" w14:textId="18B4BFAF" w:rsidR="003D2556" w:rsidRPr="008D1390" w:rsidRDefault="003D2556" w:rsidP="003D255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William Gritti</w:t>
            </w:r>
          </w:p>
        </w:tc>
      </w:tr>
      <w:tr w:rsidR="003D2556" w:rsidRPr="00CA18F8" w14:paraId="2E039ED0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F90EE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7C23E" w14:textId="4AE137D3" w:rsidR="003D2556" w:rsidRPr="008D1390" w:rsidRDefault="003D2556" w:rsidP="003D255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O administrador William detalha a despesa total do mês de abril de 2023 e compara em relação ao total orçado. William relata que atualmente o indicador está em 20% do previsto; detalha os valores gastos com realização de reuniões; detalha os itens reprogramados para cada uma das comissões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relata que o pagamento ao CSC está suspenso no momento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; apresenta 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o orçamento executado de cada um dos escritórios das regionais; detalha em específico cada gerência; detalha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orçamento da secretaria geral e presidência. William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 os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 xml:space="preserve"> valores orçados e executados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relacionados aos </w:t>
            </w:r>
            <w:r w:rsidRPr="008D1390">
              <w:rPr>
                <w:rFonts w:asciiTheme="minorHAnsi" w:eastAsia="MS Mincho" w:hAnsiTheme="minorHAnsi"/>
                <w:sz w:val="22"/>
                <w:szCs w:val="22"/>
              </w:rPr>
              <w:t>projetos especiais</w:t>
            </w:r>
            <w:r w:rsidR="009021E7">
              <w:rPr>
                <w:rFonts w:asciiTheme="minorHAnsi" w:eastAsia="MS Mincho" w:hAnsiTheme="minorHAnsi"/>
                <w:sz w:val="22"/>
                <w:szCs w:val="22"/>
              </w:rPr>
              <w:t>, projetos de patrocínio e apoio.</w:t>
            </w:r>
          </w:p>
        </w:tc>
      </w:tr>
      <w:tr w:rsidR="003D2556" w:rsidRPr="003A6D35" w14:paraId="0668DCA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066AE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0083D" w14:textId="1AFA13ED" w:rsidR="003D2556" w:rsidRPr="008D1390" w:rsidRDefault="00B23D11" w:rsidP="003D255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execução do orçamento será aprovada na próxima reunião juntamente com o balancete de abril de 2023.</w:t>
            </w:r>
          </w:p>
        </w:tc>
      </w:tr>
    </w:tbl>
    <w:p w14:paraId="6B491D4B" w14:textId="77777777" w:rsidR="00701153" w:rsidRDefault="00701153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6D18EE" w:rsidRPr="00D46FEA" w14:paraId="7EBCCCD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49A3543F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4BAED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CF44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6D18EE" w:rsidRPr="00D46FEA" w14:paraId="7355F4C0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3C7FC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BD2E1" w14:textId="77777777" w:rsidR="006D18EE" w:rsidRPr="008D1390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3525D" w:rsidRPr="00D46FEA" w14:paraId="743FF539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912E6" w14:textId="4E250EAC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46ABF7" w14:textId="31BEF2F7" w:rsidR="0003525D" w:rsidRPr="0003525D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do balancete de abril de 2023</w:t>
            </w:r>
          </w:p>
        </w:tc>
      </w:tr>
      <w:tr w:rsidR="0003525D" w:rsidRPr="00D46FEA" w14:paraId="59DE8694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F8B62" w14:textId="7EB0AF6D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831C38" w14:textId="4ACDED40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3525D" w:rsidRPr="00D46FEA" w14:paraId="59DE8883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859FD8" w14:textId="59E7D8A6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51DED6" w14:textId="51E1AE22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03525D" w:rsidRPr="00D46FEA" w14:paraId="13428845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FF92F9" w14:textId="2E6F4913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B650B1" w14:textId="449B0DFE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3525D" w:rsidRPr="00D46FEA" w14:paraId="44048471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2E1C21" w14:textId="7E712392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9ECF7" w14:textId="440FBF63" w:rsidR="0003525D" w:rsidRPr="0003525D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5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Reprogramação</w:t>
            </w:r>
          </w:p>
        </w:tc>
      </w:tr>
      <w:tr w:rsidR="0003525D" w:rsidRPr="00D46FEA" w14:paraId="57420F71" w14:textId="77777777" w:rsidTr="00143198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3F25A" w14:textId="556EA56E" w:rsidR="0003525D" w:rsidRDefault="0003525D" w:rsidP="0003525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F50EB5" w14:textId="73887CC1" w:rsidR="0003525D" w:rsidRPr="008D1390" w:rsidRDefault="0003525D" w:rsidP="0003525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1390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3D2556" w:rsidRDefault="003D2556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6D18EE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143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C9E4B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68AEB323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575B53">
              <w:rPr>
                <w:rFonts w:ascii="Calibri" w:hAnsi="Calibri" w:cs="Calibri"/>
                <w:sz w:val="22"/>
                <w:szCs w:val="22"/>
              </w:rPr>
              <w:t>6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h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143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1D36F49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76138A3" w14:textId="77777777" w:rsidR="006D18EE" w:rsidRDefault="006D18EE" w:rsidP="006D18EE">
      <w:pPr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87D5D73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E76DE73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1140D9F7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1F937F6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5BFC724A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418</cp:revision>
  <cp:lastPrinted>2023-01-19T17:48:00Z</cp:lastPrinted>
  <dcterms:created xsi:type="dcterms:W3CDTF">2022-12-06T20:17:00Z</dcterms:created>
  <dcterms:modified xsi:type="dcterms:W3CDTF">2023-06-07T18:25:00Z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