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8787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793"/>
        <w:gridCol w:w="6994"/>
      </w:tblGrid>
      <w:tr w:rsidR="005644C8">
        <w:trPr>
          <w:trHeight w:hRule="exact" w:val="742"/>
        </w:trPr>
        <w:tc>
          <w:tcPr>
            <w:tcW w:w="1793" w:type="dxa"/>
            <w:tcBorders>
              <w:top w:val="single" w:sz="12" w:space="0" w:color="808080"/>
              <w:bottom w:val="single" w:sz="12" w:space="0" w:color="808080"/>
              <w:right w:val="single" w:sz="12" w:space="0" w:color="80808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644C8" w:rsidRDefault="00D0364A">
            <w:pPr>
              <w:tabs>
                <w:tab w:val="left" w:pos="1418"/>
              </w:tabs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ASSUNTO</w:t>
            </w:r>
          </w:p>
        </w:tc>
        <w:tc>
          <w:tcPr>
            <w:tcW w:w="6994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644C8" w:rsidRDefault="00D0364A" w:rsidP="006D1978">
            <w:pPr>
              <w:tabs>
                <w:tab w:val="left" w:pos="1418"/>
              </w:tabs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APROVAÇÃO PARA REGISTROS PROFISSIONAIS NO PERÍODO DE </w:t>
            </w:r>
            <w:r w:rsidR="00BA409C">
              <w:rPr>
                <w:rFonts w:ascii="Calibri" w:hAnsi="Calibri" w:cs="Calibri"/>
              </w:rPr>
              <w:t>10</w:t>
            </w:r>
            <w:r w:rsidR="00CB2FC9">
              <w:rPr>
                <w:rFonts w:ascii="Calibri" w:hAnsi="Calibri" w:cs="Calibri"/>
              </w:rPr>
              <w:t xml:space="preserve"> </w:t>
            </w:r>
            <w:r>
              <w:rPr>
                <w:rFonts w:ascii="Calibri" w:hAnsi="Calibri" w:cs="Calibri"/>
              </w:rPr>
              <w:t xml:space="preserve">A </w:t>
            </w:r>
            <w:r w:rsidR="00BA409C">
              <w:rPr>
                <w:rFonts w:ascii="Calibri" w:hAnsi="Calibri" w:cs="Calibri"/>
              </w:rPr>
              <w:t>14</w:t>
            </w:r>
            <w:r>
              <w:rPr>
                <w:rFonts w:ascii="Calibri" w:hAnsi="Calibri" w:cs="Calibri"/>
              </w:rPr>
              <w:t xml:space="preserve"> DE </w:t>
            </w:r>
            <w:r w:rsidR="00BA409C">
              <w:rPr>
                <w:rFonts w:ascii="Calibri" w:hAnsi="Calibri" w:cs="Calibri"/>
              </w:rPr>
              <w:t>ABRIL</w:t>
            </w:r>
            <w:r>
              <w:rPr>
                <w:rFonts w:ascii="Calibri" w:hAnsi="Calibri" w:cs="Calibri"/>
              </w:rPr>
              <w:t xml:space="preserve"> DE 2023</w:t>
            </w:r>
          </w:p>
        </w:tc>
      </w:tr>
      <w:tr w:rsidR="005644C8">
        <w:trPr>
          <w:trHeight w:hRule="exact" w:val="312"/>
        </w:trPr>
        <w:tc>
          <w:tcPr>
            <w:tcW w:w="8787" w:type="dxa"/>
            <w:gridSpan w:val="2"/>
            <w:tcBorders>
              <w:top w:val="single" w:sz="18" w:space="0" w:color="808080"/>
              <w:bottom w:val="single" w:sz="12" w:space="0" w:color="80808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644C8" w:rsidRDefault="00D0364A" w:rsidP="006D1978">
            <w:pPr>
              <w:tabs>
                <w:tab w:val="left" w:pos="1418"/>
              </w:tabs>
              <w:jc w:val="center"/>
            </w:pPr>
            <w:r>
              <w:rPr>
                <w:rFonts w:ascii="Calibri" w:hAnsi="Calibri" w:cs="Calibri"/>
                <w:b/>
              </w:rPr>
              <w:t>DELIBERAÇÃO N. 0</w:t>
            </w:r>
            <w:r w:rsidR="00BA409C">
              <w:rPr>
                <w:rFonts w:ascii="Calibri" w:hAnsi="Calibri" w:cs="Calibri"/>
                <w:b/>
              </w:rPr>
              <w:t>33</w:t>
            </w:r>
            <w:r>
              <w:rPr>
                <w:rFonts w:ascii="Calibri" w:hAnsi="Calibri" w:cs="Calibri"/>
                <w:b/>
              </w:rPr>
              <w:t>/2023 – CEF – CAU/RS</w:t>
            </w:r>
          </w:p>
        </w:tc>
      </w:tr>
    </w:tbl>
    <w:p w:rsidR="005644C8" w:rsidRDefault="005644C8">
      <w:pPr>
        <w:tabs>
          <w:tab w:val="left" w:pos="1418"/>
        </w:tabs>
        <w:jc w:val="both"/>
        <w:rPr>
          <w:rFonts w:ascii="Calibri" w:hAnsi="Calibri" w:cs="Calibri"/>
        </w:rPr>
      </w:pPr>
    </w:p>
    <w:p w:rsidR="005644C8" w:rsidRDefault="00D0364A">
      <w:pPr>
        <w:tabs>
          <w:tab w:val="left" w:pos="1418"/>
        </w:tabs>
        <w:jc w:val="both"/>
      </w:pPr>
      <w:r>
        <w:rPr>
          <w:rFonts w:ascii="Calibri" w:hAnsi="Calibri" w:cs="Calibri"/>
        </w:rPr>
        <w:t xml:space="preserve">A COMISSÃO DE ENSINO E FORMAÇÃO – CEF-CAU/RS, reunida ordinariamente de forma remota através do aplicativo </w:t>
      </w:r>
      <w:r>
        <w:rPr>
          <w:rFonts w:ascii="Calibri" w:hAnsi="Calibri" w:cs="Calibri"/>
          <w:i/>
        </w:rPr>
        <w:t>Microsoft Teams</w:t>
      </w:r>
      <w:r>
        <w:rPr>
          <w:rFonts w:ascii="Calibri" w:hAnsi="Calibri" w:cs="Calibri"/>
        </w:rPr>
        <w:t xml:space="preserve">, no dia </w:t>
      </w:r>
      <w:r w:rsidR="00BA409C">
        <w:rPr>
          <w:rFonts w:ascii="Calibri" w:hAnsi="Calibri" w:cs="Calibri"/>
        </w:rPr>
        <w:t>18</w:t>
      </w:r>
      <w:r>
        <w:rPr>
          <w:rFonts w:ascii="Calibri" w:hAnsi="Calibri" w:cs="Calibri"/>
        </w:rPr>
        <w:t xml:space="preserve"> de </w:t>
      </w:r>
      <w:r w:rsidR="00BA409C">
        <w:rPr>
          <w:rFonts w:ascii="Calibri" w:hAnsi="Calibri" w:cs="Calibri"/>
        </w:rPr>
        <w:t>abril</w:t>
      </w:r>
      <w:r>
        <w:rPr>
          <w:rFonts w:ascii="Calibri" w:hAnsi="Calibri" w:cs="Calibri"/>
        </w:rPr>
        <w:t xml:space="preserve"> de 2023, no uso das competências que lhe conferem o artigo 93, inciso I, alínea </w:t>
      </w:r>
      <w:r>
        <w:rPr>
          <w:rFonts w:ascii="Calibri" w:hAnsi="Calibri" w:cs="Calibri"/>
          <w:i/>
        </w:rPr>
        <w:t>c</w:t>
      </w:r>
      <w:r>
        <w:rPr>
          <w:rFonts w:ascii="Calibri" w:hAnsi="Calibri" w:cs="Calibri"/>
        </w:rPr>
        <w:t xml:space="preserve">, do Regimento Interno do CAU/RS e o artigo 102, VIII, Anexo I, Resolução CAU/BR n. 139/2017, após análise do assunto em epígrafe; e </w:t>
      </w:r>
    </w:p>
    <w:p w:rsidR="005644C8" w:rsidRDefault="005644C8">
      <w:pPr>
        <w:tabs>
          <w:tab w:val="left" w:pos="1418"/>
        </w:tabs>
        <w:jc w:val="both"/>
        <w:rPr>
          <w:rFonts w:ascii="Verdana" w:hAnsi="Verdana"/>
          <w:color w:val="6B6A6A"/>
          <w:sz w:val="17"/>
          <w:szCs w:val="17"/>
          <w:shd w:val="clear" w:color="auto" w:fill="CCE6F4"/>
        </w:rPr>
      </w:pPr>
    </w:p>
    <w:p w:rsidR="005644C8" w:rsidRDefault="00D0364A">
      <w:pPr>
        <w:tabs>
          <w:tab w:val="left" w:pos="1418"/>
        </w:tabs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Considerando a Lei n. 12.378/2010, que regulamenta o exercício da Arquitetura e Urbanismo; cria o CAU/BR e os Conselhos de Arquitetura e Urbanismo dos Estados e do Distrito Federal - </w:t>
      </w:r>
      <w:proofErr w:type="spellStart"/>
      <w:r>
        <w:rPr>
          <w:rFonts w:ascii="Calibri" w:hAnsi="Calibri" w:cs="Calibri"/>
        </w:rPr>
        <w:t>CAUs</w:t>
      </w:r>
      <w:proofErr w:type="spellEnd"/>
      <w:r>
        <w:rPr>
          <w:rFonts w:ascii="Calibri" w:hAnsi="Calibri" w:cs="Calibri"/>
        </w:rPr>
        <w:t xml:space="preserve"> -, estabelece, no art. 6º, I e II, como requisitos para o registro a capacidade civil e diploma de graduação em arquitetura e urbanismo, obtido em instituição de ensino superior oficialmente reconhecida pelo poder público;</w:t>
      </w:r>
    </w:p>
    <w:p w:rsidR="005644C8" w:rsidRDefault="005644C8">
      <w:pPr>
        <w:tabs>
          <w:tab w:val="left" w:pos="1418"/>
        </w:tabs>
        <w:jc w:val="both"/>
        <w:rPr>
          <w:rFonts w:ascii="Calibri" w:hAnsi="Calibri" w:cs="Calibri"/>
        </w:rPr>
      </w:pPr>
    </w:p>
    <w:p w:rsidR="005644C8" w:rsidRDefault="00D0364A">
      <w:pPr>
        <w:tabs>
          <w:tab w:val="left" w:pos="1418"/>
        </w:tabs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Considerando a Lei n. 12.378/2010, que assevera, em seu art. 34, V, que compete aos CAU/</w:t>
      </w:r>
      <w:proofErr w:type="spellStart"/>
      <w:r>
        <w:rPr>
          <w:rFonts w:ascii="Calibri" w:hAnsi="Calibri" w:cs="Calibri"/>
        </w:rPr>
        <w:t>UFs</w:t>
      </w:r>
      <w:proofErr w:type="spellEnd"/>
      <w:r>
        <w:rPr>
          <w:rFonts w:ascii="Calibri" w:hAnsi="Calibri" w:cs="Calibri"/>
        </w:rPr>
        <w:t xml:space="preserve"> realizar as inscrições e expedir as carteiras de identificação de profissionais e pessoas jurídicas habilitadas, na forma desta Lei, para exercerem atividades de arquitetura e urbanismo, mantendo o cadastro atualizado;</w:t>
      </w:r>
    </w:p>
    <w:p w:rsidR="005644C8" w:rsidRDefault="005644C8">
      <w:pPr>
        <w:tabs>
          <w:tab w:val="left" w:pos="1418"/>
        </w:tabs>
        <w:jc w:val="both"/>
        <w:rPr>
          <w:rFonts w:ascii="Calibri" w:hAnsi="Calibri" w:cs="Calibri"/>
        </w:rPr>
      </w:pPr>
    </w:p>
    <w:p w:rsidR="005644C8" w:rsidRDefault="00D0364A">
      <w:pPr>
        <w:tabs>
          <w:tab w:val="left" w:pos="1418"/>
        </w:tabs>
        <w:spacing w:after="12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Considerando a Resolução CAU/BR n. 18/2012, que dispõe sobre os registros definitivos e temporários de profissionais no Conselho de Arquitetura e Urbanismo, define, em seu art. 7º que o requerimento de registro deve ser apreciado e aprovado pela Comissão de Ensino do CAU/UF, conforme segue:</w:t>
      </w:r>
    </w:p>
    <w:p w:rsidR="005644C8" w:rsidRDefault="00D0364A">
      <w:pPr>
        <w:tabs>
          <w:tab w:val="left" w:pos="1418"/>
        </w:tabs>
        <w:ind w:left="2268"/>
        <w:jc w:val="both"/>
        <w:rPr>
          <w:rFonts w:ascii="Calibri" w:hAnsi="Calibri" w:cs="Calibri"/>
          <w:i/>
          <w:sz w:val="22"/>
          <w:szCs w:val="22"/>
        </w:rPr>
      </w:pPr>
      <w:r>
        <w:rPr>
          <w:rFonts w:ascii="Calibri" w:hAnsi="Calibri" w:cs="Calibri"/>
          <w:i/>
          <w:sz w:val="22"/>
          <w:szCs w:val="22"/>
        </w:rPr>
        <w:t xml:space="preserve">“Art. 7° Apresentado o requerimento de registro profissional devidamente instruído, o processo digital será encaminhado à Comissão Permanente de Ensino e Formação Profissional do CAU/UF para apreciação. </w:t>
      </w:r>
    </w:p>
    <w:p w:rsidR="005644C8" w:rsidRDefault="00D0364A">
      <w:pPr>
        <w:tabs>
          <w:tab w:val="left" w:pos="1418"/>
        </w:tabs>
        <w:ind w:left="2268"/>
        <w:jc w:val="both"/>
        <w:rPr>
          <w:rFonts w:ascii="Calibri" w:hAnsi="Calibri" w:cs="Calibri"/>
          <w:i/>
          <w:sz w:val="22"/>
          <w:szCs w:val="22"/>
        </w:rPr>
      </w:pPr>
      <w:r>
        <w:rPr>
          <w:rFonts w:ascii="Calibri" w:hAnsi="Calibri" w:cs="Calibri"/>
          <w:i/>
          <w:sz w:val="22"/>
          <w:szCs w:val="22"/>
        </w:rPr>
        <w:t>Parágrafo único. O registro do profissional diplomado no País será concedido após sua aprovação pela Comissão referida no caput deste artigo, respeitados os procedimentos para esse fim previstos no SICCAU.”</w:t>
      </w:r>
    </w:p>
    <w:p w:rsidR="005644C8" w:rsidRDefault="005644C8">
      <w:pPr>
        <w:tabs>
          <w:tab w:val="left" w:pos="1418"/>
        </w:tabs>
        <w:jc w:val="both"/>
        <w:rPr>
          <w:rFonts w:ascii="Calibri" w:hAnsi="Calibri" w:cs="Calibri"/>
        </w:rPr>
      </w:pPr>
    </w:p>
    <w:p w:rsidR="005644C8" w:rsidRDefault="00D0364A">
      <w:pPr>
        <w:tabs>
          <w:tab w:val="left" w:pos="1418"/>
        </w:tabs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Considerando que os procedimentos administrativos do CAU/RS para concessão dos registros de arquitetos e urbanistas são tutelados pelo CAU/BR, em tutoriais disponibilizados no SICCAU e com orientações diretamente dos assessores técnicos do Conselho Federal, garantindo a legitimidade e legalidade do procedimento;</w:t>
      </w:r>
    </w:p>
    <w:p w:rsidR="005644C8" w:rsidRDefault="005644C8">
      <w:pPr>
        <w:tabs>
          <w:tab w:val="left" w:pos="1418"/>
        </w:tabs>
        <w:jc w:val="both"/>
        <w:rPr>
          <w:rFonts w:ascii="Calibri" w:hAnsi="Calibri" w:cs="Calibri"/>
        </w:rPr>
      </w:pPr>
    </w:p>
    <w:p w:rsidR="005644C8" w:rsidRDefault="00D0364A">
      <w:pPr>
        <w:tabs>
          <w:tab w:val="left" w:pos="1418"/>
        </w:tabs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Considerando o preenchimento dos requisitos pelo solicitante, a análise dos documentos obrigatórios apresentados por ele e a minuciosa conferência dos dados, conforme a Deliberação n. 009/2018 – CEF-CAU/RS, homologada pela Deliberação Plenária DPO/RS n. 942/2018; e</w:t>
      </w:r>
    </w:p>
    <w:p w:rsidR="005644C8" w:rsidRDefault="005644C8">
      <w:pPr>
        <w:tabs>
          <w:tab w:val="left" w:pos="1418"/>
        </w:tabs>
        <w:jc w:val="both"/>
        <w:rPr>
          <w:rFonts w:ascii="Calibri" w:hAnsi="Calibri" w:cs="Calibri"/>
        </w:rPr>
      </w:pPr>
    </w:p>
    <w:p w:rsidR="005644C8" w:rsidRDefault="00D0364A">
      <w:pPr>
        <w:tabs>
          <w:tab w:val="left" w:pos="1418"/>
        </w:tabs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Considerando que, em casos excepcionais de urgência, fica sob responsabilidade da chefia do setor competente autorizar a efetivação do registro sem aprovação prévia da Comissão, </w:t>
      </w:r>
      <w:r>
        <w:rPr>
          <w:rFonts w:ascii="Calibri" w:hAnsi="Calibri" w:cs="Calibri"/>
        </w:rPr>
        <w:lastRenderedPageBreak/>
        <w:t>mediante análise de justificativa comprovada, conforme procedimentos estabelecidos pela Deliberação n. 009/2018 – CEF-CAU/RS e Deliberação n° 017/2018 – CEF-CAU/RS.</w:t>
      </w:r>
    </w:p>
    <w:p w:rsidR="005644C8" w:rsidRDefault="005644C8">
      <w:pPr>
        <w:tabs>
          <w:tab w:val="left" w:pos="1418"/>
        </w:tabs>
        <w:jc w:val="both"/>
        <w:rPr>
          <w:rFonts w:ascii="Calibri" w:hAnsi="Calibri" w:cs="Calibri"/>
        </w:rPr>
      </w:pPr>
    </w:p>
    <w:p w:rsidR="005644C8" w:rsidRDefault="00D0364A">
      <w:pPr>
        <w:tabs>
          <w:tab w:val="left" w:pos="1418"/>
        </w:tabs>
        <w:jc w:val="both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 xml:space="preserve">DELIBERA: </w:t>
      </w:r>
    </w:p>
    <w:p w:rsidR="005644C8" w:rsidRDefault="005644C8">
      <w:pPr>
        <w:tabs>
          <w:tab w:val="left" w:pos="1418"/>
        </w:tabs>
        <w:jc w:val="both"/>
        <w:rPr>
          <w:rFonts w:ascii="Calibri" w:hAnsi="Calibri" w:cs="Calibri"/>
        </w:rPr>
      </w:pPr>
    </w:p>
    <w:p w:rsidR="005644C8" w:rsidRDefault="00D0364A">
      <w:pPr>
        <w:tabs>
          <w:tab w:val="left" w:pos="1418"/>
        </w:tabs>
        <w:jc w:val="both"/>
      </w:pPr>
      <w:r>
        <w:rPr>
          <w:rFonts w:ascii="Calibri" w:hAnsi="Calibri" w:cs="Calibri"/>
        </w:rPr>
        <w:t xml:space="preserve">1 – Por </w:t>
      </w:r>
      <w:r>
        <w:rPr>
          <w:rFonts w:ascii="Calibri" w:hAnsi="Calibri" w:cs="Calibri"/>
          <w:b/>
        </w:rPr>
        <w:t>APROVAR</w:t>
      </w:r>
      <w:r>
        <w:rPr>
          <w:rFonts w:ascii="Calibri" w:hAnsi="Calibri" w:cs="Calibri"/>
        </w:rPr>
        <w:t xml:space="preserve"> a efetivação dos registros profissionais listados no Anexo I “RELATÓRIO DE REGISTROS PROFISSIONAIS ANALISADOS”, cujos requerimentos foram realizados no período de </w:t>
      </w:r>
      <w:r w:rsidR="00BA409C">
        <w:rPr>
          <w:rFonts w:ascii="Calibri" w:hAnsi="Calibri" w:cs="Calibri"/>
        </w:rPr>
        <w:t>10 a 14</w:t>
      </w:r>
      <w:r w:rsidR="00CB2FC9">
        <w:rPr>
          <w:rFonts w:ascii="Calibri" w:hAnsi="Calibri" w:cs="Calibri"/>
        </w:rPr>
        <w:t xml:space="preserve"> de </w:t>
      </w:r>
      <w:r w:rsidR="00BA409C">
        <w:rPr>
          <w:rFonts w:ascii="Calibri" w:hAnsi="Calibri" w:cs="Calibri"/>
        </w:rPr>
        <w:t>abril</w:t>
      </w:r>
      <w:r w:rsidR="00CB2FC9">
        <w:rPr>
          <w:rFonts w:ascii="Calibri" w:hAnsi="Calibri" w:cs="Calibri"/>
        </w:rPr>
        <w:t xml:space="preserve"> de 2023</w:t>
      </w:r>
      <w:r>
        <w:rPr>
          <w:rFonts w:ascii="Calibri" w:hAnsi="Calibri" w:cs="Calibri"/>
        </w:rPr>
        <w:t>.</w:t>
      </w:r>
    </w:p>
    <w:p w:rsidR="005644C8" w:rsidRDefault="005644C8">
      <w:pPr>
        <w:tabs>
          <w:tab w:val="left" w:pos="1418"/>
        </w:tabs>
        <w:jc w:val="both"/>
        <w:rPr>
          <w:rFonts w:ascii="Calibri" w:hAnsi="Calibri" w:cs="Calibri"/>
        </w:rPr>
      </w:pPr>
    </w:p>
    <w:p w:rsidR="005644C8" w:rsidRDefault="00D0364A">
      <w:pPr>
        <w:tabs>
          <w:tab w:val="left" w:pos="1418"/>
        </w:tabs>
        <w:jc w:val="center"/>
      </w:pPr>
      <w:r>
        <w:rPr>
          <w:rFonts w:ascii="Calibri" w:hAnsi="Calibri" w:cs="Calibri"/>
        </w:rPr>
        <w:t xml:space="preserve">Porto Alegre – RS, </w:t>
      </w:r>
      <w:r w:rsidR="006D1978">
        <w:rPr>
          <w:rFonts w:ascii="Calibri" w:hAnsi="Calibri" w:cs="Calibri"/>
        </w:rPr>
        <w:t>1</w:t>
      </w:r>
      <w:r w:rsidR="00BA409C">
        <w:rPr>
          <w:rFonts w:ascii="Calibri" w:hAnsi="Calibri" w:cs="Calibri"/>
        </w:rPr>
        <w:t>8</w:t>
      </w:r>
      <w:r>
        <w:rPr>
          <w:rFonts w:ascii="Calibri" w:hAnsi="Calibri" w:cs="Calibri"/>
        </w:rPr>
        <w:t xml:space="preserve"> de </w:t>
      </w:r>
      <w:r w:rsidR="00BA409C">
        <w:rPr>
          <w:rFonts w:ascii="Calibri" w:hAnsi="Calibri" w:cs="Calibri"/>
        </w:rPr>
        <w:t>abril</w:t>
      </w:r>
      <w:r>
        <w:rPr>
          <w:rFonts w:ascii="Calibri" w:hAnsi="Calibri" w:cs="Calibri"/>
        </w:rPr>
        <w:t xml:space="preserve"> de 2023</w:t>
      </w:r>
      <w:r>
        <w:rPr>
          <w:rFonts w:ascii="Calibri" w:hAnsi="Calibri" w:cs="Calibri"/>
          <w:lang w:eastAsia="pt-BR"/>
        </w:rPr>
        <w:t>.</w:t>
      </w:r>
    </w:p>
    <w:p w:rsidR="005644C8" w:rsidRDefault="005644C8">
      <w:pPr>
        <w:tabs>
          <w:tab w:val="left" w:pos="1418"/>
        </w:tabs>
        <w:jc w:val="center"/>
        <w:rPr>
          <w:rFonts w:ascii="Calibri" w:hAnsi="Calibri" w:cs="Calibri"/>
        </w:rPr>
      </w:pPr>
    </w:p>
    <w:p w:rsidR="0014127E" w:rsidRDefault="0014127E" w:rsidP="0014127E">
      <w:pPr>
        <w:tabs>
          <w:tab w:val="left" w:pos="1418"/>
        </w:tabs>
        <w:spacing w:before="120"/>
        <w:jc w:val="both"/>
        <w:rPr>
          <w:rFonts w:asciiTheme="minorHAnsi" w:eastAsia="Times New Roman" w:hAnsiTheme="minorHAnsi" w:cstheme="minorHAnsi"/>
        </w:rPr>
      </w:pPr>
      <w:r w:rsidRPr="00475C1F">
        <w:rPr>
          <w:rFonts w:asciiTheme="minorHAnsi" w:eastAsia="Times New Roman" w:hAnsiTheme="minorHAnsi" w:cstheme="minorHAnsi"/>
        </w:rPr>
        <w:t>Acompanhado dos votos d</w:t>
      </w:r>
      <w:r w:rsidR="00CB2FC9">
        <w:rPr>
          <w:rFonts w:asciiTheme="minorHAnsi" w:eastAsia="Times New Roman" w:hAnsiTheme="minorHAnsi" w:cstheme="minorHAnsi"/>
        </w:rPr>
        <w:t>o</w:t>
      </w:r>
      <w:r>
        <w:rPr>
          <w:rFonts w:asciiTheme="minorHAnsi" w:eastAsia="Times New Roman" w:hAnsiTheme="minorHAnsi" w:cstheme="minorHAnsi"/>
        </w:rPr>
        <w:t>s</w:t>
      </w:r>
      <w:r w:rsidR="00CB2FC9">
        <w:rPr>
          <w:rFonts w:asciiTheme="minorHAnsi" w:eastAsia="Times New Roman" w:hAnsiTheme="minorHAnsi" w:cstheme="minorHAnsi"/>
        </w:rPr>
        <w:t>(as)</w:t>
      </w:r>
      <w:r>
        <w:rPr>
          <w:rFonts w:asciiTheme="minorHAnsi" w:eastAsia="Times New Roman" w:hAnsiTheme="minorHAnsi" w:cstheme="minorHAnsi"/>
        </w:rPr>
        <w:t xml:space="preserve"> </w:t>
      </w:r>
      <w:r w:rsidRPr="00475C1F">
        <w:rPr>
          <w:rFonts w:asciiTheme="minorHAnsi" w:eastAsia="Times New Roman" w:hAnsiTheme="minorHAnsi" w:cstheme="minorHAnsi"/>
        </w:rPr>
        <w:t>conselheir</w:t>
      </w:r>
      <w:r w:rsidR="00CB2FC9">
        <w:rPr>
          <w:rFonts w:asciiTheme="minorHAnsi" w:eastAsia="Times New Roman" w:hAnsiTheme="minorHAnsi" w:cstheme="minorHAnsi"/>
        </w:rPr>
        <w:t>o</w:t>
      </w:r>
      <w:r w:rsidRPr="00475C1F">
        <w:rPr>
          <w:rFonts w:asciiTheme="minorHAnsi" w:eastAsia="Times New Roman" w:hAnsiTheme="minorHAnsi" w:cstheme="minorHAnsi"/>
        </w:rPr>
        <w:t>s</w:t>
      </w:r>
      <w:r w:rsidR="00CB2FC9">
        <w:rPr>
          <w:rFonts w:asciiTheme="minorHAnsi" w:eastAsia="Times New Roman" w:hAnsiTheme="minorHAnsi" w:cstheme="minorHAnsi"/>
        </w:rPr>
        <w:t>(as)</w:t>
      </w:r>
      <w:r w:rsidRPr="00475C1F">
        <w:rPr>
          <w:rFonts w:asciiTheme="minorHAnsi" w:eastAsia="Times New Roman" w:hAnsiTheme="minorHAnsi" w:cstheme="minorHAnsi"/>
          <w:b/>
          <w:bCs/>
        </w:rPr>
        <w:t xml:space="preserve"> </w:t>
      </w:r>
      <w:r w:rsidR="00CB2FC9" w:rsidRPr="00CB2FC9">
        <w:rPr>
          <w:rFonts w:asciiTheme="minorHAnsi" w:eastAsia="Times New Roman" w:hAnsiTheme="minorHAnsi" w:cstheme="minorHAnsi"/>
          <w:b/>
          <w:bCs/>
        </w:rPr>
        <w:t>Márcia Elizabeth Martins</w:t>
      </w:r>
      <w:r w:rsidR="00CB2FC9">
        <w:rPr>
          <w:rFonts w:asciiTheme="minorHAnsi" w:eastAsia="Times New Roman" w:hAnsiTheme="minorHAnsi" w:cstheme="minorHAnsi"/>
          <w:b/>
          <w:bCs/>
        </w:rPr>
        <w:t>,</w:t>
      </w:r>
      <w:r w:rsidR="00CB2FC9" w:rsidRPr="00CB2FC9">
        <w:rPr>
          <w:rFonts w:asciiTheme="minorHAnsi" w:eastAsia="Times New Roman" w:hAnsiTheme="minorHAnsi" w:cstheme="minorHAnsi"/>
          <w:b/>
          <w:bCs/>
        </w:rPr>
        <w:t xml:space="preserve"> </w:t>
      </w:r>
      <w:r w:rsidRPr="00475C1F">
        <w:rPr>
          <w:rFonts w:asciiTheme="minorHAnsi" w:eastAsia="Times New Roman" w:hAnsiTheme="minorHAnsi" w:cstheme="minorHAnsi"/>
          <w:b/>
          <w:bCs/>
        </w:rPr>
        <w:t>Mar</w:t>
      </w:r>
      <w:r>
        <w:rPr>
          <w:rFonts w:asciiTheme="minorHAnsi" w:eastAsia="Times New Roman" w:hAnsiTheme="minorHAnsi" w:cstheme="minorHAnsi"/>
          <w:b/>
          <w:bCs/>
        </w:rPr>
        <w:t>i</w:t>
      </w:r>
      <w:r w:rsidRPr="00475C1F">
        <w:rPr>
          <w:rFonts w:asciiTheme="minorHAnsi" w:eastAsia="Times New Roman" w:hAnsiTheme="minorHAnsi" w:cstheme="minorHAnsi"/>
          <w:b/>
          <w:bCs/>
        </w:rPr>
        <w:t>lia Pereira de Ardovino Barbosa</w:t>
      </w:r>
      <w:r>
        <w:rPr>
          <w:rFonts w:asciiTheme="minorHAnsi" w:eastAsia="Times New Roman" w:hAnsiTheme="minorHAnsi" w:cstheme="minorHAnsi"/>
          <w:b/>
          <w:bCs/>
        </w:rPr>
        <w:t>,</w:t>
      </w:r>
      <w:r w:rsidRPr="00475C1F">
        <w:rPr>
          <w:rFonts w:asciiTheme="minorHAnsi" w:eastAsia="Times New Roman" w:hAnsiTheme="minorHAnsi" w:cstheme="minorHAnsi"/>
          <w:b/>
          <w:bCs/>
        </w:rPr>
        <w:t xml:space="preserve"> N</w:t>
      </w:r>
      <w:r>
        <w:rPr>
          <w:rFonts w:asciiTheme="minorHAnsi" w:eastAsia="Times New Roman" w:hAnsiTheme="minorHAnsi" w:cstheme="minorHAnsi"/>
          <w:b/>
          <w:bCs/>
        </w:rPr>
        <w:t xml:space="preserve">ubia Margot Menezes Jardim e </w:t>
      </w:r>
      <w:r w:rsidRPr="001F7478">
        <w:rPr>
          <w:rFonts w:asciiTheme="minorHAnsi" w:eastAsia="Times New Roman" w:hAnsiTheme="minorHAnsi" w:cstheme="minorHAnsi"/>
          <w:b/>
        </w:rPr>
        <w:t>Rinaldo Ferreira Barbosa</w:t>
      </w:r>
      <w:r>
        <w:rPr>
          <w:rFonts w:asciiTheme="minorHAnsi" w:eastAsia="Times New Roman" w:hAnsiTheme="minorHAnsi" w:cstheme="minorHAnsi"/>
          <w:b/>
          <w:bCs/>
        </w:rPr>
        <w:t xml:space="preserve">. </w:t>
      </w:r>
      <w:r w:rsidR="00CB2FC9" w:rsidRPr="00CB2FC9">
        <w:rPr>
          <w:rFonts w:asciiTheme="minorHAnsi" w:eastAsia="Times New Roman" w:hAnsiTheme="minorHAnsi" w:cstheme="minorHAnsi"/>
        </w:rPr>
        <w:t>A</w:t>
      </w:r>
      <w:r w:rsidRPr="00475C1F">
        <w:rPr>
          <w:rFonts w:asciiTheme="minorHAnsi" w:eastAsia="Times New Roman" w:hAnsiTheme="minorHAnsi" w:cstheme="minorHAnsi"/>
        </w:rPr>
        <w:t>testo a veracidade das informações aqui apresentadas.</w:t>
      </w:r>
      <w:r>
        <w:rPr>
          <w:rFonts w:asciiTheme="minorHAnsi" w:eastAsia="Times New Roman" w:hAnsiTheme="minorHAnsi" w:cstheme="minorHAnsi"/>
        </w:rPr>
        <w:t xml:space="preserve"> </w:t>
      </w:r>
    </w:p>
    <w:p w:rsidR="0014127E" w:rsidRDefault="0014127E" w:rsidP="0014127E">
      <w:pPr>
        <w:tabs>
          <w:tab w:val="left" w:pos="1418"/>
        </w:tabs>
        <w:jc w:val="both"/>
        <w:rPr>
          <w:rFonts w:ascii="Calibri" w:eastAsia="Times New Roman" w:hAnsi="Calibri" w:cs="Calibri"/>
          <w:sz w:val="22"/>
          <w:szCs w:val="22"/>
        </w:rPr>
      </w:pPr>
    </w:p>
    <w:p w:rsidR="0014127E" w:rsidRDefault="0014127E" w:rsidP="0014127E">
      <w:pPr>
        <w:tabs>
          <w:tab w:val="left" w:pos="1418"/>
        </w:tabs>
        <w:jc w:val="both"/>
        <w:rPr>
          <w:rFonts w:ascii="Calibri" w:eastAsia="Times New Roman" w:hAnsi="Calibri" w:cs="Calibri"/>
          <w:sz w:val="22"/>
          <w:szCs w:val="22"/>
        </w:rPr>
      </w:pPr>
    </w:p>
    <w:p w:rsidR="0014127E" w:rsidRDefault="0014127E" w:rsidP="0014127E">
      <w:pPr>
        <w:tabs>
          <w:tab w:val="left" w:pos="1418"/>
        </w:tabs>
        <w:jc w:val="both"/>
        <w:rPr>
          <w:rFonts w:ascii="Calibri" w:eastAsia="Times New Roman" w:hAnsi="Calibri" w:cs="Calibri"/>
          <w:sz w:val="22"/>
          <w:szCs w:val="22"/>
        </w:rPr>
      </w:pPr>
    </w:p>
    <w:p w:rsidR="00CB2FC9" w:rsidRDefault="00CB2FC9" w:rsidP="00CB2FC9">
      <w:pPr>
        <w:tabs>
          <w:tab w:val="left" w:pos="3532"/>
        </w:tabs>
        <w:jc w:val="center"/>
      </w:pPr>
      <w:r>
        <w:rPr>
          <w:rFonts w:ascii="Calibri" w:eastAsia="Times New Roman" w:hAnsi="Calibri" w:cs="Calibri"/>
          <w:b/>
          <w:sz w:val="22"/>
          <w:szCs w:val="22"/>
          <w:shd w:val="clear" w:color="auto" w:fill="FFFFFF"/>
        </w:rPr>
        <w:t>RODRIGO SPINELLI</w:t>
      </w:r>
    </w:p>
    <w:p w:rsidR="00CB2FC9" w:rsidRDefault="00CB2FC9" w:rsidP="00CB2FC9">
      <w:pPr>
        <w:tabs>
          <w:tab w:val="left" w:pos="3532"/>
        </w:tabs>
        <w:jc w:val="center"/>
      </w:pPr>
      <w:r>
        <w:rPr>
          <w:rFonts w:ascii="Calibri" w:eastAsia="Times New Roman" w:hAnsi="Calibri" w:cs="Calibri"/>
          <w:sz w:val="22"/>
          <w:szCs w:val="22"/>
        </w:rPr>
        <w:t>Coordenador - CEF-CAU/RS</w:t>
      </w:r>
    </w:p>
    <w:p w:rsidR="005644C8" w:rsidRDefault="005644C8">
      <w:pPr>
        <w:pageBreakBefore/>
        <w:tabs>
          <w:tab w:val="left" w:pos="1418"/>
        </w:tabs>
        <w:jc w:val="center"/>
        <w:rPr>
          <w:rFonts w:ascii="Calibri" w:hAnsi="Calibri" w:cs="Calibri"/>
        </w:rPr>
      </w:pPr>
    </w:p>
    <w:p w:rsidR="005644C8" w:rsidRDefault="00D0364A">
      <w:pPr>
        <w:tabs>
          <w:tab w:val="left" w:pos="1418"/>
          <w:tab w:val="left" w:pos="1920"/>
        </w:tabs>
        <w:jc w:val="center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ANEXO I - RELATÓRIO DE REGISTROS PROFISSIONAIS ANALISADOS</w:t>
      </w:r>
    </w:p>
    <w:p w:rsidR="005644C8" w:rsidRDefault="005644C8">
      <w:pPr>
        <w:tabs>
          <w:tab w:val="left" w:pos="1418"/>
          <w:tab w:val="left" w:pos="1920"/>
        </w:tabs>
        <w:jc w:val="center"/>
        <w:rPr>
          <w:rFonts w:ascii="Calibri" w:hAnsi="Calibri" w:cs="Calibri"/>
          <w:b/>
        </w:rPr>
      </w:pPr>
    </w:p>
    <w:tbl>
      <w:tblPr>
        <w:tblW w:w="9219" w:type="dxa"/>
        <w:tblInd w:w="-10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72"/>
        <w:gridCol w:w="4470"/>
        <w:gridCol w:w="2268"/>
        <w:gridCol w:w="1909"/>
      </w:tblGrid>
      <w:tr w:rsidR="005644C8">
        <w:trPr>
          <w:trHeight w:val="315"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644C8" w:rsidRDefault="00D0364A">
            <w:pPr>
              <w:rPr>
                <w:rFonts w:ascii="Calibri" w:eastAsia="Times New Roman" w:hAnsi="Calibri" w:cs="Calibri"/>
                <w:lang w:eastAsia="pt-BR"/>
              </w:rPr>
            </w:pPr>
            <w:r>
              <w:rPr>
                <w:rFonts w:ascii="Calibri" w:eastAsia="Times New Roman" w:hAnsi="Calibri" w:cs="Calibri"/>
                <w:lang w:eastAsia="pt-BR"/>
              </w:rPr>
              <w:t> </w:t>
            </w:r>
          </w:p>
        </w:tc>
        <w:tc>
          <w:tcPr>
            <w:tcW w:w="4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644C8" w:rsidRDefault="00D0364A">
            <w:pPr>
              <w:jc w:val="center"/>
              <w:rPr>
                <w:rFonts w:ascii="Calibri" w:eastAsia="Times New Roman" w:hAnsi="Calibri" w:cs="Calibri"/>
                <w:lang w:eastAsia="pt-BR"/>
              </w:rPr>
            </w:pPr>
            <w:r>
              <w:rPr>
                <w:rFonts w:ascii="Calibri" w:eastAsia="Times New Roman" w:hAnsi="Calibri" w:cs="Calibri"/>
                <w:lang w:eastAsia="pt-BR"/>
              </w:rPr>
              <w:t>REQUERENTE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644C8" w:rsidRDefault="00D0364A">
            <w:pPr>
              <w:jc w:val="center"/>
              <w:rPr>
                <w:rFonts w:ascii="Calibri" w:eastAsia="Times New Roman" w:hAnsi="Calibri" w:cs="Calibri"/>
                <w:lang w:eastAsia="pt-BR"/>
              </w:rPr>
            </w:pPr>
            <w:r>
              <w:rPr>
                <w:rFonts w:ascii="Calibri" w:eastAsia="Times New Roman" w:hAnsi="Calibri" w:cs="Calibri"/>
                <w:lang w:eastAsia="pt-BR"/>
              </w:rPr>
              <w:t>IES</w:t>
            </w:r>
          </w:p>
        </w:tc>
        <w:tc>
          <w:tcPr>
            <w:tcW w:w="1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644C8" w:rsidRDefault="00D0364A">
            <w:pPr>
              <w:jc w:val="center"/>
              <w:rPr>
                <w:rFonts w:ascii="Calibri" w:eastAsia="Times New Roman" w:hAnsi="Calibri" w:cs="Calibri"/>
                <w:lang w:eastAsia="pt-BR"/>
              </w:rPr>
            </w:pPr>
            <w:r>
              <w:rPr>
                <w:rFonts w:ascii="Calibri" w:eastAsia="Times New Roman" w:hAnsi="Calibri" w:cs="Calibri"/>
                <w:lang w:eastAsia="pt-BR"/>
              </w:rPr>
              <w:t>PROTOCOLO SICCAU</w:t>
            </w:r>
          </w:p>
        </w:tc>
      </w:tr>
      <w:tr w:rsidR="00BA409C" w:rsidTr="006C20C2">
        <w:trPr>
          <w:trHeight w:val="283"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BA409C" w:rsidRDefault="00BA409C" w:rsidP="00BA409C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4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BA409C" w:rsidRDefault="00BA409C" w:rsidP="00BA409C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ADRIANO VIEGAS DOMINELI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BA409C" w:rsidRDefault="00BA409C" w:rsidP="00BA409C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UNIFIN (FSFA)</w:t>
            </w:r>
          </w:p>
        </w:tc>
        <w:tc>
          <w:tcPr>
            <w:tcW w:w="1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BA409C" w:rsidRDefault="00BA409C" w:rsidP="00BA409C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1731229/2023</w:t>
            </w:r>
          </w:p>
        </w:tc>
      </w:tr>
      <w:tr w:rsidR="00BA409C" w:rsidTr="006C20C2">
        <w:trPr>
          <w:trHeight w:val="283"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BA409C" w:rsidRDefault="00BA409C" w:rsidP="00BA409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4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BA409C" w:rsidRDefault="00BA409C" w:rsidP="00BA409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ALÍCIA KNOD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BA409C" w:rsidRDefault="00BA409C" w:rsidP="00BA409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UNIJUÍ</w:t>
            </w:r>
          </w:p>
        </w:tc>
        <w:tc>
          <w:tcPr>
            <w:tcW w:w="1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BA409C" w:rsidRDefault="00BA409C" w:rsidP="00BA409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1738433/2023</w:t>
            </w:r>
          </w:p>
        </w:tc>
      </w:tr>
      <w:tr w:rsidR="00BA409C" w:rsidTr="006C20C2">
        <w:trPr>
          <w:trHeight w:val="283"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BA409C" w:rsidRDefault="00BA409C" w:rsidP="00BA409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4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BA409C" w:rsidRDefault="00BA409C" w:rsidP="00BA409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ALINE CAMARGO DOS SANTOS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BA409C" w:rsidRDefault="00BA409C" w:rsidP="00BA409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UNIFIN (FSFA)</w:t>
            </w:r>
          </w:p>
        </w:tc>
        <w:tc>
          <w:tcPr>
            <w:tcW w:w="1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BA409C" w:rsidRDefault="00BA409C" w:rsidP="00BA409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1730651/2023</w:t>
            </w:r>
          </w:p>
        </w:tc>
      </w:tr>
      <w:tr w:rsidR="00BA409C" w:rsidTr="006C20C2">
        <w:trPr>
          <w:trHeight w:val="283"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BA409C" w:rsidRDefault="00BA409C" w:rsidP="00BA409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4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BA409C" w:rsidRDefault="00BA409C" w:rsidP="00BA409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ANA CAROLINA CARDOSO PACHECO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BA409C" w:rsidRDefault="00BA409C" w:rsidP="00BA409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UCPEL</w:t>
            </w:r>
          </w:p>
        </w:tc>
        <w:tc>
          <w:tcPr>
            <w:tcW w:w="1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BA409C" w:rsidRDefault="00BA409C" w:rsidP="00BA409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1740604/2023</w:t>
            </w:r>
          </w:p>
        </w:tc>
      </w:tr>
      <w:tr w:rsidR="00BA409C" w:rsidTr="006C20C2">
        <w:trPr>
          <w:trHeight w:val="283"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BA409C" w:rsidRDefault="00BA409C" w:rsidP="00BA409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4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BA409C" w:rsidRDefault="00BA409C" w:rsidP="00BA409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ANGÉLICA CISCATO NADALON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BA409C" w:rsidRDefault="00BA409C" w:rsidP="00BA409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URI-SANTIAGO</w:t>
            </w:r>
          </w:p>
        </w:tc>
        <w:tc>
          <w:tcPr>
            <w:tcW w:w="1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BA409C" w:rsidRDefault="00BA409C" w:rsidP="00BA409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1730575/2023</w:t>
            </w:r>
          </w:p>
        </w:tc>
      </w:tr>
      <w:tr w:rsidR="00BA409C" w:rsidTr="006C20C2">
        <w:trPr>
          <w:trHeight w:val="283"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BA409C" w:rsidRDefault="00BA409C" w:rsidP="00BA409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</w:t>
            </w:r>
          </w:p>
        </w:tc>
        <w:tc>
          <w:tcPr>
            <w:tcW w:w="4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BA409C" w:rsidRDefault="00BA409C" w:rsidP="00BA409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ANGÉLICA DA SILVA SANTOS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BA409C" w:rsidRDefault="00BA409C" w:rsidP="00BA409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UCS-CX</w:t>
            </w:r>
          </w:p>
        </w:tc>
        <w:tc>
          <w:tcPr>
            <w:tcW w:w="1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BA409C" w:rsidRDefault="00BA409C" w:rsidP="00BA409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1729101/2023</w:t>
            </w:r>
          </w:p>
        </w:tc>
      </w:tr>
      <w:tr w:rsidR="00BA409C" w:rsidTr="006C20C2">
        <w:trPr>
          <w:trHeight w:val="283"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BA409C" w:rsidRDefault="00BA409C" w:rsidP="00BA409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</w:t>
            </w:r>
          </w:p>
        </w:tc>
        <w:tc>
          <w:tcPr>
            <w:tcW w:w="4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BA409C" w:rsidRDefault="00BA409C" w:rsidP="00BA409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ANY CAROLINY MARTIN DOS SANTOS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BA409C" w:rsidRDefault="00BA409C" w:rsidP="00BA409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UPF</w:t>
            </w:r>
          </w:p>
        </w:tc>
        <w:tc>
          <w:tcPr>
            <w:tcW w:w="1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BA409C" w:rsidRDefault="00BA409C" w:rsidP="00BA409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1731228/2023</w:t>
            </w:r>
          </w:p>
        </w:tc>
      </w:tr>
      <w:tr w:rsidR="00BA409C" w:rsidTr="006C20C2">
        <w:trPr>
          <w:trHeight w:val="283"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BA409C" w:rsidRDefault="00BA409C" w:rsidP="00BA409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</w:t>
            </w:r>
          </w:p>
        </w:tc>
        <w:tc>
          <w:tcPr>
            <w:tcW w:w="4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BA409C" w:rsidRDefault="00BA409C" w:rsidP="00BA409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BIANCA LAZZAROTTO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BA409C" w:rsidRDefault="00BA409C" w:rsidP="00BA409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URI-ERECHIM</w:t>
            </w:r>
          </w:p>
        </w:tc>
        <w:tc>
          <w:tcPr>
            <w:tcW w:w="1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BA409C" w:rsidRDefault="00BA409C" w:rsidP="00BA409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1727685/2023</w:t>
            </w:r>
          </w:p>
        </w:tc>
      </w:tr>
      <w:tr w:rsidR="00BA409C" w:rsidTr="006C20C2">
        <w:trPr>
          <w:trHeight w:val="283"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BA409C" w:rsidRDefault="00BA409C" w:rsidP="00BA409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</w:t>
            </w:r>
          </w:p>
        </w:tc>
        <w:tc>
          <w:tcPr>
            <w:tcW w:w="4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BA409C" w:rsidRDefault="00BA409C" w:rsidP="00BA409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CAMILLA BARCELLOS DE AZEVEDO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BA409C" w:rsidRDefault="00BA409C" w:rsidP="00BA409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UNICRUZ</w:t>
            </w:r>
          </w:p>
        </w:tc>
        <w:tc>
          <w:tcPr>
            <w:tcW w:w="1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BA409C" w:rsidRDefault="00BA409C" w:rsidP="00BA409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1731594/2023</w:t>
            </w:r>
          </w:p>
        </w:tc>
      </w:tr>
      <w:tr w:rsidR="00BA409C" w:rsidTr="006C20C2">
        <w:trPr>
          <w:trHeight w:val="283"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BA409C" w:rsidRDefault="00BA409C" w:rsidP="00BA409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</w:t>
            </w:r>
          </w:p>
        </w:tc>
        <w:tc>
          <w:tcPr>
            <w:tcW w:w="4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BA409C" w:rsidRDefault="00BA409C" w:rsidP="00BA409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CAREN CRISTINA STELLFELD PIVETTA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BA409C" w:rsidRDefault="00BA409C" w:rsidP="00BA409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UFN (FRANCISCANA)</w:t>
            </w:r>
          </w:p>
        </w:tc>
        <w:tc>
          <w:tcPr>
            <w:tcW w:w="1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BA409C" w:rsidRDefault="00BA409C" w:rsidP="00BA409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1730424/2023</w:t>
            </w:r>
          </w:p>
        </w:tc>
      </w:tr>
      <w:tr w:rsidR="00BA409C" w:rsidTr="006C20C2">
        <w:trPr>
          <w:trHeight w:val="283"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BA409C" w:rsidRDefault="00BA409C" w:rsidP="00BA409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11</w:t>
            </w:r>
          </w:p>
        </w:tc>
        <w:tc>
          <w:tcPr>
            <w:tcW w:w="4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BA409C" w:rsidRDefault="00BA409C" w:rsidP="00BA409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CAROLINA FERREIRA PIRES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BA409C" w:rsidRDefault="00BA409C" w:rsidP="00BA409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UNIRITTER-ZS</w:t>
            </w:r>
          </w:p>
        </w:tc>
        <w:tc>
          <w:tcPr>
            <w:tcW w:w="1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BA409C" w:rsidRDefault="00BA409C" w:rsidP="00BA409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1728836/2023</w:t>
            </w:r>
          </w:p>
        </w:tc>
      </w:tr>
      <w:tr w:rsidR="00BA409C" w:rsidTr="006C20C2">
        <w:trPr>
          <w:trHeight w:val="283"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BA409C" w:rsidRDefault="00BA409C" w:rsidP="00BA409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</w:t>
            </w:r>
          </w:p>
        </w:tc>
        <w:tc>
          <w:tcPr>
            <w:tcW w:w="4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BA409C" w:rsidRDefault="00BA409C" w:rsidP="00BA409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CAROLINA MORAIS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BA409C" w:rsidRDefault="00BA409C" w:rsidP="00BA409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UNISC</w:t>
            </w:r>
          </w:p>
        </w:tc>
        <w:tc>
          <w:tcPr>
            <w:tcW w:w="1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BA409C" w:rsidRDefault="00BA409C" w:rsidP="00BA409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1728540/2023</w:t>
            </w:r>
          </w:p>
        </w:tc>
      </w:tr>
      <w:tr w:rsidR="00BA409C" w:rsidTr="006C20C2">
        <w:trPr>
          <w:trHeight w:val="283"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BA409C" w:rsidRDefault="00BA409C" w:rsidP="00BA409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13</w:t>
            </w:r>
          </w:p>
        </w:tc>
        <w:tc>
          <w:tcPr>
            <w:tcW w:w="4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BA409C" w:rsidRDefault="00BA409C" w:rsidP="00BA409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CAROLINE LETICIA WORMA DE SOUZA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BA409C" w:rsidRDefault="00BA409C" w:rsidP="00BA409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UFFS</w:t>
            </w:r>
          </w:p>
        </w:tc>
        <w:tc>
          <w:tcPr>
            <w:tcW w:w="1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BA409C" w:rsidRDefault="00BA409C" w:rsidP="00BA409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1729793/2023</w:t>
            </w:r>
          </w:p>
        </w:tc>
      </w:tr>
      <w:tr w:rsidR="00BA409C" w:rsidTr="006C20C2">
        <w:trPr>
          <w:trHeight w:val="283"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BA409C" w:rsidRDefault="00BA409C" w:rsidP="00BA409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14</w:t>
            </w:r>
          </w:p>
        </w:tc>
        <w:tc>
          <w:tcPr>
            <w:tcW w:w="4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BA409C" w:rsidRDefault="00BA409C" w:rsidP="00BA409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CLARISSA SOSTER PRATES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BA409C" w:rsidRDefault="00BA409C" w:rsidP="00BA409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UNISINOS-SL</w:t>
            </w:r>
          </w:p>
        </w:tc>
        <w:tc>
          <w:tcPr>
            <w:tcW w:w="1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BA409C" w:rsidRDefault="00BA409C" w:rsidP="00BA409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1731214/2023</w:t>
            </w:r>
          </w:p>
        </w:tc>
      </w:tr>
      <w:tr w:rsidR="00BA409C" w:rsidTr="006C20C2">
        <w:trPr>
          <w:trHeight w:val="283"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BA409C" w:rsidRDefault="00BA409C" w:rsidP="00BA409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15</w:t>
            </w:r>
          </w:p>
        </w:tc>
        <w:tc>
          <w:tcPr>
            <w:tcW w:w="4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BA409C" w:rsidRDefault="00BA409C" w:rsidP="00BA409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CRISTIAN LUÍS WILLRICH DE MELO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BA409C" w:rsidRDefault="00BA409C" w:rsidP="00BA409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ULBRA-SM</w:t>
            </w:r>
          </w:p>
        </w:tc>
        <w:tc>
          <w:tcPr>
            <w:tcW w:w="1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BA409C" w:rsidRDefault="00BA409C" w:rsidP="00BA409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1729620/2023</w:t>
            </w:r>
          </w:p>
        </w:tc>
      </w:tr>
      <w:tr w:rsidR="00BA409C" w:rsidTr="006C20C2">
        <w:trPr>
          <w:trHeight w:val="283"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BA409C" w:rsidRDefault="00BA409C" w:rsidP="00BA409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16</w:t>
            </w:r>
          </w:p>
        </w:tc>
        <w:tc>
          <w:tcPr>
            <w:tcW w:w="4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BA409C" w:rsidRDefault="00BA409C" w:rsidP="00BA409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DENIS CICERI VASQUES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BA409C" w:rsidRDefault="00BA409C" w:rsidP="00BA409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UNIRITTER-FAPA</w:t>
            </w:r>
          </w:p>
        </w:tc>
        <w:tc>
          <w:tcPr>
            <w:tcW w:w="1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BA409C" w:rsidRDefault="00BA409C" w:rsidP="00BA409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1739600/2023</w:t>
            </w:r>
          </w:p>
        </w:tc>
      </w:tr>
      <w:tr w:rsidR="00BA409C" w:rsidTr="006C20C2">
        <w:trPr>
          <w:trHeight w:val="283"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BA409C" w:rsidRDefault="00BA409C" w:rsidP="00BA409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17</w:t>
            </w:r>
          </w:p>
        </w:tc>
        <w:tc>
          <w:tcPr>
            <w:tcW w:w="4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BA409C" w:rsidRDefault="00BA409C" w:rsidP="00BA409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ENZO MOLINARI LUZ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BA409C" w:rsidRDefault="00BA409C" w:rsidP="00BA409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ULBRA-TORRES</w:t>
            </w:r>
          </w:p>
        </w:tc>
        <w:tc>
          <w:tcPr>
            <w:tcW w:w="1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BA409C" w:rsidRDefault="00BA409C" w:rsidP="00BA409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1730134/2023</w:t>
            </w:r>
          </w:p>
        </w:tc>
      </w:tr>
      <w:tr w:rsidR="00BA409C" w:rsidTr="006C20C2">
        <w:trPr>
          <w:trHeight w:val="283"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BA409C" w:rsidRDefault="00BA409C" w:rsidP="00BA409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18</w:t>
            </w:r>
          </w:p>
        </w:tc>
        <w:tc>
          <w:tcPr>
            <w:tcW w:w="4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BA409C" w:rsidRDefault="00BA409C" w:rsidP="00BA409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ESTEFANI CAROLINE BASSO LAGO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BA409C" w:rsidRDefault="00BA409C" w:rsidP="00BA409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IFF-SANTA ROSA</w:t>
            </w:r>
          </w:p>
        </w:tc>
        <w:tc>
          <w:tcPr>
            <w:tcW w:w="1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BA409C" w:rsidRDefault="00BA409C" w:rsidP="00BA409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1742224/2023</w:t>
            </w:r>
          </w:p>
        </w:tc>
      </w:tr>
      <w:tr w:rsidR="00BA409C" w:rsidTr="006C20C2">
        <w:trPr>
          <w:trHeight w:val="283"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BA409C" w:rsidRDefault="00BA409C" w:rsidP="00BA409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19</w:t>
            </w:r>
          </w:p>
        </w:tc>
        <w:tc>
          <w:tcPr>
            <w:tcW w:w="4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BA409C" w:rsidRDefault="00BA409C" w:rsidP="00BA409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FELIPE WECKI CALOVI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BA409C" w:rsidRDefault="00BA409C" w:rsidP="00BA409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UNIRITTER-ZS</w:t>
            </w:r>
          </w:p>
        </w:tc>
        <w:tc>
          <w:tcPr>
            <w:tcW w:w="1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BA409C" w:rsidRDefault="00BA409C" w:rsidP="00BA409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1737531/2023</w:t>
            </w:r>
          </w:p>
        </w:tc>
      </w:tr>
      <w:tr w:rsidR="00BA409C" w:rsidTr="006C20C2">
        <w:trPr>
          <w:trHeight w:val="283"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BA409C" w:rsidRDefault="00BA409C" w:rsidP="00BA409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</w:t>
            </w:r>
          </w:p>
        </w:tc>
        <w:tc>
          <w:tcPr>
            <w:tcW w:w="4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BA409C" w:rsidRDefault="00BA409C" w:rsidP="00BA409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GRAZIELA VINOSKI GONÇALVES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BA409C" w:rsidRDefault="00BA409C" w:rsidP="00BA409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UCS-BENTO</w:t>
            </w:r>
          </w:p>
        </w:tc>
        <w:tc>
          <w:tcPr>
            <w:tcW w:w="1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BA409C" w:rsidRDefault="00BA409C" w:rsidP="00BA409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1722262/2023</w:t>
            </w:r>
          </w:p>
        </w:tc>
      </w:tr>
      <w:tr w:rsidR="00BA409C" w:rsidTr="006C20C2">
        <w:trPr>
          <w:trHeight w:val="283"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BA409C" w:rsidRDefault="00BA409C" w:rsidP="00BA409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21</w:t>
            </w:r>
          </w:p>
        </w:tc>
        <w:tc>
          <w:tcPr>
            <w:tcW w:w="4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BA409C" w:rsidRDefault="00BA409C" w:rsidP="00BA409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ISABOO ACOSTA ALCANTARA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BA409C" w:rsidRDefault="00BA409C" w:rsidP="00BA409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URI-SANTIAGO</w:t>
            </w:r>
          </w:p>
        </w:tc>
        <w:tc>
          <w:tcPr>
            <w:tcW w:w="1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BA409C" w:rsidRDefault="00BA409C" w:rsidP="00BA409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1731100/2023</w:t>
            </w:r>
          </w:p>
        </w:tc>
      </w:tr>
      <w:tr w:rsidR="00BA409C" w:rsidTr="00FF4491">
        <w:trPr>
          <w:trHeight w:val="283"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BA409C" w:rsidRDefault="00BA409C" w:rsidP="00BA409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22</w:t>
            </w:r>
          </w:p>
        </w:tc>
        <w:tc>
          <w:tcPr>
            <w:tcW w:w="4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BA409C" w:rsidRDefault="00BA409C" w:rsidP="00BA409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JORDANA RIBEIRO HOFF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BA409C" w:rsidRDefault="00BA409C" w:rsidP="00BA409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UCPEL</w:t>
            </w:r>
          </w:p>
        </w:tc>
        <w:tc>
          <w:tcPr>
            <w:tcW w:w="1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BA409C" w:rsidRDefault="00BA409C" w:rsidP="00BA409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1737155/2023</w:t>
            </w:r>
          </w:p>
        </w:tc>
      </w:tr>
      <w:tr w:rsidR="00BA409C" w:rsidTr="006C20C2">
        <w:trPr>
          <w:trHeight w:val="283"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BA409C" w:rsidRDefault="00BA409C" w:rsidP="00BA409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23</w:t>
            </w:r>
          </w:p>
        </w:tc>
        <w:tc>
          <w:tcPr>
            <w:tcW w:w="4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BA409C" w:rsidRDefault="00BA409C" w:rsidP="00BA409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KAROLINE CIMAROSTTI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BA409C" w:rsidRDefault="00BA409C" w:rsidP="00BA409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UPF</w:t>
            </w:r>
          </w:p>
        </w:tc>
        <w:tc>
          <w:tcPr>
            <w:tcW w:w="1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BA409C" w:rsidRDefault="00BA409C" w:rsidP="00BA409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1731913/2023</w:t>
            </w:r>
          </w:p>
        </w:tc>
      </w:tr>
      <w:tr w:rsidR="00BA409C" w:rsidTr="006C20C2">
        <w:trPr>
          <w:trHeight w:val="283"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BA409C" w:rsidRDefault="00BA409C" w:rsidP="00BA409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24</w:t>
            </w:r>
          </w:p>
        </w:tc>
        <w:tc>
          <w:tcPr>
            <w:tcW w:w="4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BA409C" w:rsidRDefault="00BA409C" w:rsidP="00BA409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LAURA CRISTINA WILLIG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BA409C" w:rsidRDefault="00BA409C" w:rsidP="00BA409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FEEVALE</w:t>
            </w:r>
          </w:p>
        </w:tc>
        <w:tc>
          <w:tcPr>
            <w:tcW w:w="1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BA409C" w:rsidRDefault="00BA409C" w:rsidP="00BA409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1741190/2023</w:t>
            </w:r>
          </w:p>
        </w:tc>
      </w:tr>
      <w:tr w:rsidR="00BA409C" w:rsidTr="006C20C2">
        <w:trPr>
          <w:trHeight w:val="283"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BA409C" w:rsidRDefault="00BA409C" w:rsidP="00BA409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25</w:t>
            </w:r>
          </w:p>
        </w:tc>
        <w:tc>
          <w:tcPr>
            <w:tcW w:w="4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BA409C" w:rsidRDefault="00BA409C" w:rsidP="00BA409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LOUISE CACERES WERMUTH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BA409C" w:rsidRDefault="00BA409C" w:rsidP="00BA409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UNISINOS-SL</w:t>
            </w:r>
          </w:p>
        </w:tc>
        <w:tc>
          <w:tcPr>
            <w:tcW w:w="1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BA409C" w:rsidRDefault="00BA409C" w:rsidP="00BA409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1732882/2023</w:t>
            </w:r>
          </w:p>
        </w:tc>
      </w:tr>
      <w:tr w:rsidR="00BA409C" w:rsidTr="006C20C2">
        <w:trPr>
          <w:trHeight w:val="283"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BA409C" w:rsidRDefault="00BA409C" w:rsidP="00BA409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26</w:t>
            </w:r>
          </w:p>
        </w:tc>
        <w:tc>
          <w:tcPr>
            <w:tcW w:w="4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BA409C" w:rsidRDefault="00BA409C" w:rsidP="00BA409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LUCAS TEIXEIRA DE FARIAS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BA409C" w:rsidRDefault="00BA409C" w:rsidP="00BA409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UNIRITTER-FAPA</w:t>
            </w:r>
          </w:p>
        </w:tc>
        <w:tc>
          <w:tcPr>
            <w:tcW w:w="1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BA409C" w:rsidRDefault="00BA409C" w:rsidP="00BA409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1740472/2023</w:t>
            </w:r>
          </w:p>
        </w:tc>
      </w:tr>
      <w:tr w:rsidR="00BA409C" w:rsidTr="006C20C2">
        <w:trPr>
          <w:trHeight w:val="283"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BA409C" w:rsidRDefault="00BA409C" w:rsidP="00BA409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27</w:t>
            </w:r>
          </w:p>
        </w:tc>
        <w:tc>
          <w:tcPr>
            <w:tcW w:w="4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BA409C" w:rsidRDefault="00BA409C" w:rsidP="00BA409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LUCIANA BRITO UCHÔA LEAL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BA409C" w:rsidRDefault="00BA409C" w:rsidP="00BA409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UNISINOS-SL</w:t>
            </w:r>
          </w:p>
        </w:tc>
        <w:tc>
          <w:tcPr>
            <w:tcW w:w="1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BA409C" w:rsidRDefault="00BA409C" w:rsidP="00BA409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1731003/2023</w:t>
            </w:r>
          </w:p>
        </w:tc>
      </w:tr>
      <w:tr w:rsidR="00BA409C" w:rsidTr="006C20C2">
        <w:trPr>
          <w:trHeight w:val="283"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BA409C" w:rsidRDefault="00BA409C" w:rsidP="00BA409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28</w:t>
            </w:r>
          </w:p>
        </w:tc>
        <w:tc>
          <w:tcPr>
            <w:tcW w:w="4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BA409C" w:rsidRDefault="00BA409C" w:rsidP="00BA409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LUIS EDUARDO VARGAS SANTEJAN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BA409C" w:rsidRDefault="00BA409C" w:rsidP="00BA409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ULBRA-SM</w:t>
            </w:r>
          </w:p>
        </w:tc>
        <w:tc>
          <w:tcPr>
            <w:tcW w:w="1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BA409C" w:rsidRDefault="00BA409C" w:rsidP="00BA409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1728277/2023</w:t>
            </w:r>
          </w:p>
        </w:tc>
      </w:tr>
      <w:tr w:rsidR="00BA409C" w:rsidTr="006C20C2">
        <w:trPr>
          <w:trHeight w:val="283"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BA409C" w:rsidRDefault="00BA409C" w:rsidP="00BA409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29</w:t>
            </w:r>
          </w:p>
        </w:tc>
        <w:tc>
          <w:tcPr>
            <w:tcW w:w="4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BA409C" w:rsidRDefault="00BA409C" w:rsidP="00BA409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MANOELA ARAUJO RIBEIRO LINO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BA409C" w:rsidRDefault="00BA409C" w:rsidP="00BA409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UNISINOS-SL</w:t>
            </w:r>
          </w:p>
        </w:tc>
        <w:tc>
          <w:tcPr>
            <w:tcW w:w="1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BA409C" w:rsidRDefault="00BA409C" w:rsidP="00BA409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1732489/2023</w:t>
            </w:r>
          </w:p>
        </w:tc>
      </w:tr>
      <w:tr w:rsidR="00BA409C" w:rsidTr="006C20C2">
        <w:trPr>
          <w:trHeight w:val="283"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BA409C" w:rsidRDefault="00BA409C" w:rsidP="00BA409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30</w:t>
            </w:r>
          </w:p>
        </w:tc>
        <w:tc>
          <w:tcPr>
            <w:tcW w:w="4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BA409C" w:rsidRDefault="00BA409C" w:rsidP="00BA409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MARCELA FERREIRA SEIBT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BA409C" w:rsidRDefault="00BA409C" w:rsidP="00BA409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UNIVATES</w:t>
            </w:r>
          </w:p>
        </w:tc>
        <w:tc>
          <w:tcPr>
            <w:tcW w:w="1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BA409C" w:rsidRDefault="00BA409C" w:rsidP="00BA409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1728321/2023</w:t>
            </w:r>
          </w:p>
        </w:tc>
      </w:tr>
      <w:tr w:rsidR="00BA409C" w:rsidTr="006C20C2">
        <w:trPr>
          <w:trHeight w:val="283"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BA409C" w:rsidRDefault="00BA409C" w:rsidP="00BA409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31</w:t>
            </w:r>
          </w:p>
        </w:tc>
        <w:tc>
          <w:tcPr>
            <w:tcW w:w="4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BA409C" w:rsidRDefault="00BA409C" w:rsidP="00BA409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MARCIA CORREA DA ROCHA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BA409C" w:rsidRDefault="00BA409C" w:rsidP="00BA409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PUCRS</w:t>
            </w:r>
          </w:p>
        </w:tc>
        <w:tc>
          <w:tcPr>
            <w:tcW w:w="1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BA409C" w:rsidRDefault="00BA409C" w:rsidP="00BA409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1729375/2023</w:t>
            </w:r>
          </w:p>
        </w:tc>
      </w:tr>
      <w:tr w:rsidR="00BA409C" w:rsidTr="006C20C2">
        <w:trPr>
          <w:trHeight w:val="283"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BA409C" w:rsidRDefault="00BA409C" w:rsidP="00BA409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32</w:t>
            </w:r>
          </w:p>
        </w:tc>
        <w:tc>
          <w:tcPr>
            <w:tcW w:w="4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BA409C" w:rsidRDefault="00BA409C" w:rsidP="00BA409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MARIANA CARRA BET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BA409C" w:rsidRDefault="00BA409C" w:rsidP="00BA409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UCS-BENTO</w:t>
            </w:r>
          </w:p>
        </w:tc>
        <w:tc>
          <w:tcPr>
            <w:tcW w:w="1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BA409C" w:rsidRDefault="00BA409C" w:rsidP="00BA409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1731338/2023</w:t>
            </w:r>
          </w:p>
        </w:tc>
      </w:tr>
      <w:tr w:rsidR="00BA409C" w:rsidTr="006C20C2">
        <w:trPr>
          <w:trHeight w:val="283"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BA409C" w:rsidRDefault="00BA409C" w:rsidP="00BA409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33</w:t>
            </w:r>
          </w:p>
        </w:tc>
        <w:tc>
          <w:tcPr>
            <w:tcW w:w="4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BA409C" w:rsidRDefault="00BA409C" w:rsidP="00BA409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MARIANA HOFFMANN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BA409C" w:rsidRDefault="00BA409C" w:rsidP="00BA409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UNISC</w:t>
            </w:r>
          </w:p>
        </w:tc>
        <w:tc>
          <w:tcPr>
            <w:tcW w:w="1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BA409C" w:rsidRDefault="00BA409C" w:rsidP="00BA409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1730194/2023</w:t>
            </w:r>
          </w:p>
        </w:tc>
      </w:tr>
      <w:tr w:rsidR="00BA409C" w:rsidTr="006C20C2">
        <w:trPr>
          <w:trHeight w:val="283"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BA409C" w:rsidRDefault="00BA409C" w:rsidP="00BA409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34</w:t>
            </w:r>
          </w:p>
        </w:tc>
        <w:tc>
          <w:tcPr>
            <w:tcW w:w="4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BA409C" w:rsidRDefault="00BA409C" w:rsidP="00BA409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MARIANE MENGUE WEBBER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BA409C" w:rsidRDefault="00BA409C" w:rsidP="00BA409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ULBRA-TORRES</w:t>
            </w:r>
          </w:p>
        </w:tc>
        <w:tc>
          <w:tcPr>
            <w:tcW w:w="1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BA409C" w:rsidRDefault="00BA409C" w:rsidP="00BA409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1728243/2023</w:t>
            </w:r>
          </w:p>
        </w:tc>
      </w:tr>
      <w:tr w:rsidR="00BA409C" w:rsidTr="006C20C2">
        <w:trPr>
          <w:trHeight w:val="283"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BA409C" w:rsidRDefault="00BA409C" w:rsidP="00BA409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35</w:t>
            </w:r>
          </w:p>
        </w:tc>
        <w:tc>
          <w:tcPr>
            <w:tcW w:w="4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BA409C" w:rsidRDefault="00BA409C" w:rsidP="00BA409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NATÁLIA ZAMBENEDETTI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BA409C" w:rsidRDefault="00BA409C" w:rsidP="00BA409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UPF</w:t>
            </w:r>
          </w:p>
        </w:tc>
        <w:tc>
          <w:tcPr>
            <w:tcW w:w="1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BA409C" w:rsidRDefault="00BA409C" w:rsidP="00BA409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1730164/2023</w:t>
            </w:r>
          </w:p>
        </w:tc>
      </w:tr>
      <w:tr w:rsidR="00BA409C" w:rsidTr="006C20C2">
        <w:trPr>
          <w:trHeight w:val="283"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BA409C" w:rsidRDefault="00BA409C" w:rsidP="00BA409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36</w:t>
            </w:r>
          </w:p>
        </w:tc>
        <w:tc>
          <w:tcPr>
            <w:tcW w:w="4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BA409C" w:rsidRDefault="00BA409C" w:rsidP="00BA409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NATHÁLIA COSTA ROSSETTO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BA409C" w:rsidRDefault="00BA409C" w:rsidP="00BA409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UNISINOS-SL</w:t>
            </w:r>
          </w:p>
        </w:tc>
        <w:tc>
          <w:tcPr>
            <w:tcW w:w="1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BA409C" w:rsidRDefault="00BA409C" w:rsidP="00BA409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1728509/2023</w:t>
            </w:r>
          </w:p>
        </w:tc>
      </w:tr>
      <w:tr w:rsidR="00BA409C" w:rsidTr="006C20C2">
        <w:trPr>
          <w:trHeight w:val="283"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BA409C" w:rsidRDefault="00BA409C" w:rsidP="00BA409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37</w:t>
            </w:r>
          </w:p>
        </w:tc>
        <w:tc>
          <w:tcPr>
            <w:tcW w:w="4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BA409C" w:rsidRDefault="00BA409C" w:rsidP="00BA409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NATHÁLIA DE VARGAS FLEITH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BA409C" w:rsidRDefault="00BA409C" w:rsidP="00BA409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PUCRS</w:t>
            </w:r>
          </w:p>
        </w:tc>
        <w:tc>
          <w:tcPr>
            <w:tcW w:w="1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BA409C" w:rsidRDefault="00BA409C" w:rsidP="00BA409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1728349/2023</w:t>
            </w:r>
          </w:p>
        </w:tc>
      </w:tr>
      <w:tr w:rsidR="00BA409C" w:rsidTr="006C20C2">
        <w:trPr>
          <w:trHeight w:val="283"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BA409C" w:rsidRDefault="00BA409C" w:rsidP="00BA409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38</w:t>
            </w:r>
          </w:p>
        </w:tc>
        <w:tc>
          <w:tcPr>
            <w:tcW w:w="4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BA409C" w:rsidRDefault="00BA409C" w:rsidP="00BA409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NÁTHALY DEVES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BA409C" w:rsidRDefault="00BA409C" w:rsidP="00BA409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ULBRA-TORRES</w:t>
            </w:r>
          </w:p>
        </w:tc>
        <w:tc>
          <w:tcPr>
            <w:tcW w:w="1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BA409C" w:rsidRDefault="00BA409C" w:rsidP="00BA409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1730425/2023</w:t>
            </w:r>
          </w:p>
        </w:tc>
      </w:tr>
      <w:tr w:rsidR="00BA409C" w:rsidTr="006C20C2">
        <w:trPr>
          <w:trHeight w:val="283"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BA409C" w:rsidRDefault="00BA409C" w:rsidP="00BA409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39</w:t>
            </w:r>
          </w:p>
        </w:tc>
        <w:tc>
          <w:tcPr>
            <w:tcW w:w="4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BA409C" w:rsidRDefault="00BA409C" w:rsidP="00BA409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NICOLE SILVA NUNES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BA409C" w:rsidRDefault="00BA409C" w:rsidP="00BA409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ULBRA-TORRES</w:t>
            </w:r>
          </w:p>
        </w:tc>
        <w:tc>
          <w:tcPr>
            <w:tcW w:w="1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BA409C" w:rsidRDefault="00BA409C" w:rsidP="00BA409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1730816/2023</w:t>
            </w:r>
          </w:p>
        </w:tc>
      </w:tr>
      <w:tr w:rsidR="00BA409C" w:rsidTr="006C20C2">
        <w:trPr>
          <w:trHeight w:val="283"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BA409C" w:rsidRDefault="00BA409C" w:rsidP="00BA409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>40</w:t>
            </w:r>
          </w:p>
        </w:tc>
        <w:tc>
          <w:tcPr>
            <w:tcW w:w="4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BA409C" w:rsidRDefault="00BA409C" w:rsidP="00BA409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PAOLA MÜLLER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BA409C" w:rsidRDefault="00BA409C" w:rsidP="00BA409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UPF</w:t>
            </w:r>
          </w:p>
        </w:tc>
        <w:tc>
          <w:tcPr>
            <w:tcW w:w="1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BA409C" w:rsidRDefault="00BA409C" w:rsidP="00BA409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1730860/2023</w:t>
            </w:r>
          </w:p>
        </w:tc>
      </w:tr>
      <w:tr w:rsidR="00BA409C" w:rsidTr="006C20C2">
        <w:trPr>
          <w:trHeight w:val="283"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BA409C" w:rsidRDefault="00BA409C" w:rsidP="00BA409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41</w:t>
            </w:r>
          </w:p>
        </w:tc>
        <w:tc>
          <w:tcPr>
            <w:tcW w:w="4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BA409C" w:rsidRDefault="00BA409C" w:rsidP="00BA409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PATRICIA APARECIDA DE OLIVEIRA PAGLIARI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BA409C" w:rsidRDefault="00BA409C" w:rsidP="00BA409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UCS-BENTO</w:t>
            </w:r>
          </w:p>
        </w:tc>
        <w:tc>
          <w:tcPr>
            <w:tcW w:w="1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BA409C" w:rsidRDefault="00BA409C" w:rsidP="00BA409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1720175/2023</w:t>
            </w:r>
          </w:p>
        </w:tc>
      </w:tr>
      <w:tr w:rsidR="00BA409C" w:rsidTr="006C20C2">
        <w:trPr>
          <w:trHeight w:val="283"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BA409C" w:rsidRDefault="00BA409C" w:rsidP="00BA409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42</w:t>
            </w:r>
          </w:p>
        </w:tc>
        <w:tc>
          <w:tcPr>
            <w:tcW w:w="4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BA409C" w:rsidRDefault="00BA409C" w:rsidP="00BA409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PATRICK PAIM BONDAN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BA409C" w:rsidRDefault="00BA409C" w:rsidP="00BA409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UCS-CX</w:t>
            </w:r>
          </w:p>
        </w:tc>
        <w:tc>
          <w:tcPr>
            <w:tcW w:w="1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BA409C" w:rsidRDefault="00BA409C" w:rsidP="00BA409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1728506/2023</w:t>
            </w:r>
          </w:p>
        </w:tc>
      </w:tr>
      <w:tr w:rsidR="00BA409C" w:rsidTr="006C20C2">
        <w:trPr>
          <w:trHeight w:val="283"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BA409C" w:rsidRDefault="00BA409C" w:rsidP="00BA409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43</w:t>
            </w:r>
          </w:p>
        </w:tc>
        <w:tc>
          <w:tcPr>
            <w:tcW w:w="4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BA409C" w:rsidRDefault="00BA409C" w:rsidP="00BA409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PRISCILA PARISE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BA409C" w:rsidRDefault="00BA409C" w:rsidP="00BA409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UCS-BENTO</w:t>
            </w:r>
          </w:p>
        </w:tc>
        <w:tc>
          <w:tcPr>
            <w:tcW w:w="1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BA409C" w:rsidRDefault="00BA409C" w:rsidP="00BA409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1728994/2023</w:t>
            </w:r>
          </w:p>
        </w:tc>
      </w:tr>
      <w:tr w:rsidR="00BA409C" w:rsidTr="006C20C2">
        <w:trPr>
          <w:trHeight w:val="283"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BA409C" w:rsidRDefault="00BA409C" w:rsidP="00BA409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44</w:t>
            </w:r>
          </w:p>
        </w:tc>
        <w:tc>
          <w:tcPr>
            <w:tcW w:w="4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BA409C" w:rsidRDefault="00BA409C" w:rsidP="00BA409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RODRIGO JUNGES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BA409C" w:rsidRDefault="00BA409C" w:rsidP="00BA409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UNISINOS-SL</w:t>
            </w:r>
          </w:p>
        </w:tc>
        <w:tc>
          <w:tcPr>
            <w:tcW w:w="1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BA409C" w:rsidRDefault="00BA409C" w:rsidP="00BA409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1727516/2023</w:t>
            </w:r>
          </w:p>
        </w:tc>
      </w:tr>
      <w:tr w:rsidR="00BA409C" w:rsidTr="006C20C2">
        <w:trPr>
          <w:trHeight w:val="283"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BA409C" w:rsidRDefault="00BA409C" w:rsidP="00BA409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45</w:t>
            </w:r>
          </w:p>
        </w:tc>
        <w:tc>
          <w:tcPr>
            <w:tcW w:w="4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BA409C" w:rsidRDefault="00BA409C" w:rsidP="00BA409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TAMARA CONRAD DE ALMEIDA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BA409C" w:rsidRDefault="00BA409C" w:rsidP="00BA409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UNIJUÍ</w:t>
            </w:r>
          </w:p>
        </w:tc>
        <w:tc>
          <w:tcPr>
            <w:tcW w:w="1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BA409C" w:rsidRDefault="00BA409C" w:rsidP="00BA409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1741261/2023</w:t>
            </w:r>
          </w:p>
        </w:tc>
      </w:tr>
      <w:tr w:rsidR="00BA409C" w:rsidTr="007769EF">
        <w:trPr>
          <w:trHeight w:val="283"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BA409C" w:rsidRDefault="00BA409C" w:rsidP="00BA409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46</w:t>
            </w:r>
          </w:p>
        </w:tc>
        <w:tc>
          <w:tcPr>
            <w:tcW w:w="4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BA409C" w:rsidRDefault="00BA409C" w:rsidP="00BA409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THAIS APARECIDA BERVIAN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BA409C" w:rsidRDefault="00BA409C" w:rsidP="00BA409C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UNISINOS-SL</w:t>
            </w:r>
          </w:p>
        </w:tc>
        <w:tc>
          <w:tcPr>
            <w:tcW w:w="1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BA409C" w:rsidRDefault="00BA409C" w:rsidP="00BA409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1715474/2023</w:t>
            </w:r>
          </w:p>
        </w:tc>
      </w:tr>
      <w:tr w:rsidR="00BA409C" w:rsidTr="004B6594">
        <w:trPr>
          <w:trHeight w:val="283"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BA409C" w:rsidRDefault="00BA409C" w:rsidP="00BA409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47</w:t>
            </w:r>
          </w:p>
        </w:tc>
        <w:tc>
          <w:tcPr>
            <w:tcW w:w="4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BA409C" w:rsidRDefault="00BA409C" w:rsidP="00BA409C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TAMARA SCHWENGBER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BA409C" w:rsidRDefault="00BA409C" w:rsidP="00623AD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URI-STO.ÂNGELO</w:t>
            </w:r>
          </w:p>
        </w:tc>
        <w:tc>
          <w:tcPr>
            <w:tcW w:w="1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BA409C" w:rsidRDefault="00BA409C" w:rsidP="00BA409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1725735/2023</w:t>
            </w:r>
          </w:p>
        </w:tc>
      </w:tr>
    </w:tbl>
    <w:p w:rsidR="00AD3FEB" w:rsidRDefault="00AD3FEB" w:rsidP="00AD3FEB">
      <w:pPr>
        <w:jc w:val="center"/>
        <w:rPr>
          <w:rFonts w:asciiTheme="minorHAnsi" w:hAnsiTheme="minorHAnsi" w:cstheme="minorHAnsi"/>
          <w:b/>
        </w:rPr>
      </w:pPr>
    </w:p>
    <w:p w:rsidR="00AD3FEB" w:rsidRDefault="00AD3FEB">
      <w:pPr>
        <w:suppressAutoHyphens w:val="0"/>
        <w:rPr>
          <w:rFonts w:asciiTheme="minorHAnsi" w:hAnsiTheme="minorHAnsi" w:cstheme="minorHAnsi"/>
          <w:b/>
        </w:rPr>
      </w:pPr>
    </w:p>
    <w:sectPr w:rsidR="00AD3FEB">
      <w:headerReference w:type="default" r:id="rId7"/>
      <w:footerReference w:type="default" r:id="rId8"/>
      <w:pgSz w:w="11900" w:h="16840"/>
      <w:pgMar w:top="1985" w:right="1412" w:bottom="1418" w:left="1701" w:header="1327" w:footer="58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8E28A2" w:rsidRDefault="00D0364A">
      <w:r>
        <w:separator/>
      </w:r>
    </w:p>
  </w:endnote>
  <w:endnote w:type="continuationSeparator" w:id="0">
    <w:p w:rsidR="008E28A2" w:rsidRDefault="00D036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377C1A" w:rsidRDefault="00D0364A">
    <w:pPr>
      <w:tabs>
        <w:tab w:val="center" w:pos="4320"/>
        <w:tab w:val="right" w:pos="8640"/>
      </w:tabs>
      <w:spacing w:after="120" w:line="276" w:lineRule="auto"/>
      <w:ind w:left="-1701" w:right="-1410"/>
      <w:jc w:val="center"/>
    </w:pPr>
    <w:r>
      <w:rPr>
        <w:rFonts w:ascii="Arial" w:hAnsi="Arial" w:cs="Arial"/>
        <w:b/>
        <w:color w:val="2C778C"/>
      </w:rPr>
      <w:t>_________________________________________________________________________________________</w:t>
    </w:r>
  </w:p>
  <w:p w:rsidR="00377C1A" w:rsidRDefault="00D0364A">
    <w:pPr>
      <w:pStyle w:val="Rodap"/>
      <w:tabs>
        <w:tab w:val="clear" w:pos="8640"/>
        <w:tab w:val="right" w:pos="9065"/>
      </w:tabs>
      <w:ind w:left="-567"/>
    </w:pPr>
    <w:r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>
      <w:rPr>
        <w:rFonts w:ascii="DaxCondensed" w:hAnsi="DaxCondensed"/>
        <w:sz w:val="20"/>
        <w:szCs w:val="20"/>
      </w:rPr>
      <w:t xml:space="preserve"> </w:t>
    </w:r>
    <w:r>
      <w:rPr>
        <w:rFonts w:ascii="DaxCondensed" w:hAnsi="DaxCondensed" w:cs="Arial"/>
        <w:color w:val="2C778C"/>
        <w:sz w:val="20"/>
        <w:szCs w:val="20"/>
      </w:rPr>
      <w:t xml:space="preserve">90430-090 | Telefone: (51) 3094.9800 </w:t>
    </w:r>
    <w:r>
      <w:rPr>
        <w:sz w:val="20"/>
        <w:szCs w:val="20"/>
      </w:rPr>
      <w:t xml:space="preserve"> </w:t>
    </w:r>
  </w:p>
  <w:p w:rsidR="00377C1A" w:rsidRDefault="00D0364A">
    <w:pPr>
      <w:pStyle w:val="Rodap"/>
      <w:ind w:left="-567"/>
    </w:pPr>
    <w:r>
      <w:rPr>
        <w:rFonts w:ascii="DaxCondensed" w:hAnsi="DaxCondensed" w:cs="Arial"/>
        <w:b/>
        <w:color w:val="2C778C"/>
        <w:sz w:val="20"/>
        <w:szCs w:val="20"/>
      </w:rPr>
      <w:t>www.caurs.gov.br</w:t>
    </w:r>
  </w:p>
  <w:p w:rsidR="00377C1A" w:rsidRDefault="00D0364A">
    <w:pPr>
      <w:pStyle w:val="Rodap"/>
      <w:jc w:val="right"/>
    </w:pPr>
    <w:r>
      <w:rPr>
        <w:rFonts w:ascii="Times New Roman" w:hAnsi="Times New Roman"/>
        <w:sz w:val="18"/>
        <w:szCs w:val="18"/>
      </w:rPr>
      <w:fldChar w:fldCharType="begin"/>
    </w:r>
    <w:r>
      <w:rPr>
        <w:rFonts w:ascii="Times New Roman" w:hAnsi="Times New Roman"/>
        <w:sz w:val="18"/>
        <w:szCs w:val="18"/>
      </w:rPr>
      <w:instrText xml:space="preserve"> PAGE </w:instrText>
    </w:r>
    <w:r>
      <w:rPr>
        <w:rFonts w:ascii="Times New Roman" w:hAnsi="Times New Roman"/>
        <w:sz w:val="18"/>
        <w:szCs w:val="18"/>
      </w:rPr>
      <w:fldChar w:fldCharType="separate"/>
    </w:r>
    <w:r w:rsidR="006F7FAA">
      <w:rPr>
        <w:rFonts w:ascii="Times New Roman" w:hAnsi="Times New Roman"/>
        <w:noProof/>
        <w:sz w:val="18"/>
        <w:szCs w:val="18"/>
      </w:rPr>
      <w:t>2</w:t>
    </w:r>
    <w:r>
      <w:rPr>
        <w:rFonts w:ascii="Times New Roman" w:hAnsi="Times New Roman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8E28A2" w:rsidRDefault="00D0364A">
      <w:r>
        <w:rPr>
          <w:color w:val="000000"/>
        </w:rPr>
        <w:separator/>
      </w:r>
    </w:p>
  </w:footnote>
  <w:footnote w:type="continuationSeparator" w:id="0">
    <w:p w:rsidR="008E28A2" w:rsidRDefault="00D0364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377C1A" w:rsidRDefault="00D0364A">
    <w:pPr>
      <w:pStyle w:val="Cabealho"/>
      <w:ind w:left="587"/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-1010924</wp:posOffset>
          </wp:positionH>
          <wp:positionV relativeFrom="paragraph">
            <wp:posOffset>-845820</wp:posOffset>
          </wp:positionV>
          <wp:extent cx="7569832" cy="974722"/>
          <wp:effectExtent l="0" t="0" r="0" b="0"/>
          <wp:wrapNone/>
          <wp:docPr id="1" name="Imagem 15" descr="CAU-RS-timbrado-word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 b="90906"/>
                  <a:stretch>
                    <a:fillRect/>
                  </a:stretch>
                </pic:blipFill>
                <pic:spPr>
                  <a:xfrm>
                    <a:off x="0" y="0"/>
                    <a:ext cx="7569832" cy="974722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B256BD4"/>
    <w:multiLevelType w:val="multilevel"/>
    <w:tmpl w:val="C704751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62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52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52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1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24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68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731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9584" w:hanging="1440"/>
      </w:pPr>
      <w:rPr>
        <w:rFonts w:hint="default"/>
      </w:rPr>
    </w:lvl>
  </w:abstractNum>
  <w:abstractNum w:abstractNumId="1" w15:restartNumberingAfterBreak="0">
    <w:nsid w:val="4E652D20"/>
    <w:multiLevelType w:val="hybridMultilevel"/>
    <w:tmpl w:val="3BF822DA"/>
    <w:lvl w:ilvl="0" w:tplc="0B8663E2">
      <w:start w:val="1"/>
      <w:numFmt w:val="lowerLetter"/>
      <w:lvlText w:val="%1)"/>
      <w:lvlJc w:val="left"/>
      <w:pPr>
        <w:ind w:left="26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num w:numId="1" w16cid:durableId="1791901038">
    <w:abstractNumId w:val="1"/>
  </w:num>
  <w:num w:numId="2" w16cid:durableId="13844080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44C8"/>
    <w:rsid w:val="0014127E"/>
    <w:rsid w:val="00194842"/>
    <w:rsid w:val="00216E89"/>
    <w:rsid w:val="004E1A34"/>
    <w:rsid w:val="005644C8"/>
    <w:rsid w:val="00623AD7"/>
    <w:rsid w:val="006D1978"/>
    <w:rsid w:val="006F7FAA"/>
    <w:rsid w:val="0087304D"/>
    <w:rsid w:val="0089094C"/>
    <w:rsid w:val="008E28A2"/>
    <w:rsid w:val="00AD3FEB"/>
    <w:rsid w:val="00BA409C"/>
    <w:rsid w:val="00CB2FC9"/>
    <w:rsid w:val="00D0364A"/>
    <w:rsid w:val="00FD41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1D719C"/>
  <w15:docId w15:val="{33D12AF6-5D40-4C22-97A0-386D2501A7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mbria" w:eastAsia="Cambria" w:hAnsi="Cambria" w:cs="Times New Roman"/>
        <w:lang w:val="pt-BR" w:eastAsia="pt-BR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pPr>
      <w:suppressAutoHyphens/>
    </w:pPr>
    <w:rPr>
      <w:sz w:val="24"/>
      <w:szCs w:val="24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</w:style>
  <w:style w:type="paragraph" w:styleId="NormalWeb">
    <w:name w:val="Normal (Web)"/>
    <w:basedOn w:val="Normal"/>
    <w:rPr>
      <w:rFonts w:ascii="Times" w:hAnsi="Times"/>
      <w:sz w:val="20"/>
      <w:szCs w:val="20"/>
    </w:rPr>
  </w:style>
  <w:style w:type="character" w:styleId="Forte">
    <w:name w:val="Strong"/>
    <w:rPr>
      <w:b/>
    </w:rPr>
  </w:style>
  <w:style w:type="character" w:customStyle="1" w:styleId="apple-converted-space">
    <w:name w:val="apple-converted-space"/>
    <w:basedOn w:val="Fontepargpadro"/>
  </w:style>
  <w:style w:type="character" w:styleId="nfase">
    <w:name w:val="Emphasis"/>
    <w:rPr>
      <w:i/>
    </w:rPr>
  </w:style>
  <w:style w:type="character" w:styleId="Hyperlink">
    <w:name w:val="Hyperlink"/>
    <w:rPr>
      <w:color w:val="0000FF"/>
      <w:u w:val="single"/>
    </w:rPr>
  </w:style>
  <w:style w:type="paragraph" w:customStyle="1" w:styleId="Default">
    <w:name w:val="Default"/>
    <w:pPr>
      <w:suppressAutoHyphens/>
      <w:autoSpaceDE w:val="0"/>
    </w:pPr>
    <w:rPr>
      <w:rFonts w:ascii="Calibri" w:hAnsi="Calibri" w:cs="Calibri"/>
      <w:color w:val="000000"/>
      <w:sz w:val="24"/>
      <w:szCs w:val="24"/>
    </w:rPr>
  </w:style>
  <w:style w:type="paragraph" w:styleId="PargrafodaLista">
    <w:name w:val="List Paragraph"/>
    <w:basedOn w:val="Normal"/>
    <w:qFormat/>
    <w:pPr>
      <w:ind w:left="708"/>
    </w:pPr>
  </w:style>
  <w:style w:type="paragraph" w:styleId="Textodebalo">
    <w:name w:val="Balloon Text"/>
    <w:basedOn w:val="Normal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rPr>
      <w:rFonts w:ascii="Tahoma" w:hAnsi="Tahoma" w:cs="Tahoma"/>
      <w:sz w:val="16"/>
      <w:szCs w:val="16"/>
      <w:lang w:eastAsia="en-US"/>
    </w:rPr>
  </w:style>
  <w:style w:type="paragraph" w:styleId="Textodenotaderodap">
    <w:name w:val="footnote text"/>
    <w:basedOn w:val="Normal"/>
    <w:rPr>
      <w:sz w:val="20"/>
      <w:szCs w:val="20"/>
    </w:rPr>
  </w:style>
  <w:style w:type="character" w:customStyle="1" w:styleId="TextodenotaderodapChar">
    <w:name w:val="Texto de nota de rodapé Char"/>
    <w:basedOn w:val="Fontepargpadro"/>
    <w:rPr>
      <w:lang w:eastAsia="en-US"/>
    </w:rPr>
  </w:style>
  <w:style w:type="character" w:styleId="Refdenotaderodap">
    <w:name w:val="footnote reference"/>
    <w:basedOn w:val="Fontepargpadro"/>
    <w:rPr>
      <w:position w:val="0"/>
      <w:vertAlign w:val="superscript"/>
    </w:rPr>
  </w:style>
  <w:style w:type="table" w:styleId="Tabelacomgrade">
    <w:name w:val="Table Grid"/>
    <w:basedOn w:val="Tabelanormal"/>
    <w:rsid w:val="00AD3FEB"/>
    <w:pPr>
      <w:autoSpaceDN/>
      <w:textAlignment w:val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112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50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92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</TotalTime>
  <Pages>4</Pages>
  <Words>908</Words>
  <Characters>4907</Characters>
  <Application>Microsoft Office Word</Application>
  <DocSecurity>0</DocSecurity>
  <Lines>40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comunica</dc:creator>
  <cp:lastModifiedBy>Jéssica Nataly Santos de Lima</cp:lastModifiedBy>
  <cp:revision>8</cp:revision>
  <cp:lastPrinted>2023-01-31T16:20:00Z</cp:lastPrinted>
  <dcterms:created xsi:type="dcterms:W3CDTF">2023-02-07T12:12:00Z</dcterms:created>
  <dcterms:modified xsi:type="dcterms:W3CDTF">2023-04-17T20:53:00Z</dcterms:modified>
</cp:coreProperties>
</file>