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BEE8" w14:textId="63428E80" w:rsidR="007470B6" w:rsidRPr="00AA74E0" w:rsidRDefault="00D53A39">
      <w:pPr>
        <w:jc w:val="center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PORTARIA PRESIDENCIAL N° </w:t>
      </w:r>
      <w:r w:rsidR="00ED6DC9" w:rsidRPr="00AA74E0">
        <w:rPr>
          <w:rFonts w:asciiTheme="minorHAnsi" w:hAnsiTheme="minorHAnsi" w:cstheme="minorHAnsi"/>
        </w:rPr>
        <w:t>0</w:t>
      </w:r>
      <w:r w:rsidR="00D95BE3">
        <w:rPr>
          <w:rFonts w:asciiTheme="minorHAnsi" w:hAnsiTheme="minorHAnsi" w:cstheme="minorHAnsi"/>
        </w:rPr>
        <w:t>49</w:t>
      </w:r>
      <w:r w:rsidR="00ED6DC9" w:rsidRPr="00AA74E0">
        <w:rPr>
          <w:rFonts w:asciiTheme="minorHAnsi" w:hAnsiTheme="minorHAnsi" w:cstheme="minorHAnsi"/>
        </w:rPr>
        <w:t>,</w:t>
      </w:r>
      <w:r w:rsidR="009866C1" w:rsidRPr="00AA74E0">
        <w:rPr>
          <w:rFonts w:asciiTheme="minorHAnsi" w:hAnsiTheme="minorHAnsi" w:cstheme="minorHAnsi"/>
        </w:rPr>
        <w:t xml:space="preserve"> DE </w:t>
      </w:r>
      <w:r w:rsidR="00D95BE3">
        <w:rPr>
          <w:rFonts w:asciiTheme="minorHAnsi" w:hAnsiTheme="minorHAnsi" w:cstheme="minorHAnsi"/>
        </w:rPr>
        <w:t>05</w:t>
      </w:r>
      <w:r w:rsidR="00ED6DC9" w:rsidRPr="00AA74E0">
        <w:rPr>
          <w:rFonts w:asciiTheme="minorHAnsi" w:hAnsiTheme="minorHAnsi" w:cstheme="minorHAnsi"/>
        </w:rPr>
        <w:t xml:space="preserve"> DE </w:t>
      </w:r>
      <w:r w:rsidR="00D95BE3">
        <w:rPr>
          <w:rFonts w:asciiTheme="minorHAnsi" w:hAnsiTheme="minorHAnsi" w:cstheme="minorHAnsi"/>
        </w:rPr>
        <w:t>MAIO</w:t>
      </w:r>
      <w:r w:rsidR="004106E3" w:rsidRPr="00AA74E0">
        <w:rPr>
          <w:rFonts w:asciiTheme="minorHAnsi" w:hAnsiTheme="minorHAnsi" w:cstheme="minorHAnsi"/>
        </w:rPr>
        <w:t xml:space="preserve"> DE 202</w:t>
      </w:r>
      <w:r w:rsidR="009E23DD" w:rsidRPr="00AA74E0">
        <w:rPr>
          <w:rFonts w:asciiTheme="minorHAnsi" w:hAnsiTheme="minorHAnsi" w:cstheme="minorHAnsi"/>
        </w:rPr>
        <w:t>3.</w:t>
      </w:r>
    </w:p>
    <w:p w14:paraId="064DA134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6B2DEFFA" w14:textId="77777777" w:rsidR="007470B6" w:rsidRPr="00D95BE3" w:rsidRDefault="00550D78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  <w:szCs w:val="22"/>
        </w:rPr>
      </w:pPr>
      <w:r w:rsidRPr="00D95BE3">
        <w:rPr>
          <w:rFonts w:asciiTheme="minorHAnsi" w:hAnsiTheme="minorHAnsi" w:cstheme="minorHAnsi"/>
          <w:sz w:val="22"/>
          <w:szCs w:val="22"/>
        </w:rPr>
        <w:t>Torna Pública desistência para o cargo de Assistente de Atendimento e Fiscalização</w:t>
      </w:r>
      <w:r w:rsidR="00D53A39" w:rsidRPr="00D95BE3">
        <w:rPr>
          <w:rFonts w:asciiTheme="minorHAnsi" w:hAnsiTheme="minorHAnsi" w:cstheme="minorHAnsi"/>
          <w:sz w:val="22"/>
          <w:szCs w:val="22"/>
        </w:rPr>
        <w:t xml:space="preserve"> </w:t>
      </w:r>
      <w:r w:rsidR="009866C1" w:rsidRPr="00D95BE3">
        <w:rPr>
          <w:rFonts w:asciiTheme="minorHAnsi" w:hAnsiTheme="minorHAnsi" w:cstheme="minorHAnsi"/>
          <w:sz w:val="22"/>
          <w:szCs w:val="22"/>
        </w:rPr>
        <w:t>do Conselho de Arquitetura e Urbanismo do Rio Grande do Sul – CAU/RS e dá outras providências.</w:t>
      </w:r>
    </w:p>
    <w:p w14:paraId="5C5C2A7A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56D67072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AA74E0">
        <w:rPr>
          <w:rFonts w:asciiTheme="minorHAnsi" w:hAnsiTheme="minorHAnsi" w:cstheme="minorHAnsi"/>
        </w:rPr>
        <w:t>arts</w:t>
      </w:r>
      <w:proofErr w:type="spellEnd"/>
      <w:r w:rsidRPr="00AA74E0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14:paraId="7BA4B55B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AA74E0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14:paraId="78CE4C21" w14:textId="77777777" w:rsidR="007470B6" w:rsidRPr="00AA74E0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14:paraId="1D4B99BB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</w:p>
    <w:p w14:paraId="78556BA1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 xml:space="preserve">Considerando o disposto na Portaria Normativa Nº </w:t>
      </w:r>
      <w:r w:rsidR="002902E3" w:rsidRPr="00AA74E0">
        <w:rPr>
          <w:rFonts w:asciiTheme="minorHAnsi" w:hAnsiTheme="minorHAnsi" w:cstheme="minorHAnsi"/>
          <w:lang w:eastAsia="pt-BR"/>
        </w:rPr>
        <w:t>001 de 25 de janeiro de 2023</w:t>
      </w:r>
      <w:r w:rsidRPr="00AA74E0">
        <w:rPr>
          <w:rFonts w:asciiTheme="minorHAnsi" w:hAnsiTheme="minorHAnsi" w:cstheme="minorHAnsi"/>
          <w:lang w:eastAsia="pt-BR"/>
        </w:rPr>
        <w:t>;</w:t>
      </w:r>
    </w:p>
    <w:p w14:paraId="000EF162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584EF3AC" w14:textId="77777777" w:rsidR="007470B6" w:rsidRPr="00AA74E0" w:rsidRDefault="009866C1">
      <w:pPr>
        <w:jc w:val="both"/>
        <w:rPr>
          <w:rFonts w:asciiTheme="minorHAnsi" w:hAnsiTheme="minorHAnsi" w:cstheme="minorHAnsi"/>
          <w:b/>
        </w:rPr>
      </w:pPr>
      <w:r w:rsidRPr="00AA74E0">
        <w:rPr>
          <w:rFonts w:asciiTheme="minorHAnsi" w:hAnsiTheme="minorHAnsi" w:cstheme="minorHAnsi"/>
          <w:b/>
        </w:rPr>
        <w:t>RESOLVE:</w:t>
      </w:r>
    </w:p>
    <w:p w14:paraId="67E6FABB" w14:textId="77777777" w:rsidR="009E05E7" w:rsidRPr="00AA74E0" w:rsidRDefault="009E05E7">
      <w:pPr>
        <w:jc w:val="both"/>
        <w:rPr>
          <w:rFonts w:asciiTheme="minorHAnsi" w:hAnsiTheme="minorHAnsi" w:cstheme="minorHAnsi"/>
          <w:b/>
        </w:rPr>
      </w:pPr>
    </w:p>
    <w:p w14:paraId="232DB8F8" w14:textId="77777777" w:rsidR="005D57DC" w:rsidRPr="00AA74E0" w:rsidRDefault="009E05E7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1º Tornar pública a desistência, </w:t>
      </w:r>
      <w:r w:rsidR="00550D78" w:rsidRPr="00AA74E0">
        <w:rPr>
          <w:rFonts w:asciiTheme="minorHAnsi" w:hAnsiTheme="minorHAnsi" w:cstheme="minorHAnsi"/>
        </w:rPr>
        <w:t>a pedido</w:t>
      </w:r>
      <w:r w:rsidRPr="00AA74E0">
        <w:rPr>
          <w:rFonts w:asciiTheme="minorHAnsi" w:hAnsiTheme="minorHAnsi" w:cstheme="minorHAnsi"/>
        </w:rPr>
        <w:t xml:space="preserve">, de </w:t>
      </w:r>
      <w:r w:rsidR="00C20BAD" w:rsidRPr="009F2645">
        <w:rPr>
          <w:rFonts w:asciiTheme="minorHAnsi" w:hAnsiTheme="minorHAnsi" w:cstheme="minorHAnsi"/>
        </w:rPr>
        <w:t>TATIANI BORTOLAZZO MARIO</w:t>
      </w:r>
      <w:r w:rsidR="00227862" w:rsidRPr="00AA74E0">
        <w:rPr>
          <w:rFonts w:asciiTheme="minorHAnsi" w:hAnsiTheme="minorHAnsi" w:cstheme="minorHAnsi"/>
        </w:rPr>
        <w:t>, classificad</w:t>
      </w:r>
      <w:r w:rsidR="009F2645">
        <w:rPr>
          <w:rFonts w:asciiTheme="minorHAnsi" w:hAnsiTheme="minorHAnsi" w:cstheme="minorHAnsi"/>
        </w:rPr>
        <w:t>o</w:t>
      </w:r>
      <w:r w:rsidR="00227862" w:rsidRPr="00AA74E0">
        <w:rPr>
          <w:rFonts w:asciiTheme="minorHAnsi" w:hAnsiTheme="minorHAnsi" w:cstheme="minorHAnsi"/>
        </w:rPr>
        <w:t xml:space="preserve"> em </w:t>
      </w:r>
      <w:r w:rsidR="00C20BAD">
        <w:rPr>
          <w:rFonts w:asciiTheme="minorHAnsi" w:hAnsiTheme="minorHAnsi" w:cstheme="minorHAnsi"/>
        </w:rPr>
        <w:t>8</w:t>
      </w:r>
      <w:r w:rsidR="00227862" w:rsidRPr="00AA74E0">
        <w:rPr>
          <w:rFonts w:asciiTheme="minorHAnsi" w:hAnsiTheme="minorHAnsi" w:cstheme="minorHAnsi"/>
        </w:rPr>
        <w:t>º lugar na cota universal da lista única dos Assistentes de Atendimento e Fiscalização</w:t>
      </w:r>
      <w:r w:rsidR="00A06389" w:rsidRPr="00A06389">
        <w:rPr>
          <w:rFonts w:asciiTheme="minorHAnsi" w:hAnsiTheme="minorHAnsi" w:cstheme="minorHAnsi"/>
        </w:rPr>
        <w:t xml:space="preserve">, anexa à Portaria Normativa Nº 001 de </w:t>
      </w:r>
      <w:r w:rsidR="00A06389" w:rsidRPr="00920E9B">
        <w:rPr>
          <w:rFonts w:asciiTheme="minorHAnsi" w:hAnsiTheme="minorHAnsi" w:cstheme="minorHAnsi"/>
        </w:rPr>
        <w:t>25 de janeiro de 2023, para lotação na sede do CAU/RS, em Porto Alegre/RS</w:t>
      </w:r>
      <w:r w:rsidR="009E23DD" w:rsidRPr="00920E9B">
        <w:rPr>
          <w:rFonts w:asciiTheme="minorHAnsi" w:hAnsiTheme="minorHAnsi" w:cstheme="minorHAnsi"/>
        </w:rPr>
        <w:t xml:space="preserve">, </w:t>
      </w:r>
      <w:r w:rsidRPr="00920E9B">
        <w:rPr>
          <w:rFonts w:asciiTheme="minorHAnsi" w:hAnsiTheme="minorHAnsi" w:cstheme="minorHAnsi"/>
        </w:rPr>
        <w:t>nomead</w:t>
      </w:r>
      <w:r w:rsidR="00227862">
        <w:rPr>
          <w:rFonts w:asciiTheme="minorHAnsi" w:hAnsiTheme="minorHAnsi" w:cstheme="minorHAnsi"/>
        </w:rPr>
        <w:t>a</w:t>
      </w:r>
      <w:r w:rsidRPr="00920E9B">
        <w:rPr>
          <w:rFonts w:asciiTheme="minorHAnsi" w:hAnsiTheme="minorHAnsi" w:cstheme="minorHAnsi"/>
        </w:rPr>
        <w:t xml:space="preserve"> pela </w:t>
      </w:r>
      <w:r w:rsidR="00AA74E0" w:rsidRPr="00920E9B">
        <w:rPr>
          <w:rFonts w:asciiTheme="minorHAnsi" w:hAnsiTheme="minorHAnsi" w:cstheme="minorHAnsi"/>
        </w:rPr>
        <w:t>Portaria N</w:t>
      </w:r>
      <w:r w:rsidR="00550D78" w:rsidRPr="00920E9B">
        <w:rPr>
          <w:rFonts w:asciiTheme="minorHAnsi" w:hAnsiTheme="minorHAnsi" w:cstheme="minorHAnsi"/>
        </w:rPr>
        <w:t xml:space="preserve">° </w:t>
      </w:r>
      <w:r w:rsidR="00C20BAD">
        <w:rPr>
          <w:rFonts w:asciiTheme="minorHAnsi" w:hAnsiTheme="minorHAnsi" w:cstheme="minorHAnsi"/>
        </w:rPr>
        <w:t>040</w:t>
      </w:r>
      <w:r w:rsidR="007F49E4" w:rsidRPr="00F8314E">
        <w:rPr>
          <w:rFonts w:asciiTheme="minorHAnsi" w:hAnsiTheme="minorHAnsi" w:cstheme="minorHAnsi"/>
        </w:rPr>
        <w:t xml:space="preserve">, DE </w:t>
      </w:r>
      <w:r w:rsidR="00C20BAD">
        <w:rPr>
          <w:rFonts w:asciiTheme="minorHAnsi" w:hAnsiTheme="minorHAnsi" w:cstheme="minorHAnsi"/>
        </w:rPr>
        <w:t>19</w:t>
      </w:r>
      <w:r w:rsidR="00F8314E" w:rsidRPr="00F8314E">
        <w:rPr>
          <w:rFonts w:asciiTheme="minorHAnsi" w:hAnsiTheme="minorHAnsi" w:cstheme="minorHAnsi"/>
        </w:rPr>
        <w:t xml:space="preserve"> </w:t>
      </w:r>
      <w:r w:rsidR="007F49E4" w:rsidRPr="00F8314E">
        <w:rPr>
          <w:rFonts w:asciiTheme="minorHAnsi" w:hAnsiTheme="minorHAnsi" w:cstheme="minorHAnsi"/>
        </w:rPr>
        <w:t xml:space="preserve">DE </w:t>
      </w:r>
      <w:r w:rsidR="00C20BAD">
        <w:rPr>
          <w:rFonts w:asciiTheme="minorHAnsi" w:hAnsiTheme="minorHAnsi" w:cstheme="minorHAnsi"/>
        </w:rPr>
        <w:t>ABRIL</w:t>
      </w:r>
      <w:r w:rsidR="007F49E4" w:rsidRPr="00F8314E">
        <w:rPr>
          <w:rFonts w:asciiTheme="minorHAnsi" w:hAnsiTheme="minorHAnsi" w:cstheme="minorHAnsi"/>
        </w:rPr>
        <w:t xml:space="preserve"> DE 2023.</w:t>
      </w:r>
    </w:p>
    <w:p w14:paraId="2C1DBE30" w14:textId="77777777" w:rsidR="009E23DD" w:rsidRPr="00AA74E0" w:rsidRDefault="009E23DD">
      <w:pPr>
        <w:jc w:val="both"/>
        <w:rPr>
          <w:rFonts w:asciiTheme="minorHAnsi" w:hAnsiTheme="minorHAnsi" w:cstheme="minorHAnsi"/>
        </w:rPr>
      </w:pPr>
    </w:p>
    <w:p w14:paraId="0C1604D8" w14:textId="77777777" w:rsidR="009E23DD" w:rsidRPr="00AA74E0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2</w:t>
      </w:r>
      <w:r w:rsidRPr="00AA74E0">
        <w:rPr>
          <w:rFonts w:asciiTheme="minorHAnsi" w:hAnsiTheme="minorHAnsi" w:cstheme="minorHAnsi"/>
        </w:rPr>
        <w:t xml:space="preserve">º Nomear, para o cargo de </w:t>
      </w:r>
      <w:r w:rsidR="009E23DD" w:rsidRPr="00AA74E0">
        <w:rPr>
          <w:rFonts w:asciiTheme="minorHAnsi" w:hAnsiTheme="minorHAnsi" w:cstheme="minorHAnsi"/>
        </w:rPr>
        <w:t xml:space="preserve">Assistente de Atendimento e Fiscalização – Porto Alegre, </w:t>
      </w:r>
      <w:r w:rsidR="00E133B7" w:rsidRPr="00E133B7">
        <w:rPr>
          <w:rFonts w:asciiTheme="minorHAnsi" w:hAnsiTheme="minorHAnsi" w:cstheme="minorHAnsi"/>
        </w:rPr>
        <w:t>GRAZIELA TRINTINAGLIA AUD</w:t>
      </w:r>
      <w:r w:rsidR="00550D78" w:rsidRPr="00AA74E0">
        <w:rPr>
          <w:rFonts w:asciiTheme="minorHAnsi" w:hAnsiTheme="minorHAnsi" w:cstheme="minorHAnsi"/>
        </w:rPr>
        <w:t>,</w:t>
      </w:r>
      <w:r w:rsidR="002902E3" w:rsidRPr="00AA74E0">
        <w:rPr>
          <w:rFonts w:asciiTheme="minorHAnsi" w:hAnsiTheme="minorHAnsi" w:cstheme="minorHAnsi"/>
        </w:rPr>
        <w:t xml:space="preserve"> </w:t>
      </w:r>
      <w:r w:rsidR="00AA74E0" w:rsidRPr="00AA74E0">
        <w:rPr>
          <w:rFonts w:asciiTheme="minorHAnsi" w:hAnsiTheme="minorHAnsi" w:cstheme="minorHAnsi"/>
        </w:rPr>
        <w:t>classificad</w:t>
      </w:r>
      <w:r w:rsidR="009F2645">
        <w:rPr>
          <w:rFonts w:asciiTheme="minorHAnsi" w:hAnsiTheme="minorHAnsi" w:cstheme="minorHAnsi"/>
        </w:rPr>
        <w:t>a</w:t>
      </w:r>
      <w:r w:rsidR="00550D78" w:rsidRPr="00AA74E0">
        <w:rPr>
          <w:rFonts w:asciiTheme="minorHAnsi" w:hAnsiTheme="minorHAnsi" w:cstheme="minorHAnsi"/>
        </w:rPr>
        <w:t xml:space="preserve"> </w:t>
      </w:r>
      <w:r w:rsidR="002902E3" w:rsidRPr="00AA74E0">
        <w:rPr>
          <w:rFonts w:asciiTheme="minorHAnsi" w:hAnsiTheme="minorHAnsi" w:cstheme="minorHAnsi"/>
        </w:rPr>
        <w:t xml:space="preserve">em </w:t>
      </w:r>
      <w:r w:rsidR="00E133B7">
        <w:rPr>
          <w:rFonts w:asciiTheme="minorHAnsi" w:hAnsiTheme="minorHAnsi" w:cstheme="minorHAnsi"/>
        </w:rPr>
        <w:t>9</w:t>
      </w:r>
      <w:r w:rsidR="002902E3" w:rsidRPr="00AA74E0">
        <w:rPr>
          <w:rFonts w:asciiTheme="minorHAnsi" w:hAnsiTheme="minorHAnsi" w:cstheme="minorHAnsi"/>
        </w:rPr>
        <w:t xml:space="preserve">º </w:t>
      </w:r>
      <w:r w:rsidR="009E23DD" w:rsidRPr="00AA74E0">
        <w:rPr>
          <w:rFonts w:asciiTheme="minorHAnsi" w:hAnsiTheme="minorHAnsi" w:cstheme="minorHAnsi"/>
        </w:rPr>
        <w:t xml:space="preserve">lugar na cota universal </w:t>
      </w:r>
      <w:r w:rsidR="002902E3" w:rsidRPr="00AA74E0">
        <w:rPr>
          <w:rFonts w:asciiTheme="minorHAnsi" w:hAnsiTheme="minorHAnsi" w:cstheme="minorHAnsi"/>
        </w:rPr>
        <w:t xml:space="preserve">da lista única dos Assistentes de Atendimento e Fiscalização, anexa à Portaria </w:t>
      </w:r>
      <w:r w:rsidR="002902E3" w:rsidRPr="00AA74E0">
        <w:rPr>
          <w:rFonts w:asciiTheme="minorHAnsi" w:hAnsiTheme="minorHAnsi" w:cstheme="minorHAnsi"/>
          <w:lang w:eastAsia="pt-BR"/>
        </w:rPr>
        <w:t xml:space="preserve">Normativa Nº 001 de 25 de janeiro de 2023, </w:t>
      </w:r>
      <w:r w:rsidR="009E23DD" w:rsidRPr="00AA74E0">
        <w:rPr>
          <w:rFonts w:asciiTheme="minorHAnsi" w:hAnsiTheme="minorHAnsi" w:cstheme="minorHAnsi"/>
        </w:rPr>
        <w:t>para lotação na sede do CAU/RS, em Porto Alegre/RS.</w:t>
      </w:r>
    </w:p>
    <w:p w14:paraId="43C477EF" w14:textId="77777777" w:rsidR="007470B6" w:rsidRPr="00AA74E0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3</w:t>
      </w:r>
      <w:r w:rsidR="00ED6DC9" w:rsidRPr="00AA74E0">
        <w:rPr>
          <w:rFonts w:asciiTheme="minorHAnsi" w:hAnsiTheme="minorHAnsi" w:cstheme="minorHAnsi"/>
        </w:rPr>
        <w:t>º</w:t>
      </w:r>
      <w:r w:rsidR="009E05E7" w:rsidRPr="00AA74E0">
        <w:rPr>
          <w:rFonts w:asciiTheme="minorHAnsi" w:hAnsiTheme="minorHAnsi" w:cstheme="minorHAnsi"/>
        </w:rPr>
        <w:t xml:space="preserve"> </w:t>
      </w:r>
      <w:r w:rsidR="009F2645">
        <w:rPr>
          <w:rFonts w:asciiTheme="minorHAnsi" w:hAnsiTheme="minorHAnsi" w:cstheme="minorHAnsi"/>
        </w:rPr>
        <w:t xml:space="preserve">A </w:t>
      </w:r>
      <w:r w:rsidR="002902E3" w:rsidRPr="00AA74E0">
        <w:rPr>
          <w:rFonts w:asciiTheme="minorHAnsi" w:hAnsiTheme="minorHAnsi" w:cstheme="minorHAnsi"/>
        </w:rPr>
        <w:t>candidat</w:t>
      </w:r>
      <w:r w:rsidR="009F2645">
        <w:rPr>
          <w:rFonts w:asciiTheme="minorHAnsi" w:hAnsiTheme="minorHAnsi" w:cstheme="minorHAnsi"/>
        </w:rPr>
        <w:t>a</w:t>
      </w:r>
      <w:r w:rsidR="00BB47D2" w:rsidRPr="00AA74E0">
        <w:rPr>
          <w:rFonts w:asciiTheme="minorHAnsi" w:hAnsiTheme="minorHAnsi" w:cstheme="minorHAnsi"/>
        </w:rPr>
        <w:t xml:space="preserve"> nomead</w:t>
      </w:r>
      <w:r w:rsidR="009F2645">
        <w:rPr>
          <w:rFonts w:asciiTheme="minorHAnsi" w:hAnsiTheme="minorHAnsi" w:cstheme="minorHAnsi"/>
        </w:rPr>
        <w:t>a</w:t>
      </w:r>
      <w:r w:rsidR="00BB47D2" w:rsidRPr="00AA74E0">
        <w:rPr>
          <w:rFonts w:asciiTheme="minorHAnsi" w:hAnsiTheme="minorHAnsi" w:cstheme="minorHAnsi"/>
        </w:rPr>
        <w:t xml:space="preserve"> por esta portaria dever</w:t>
      </w:r>
      <w:r w:rsidR="007F49E4">
        <w:rPr>
          <w:rFonts w:asciiTheme="minorHAnsi" w:hAnsiTheme="minorHAnsi" w:cstheme="minorHAnsi"/>
        </w:rPr>
        <w:t>á</w:t>
      </w:r>
      <w:r w:rsidR="00BE5124" w:rsidRPr="00AA74E0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 w:rsidRPr="00AA74E0">
        <w:rPr>
          <w:rFonts w:asciiTheme="minorHAnsi" w:hAnsiTheme="minorHAnsi" w:cstheme="minorHAnsi"/>
        </w:rPr>
        <w:t xml:space="preserve"> desta portaria</w:t>
      </w:r>
      <w:r w:rsidR="009E05E7" w:rsidRPr="00AA74E0">
        <w:rPr>
          <w:rFonts w:asciiTheme="minorHAnsi" w:hAnsiTheme="minorHAnsi" w:cstheme="minorHAnsi"/>
        </w:rPr>
        <w:t>, munida</w:t>
      </w:r>
      <w:r w:rsidR="00BE5124" w:rsidRPr="00AA74E0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14:paraId="6339DEC5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4º Caso o candidato ou candidata não aceite a vaga, permanecerá na mesma posição no concurso para a lista do Interior do Estado do Rio Grande do Sul. </w:t>
      </w:r>
    </w:p>
    <w:p w14:paraId="3E240854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 5º O candidato ou candidata nomeado para a lotação em Porto Alegre, ao tomar posse, abdica da vaga na cidade de lotação para a qual prestou o concurso.</w:t>
      </w:r>
    </w:p>
    <w:p w14:paraId="0760536A" w14:textId="77777777" w:rsidR="00773021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</w:t>
      </w:r>
      <w:r w:rsidR="00AA74E0" w:rsidRPr="00AA74E0">
        <w:rPr>
          <w:rFonts w:asciiTheme="minorHAnsi" w:hAnsiTheme="minorHAnsi" w:cstheme="minorHAnsi"/>
        </w:rPr>
        <w:t>6</w:t>
      </w:r>
      <w:r w:rsidR="00773021" w:rsidRPr="00AA74E0">
        <w:rPr>
          <w:rFonts w:asciiTheme="minorHAnsi" w:hAnsiTheme="minorHAnsi" w:cstheme="minorHAnsi"/>
        </w:rPr>
        <w:t>º O prazo para início de exercício é de 5 dias, contados a partir da data da posse.</w:t>
      </w:r>
    </w:p>
    <w:p w14:paraId="156CB545" w14:textId="77777777" w:rsidR="00AA74E0" w:rsidRPr="00AA74E0" w:rsidRDefault="00AA74E0" w:rsidP="00ED6DC9">
      <w:pPr>
        <w:spacing w:after="240"/>
        <w:jc w:val="both"/>
        <w:rPr>
          <w:rFonts w:asciiTheme="minorHAnsi" w:hAnsiTheme="minorHAnsi" w:cstheme="minorHAnsi"/>
        </w:rPr>
      </w:pPr>
    </w:p>
    <w:p w14:paraId="0672CE8B" w14:textId="77777777" w:rsidR="007470B6" w:rsidRPr="00AA74E0" w:rsidRDefault="004163E1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lastRenderedPageBreak/>
        <w:t xml:space="preserve">Art. </w:t>
      </w:r>
      <w:r w:rsidR="00AA74E0" w:rsidRPr="00AA74E0">
        <w:rPr>
          <w:rFonts w:asciiTheme="minorHAnsi" w:hAnsiTheme="minorHAnsi" w:cstheme="minorHAnsi"/>
        </w:rPr>
        <w:t>7</w:t>
      </w:r>
      <w:r w:rsidR="009866C1" w:rsidRPr="00AA74E0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AA74E0">
        <w:rPr>
          <w:rFonts w:asciiTheme="minorHAnsi" w:hAnsiTheme="minorHAnsi" w:cstheme="minorHAnsi"/>
        </w:rPr>
        <w:t>site do CAU/RS</w:t>
      </w:r>
      <w:r w:rsidR="009866C1" w:rsidRPr="00AA74E0">
        <w:rPr>
          <w:rFonts w:asciiTheme="minorHAnsi" w:hAnsiTheme="minorHAnsi" w:cstheme="minorHAnsi"/>
        </w:rPr>
        <w:t>.</w:t>
      </w:r>
    </w:p>
    <w:p w14:paraId="7D6A5FFE" w14:textId="77777777" w:rsidR="007470B6" w:rsidRPr="00AA74E0" w:rsidRDefault="009866C1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 </w:t>
      </w:r>
    </w:p>
    <w:p w14:paraId="74F187A2" w14:textId="32EDD77C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 xml:space="preserve">Porto Alegre – RS, </w:t>
      </w:r>
      <w:r w:rsidR="00D95BE3">
        <w:rPr>
          <w:rFonts w:asciiTheme="minorHAnsi" w:hAnsiTheme="minorHAnsi" w:cstheme="minorHAnsi"/>
          <w:szCs w:val="24"/>
        </w:rPr>
        <w:t>05</w:t>
      </w:r>
      <w:r w:rsidR="00ED6DC9" w:rsidRPr="00AA74E0">
        <w:rPr>
          <w:rFonts w:asciiTheme="minorHAnsi" w:hAnsiTheme="minorHAnsi" w:cstheme="minorHAnsi"/>
          <w:szCs w:val="24"/>
        </w:rPr>
        <w:t xml:space="preserve"> </w:t>
      </w:r>
      <w:r w:rsidR="00942170">
        <w:rPr>
          <w:rFonts w:asciiTheme="minorHAnsi" w:hAnsiTheme="minorHAnsi" w:cstheme="minorHAnsi"/>
          <w:szCs w:val="24"/>
        </w:rPr>
        <w:t xml:space="preserve">de </w:t>
      </w:r>
      <w:r w:rsidR="00E133B7">
        <w:rPr>
          <w:rFonts w:asciiTheme="minorHAnsi" w:hAnsiTheme="minorHAnsi" w:cstheme="minorHAnsi"/>
          <w:szCs w:val="24"/>
        </w:rPr>
        <w:t>maio</w:t>
      </w:r>
      <w:r w:rsidR="004106E3" w:rsidRPr="00AA74E0">
        <w:rPr>
          <w:rFonts w:asciiTheme="minorHAnsi" w:hAnsiTheme="minorHAnsi" w:cstheme="minorHAnsi"/>
          <w:szCs w:val="24"/>
        </w:rPr>
        <w:t xml:space="preserve"> de 202</w:t>
      </w:r>
      <w:r w:rsidR="009E23DD" w:rsidRPr="00AA74E0">
        <w:rPr>
          <w:rFonts w:asciiTheme="minorHAnsi" w:hAnsiTheme="minorHAnsi" w:cstheme="minorHAnsi"/>
          <w:szCs w:val="24"/>
        </w:rPr>
        <w:t>3</w:t>
      </w:r>
      <w:r w:rsidRPr="00AA74E0">
        <w:rPr>
          <w:rFonts w:asciiTheme="minorHAnsi" w:hAnsiTheme="minorHAnsi" w:cstheme="minorHAnsi"/>
          <w:szCs w:val="24"/>
        </w:rPr>
        <w:t>.</w:t>
      </w:r>
    </w:p>
    <w:p w14:paraId="70ED557F" w14:textId="77777777" w:rsidR="00ED6DC9" w:rsidRPr="00AA74E0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BF5EEE2" w14:textId="77777777" w:rsidR="002A6C07" w:rsidRPr="00AA74E0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4DA36C9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27478F6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9515B33" w14:textId="77777777" w:rsidR="007470B6" w:rsidRPr="00AA74E0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TIAGO HOLZMANN DA SILVA</w:t>
      </w:r>
    </w:p>
    <w:p w14:paraId="1124613D" w14:textId="77777777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Presidente do CAU/RS</w:t>
      </w:r>
    </w:p>
    <w:sectPr w:rsidR="007470B6" w:rsidRPr="00AA74E0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ED22" w14:textId="77777777" w:rsidR="00451682" w:rsidRDefault="00451682">
      <w:r>
        <w:separator/>
      </w:r>
    </w:p>
  </w:endnote>
  <w:endnote w:type="continuationSeparator" w:id="0">
    <w:p w14:paraId="137EEC69" w14:textId="77777777"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0410" w14:textId="77777777"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A8D18D" w14:textId="77777777" w:rsidR="008332C5" w:rsidRDefault="00D95BE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B7BCBE3" w14:textId="77777777"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E133B7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3749B01D" w14:textId="77777777"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0CFE" w14:textId="77777777" w:rsidR="00451682" w:rsidRDefault="00451682">
      <w:r>
        <w:rPr>
          <w:color w:val="000000"/>
        </w:rPr>
        <w:separator/>
      </w:r>
    </w:p>
  </w:footnote>
  <w:footnote w:type="continuationSeparator" w:id="0">
    <w:p w14:paraId="103AE703" w14:textId="77777777"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B78F" w14:textId="77777777"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89EE104" wp14:editId="022B4700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27862"/>
    <w:rsid w:val="00250453"/>
    <w:rsid w:val="0025704C"/>
    <w:rsid w:val="002902E3"/>
    <w:rsid w:val="002A1EBE"/>
    <w:rsid w:val="002A6C07"/>
    <w:rsid w:val="002E54D5"/>
    <w:rsid w:val="003170AE"/>
    <w:rsid w:val="00323349"/>
    <w:rsid w:val="003946D2"/>
    <w:rsid w:val="003B23C2"/>
    <w:rsid w:val="004106E3"/>
    <w:rsid w:val="004163E1"/>
    <w:rsid w:val="00451682"/>
    <w:rsid w:val="00501D9C"/>
    <w:rsid w:val="005074AC"/>
    <w:rsid w:val="00550D78"/>
    <w:rsid w:val="00584E11"/>
    <w:rsid w:val="005D57DC"/>
    <w:rsid w:val="006C71A6"/>
    <w:rsid w:val="006F72B5"/>
    <w:rsid w:val="007470B6"/>
    <w:rsid w:val="00773021"/>
    <w:rsid w:val="00777E21"/>
    <w:rsid w:val="007B625E"/>
    <w:rsid w:val="007F49E4"/>
    <w:rsid w:val="008E2D69"/>
    <w:rsid w:val="00920E9B"/>
    <w:rsid w:val="00935490"/>
    <w:rsid w:val="00942170"/>
    <w:rsid w:val="00942686"/>
    <w:rsid w:val="009866C1"/>
    <w:rsid w:val="009B7FE6"/>
    <w:rsid w:val="009E05E7"/>
    <w:rsid w:val="009E23DD"/>
    <w:rsid w:val="009F2645"/>
    <w:rsid w:val="00A06389"/>
    <w:rsid w:val="00A71D34"/>
    <w:rsid w:val="00AA74E0"/>
    <w:rsid w:val="00B61D54"/>
    <w:rsid w:val="00B94498"/>
    <w:rsid w:val="00BB47D2"/>
    <w:rsid w:val="00BE5124"/>
    <w:rsid w:val="00C20BAD"/>
    <w:rsid w:val="00C276AD"/>
    <w:rsid w:val="00CB477C"/>
    <w:rsid w:val="00D53A39"/>
    <w:rsid w:val="00D95BE3"/>
    <w:rsid w:val="00DE74DF"/>
    <w:rsid w:val="00E133B7"/>
    <w:rsid w:val="00E80399"/>
    <w:rsid w:val="00ED6DC9"/>
    <w:rsid w:val="00F76312"/>
    <w:rsid w:val="00F7700F"/>
    <w:rsid w:val="00F8314E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EB5F"/>
  <w15:docId w15:val="{994843BE-FAB6-448C-B158-ADBD816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8</cp:revision>
  <cp:lastPrinted>2023-05-05T16:49:00Z</cp:lastPrinted>
  <dcterms:created xsi:type="dcterms:W3CDTF">2023-02-24T14:50:00Z</dcterms:created>
  <dcterms:modified xsi:type="dcterms:W3CDTF">2023-05-05T16:50:00Z</dcterms:modified>
</cp:coreProperties>
</file>