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0E1" w14:textId="5A132256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250D51">
        <w:rPr>
          <w:rFonts w:asciiTheme="minorHAnsi" w:hAnsiTheme="minorHAnsi" w:cstheme="minorHAnsi"/>
        </w:rPr>
        <w:t>0</w:t>
      </w:r>
      <w:r w:rsidR="006844EC">
        <w:rPr>
          <w:rFonts w:asciiTheme="minorHAnsi" w:hAnsiTheme="minorHAnsi" w:cstheme="minorHAnsi"/>
        </w:rPr>
        <w:t>48</w:t>
      </w:r>
      <w:r w:rsidR="00593599">
        <w:rPr>
          <w:rFonts w:asciiTheme="minorHAnsi" w:hAnsiTheme="minorHAnsi" w:cstheme="minorHAnsi"/>
        </w:rPr>
        <w:t xml:space="preserve">, DE </w:t>
      </w:r>
      <w:r w:rsidR="008367E8">
        <w:rPr>
          <w:rFonts w:asciiTheme="minorHAnsi" w:hAnsiTheme="minorHAnsi" w:cstheme="minorHAnsi"/>
        </w:rPr>
        <w:t>04</w:t>
      </w:r>
      <w:r w:rsidR="00593599">
        <w:rPr>
          <w:rFonts w:asciiTheme="minorHAnsi" w:hAnsiTheme="minorHAnsi" w:cstheme="minorHAnsi"/>
        </w:rPr>
        <w:t xml:space="preserve"> DE </w:t>
      </w:r>
      <w:r w:rsidR="008367E8">
        <w:rPr>
          <w:rFonts w:asciiTheme="minorHAnsi" w:hAnsiTheme="minorHAnsi" w:cstheme="minorHAnsi"/>
        </w:rPr>
        <w:t>MAIO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5239E5">
        <w:rPr>
          <w:rFonts w:asciiTheme="minorHAnsi" w:hAnsiTheme="minorHAnsi" w:cstheme="minorHAnsi"/>
        </w:rPr>
        <w:t>2</w:t>
      </w:r>
      <w:r w:rsidR="00250D51">
        <w:rPr>
          <w:rFonts w:asciiTheme="minorHAnsi" w:hAnsiTheme="minorHAnsi" w:cstheme="minorHAnsi"/>
        </w:rPr>
        <w:t>3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1D285A62" w:rsidR="008D402B" w:rsidRPr="006332E5" w:rsidRDefault="008367E8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Altera composição do</w:t>
      </w:r>
      <w:r w:rsidR="006332E5" w:rsidRPr="006332E5">
        <w:rPr>
          <w:rFonts w:asciiTheme="minorHAnsi" w:hAnsiTheme="minorHAnsi" w:cstheme="minorHAnsi"/>
          <w:sz w:val="22"/>
          <w:szCs w:val="22"/>
        </w:rPr>
        <w:t xml:space="preserve"> Grupo de Trabalho </w:t>
      </w:r>
      <w:r>
        <w:rPr>
          <w:rFonts w:asciiTheme="minorHAnsi" w:hAnsiTheme="minorHAnsi" w:cstheme="minorHAnsi"/>
          <w:sz w:val="22"/>
          <w:szCs w:val="22"/>
        </w:rPr>
        <w:t>instituído pela Portaria Presencial nº 018/2023</w:t>
      </w:r>
      <w:r w:rsidR="005239E5">
        <w:rPr>
          <w:rFonts w:asciiTheme="minorHAnsi" w:hAnsiTheme="minorHAnsi" w:cstheme="minorHAnsi"/>
          <w:sz w:val="22"/>
          <w:szCs w:val="22"/>
        </w:rPr>
        <w:t>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4872EC3E" w14:textId="1130FB60" w:rsidR="008D402B" w:rsidRPr="005C5172" w:rsidRDefault="005239E5" w:rsidP="005D0D65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</w:t>
      </w:r>
      <w:r>
        <w:rPr>
          <w:rFonts w:asciiTheme="minorHAnsi" w:hAnsiTheme="minorHAnsi" w:cstheme="minorHAnsi"/>
        </w:rPr>
        <w:t xml:space="preserve"> e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1DD0C5E6" w14:textId="4BEF2EB9" w:rsidR="00250D51" w:rsidRDefault="00736141" w:rsidP="00250D51">
      <w:pPr>
        <w:pStyle w:val="Default"/>
        <w:jc w:val="both"/>
      </w:pPr>
      <w:r w:rsidRPr="00250D51">
        <w:rPr>
          <w:rFonts w:asciiTheme="minorHAnsi" w:hAnsiTheme="minorHAnsi" w:cstheme="minorHAnsi"/>
        </w:rPr>
        <w:t xml:space="preserve">Considerando </w:t>
      </w:r>
      <w:r w:rsidR="00250D51" w:rsidRPr="00250D51">
        <w:t xml:space="preserve">a </w:t>
      </w:r>
      <w:r w:rsidR="00250D51" w:rsidRPr="00250D51">
        <w:rPr>
          <w:rFonts w:asciiTheme="minorHAnsi" w:hAnsiTheme="minorHAnsi" w:cstheme="minorHAnsi"/>
        </w:rPr>
        <w:t>Del</w:t>
      </w:r>
      <w:r w:rsidR="00250D51">
        <w:rPr>
          <w:rFonts w:asciiTheme="minorHAnsi" w:hAnsiTheme="minorHAnsi" w:cstheme="minorHAnsi"/>
        </w:rPr>
        <w:t>iberação Plenária DPO/RS Nº 1573</w:t>
      </w:r>
      <w:r w:rsidR="00250D51" w:rsidRPr="00250D51">
        <w:rPr>
          <w:rFonts w:asciiTheme="minorHAnsi" w:hAnsiTheme="minorHAnsi" w:cstheme="minorHAnsi"/>
        </w:rPr>
        <w:t>/202</w:t>
      </w:r>
      <w:r w:rsidR="00250D51">
        <w:rPr>
          <w:rFonts w:asciiTheme="minorHAnsi" w:hAnsiTheme="minorHAnsi" w:cstheme="minorHAnsi"/>
        </w:rPr>
        <w:t>3 que aprova a</w:t>
      </w:r>
      <w:r w:rsidR="00250D51" w:rsidRPr="00250D51">
        <w:rPr>
          <w:rFonts w:asciiTheme="minorHAnsi" w:hAnsiTheme="minorHAnsi" w:cstheme="minorHAnsi"/>
        </w:rPr>
        <w:t xml:space="preserve"> </w:t>
      </w:r>
      <w:r w:rsidR="00250D51" w:rsidRPr="00250D51">
        <w:t xml:space="preserve">abertura de processo administrativo para a contratação de empresa responsável por elaborar novo concurso público para formação de cadastro reserva a fim de preencher o quadro de empregados do CAU/RS de acordo com a necessidade, disponibilidade orçamentária e estimativa de gastos com pessoal, conforme descritivo de cargos do Plano de Cargos e Salários vigente; </w:t>
      </w:r>
    </w:p>
    <w:p w14:paraId="5D6D488D" w14:textId="77777777" w:rsidR="008367E8" w:rsidRDefault="008367E8" w:rsidP="00250D51">
      <w:pPr>
        <w:pStyle w:val="Default"/>
        <w:jc w:val="both"/>
      </w:pPr>
    </w:p>
    <w:p w14:paraId="462585E0" w14:textId="10914E33" w:rsidR="008367E8" w:rsidRDefault="008367E8" w:rsidP="00250D51">
      <w:pPr>
        <w:pStyle w:val="Default"/>
        <w:jc w:val="both"/>
      </w:pPr>
      <w:r>
        <w:t>Considerando a Portaria Presidencial n</w:t>
      </w:r>
      <w:r w:rsidRPr="008367E8">
        <w:t>º 018/2023 que instituiu Grupo de Trabalho</w:t>
      </w:r>
      <w:r>
        <w:t xml:space="preserve"> para desenvolvimento e acompanhamento de concurso público para formação de cadastro reserva para o quadro de empregados do CAU/RS em 2023;</w:t>
      </w:r>
    </w:p>
    <w:p w14:paraId="73AB5152" w14:textId="77777777" w:rsidR="008367E8" w:rsidRDefault="008367E8" w:rsidP="00250D51">
      <w:pPr>
        <w:pStyle w:val="Default"/>
        <w:jc w:val="both"/>
      </w:pPr>
    </w:p>
    <w:p w14:paraId="7056F6B5" w14:textId="2F75B1CD" w:rsidR="008367E8" w:rsidRDefault="008367E8" w:rsidP="00250D51">
      <w:pPr>
        <w:pStyle w:val="Default"/>
        <w:jc w:val="both"/>
      </w:pPr>
      <w:r>
        <w:t>Considerando que o acesso à documentação preparatória do concurso é restrito aos integrantes do Grupo de Trabalho devido ao sigilo das informações;</w:t>
      </w:r>
    </w:p>
    <w:p w14:paraId="2696FE48" w14:textId="77777777" w:rsidR="008367E8" w:rsidRDefault="008367E8" w:rsidP="00250D51">
      <w:pPr>
        <w:pStyle w:val="Default"/>
        <w:jc w:val="both"/>
      </w:pPr>
    </w:p>
    <w:p w14:paraId="39A7B47F" w14:textId="290554B6" w:rsidR="008367E8" w:rsidRPr="008367E8" w:rsidRDefault="008367E8" w:rsidP="00250D51">
      <w:pPr>
        <w:pStyle w:val="Default"/>
        <w:jc w:val="both"/>
      </w:pPr>
      <w:r>
        <w:t>Considerando a importância do acompanhamento do tema pelo Gerente Geral do CAU/RS;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601D1E" w14:textId="77777777" w:rsidR="008D402B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RESOLVE:</w:t>
      </w:r>
    </w:p>
    <w:p w14:paraId="034A00C3" w14:textId="77777777" w:rsidR="008D402B" w:rsidRPr="005239E5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518033C0" w:rsidR="00F76372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 xml:space="preserve">Art. 1º </w:t>
      </w:r>
      <w:r w:rsidR="008367E8">
        <w:rPr>
          <w:rFonts w:asciiTheme="minorHAnsi" w:hAnsiTheme="minorHAnsi" w:cstheme="minorHAnsi"/>
        </w:rPr>
        <w:t>Alterar a composição do</w:t>
      </w:r>
      <w:r w:rsidR="00250D51">
        <w:rPr>
          <w:rFonts w:asciiTheme="minorHAnsi" w:hAnsiTheme="minorHAnsi" w:cstheme="minorHAnsi"/>
        </w:rPr>
        <w:t xml:space="preserve"> </w:t>
      </w:r>
      <w:r w:rsidR="006606BC" w:rsidRPr="005239E5">
        <w:rPr>
          <w:rFonts w:asciiTheme="minorHAnsi" w:hAnsiTheme="minorHAnsi" w:cstheme="minorHAnsi"/>
        </w:rPr>
        <w:t>Grupo de Trabalho</w:t>
      </w:r>
      <w:r w:rsidR="00DE4A9D">
        <w:rPr>
          <w:rFonts w:asciiTheme="minorHAnsi" w:hAnsiTheme="minorHAnsi" w:cstheme="minorHAnsi"/>
        </w:rPr>
        <w:t xml:space="preserve"> </w:t>
      </w:r>
      <w:r w:rsidR="008367E8">
        <w:rPr>
          <w:rFonts w:asciiTheme="minorHAnsi" w:hAnsiTheme="minorHAnsi" w:cstheme="minorHAnsi"/>
        </w:rPr>
        <w:t xml:space="preserve">instituído </w:t>
      </w:r>
      <w:r w:rsidR="00DE4A9D">
        <w:rPr>
          <w:rFonts w:asciiTheme="minorHAnsi" w:hAnsiTheme="minorHAnsi" w:cstheme="minorHAnsi"/>
        </w:rPr>
        <w:t>para</w:t>
      </w:r>
      <w:r w:rsidR="006606BC" w:rsidRPr="005239E5">
        <w:rPr>
          <w:rFonts w:asciiTheme="minorHAnsi" w:hAnsiTheme="minorHAnsi" w:cstheme="minorHAnsi"/>
        </w:rPr>
        <w:t xml:space="preserve"> </w:t>
      </w:r>
      <w:r w:rsidR="00250D51">
        <w:rPr>
          <w:rFonts w:asciiTheme="minorHAnsi" w:hAnsiTheme="minorHAnsi" w:cstheme="minorHAnsi"/>
        </w:rPr>
        <w:t>contratar empresa responsável por elaborar novo concurso público para formação de cadastro reserva para o quadro de empregados do CAU/RS e acompanhar o seu desenvolvimento</w:t>
      </w:r>
      <w:r w:rsidR="006606BC" w:rsidRPr="005239E5">
        <w:rPr>
          <w:rFonts w:asciiTheme="minorHAnsi" w:hAnsiTheme="minorHAnsi" w:cstheme="minorHAnsi"/>
        </w:rPr>
        <w:t xml:space="preserve">, </w:t>
      </w:r>
      <w:r w:rsidR="008367E8">
        <w:rPr>
          <w:rFonts w:asciiTheme="minorHAnsi" w:hAnsiTheme="minorHAnsi" w:cstheme="minorHAnsi"/>
        </w:rPr>
        <w:t>conforme segue</w:t>
      </w:r>
      <w:r w:rsidRPr="005239E5">
        <w:rPr>
          <w:rFonts w:asciiTheme="minorHAnsi" w:hAnsiTheme="minorHAnsi" w:cstheme="minorHAnsi"/>
        </w:rPr>
        <w:t>:</w:t>
      </w:r>
    </w:p>
    <w:p w14:paraId="705A736D" w14:textId="77777777" w:rsidR="00F76372" w:rsidRPr="005239E5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61EA0799" w14:textId="04CD2BAE" w:rsidR="00DE4A9D" w:rsidRDefault="00250D51" w:rsidP="00DE4A9D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Cheila da Silva Chagas</w:t>
      </w:r>
      <w:r w:rsidR="00DE4A9D">
        <w:rPr>
          <w:rFonts w:asciiTheme="minorHAnsi" w:hAnsiTheme="minorHAnsi" w:cstheme="minorHAnsi"/>
        </w:rPr>
        <w:t>;</w:t>
      </w:r>
    </w:p>
    <w:p w14:paraId="11699201" w14:textId="639F8A91" w:rsidR="00250D51" w:rsidRPr="00494E5D" w:rsidRDefault="00250D51" w:rsidP="00494E5D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Camila Oliveira;</w:t>
      </w:r>
    </w:p>
    <w:p w14:paraId="6C180767" w14:textId="025A532B" w:rsidR="00250D51" w:rsidRDefault="00250D51" w:rsidP="00250D51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Luciana Eloy Lima;</w:t>
      </w:r>
    </w:p>
    <w:p w14:paraId="59CBE244" w14:textId="0153AE75" w:rsidR="008367E8" w:rsidRPr="00250D51" w:rsidRDefault="008367E8" w:rsidP="00250D51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Tales Volker.</w:t>
      </w:r>
    </w:p>
    <w:p w14:paraId="22FD2C70" w14:textId="77777777" w:rsidR="00DE4A9D" w:rsidRPr="005239E5" w:rsidRDefault="00DE4A9D" w:rsidP="00A167F6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2C359DD5" w14:textId="60A1EDB7" w:rsidR="00D97D3D" w:rsidRDefault="005239E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Art. </w:t>
      </w:r>
      <w:r w:rsidR="008367E8">
        <w:rPr>
          <w:rFonts w:asciiTheme="minorHAnsi" w:hAnsiTheme="minorHAnsi" w:cstheme="minorHAnsi"/>
        </w:rPr>
        <w:t>2</w:t>
      </w:r>
      <w:r w:rsidR="00EF67CE">
        <w:rPr>
          <w:rFonts w:asciiTheme="minorHAnsi" w:hAnsiTheme="minorHAnsi" w:cstheme="minorHAnsi"/>
        </w:rPr>
        <w:t xml:space="preserve">º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0204444C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8367E8">
        <w:rPr>
          <w:rFonts w:asciiTheme="minorHAnsi" w:hAnsiTheme="minorHAnsi" w:cstheme="minorHAnsi"/>
          <w:szCs w:val="24"/>
        </w:rPr>
        <w:t>04</w:t>
      </w:r>
      <w:r w:rsidR="00250D51">
        <w:rPr>
          <w:rFonts w:asciiTheme="minorHAnsi" w:hAnsiTheme="minorHAnsi" w:cstheme="minorHAnsi"/>
          <w:szCs w:val="24"/>
        </w:rPr>
        <w:t xml:space="preserve"> de </w:t>
      </w:r>
      <w:r w:rsidR="008367E8">
        <w:rPr>
          <w:rFonts w:asciiTheme="minorHAnsi" w:hAnsiTheme="minorHAnsi" w:cstheme="minorHAnsi"/>
          <w:szCs w:val="24"/>
        </w:rPr>
        <w:t>maio</w:t>
      </w:r>
      <w:r w:rsidR="00250D51">
        <w:rPr>
          <w:rFonts w:asciiTheme="minorHAnsi" w:hAnsiTheme="minorHAnsi" w:cstheme="minorHAnsi"/>
          <w:szCs w:val="24"/>
        </w:rPr>
        <w:t xml:space="preserve"> de 2023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836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8D103" w14:textId="77777777" w:rsidR="00901D13" w:rsidRDefault="00901D13" w:rsidP="004C3048">
      <w:r>
        <w:separator/>
      </w:r>
    </w:p>
  </w:endnote>
  <w:endnote w:type="continuationSeparator" w:id="0">
    <w:p w14:paraId="074C524D" w14:textId="77777777" w:rsidR="00901D13" w:rsidRDefault="00901D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1773304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0D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DF8" w14:textId="77777777" w:rsidR="00FC6A2F" w:rsidRPr="0093154B" w:rsidRDefault="00FC6A2F" w:rsidP="005239E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817233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5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5239E5">
    <w:pPr>
      <w:pStyle w:val="Rodap"/>
      <w:ind w:left="-567"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6539" w14:textId="77777777" w:rsidR="00901D13" w:rsidRDefault="00901D13" w:rsidP="004C3048">
      <w:r>
        <w:separator/>
      </w:r>
    </w:p>
  </w:footnote>
  <w:footnote w:type="continuationSeparator" w:id="0">
    <w:p w14:paraId="7BB925F8" w14:textId="77777777" w:rsidR="00901D13" w:rsidRDefault="00901D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456753867" name="Imagem 145675386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73697315" name="Imagem 117369731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273131766" name="Imagem 127313176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FB10FF8" wp14:editId="78BCD114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895144054" name="Imagem 89514405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325">
    <w:abstractNumId w:val="2"/>
  </w:num>
  <w:num w:numId="2" w16cid:durableId="2096970490">
    <w:abstractNumId w:val="12"/>
  </w:num>
  <w:num w:numId="3" w16cid:durableId="988899376">
    <w:abstractNumId w:val="9"/>
  </w:num>
  <w:num w:numId="4" w16cid:durableId="323096589">
    <w:abstractNumId w:val="5"/>
  </w:num>
  <w:num w:numId="5" w16cid:durableId="1655143539">
    <w:abstractNumId w:val="10"/>
  </w:num>
  <w:num w:numId="6" w16cid:durableId="1294605271">
    <w:abstractNumId w:val="16"/>
  </w:num>
  <w:num w:numId="7" w16cid:durableId="1618872454">
    <w:abstractNumId w:val="14"/>
  </w:num>
  <w:num w:numId="8" w16cid:durableId="2000306827">
    <w:abstractNumId w:val="1"/>
  </w:num>
  <w:num w:numId="9" w16cid:durableId="1950620598">
    <w:abstractNumId w:val="3"/>
  </w:num>
  <w:num w:numId="10" w16cid:durableId="1715886129">
    <w:abstractNumId w:val="6"/>
  </w:num>
  <w:num w:numId="11" w16cid:durableId="1022559839">
    <w:abstractNumId w:val="13"/>
  </w:num>
  <w:num w:numId="12" w16cid:durableId="226452258">
    <w:abstractNumId w:val="11"/>
  </w:num>
  <w:num w:numId="13" w16cid:durableId="2142570995">
    <w:abstractNumId w:val="15"/>
  </w:num>
  <w:num w:numId="14" w16cid:durableId="1251890565">
    <w:abstractNumId w:val="8"/>
  </w:num>
  <w:num w:numId="15" w16cid:durableId="921791852">
    <w:abstractNumId w:val="4"/>
  </w:num>
  <w:num w:numId="16" w16cid:durableId="1942639630">
    <w:abstractNumId w:val="7"/>
  </w:num>
  <w:num w:numId="17" w16cid:durableId="6378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3049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308B"/>
    <w:rsid w:val="00091890"/>
    <w:rsid w:val="00094D18"/>
    <w:rsid w:val="000A220F"/>
    <w:rsid w:val="000B75D7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0D51"/>
    <w:rsid w:val="0025277E"/>
    <w:rsid w:val="00257B58"/>
    <w:rsid w:val="002632C2"/>
    <w:rsid w:val="002634DA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30095"/>
    <w:rsid w:val="00433DE0"/>
    <w:rsid w:val="004355BD"/>
    <w:rsid w:val="00447C6C"/>
    <w:rsid w:val="00453128"/>
    <w:rsid w:val="00471056"/>
    <w:rsid w:val="00481C43"/>
    <w:rsid w:val="00483414"/>
    <w:rsid w:val="00494E5D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239E5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93599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844EC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67E8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1D13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A3E55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4A9D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B75E2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AFB6-7BB6-46BE-AF36-3FCBEC8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2019-05-13T18:57:00Z</cp:lastPrinted>
  <dcterms:created xsi:type="dcterms:W3CDTF">2023-05-04T13:57:00Z</dcterms:created>
  <dcterms:modified xsi:type="dcterms:W3CDTF">2023-05-11T17:28:00Z</dcterms:modified>
</cp:coreProperties>
</file>