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26717CAF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C327AB">
        <w:rPr>
          <w:rFonts w:asciiTheme="minorHAnsi" w:hAnsiTheme="minorHAnsi"/>
          <w:b/>
          <w:sz w:val="22"/>
          <w:szCs w:val="22"/>
        </w:rPr>
        <w:t>90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</w:t>
      </w:r>
      <w:r w:rsidR="002E7EAA">
        <w:rPr>
          <w:rFonts w:asciiTheme="minorHAnsi" w:hAnsiTheme="minorHAnsi"/>
          <w:b/>
          <w:sz w:val="22"/>
          <w:szCs w:val="22"/>
        </w:rPr>
        <w:t>i</w:t>
      </w:r>
      <w:r w:rsidR="009066F6" w:rsidRPr="00BD2784">
        <w:rPr>
          <w:rFonts w:asciiTheme="minorHAnsi" w:hAnsiTheme="minorHAnsi"/>
          <w:b/>
          <w:sz w:val="22"/>
          <w:szCs w:val="22"/>
        </w:rPr>
        <w:t>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7"/>
        <w:gridCol w:w="3547"/>
        <w:gridCol w:w="1506"/>
        <w:gridCol w:w="2893"/>
      </w:tblGrid>
      <w:tr w:rsidR="009066F6" w:rsidRPr="00BD2784" w14:paraId="11F64FEE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57161902" w:rsidR="009066F6" w:rsidRPr="00BD2784" w:rsidRDefault="00C327AB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BA3F1D"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C327AB" w:rsidRPr="00BD2784" w14:paraId="1A86B905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C327AB" w:rsidRPr="00BD2784" w:rsidRDefault="00C327AB" w:rsidP="00C327A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2B3B9FCC" w:rsidR="00C327AB" w:rsidRPr="00BD2784" w:rsidRDefault="00C327AB" w:rsidP="00C327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55103">
              <w:rPr>
                <w:rFonts w:asciiTheme="minorHAnsi" w:eastAsia="MS Mincho" w:hAnsiTheme="minorHAnsi"/>
                <w:sz w:val="22"/>
                <w:szCs w:val="22"/>
              </w:rPr>
              <w:t>Sede do CAU/RS – Rua Dona Laura, nº320, 15º andar, sala de reuniões nº1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 </w:t>
            </w:r>
          </w:p>
        </w:tc>
      </w:tr>
      <w:tr w:rsidR="009066F6" w:rsidRPr="006C6C5B" w14:paraId="3ED95D62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562179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537CC6" w:rsidRDefault="00880DDC" w:rsidP="00777714">
            <w:pPr>
              <w:pStyle w:val="Default"/>
              <w:rPr>
                <w:sz w:val="22"/>
                <w:szCs w:val="22"/>
              </w:rPr>
            </w:pPr>
            <w:r w:rsidRPr="00537CC6">
              <w:rPr>
                <w:sz w:val="22"/>
                <w:szCs w:val="22"/>
              </w:rPr>
              <w:t xml:space="preserve">Fausto Henrique Steffen </w:t>
            </w: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77777777" w:rsidR="00880DDC" w:rsidRPr="00537CC6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537CC6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880DDC" w:rsidRPr="00BD2784" w14:paraId="198C1987" w14:textId="77777777" w:rsidTr="00562179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5A7D3E" w:rsidRDefault="00880DDC" w:rsidP="00777714">
            <w:pPr>
              <w:pStyle w:val="Default"/>
              <w:rPr>
                <w:sz w:val="22"/>
                <w:szCs w:val="22"/>
              </w:rPr>
            </w:pPr>
            <w:r w:rsidRPr="005A7D3E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5A7D3E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A7D3E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E6352B" w:rsidRPr="00BD2784" w14:paraId="0E7E0B90" w14:textId="77777777" w:rsidTr="00562179">
        <w:tc>
          <w:tcPr>
            <w:tcW w:w="198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304A3C" w14:textId="77777777" w:rsidR="00E6352B" w:rsidRPr="00BD2784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9CE64B" w14:textId="38EEE825" w:rsidR="00E6352B" w:rsidRPr="00141D11" w:rsidRDefault="00E6352B" w:rsidP="00777714">
            <w:pPr>
              <w:pStyle w:val="Default"/>
              <w:rPr>
                <w:sz w:val="22"/>
                <w:szCs w:val="22"/>
              </w:rPr>
            </w:pPr>
            <w:r w:rsidRPr="00141D11">
              <w:rPr>
                <w:sz w:val="22"/>
                <w:szCs w:val="22"/>
              </w:rPr>
              <w:t>Débora Francele Rodrigues da Silva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BA6E2" w14:textId="4ACBE8E9" w:rsidR="00E6352B" w:rsidRPr="00141D11" w:rsidRDefault="00E6352B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D11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880DDC" w:rsidRPr="00BD2784" w14:paraId="37B08310" w14:textId="77777777" w:rsidTr="002E7EAA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5A7D3E" w:rsidRDefault="00880DDC" w:rsidP="00B204AD">
            <w:pPr>
              <w:pStyle w:val="Default"/>
              <w:rPr>
                <w:sz w:val="22"/>
                <w:szCs w:val="22"/>
              </w:rPr>
            </w:pPr>
            <w:r w:rsidRPr="005A7D3E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5A7D3E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5A7D3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2E7EAA" w:rsidRPr="0020333C" w14:paraId="4EA23025" w14:textId="77777777" w:rsidTr="002E7EAA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2E7EAA" w:rsidRDefault="002E7EAA" w:rsidP="002E7E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0E28D2AA" w:rsidR="002E7EAA" w:rsidRPr="00C327AB" w:rsidRDefault="002E7EAA" w:rsidP="002E7EA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E7EAA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4F26768F" w:rsidR="002E7EAA" w:rsidRPr="00C327AB" w:rsidRDefault="002E7EAA" w:rsidP="002E7EA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E7EAA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E7EAA" w:rsidRPr="0020333C" w14:paraId="1948D80C" w14:textId="77777777" w:rsidTr="002E7EAA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2E7EAA" w:rsidRPr="00BD2784" w:rsidRDefault="002E7EAA" w:rsidP="002E7EA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2E7EAA" w:rsidRPr="00D306B6" w:rsidRDefault="002E7EAA" w:rsidP="002E7EAA">
            <w:pPr>
              <w:pStyle w:val="Default"/>
              <w:rPr>
                <w:sz w:val="22"/>
                <w:szCs w:val="22"/>
              </w:rPr>
            </w:pPr>
            <w:r w:rsidRPr="00D306B6">
              <w:rPr>
                <w:sz w:val="22"/>
                <w:szCs w:val="22"/>
              </w:rPr>
              <w:t>Jean Paulo dos Santos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2E7EAA" w:rsidRPr="00D306B6" w:rsidRDefault="002E7EAA" w:rsidP="002E7EA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06B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4457A" w:rsidRPr="0020333C" w14:paraId="66BC7C7F" w14:textId="77777777" w:rsidTr="00562179">
        <w:tc>
          <w:tcPr>
            <w:tcW w:w="198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94457A" w:rsidRDefault="0094457A" w:rsidP="0094457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761F38D" w:rsidR="0094457A" w:rsidRPr="00C327AB" w:rsidRDefault="0094457A" w:rsidP="0094457A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E7EAA">
              <w:rPr>
                <w:sz w:val="22"/>
                <w:szCs w:val="22"/>
              </w:rPr>
              <w:t>Tales Volker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3C91B53" w:rsidR="0094457A" w:rsidRPr="00C327AB" w:rsidRDefault="0094457A" w:rsidP="009445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E7EAA">
              <w:rPr>
                <w:rFonts w:asciiTheme="minorHAnsi" w:eastAsia="MS Mincho" w:hAnsiTheme="minorHAnsi" w:cstheme="minorHAnsi"/>
                <w:sz w:val="22"/>
                <w:szCs w:val="22"/>
              </w:rPr>
              <w:t>Gerente-Geral</w:t>
            </w:r>
          </w:p>
        </w:tc>
      </w:tr>
      <w:tr w:rsidR="0094457A" w:rsidRPr="0020333C" w14:paraId="306E5DD2" w14:textId="77777777" w:rsidTr="00562179">
        <w:tc>
          <w:tcPr>
            <w:tcW w:w="198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CFA485" w14:textId="77777777" w:rsidR="0094457A" w:rsidRDefault="0094457A" w:rsidP="0094457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72C81" w14:textId="69A97C71" w:rsidR="0094457A" w:rsidRPr="002E7EAA" w:rsidRDefault="0094457A" w:rsidP="0094457A">
            <w:pPr>
              <w:pStyle w:val="Default"/>
              <w:rPr>
                <w:sz w:val="22"/>
                <w:szCs w:val="22"/>
              </w:rPr>
            </w:pPr>
            <w:r w:rsidRPr="002E7EAA">
              <w:rPr>
                <w:sz w:val="22"/>
                <w:szCs w:val="22"/>
              </w:rPr>
              <w:t>Cheila da Silva Chagas</w:t>
            </w:r>
          </w:p>
        </w:tc>
        <w:tc>
          <w:tcPr>
            <w:tcW w:w="43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A30E74" w14:textId="7DAC232A" w:rsidR="0094457A" w:rsidRPr="002E7EAA" w:rsidRDefault="0094457A" w:rsidP="009445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7EAA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94457A" w:rsidRPr="006C6C5B" w14:paraId="560DABA2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94457A" w:rsidRPr="006C6C5B" w:rsidRDefault="0094457A" w:rsidP="0094457A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4457A" w:rsidRPr="00BD2784" w14:paraId="3A9455FC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94457A" w:rsidRPr="00BD2784" w:rsidRDefault="0094457A" w:rsidP="0094457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4457A" w:rsidRPr="00BD2784" w14:paraId="165720BD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02EF6B6C" w:rsidR="0094457A" w:rsidRPr="0052441A" w:rsidRDefault="0094457A" w:rsidP="0094457A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. O conselheiro Pedro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00BE5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>Araújo solicit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</w:t>
            </w:r>
            <w:r w:rsidRPr="00C00BE5">
              <w:rPr>
                <w:rFonts w:ascii="Calibri" w:eastAsia="MS Mincho" w:hAnsi="Calibri" w:cs="Calibri"/>
                <w:sz w:val="22"/>
                <w:szCs w:val="22"/>
              </w:rPr>
              <w:t xml:space="preserve"> a convocação de seu membro </w:t>
            </w:r>
            <w:r w:rsidRPr="00A90EEC">
              <w:rPr>
                <w:rFonts w:ascii="Calibri" w:eastAsia="MS Mincho" w:hAnsi="Calibri" w:cs="Calibri"/>
                <w:sz w:val="22"/>
                <w:szCs w:val="22"/>
              </w:rPr>
              <w:t>suplente.</w:t>
            </w:r>
          </w:p>
        </w:tc>
      </w:tr>
      <w:tr w:rsidR="0094457A" w:rsidRPr="006C6C5B" w14:paraId="4D0D9C93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94457A" w:rsidRPr="006C6C5B" w:rsidRDefault="0094457A" w:rsidP="0094457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4457A" w:rsidRPr="00BD2784" w14:paraId="16CC3520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94457A" w:rsidRPr="006C6E91" w:rsidRDefault="0094457A" w:rsidP="0094457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94457A" w:rsidRPr="00BD2784" w14:paraId="2F2833D4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94457A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3EC84" w14:textId="77777777" w:rsidR="008B618E" w:rsidRPr="008B618E" w:rsidRDefault="0094457A" w:rsidP="008B618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388ª Reunião Ordinária é aprovada por </w:t>
            </w:r>
            <w:r w:rsidR="008B618E"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</w:t>
            </w:r>
            <w:r w:rsidR="008B618E"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FBC2019" w14:textId="7C622A5B" w:rsidR="0094457A" w:rsidRPr="00141D11" w:rsidRDefault="0094457A" w:rsidP="008B61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389ª Reunião Ordinária é aprovada por </w:t>
            </w:r>
            <w:r w:rsidR="008B618E"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</w:t>
            </w:r>
            <w:r w:rsidR="008B618E" w:rsidRPr="008B618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4457A" w:rsidRPr="00BD2784" w14:paraId="48AD6A6C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45316D3B" w:rsidR="0094457A" w:rsidRPr="00366997" w:rsidRDefault="0094457A" w:rsidP="009445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537CC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Colher assinatura do secretário e do coordenador e publicar no site do CAU/RS.</w:t>
            </w:r>
          </w:p>
        </w:tc>
      </w:tr>
      <w:tr w:rsidR="0094457A" w:rsidRPr="00BD2784" w14:paraId="70A431D9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94457A" w:rsidRPr="00BD2784" w:rsidRDefault="0094457A" w:rsidP="0094457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4457A" w:rsidRPr="00BD2784" w14:paraId="73A3BE11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94457A" w:rsidRDefault="0094457A" w:rsidP="0094457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94457A" w:rsidRPr="00BD2784" w14:paraId="2D965979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632B496B" w:rsidR="0094457A" w:rsidRPr="008B618E" w:rsidRDefault="0094457A" w:rsidP="009445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618E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8B618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A6167">
              <w:rPr>
                <w:rFonts w:asciiTheme="minorHAnsi" w:eastAsia="MS Mincho" w:hAnsiTheme="minorHAnsi"/>
                <w:sz w:val="22"/>
                <w:szCs w:val="22"/>
              </w:rPr>
              <w:t xml:space="preserve">Inserido </w:t>
            </w:r>
            <w:r w:rsidR="00AA65F1">
              <w:rPr>
                <w:rFonts w:asciiTheme="minorHAnsi" w:eastAsia="MS Mincho" w:hAnsiTheme="minorHAnsi"/>
                <w:sz w:val="22"/>
                <w:szCs w:val="22"/>
              </w:rPr>
              <w:t>extra pauta</w:t>
            </w:r>
            <w:r w:rsidR="00E7397E">
              <w:rPr>
                <w:rFonts w:asciiTheme="minorHAnsi" w:eastAsia="MS Mincho" w:hAnsiTheme="minorHAnsi"/>
                <w:sz w:val="22"/>
                <w:szCs w:val="22"/>
              </w:rPr>
              <w:t xml:space="preserve"> itens</w:t>
            </w:r>
            <w:r w:rsidR="00AA65F1">
              <w:rPr>
                <w:rFonts w:asciiTheme="minorHAnsi" w:eastAsia="MS Mincho" w:hAnsiTheme="minorHAnsi"/>
                <w:sz w:val="22"/>
                <w:szCs w:val="22"/>
              </w:rPr>
              <w:t xml:space="preserve"> 6.1</w:t>
            </w:r>
            <w:r w:rsidR="000535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AA65F1">
              <w:rPr>
                <w:rFonts w:asciiTheme="minorHAnsi" w:eastAsia="MS Mincho" w:hAnsiTheme="minorHAnsi"/>
                <w:sz w:val="22"/>
                <w:szCs w:val="22"/>
              </w:rPr>
              <w:t xml:space="preserve"> 6.2</w:t>
            </w:r>
            <w:r w:rsidR="000535EB">
              <w:rPr>
                <w:rFonts w:asciiTheme="minorHAnsi" w:eastAsia="MS Mincho" w:hAnsiTheme="minorHAnsi"/>
                <w:sz w:val="22"/>
                <w:szCs w:val="22"/>
              </w:rPr>
              <w:t xml:space="preserve"> e 6.3.</w:t>
            </w:r>
          </w:p>
        </w:tc>
      </w:tr>
      <w:tr w:rsidR="0094457A" w:rsidRPr="00BD2784" w14:paraId="40D6EF20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77777777" w:rsidR="0094457A" w:rsidRDefault="0094457A" w:rsidP="0094457A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457A" w:rsidRPr="00BD2784" w14:paraId="77F2369F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94457A" w:rsidRPr="00BD2784" w:rsidRDefault="0094457A" w:rsidP="0094457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4457A" w:rsidRPr="00BD2784" w14:paraId="38959AFA" w14:textId="77777777" w:rsidTr="00562179">
        <w:trPr>
          <w:trHeight w:val="241"/>
        </w:trPr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6FC9B114" w:rsidR="00E7397E" w:rsidRPr="00AA6167" w:rsidRDefault="00E7397E" w:rsidP="00E739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94457A" w:rsidRPr="00BD2784" w14:paraId="3A1C0313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E674056" w14:textId="77777777" w:rsidR="0094457A" w:rsidRDefault="0094457A" w:rsidP="0094457A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4457A" w:rsidRPr="002D3FB8" w14:paraId="714457F1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CF5D8B" w14:textId="00908C10" w:rsidR="0094457A" w:rsidRPr="00952461" w:rsidRDefault="0094457A" w:rsidP="0094457A">
            <w:pPr>
              <w:pStyle w:val="PargrafodaLista"/>
              <w:numPr>
                <w:ilvl w:val="0"/>
                <w:numId w:val="23"/>
              </w:numPr>
              <w:ind w:left="753" w:hanging="39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4457A" w:rsidRPr="002D3FB8" w14:paraId="304FAF90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69B46" w14:textId="7913208F" w:rsidR="0094457A" w:rsidRPr="00952461" w:rsidRDefault="0094457A" w:rsidP="0094457A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94457A" w:rsidRPr="002D3FB8" w14:paraId="51C3C5CC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D6067C" w14:textId="3D4BBB16" w:rsidR="0094457A" w:rsidRPr="004A1933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5.1.1 </w:t>
            </w:r>
            <w:r w:rsidRPr="00301290">
              <w:rPr>
                <w:rFonts w:asciiTheme="minorHAnsi" w:eastAsia="MS Mincho" w:hAnsiTheme="minorHAnsi"/>
                <w:b/>
                <w:sz w:val="22"/>
                <w:szCs w:val="22"/>
              </w:rPr>
              <w:t>Processo Administrativo nº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E85D5F">
              <w:rPr>
                <w:rFonts w:asciiTheme="minorHAnsi" w:eastAsia="MS Mincho" w:hAnsiTheme="minorHAnsi"/>
                <w:b/>
                <w:sz w:val="22"/>
                <w:szCs w:val="22"/>
              </w:rPr>
              <w:t>297/2022</w:t>
            </w:r>
          </w:p>
        </w:tc>
      </w:tr>
      <w:tr w:rsidR="0094457A" w:rsidRPr="00727211" w14:paraId="2BB31CA3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87FB99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C0A47" w14:textId="3A6F8EEC" w:rsidR="0094457A" w:rsidRPr="00366997" w:rsidRDefault="0094457A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94457A" w:rsidRPr="00FC3F3F" w14:paraId="47FCE1A7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E60B3" w14:textId="103F6BA3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07171" w14:textId="64CABB97" w:rsidR="0094457A" w:rsidRPr="00366997" w:rsidRDefault="0094457A" w:rsidP="0094457A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94457A" w:rsidRPr="0074676B" w14:paraId="5B307165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69A932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1BEC5" w14:textId="0CC95385" w:rsidR="0094457A" w:rsidRPr="008A33AD" w:rsidRDefault="0094457A" w:rsidP="0094457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E85D5F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relata o Processo Administrativo nº </w:t>
            </w:r>
            <w:r w:rsidR="00E85D5F" w:rsidRPr="00E85D5F">
              <w:rPr>
                <w:rFonts w:asciiTheme="minorHAnsi" w:eastAsia="MS Mincho" w:hAnsiTheme="minorHAnsi"/>
                <w:sz w:val="22"/>
                <w:szCs w:val="22"/>
              </w:rPr>
              <w:t>297</w:t>
            </w:r>
            <w:r w:rsidRPr="00E85D5F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E85D5F" w:rsidRPr="00E85D5F">
              <w:rPr>
                <w:rFonts w:asciiTheme="minorHAnsi" w:eastAsia="MS Mincho" w:hAnsiTheme="minorHAnsi"/>
                <w:sz w:val="22"/>
                <w:szCs w:val="22"/>
              </w:rPr>
              <w:t>2022</w:t>
            </w:r>
            <w:r w:rsidRPr="00E85D5F">
              <w:rPr>
                <w:rFonts w:asciiTheme="minorHAnsi" w:eastAsia="MS Mincho" w:hAnsiTheme="minorHAnsi"/>
                <w:sz w:val="22"/>
                <w:szCs w:val="22"/>
              </w:rPr>
              <w:t xml:space="preserve">, Notificação de Lançamento nº </w:t>
            </w:r>
            <w:r w:rsidR="00E85D5F" w:rsidRPr="00E85D5F">
              <w:rPr>
                <w:rFonts w:asciiTheme="minorHAnsi" w:eastAsia="MS Mincho" w:hAnsiTheme="minorHAnsi"/>
                <w:sz w:val="22"/>
                <w:szCs w:val="22"/>
              </w:rPr>
              <w:t>3523/2022</w:t>
            </w:r>
            <w:r w:rsidRPr="00E85D5F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A33AD">
              <w:rPr>
                <w:rFonts w:asciiTheme="minorHAnsi" w:eastAsia="MS Mincho" w:hAnsiTheme="minorHAnsi"/>
                <w:sz w:val="22"/>
                <w:szCs w:val="22"/>
              </w:rPr>
              <w:t xml:space="preserve">onde o CAU/RS encaminhou notificação à parte interessada para saldar dívidas de anuidades dos anos de 2018 e 2019, posteriormente a parte interessada apresentou defesa alegando que não estava atuando, solicitou afastamento da cobrança e cancelamento do registro. Em diligência no SICCAU, confirmou-se que partir de 2020 a profissional alcançou 40 anos de registro e posteriormente a isto, o sistema concede isenção da cobrança de anuidades de forma automática. Cheila relata que a migração do registro da profissional para o CAU/RS ocorreu de forma automática </w:t>
            </w:r>
            <w:r w:rsidR="00CE7607">
              <w:rPr>
                <w:rFonts w:asciiTheme="minorHAnsi" w:eastAsia="MS Mincho" w:hAnsiTheme="minorHAnsi"/>
                <w:sz w:val="22"/>
                <w:szCs w:val="22"/>
              </w:rPr>
              <w:t>pela base de</w:t>
            </w:r>
            <w:r w:rsidR="008A33AD">
              <w:rPr>
                <w:rFonts w:asciiTheme="minorHAnsi" w:eastAsia="MS Mincho" w:hAnsiTheme="minorHAnsi"/>
                <w:sz w:val="22"/>
                <w:szCs w:val="22"/>
              </w:rPr>
              <w:t xml:space="preserve"> dados do CREA/RS</w:t>
            </w:r>
            <w:r w:rsidR="008A33AD" w:rsidRPr="008A33AD">
              <w:rPr>
                <w:rFonts w:asciiTheme="minorHAnsi" w:eastAsia="MS Mincho" w:hAnsiTheme="minorHAnsi"/>
                <w:sz w:val="22"/>
                <w:szCs w:val="22"/>
              </w:rPr>
              <w:t xml:space="preserve">; relata os demais enquadramentos legais para manutenção da cobrança das anuidades. </w:t>
            </w:r>
            <w:r w:rsidRPr="008A33AD">
              <w:rPr>
                <w:rFonts w:asciiTheme="minorHAnsi" w:eastAsia="MS Mincho" w:hAnsiTheme="minorHAnsi"/>
                <w:sz w:val="22"/>
                <w:szCs w:val="22"/>
              </w:rPr>
              <w:t>Cheila relata o voto pel</w:t>
            </w:r>
            <w:r w:rsidR="008A33AD" w:rsidRPr="008A33AD">
              <w:rPr>
                <w:rFonts w:asciiTheme="minorHAnsi" w:eastAsia="MS Mincho" w:hAnsiTheme="minorHAnsi"/>
                <w:sz w:val="22"/>
                <w:szCs w:val="22"/>
              </w:rPr>
              <w:t>o indeferimento da</w:t>
            </w:r>
            <w:r w:rsidRPr="008A33AD">
              <w:rPr>
                <w:rFonts w:asciiTheme="minorHAnsi" w:eastAsia="MS Mincho" w:hAnsiTheme="minorHAnsi"/>
                <w:sz w:val="22"/>
                <w:szCs w:val="22"/>
              </w:rPr>
              <w:t xml:space="preserve"> impugnação</w:t>
            </w:r>
            <w:r w:rsidR="008A33A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A33AD" w:rsidRPr="008A33AD">
              <w:rPr>
                <w:rFonts w:asciiTheme="minorHAnsi" w:eastAsia="MS Mincho" w:hAnsiTheme="minorHAnsi"/>
                <w:sz w:val="22"/>
                <w:szCs w:val="22"/>
              </w:rPr>
              <w:t xml:space="preserve">e manutenção </w:t>
            </w:r>
            <w:r w:rsidRPr="008A33AD">
              <w:rPr>
                <w:rFonts w:asciiTheme="minorHAnsi" w:eastAsia="MS Mincho" w:hAnsiTheme="minorHAnsi"/>
                <w:sz w:val="22"/>
                <w:szCs w:val="22"/>
              </w:rPr>
              <w:t>da cobrança das anuidades</w:t>
            </w:r>
            <w:r w:rsidR="008A33AD">
              <w:rPr>
                <w:rFonts w:asciiTheme="minorHAnsi" w:eastAsia="MS Mincho" w:hAnsiTheme="minorHAnsi"/>
                <w:sz w:val="22"/>
                <w:szCs w:val="22"/>
              </w:rPr>
              <w:t xml:space="preserve"> de 2018 e 2019.</w:t>
            </w:r>
          </w:p>
        </w:tc>
      </w:tr>
      <w:tr w:rsidR="0094457A" w:rsidRPr="00BD2784" w14:paraId="56827135" w14:textId="77777777" w:rsidTr="000D4DFF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B03C2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2D6B83" w14:textId="231048FA" w:rsidR="0094457A" w:rsidRPr="008A33AD" w:rsidRDefault="00AC0F31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</w:t>
            </w:r>
            <w:r w:rsidR="0094457A" w:rsidRPr="008A33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eliberação nº 029/2023 CPFI-CAU/RS é aprovada por 4 votos favoráveis.</w:t>
            </w:r>
          </w:p>
        </w:tc>
      </w:tr>
      <w:tr w:rsidR="0094457A" w:rsidRPr="00BD2784" w14:paraId="0B663004" w14:textId="77777777" w:rsidTr="000D4DFF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2C1444E" w14:textId="77777777" w:rsidR="0094457A" w:rsidRPr="00952461" w:rsidRDefault="0094457A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94457A" w:rsidRPr="004A1933" w14:paraId="1403ABA1" w14:textId="77777777" w:rsidTr="00FB413D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1FC29" w14:textId="39BEF4D8" w:rsidR="0094457A" w:rsidRPr="004A1933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5.1.2 </w:t>
            </w:r>
            <w:r w:rsidRPr="00301290">
              <w:rPr>
                <w:rFonts w:asciiTheme="minorHAnsi" w:eastAsia="MS Mincho" w:hAnsiTheme="minorHAnsi"/>
                <w:b/>
                <w:sz w:val="22"/>
                <w:szCs w:val="22"/>
              </w:rPr>
              <w:t>Processo Administrativo nº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301290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  <w:r w:rsidR="00BF3C75">
              <w:rPr>
                <w:rFonts w:asciiTheme="minorHAnsi" w:eastAsia="MS Mincho" w:hAnsiTheme="minorHAnsi"/>
                <w:b/>
                <w:sz w:val="22"/>
                <w:szCs w:val="22"/>
              </w:rPr>
              <w:t>67/2022</w:t>
            </w:r>
          </w:p>
        </w:tc>
      </w:tr>
      <w:tr w:rsidR="0094457A" w:rsidRPr="00366997" w14:paraId="2C002E38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DC0758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129C39" w14:textId="77777777" w:rsidR="0094457A" w:rsidRPr="00366997" w:rsidRDefault="0094457A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94457A" w:rsidRPr="00366997" w14:paraId="7AD16884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F9E965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7B935F" w14:textId="77777777" w:rsidR="0094457A" w:rsidRPr="00366997" w:rsidRDefault="0094457A" w:rsidP="0094457A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94457A" w:rsidRPr="00952461" w14:paraId="5A81E5FD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39B52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A6CEE" w14:textId="2FE6B2F9" w:rsidR="0094457A" w:rsidRPr="00952461" w:rsidRDefault="0094457A" w:rsidP="00AC0F31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BF3C75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relata o Processo Administrativo nº </w:t>
            </w:r>
            <w:r w:rsidR="00BF3C75" w:rsidRPr="00BF3C75">
              <w:rPr>
                <w:rFonts w:asciiTheme="minorHAnsi" w:eastAsia="MS Mincho" w:hAnsiTheme="minorHAnsi"/>
                <w:sz w:val="22"/>
                <w:szCs w:val="22"/>
              </w:rPr>
              <w:t>467/2022</w:t>
            </w:r>
            <w:r w:rsidRPr="00BF3C75">
              <w:rPr>
                <w:rFonts w:asciiTheme="minorHAnsi" w:eastAsia="MS Mincho" w:hAnsiTheme="minorHAnsi"/>
                <w:sz w:val="22"/>
                <w:szCs w:val="22"/>
              </w:rPr>
              <w:t xml:space="preserve">, Notificação de Lançamento nº </w:t>
            </w:r>
            <w:r w:rsidR="00BF3C75" w:rsidRPr="00BF3C75">
              <w:rPr>
                <w:rFonts w:asciiTheme="minorHAnsi" w:eastAsia="MS Mincho" w:hAnsiTheme="minorHAnsi"/>
                <w:sz w:val="22"/>
                <w:szCs w:val="22"/>
              </w:rPr>
              <w:t>1756/2022</w:t>
            </w:r>
            <w:r w:rsidRPr="00BF3C75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>em que foi encaminhada notificação a pessoa jurídica referente a cobrança das anuidades de 2018, 2019, 2020 e 2021; a parte interessada se manifestou e alegou possuir registro no CREA/RS. Cheila informa que ao verificar informações internas se observou que a empresa tem profissional responsável técnico pela empresa desde 2018 e que a própria interessada solicitou o registro de pessoa jurídica junto ao CAU/RS em 2018, e con</w:t>
            </w:r>
            <w:r w:rsidR="002819F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>ta no CNAE Serviços de Arquitetura. A empresa consta como situação ativa junto a receita federal, não solicitou comprovantes de registro junto ao CAU/RS</w:t>
            </w:r>
            <w:r w:rsidR="009B28F8">
              <w:rPr>
                <w:rFonts w:asciiTheme="minorHAnsi" w:eastAsia="MS Mincho" w:hAnsiTheme="minorHAnsi"/>
                <w:sz w:val="22"/>
                <w:szCs w:val="22"/>
              </w:rPr>
              <w:t xml:space="preserve"> no período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 e também não gerou RRTs. Cheila relata </w:t>
            </w:r>
            <w:r w:rsidR="00AC0F31" w:rsidRPr="008A33AD">
              <w:rPr>
                <w:rFonts w:asciiTheme="minorHAnsi" w:eastAsia="MS Mincho" w:hAnsiTheme="minorHAnsi"/>
                <w:sz w:val="22"/>
                <w:szCs w:val="22"/>
              </w:rPr>
              <w:t xml:space="preserve">os enquadramentos legais para manutenção da cobrança das 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referidas </w:t>
            </w:r>
            <w:r w:rsidR="00AC0F31" w:rsidRPr="008A33AD">
              <w:rPr>
                <w:rFonts w:asciiTheme="minorHAnsi" w:eastAsia="MS Mincho" w:hAnsiTheme="minorHAnsi"/>
                <w:sz w:val="22"/>
                <w:szCs w:val="22"/>
              </w:rPr>
              <w:t>anuidades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, e destaca a solicitação do registro </w:t>
            </w:r>
            <w:r w:rsidR="009B28F8">
              <w:rPr>
                <w:rFonts w:asciiTheme="minorHAnsi" w:eastAsia="MS Mincho" w:hAnsiTheme="minorHAnsi"/>
                <w:sz w:val="22"/>
                <w:szCs w:val="22"/>
              </w:rPr>
              <w:t>manifestada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 pela própria empresa em 2018. </w:t>
            </w:r>
            <w:r w:rsidR="00AC0F31" w:rsidRPr="008A33AD">
              <w:rPr>
                <w:rFonts w:asciiTheme="minorHAnsi" w:eastAsia="MS Mincho" w:hAnsiTheme="minorHAnsi"/>
                <w:sz w:val="22"/>
                <w:szCs w:val="22"/>
              </w:rPr>
              <w:t xml:space="preserve"> Cheila relata o voto pelo indeferimento da impugnação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C0F31" w:rsidRPr="008A33AD">
              <w:rPr>
                <w:rFonts w:asciiTheme="minorHAnsi" w:eastAsia="MS Mincho" w:hAnsiTheme="minorHAnsi"/>
                <w:sz w:val="22"/>
                <w:szCs w:val="22"/>
              </w:rPr>
              <w:t>e manutenção da cobrança das anuidades</w:t>
            </w:r>
            <w:r w:rsidR="00AC0F31">
              <w:rPr>
                <w:rFonts w:asciiTheme="minorHAnsi" w:eastAsia="MS Mincho" w:hAnsiTheme="minorHAnsi"/>
                <w:sz w:val="22"/>
                <w:szCs w:val="22"/>
              </w:rPr>
              <w:t xml:space="preserve"> de 2018, 2019, 2020 e 2021.</w:t>
            </w:r>
          </w:p>
        </w:tc>
      </w:tr>
      <w:tr w:rsidR="005778E2" w:rsidRPr="00952461" w14:paraId="6BE78EE0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60FABE" w14:textId="77777777" w:rsidR="005778E2" w:rsidRPr="00BD2784" w:rsidRDefault="005778E2" w:rsidP="005778E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03113" w14:textId="421FA1CD" w:rsidR="005778E2" w:rsidRPr="00952461" w:rsidRDefault="00AC0F31" w:rsidP="005778E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</w:t>
            </w:r>
            <w:r w:rsidR="005778E2" w:rsidRPr="008A33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eliberação nº 0</w:t>
            </w:r>
            <w:r w:rsidR="005778E2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30</w:t>
            </w:r>
            <w:r w:rsidR="005778E2" w:rsidRPr="008A33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4 votos favoráveis.</w:t>
            </w:r>
          </w:p>
        </w:tc>
      </w:tr>
      <w:tr w:rsidR="0094457A" w:rsidRPr="00BD2784" w14:paraId="5B7F6428" w14:textId="77777777" w:rsidTr="000D4DFF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6A4CCE76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1F9969DF" w14:textId="77777777" w:rsidR="0094457A" w:rsidRPr="00952461" w:rsidRDefault="0094457A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</w:p>
        </w:tc>
      </w:tr>
      <w:tr w:rsidR="0094457A" w:rsidRPr="004A1933" w14:paraId="3E62FB5B" w14:textId="77777777" w:rsidTr="00FB413D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507346" w14:textId="58F77C46" w:rsidR="0094457A" w:rsidRPr="004A1933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5.1.3 </w:t>
            </w:r>
            <w:r w:rsidRPr="00301290">
              <w:rPr>
                <w:rFonts w:asciiTheme="minorHAnsi" w:eastAsia="MS Mincho" w:hAnsiTheme="minorHAnsi"/>
                <w:b/>
                <w:sz w:val="22"/>
                <w:szCs w:val="22"/>
              </w:rPr>
              <w:t>Processo Administrativo nº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2819F5">
              <w:rPr>
                <w:rFonts w:asciiTheme="minorHAnsi" w:eastAsia="MS Mincho" w:hAnsiTheme="minorHAnsi"/>
                <w:b/>
                <w:sz w:val="22"/>
                <w:szCs w:val="22"/>
              </w:rPr>
              <w:t>512/2022</w:t>
            </w:r>
          </w:p>
        </w:tc>
      </w:tr>
      <w:tr w:rsidR="0094457A" w:rsidRPr="00366997" w14:paraId="44F644F6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51995E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75B039" w14:textId="77777777" w:rsidR="0094457A" w:rsidRPr="00366997" w:rsidRDefault="0094457A" w:rsidP="0094457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94457A" w:rsidRPr="00366997" w14:paraId="326D1829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06B6F" w14:textId="77777777" w:rsidR="0094457A" w:rsidRPr="00BD2784" w:rsidRDefault="0094457A" w:rsidP="0094457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E6418B" w14:textId="77777777" w:rsidR="0094457A" w:rsidRPr="00366997" w:rsidRDefault="0094457A" w:rsidP="0094457A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Cheila Chagas</w:t>
            </w:r>
          </w:p>
        </w:tc>
      </w:tr>
      <w:tr w:rsidR="00EE6926" w:rsidRPr="00952461" w14:paraId="0872E9CB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44AC3F" w14:textId="77777777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90AE13" w14:textId="15578464" w:rsidR="00EE6926" w:rsidRPr="00EE6926" w:rsidRDefault="00EE6926" w:rsidP="002819F5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relata o Processo Administrativo nº </w:t>
            </w:r>
            <w:r w:rsidR="002819F5" w:rsidRPr="002819F5">
              <w:rPr>
                <w:rFonts w:asciiTheme="minorHAnsi" w:eastAsia="MS Mincho" w:hAnsiTheme="minorHAnsi"/>
                <w:sz w:val="22"/>
                <w:szCs w:val="22"/>
              </w:rPr>
              <w:t>512/2022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, Notificação de Lançamento nº </w:t>
            </w:r>
            <w:r w:rsidR="002819F5" w:rsidRPr="002819F5">
              <w:rPr>
                <w:rFonts w:asciiTheme="minorHAnsi" w:eastAsia="MS Mincho" w:hAnsiTheme="minorHAnsi"/>
                <w:sz w:val="22"/>
                <w:szCs w:val="22"/>
              </w:rPr>
              <w:t>51802/2022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>, em que foi encaminhada notificação a pessoa jurídica referente a cobrança das anuidades de 2018, 2019, 2020 e 2021;</w:t>
            </w:r>
            <w:r w:rsidR="002819F5">
              <w:rPr>
                <w:rFonts w:asciiTheme="minorHAnsi" w:eastAsia="MS Mincho" w:hAnsiTheme="minorHAnsi"/>
                <w:sz w:val="22"/>
                <w:szCs w:val="22"/>
              </w:rPr>
              <w:t xml:space="preserve"> a parte interessada se manifestou alegando que somente solicitou o registro </w:t>
            </w:r>
            <w:r w:rsidR="005077F3">
              <w:rPr>
                <w:rFonts w:asciiTheme="minorHAnsi" w:eastAsia="MS Mincho" w:hAnsiTheme="minorHAnsi"/>
                <w:sz w:val="22"/>
                <w:szCs w:val="22"/>
              </w:rPr>
              <w:t xml:space="preserve">de pessoa jurídica junto ao CAU/RS </w:t>
            </w:r>
            <w:r w:rsidR="002819F5">
              <w:rPr>
                <w:rFonts w:asciiTheme="minorHAnsi" w:eastAsia="MS Mincho" w:hAnsiTheme="minorHAnsi"/>
                <w:sz w:val="22"/>
                <w:szCs w:val="22"/>
              </w:rPr>
              <w:t xml:space="preserve">para participar de licitação, que o profissional não sabia da obrigatoriedade de efetuar o pagamento do registro de pessoa jurídica. 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Cheila informa que ao verificar informações internas se observou que a empresa tem profissional responsável técnico </w:t>
            </w:r>
            <w:r w:rsidR="002819F5" w:rsidRPr="002819F5">
              <w:rPr>
                <w:rFonts w:asciiTheme="minorHAnsi" w:eastAsia="MS Mincho" w:hAnsiTheme="minorHAnsi"/>
                <w:sz w:val="22"/>
                <w:szCs w:val="22"/>
              </w:rPr>
              <w:t>responsável pela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 empresa e que a própria interessada solicitou o registro de pessoa jurídica junto ao CAU/RS, e </w:t>
            </w:r>
            <w:r w:rsidR="002819F5" w:rsidRPr="002819F5">
              <w:rPr>
                <w:rFonts w:asciiTheme="minorHAnsi" w:eastAsia="MS Mincho" w:hAnsiTheme="minorHAnsi"/>
                <w:sz w:val="22"/>
                <w:szCs w:val="22"/>
              </w:rPr>
              <w:t>consta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 no CNAE Serviços de Arquitetura. A empresa consta como situação ativa junto a receita federal, </w:t>
            </w:r>
            <w:r w:rsidR="002819F5"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não possui registro ativo no CREA/RS, 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>não solicitou comprovantes de registro junto ao CAU/RS</w:t>
            </w:r>
            <w:r w:rsidR="005077F3">
              <w:rPr>
                <w:rFonts w:asciiTheme="minorHAnsi" w:eastAsia="MS Mincho" w:hAnsiTheme="minorHAnsi"/>
                <w:sz w:val="22"/>
                <w:szCs w:val="22"/>
              </w:rPr>
              <w:t xml:space="preserve"> no período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 e também não gerou RRTs. Cheila relata os enquadramentos legais para manutenção da cobrança das referidas anuidades, e destaca a solicitação do registro </w:t>
            </w:r>
            <w:r w:rsidR="005077F3">
              <w:rPr>
                <w:rFonts w:asciiTheme="minorHAnsi" w:eastAsia="MS Mincho" w:hAnsiTheme="minorHAnsi"/>
                <w:sz w:val="22"/>
                <w:szCs w:val="22"/>
              </w:rPr>
              <w:t>manifestada</w:t>
            </w:r>
            <w:r w:rsidRPr="002819F5">
              <w:rPr>
                <w:rFonts w:asciiTheme="minorHAnsi" w:eastAsia="MS Mincho" w:hAnsiTheme="minorHAnsi"/>
                <w:sz w:val="22"/>
                <w:szCs w:val="22"/>
              </w:rPr>
              <w:t xml:space="preserve"> pela própria empresa em 2018.  Cheila relata o voto pelo indeferimento da impugnação e manutenção da cobrança das anuidades de 2018, 2019, 2020 e 2021.</w:t>
            </w:r>
            <w:r w:rsidR="00457B53">
              <w:rPr>
                <w:rFonts w:asciiTheme="minorHAnsi" w:eastAsia="MS Mincho" w:hAnsiTheme="minorHAnsi"/>
                <w:sz w:val="22"/>
                <w:szCs w:val="22"/>
              </w:rPr>
              <w:t xml:space="preserve"> A conselheira Lidia comenta a possibilidade de incluir a cobrança referente ao ano de 2022, caso esteja em aberto.</w:t>
            </w:r>
          </w:p>
        </w:tc>
      </w:tr>
      <w:tr w:rsidR="00EE6926" w:rsidRPr="00952461" w14:paraId="31069A27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7FD0E3" w14:textId="77777777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D5A86" w14:textId="6A034E31" w:rsidR="00EE6926" w:rsidRPr="00952461" w:rsidRDefault="00EE6926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d</w:t>
            </w:r>
            <w:r w:rsidRPr="008A33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eliberação nº 0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31</w:t>
            </w:r>
            <w:r w:rsidRPr="008A33A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/2023 CPFI-CAU/RS é aprovada por 4 votos favoráveis.</w:t>
            </w:r>
          </w:p>
        </w:tc>
      </w:tr>
      <w:tr w:rsidR="00EE6926" w14:paraId="4F848B35" w14:textId="77777777" w:rsidTr="00FB413D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73976A" w14:textId="7742DB2C" w:rsidR="00EE6926" w:rsidRDefault="00EE6926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E6926" w:rsidRPr="004A1933" w14:paraId="08841478" w14:textId="77777777" w:rsidTr="00FB413D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D57F5" w14:textId="28D15622" w:rsidR="00EE6926" w:rsidRPr="004A1933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EE6926" w:rsidRPr="00366997" w14:paraId="0109178F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11F77D" w14:textId="0A95800C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06395" w14:textId="45FE5CF9" w:rsidR="00EE6926" w:rsidRPr="00366997" w:rsidRDefault="00EE6926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Administrativa Financeira</w:t>
            </w:r>
          </w:p>
        </w:tc>
      </w:tr>
      <w:tr w:rsidR="00EE6926" w:rsidRPr="00366997" w14:paraId="4A48AB9D" w14:textId="77777777" w:rsidTr="00753CA1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D986EA" w14:textId="52074995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9A12A" w14:textId="6EE00A4A" w:rsidR="00EE6926" w:rsidRPr="00366997" w:rsidRDefault="00EE6926" w:rsidP="00EE6926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EE6926" w:rsidRPr="00E60CEC" w14:paraId="71B2B7D6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7A54" w14:textId="7014634A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1DCF9D" w14:textId="1A0F727F" w:rsidR="00EE6926" w:rsidRPr="009A761F" w:rsidRDefault="009A761F" w:rsidP="00EE692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A761F">
              <w:rPr>
                <w:rFonts w:ascii="Calibri" w:eastAsia="MS Mincho" w:hAnsi="Calibri"/>
                <w:sz w:val="22"/>
                <w:szCs w:val="22"/>
                <w:lang w:eastAsia="pt-BR"/>
              </w:rPr>
              <w:t>Pauta não discutida devido a extensão das demais pautas.</w:t>
            </w:r>
          </w:p>
        </w:tc>
      </w:tr>
      <w:tr w:rsidR="00EE6926" w:rsidRPr="00E60CEC" w14:paraId="1130CA24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438C0B" w14:textId="2D6CF2BB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07336" w14:textId="31A78CA4" w:rsidR="00EE6926" w:rsidRPr="009A761F" w:rsidRDefault="009A761F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9A761F">
              <w:rPr>
                <w:rFonts w:ascii="Calibri" w:eastAsia="MS Mincho" w:hAnsi="Calibri"/>
                <w:sz w:val="22"/>
                <w:szCs w:val="22"/>
                <w:lang w:eastAsia="pt-BR"/>
              </w:rPr>
              <w:t>Pautar para a próxima reunião.</w:t>
            </w:r>
          </w:p>
        </w:tc>
      </w:tr>
      <w:tr w:rsidR="00EE6926" w:rsidRPr="00BD2784" w14:paraId="13581E76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D8331D" w14:textId="77777777" w:rsidR="00EE6926" w:rsidRDefault="00EE6926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12923089" w14:textId="77777777" w:rsidR="000535EB" w:rsidRDefault="000535EB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  <w:p w14:paraId="09D389BF" w14:textId="362DB554" w:rsidR="000535EB" w:rsidRDefault="000535EB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E6926" w:rsidRPr="002D3FB8" w14:paraId="70ECB63A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902C9" w14:textId="1D28C9ED" w:rsidR="00EE6926" w:rsidRPr="00562179" w:rsidRDefault="00EE6926" w:rsidP="00EE692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Extra Pauta</w:t>
            </w:r>
          </w:p>
        </w:tc>
      </w:tr>
      <w:tr w:rsidR="00EE6926" w:rsidRPr="002D3FB8" w14:paraId="16B4D8C6" w14:textId="77777777" w:rsidTr="00562179">
        <w:tc>
          <w:tcPr>
            <w:tcW w:w="993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953F94" w14:textId="592CB64F" w:rsidR="00EE6926" w:rsidRPr="004A1933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6.1</w:t>
            </w: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desenvolvimento do CAU</w:t>
            </w:r>
          </w:p>
        </w:tc>
      </w:tr>
      <w:tr w:rsidR="00EE6926" w:rsidRPr="00727211" w14:paraId="2FCD585F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ECECC3" w14:textId="77777777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3BD98" w14:textId="5EFBD361" w:rsidR="00EE6926" w:rsidRPr="00366997" w:rsidRDefault="00EE6926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EE6926" w:rsidRPr="00FC3F3F" w14:paraId="5B583C9F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C3FA6B" w14:textId="104A8650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AC6C5" w14:textId="3072C0D0" w:rsidR="00EE6926" w:rsidRPr="008B618E" w:rsidRDefault="00EE6926" w:rsidP="00EE692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B618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Tales Volker</w:t>
            </w:r>
          </w:p>
        </w:tc>
      </w:tr>
      <w:tr w:rsidR="00EE6926" w:rsidRPr="0074676B" w14:paraId="7229733E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A7D6C" w14:textId="77777777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3E5F4" w14:textId="5B7A84C7" w:rsidR="00EE6926" w:rsidRPr="00CA18F8" w:rsidRDefault="00EE6926" w:rsidP="00EE6926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O gerente 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T</w:t>
            </w: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ales comenta a solicitação por parte do CAU/BR 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através de of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í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cio </w:t>
            </w: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para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que</w:t>
            </w: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todos os CAU</w:t>
            </w:r>
            <w:r w:rsidR="00051C2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/UF</w:t>
            </w: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apresentem</w:t>
            </w:r>
            <w:r w:rsidRP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seus planos de desenvolvimento.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Tales relata que até o momento não foi explanado na totalidade a formatação do plano de desenvolvimento, contudo, o entendimento 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atual 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é 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de que os 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CAU</w:t>
            </w:r>
            <w:r w:rsidR="00051C2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/</w:t>
            </w:r>
            <w:r w:rsidR="000535EB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UF completem uma planilha eletrônica</w:t>
            </w:r>
            <w:r w:rsidR="005077F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.</w:t>
            </w:r>
            <w:r w:rsidR="00C6376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 comissão sugere que o CAU/BR consulte os dados</w:t>
            </w:r>
            <w:r w:rsidR="0058442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</w:t>
            </w:r>
            <w:r w:rsidR="00C6376C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no Portal da Transparência</w:t>
            </w:r>
            <w:r w:rsidR="00F00EB8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já disponibilizados.</w:t>
            </w:r>
          </w:p>
        </w:tc>
      </w:tr>
      <w:tr w:rsidR="00EE6926" w:rsidRPr="00BD2784" w14:paraId="11C4FFFE" w14:textId="77777777" w:rsidTr="00562179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6F4CE" w14:textId="77777777" w:rsidR="00EE6926" w:rsidRPr="00BD2784" w:rsidRDefault="00EE6926" w:rsidP="00EE692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A503D" w14:textId="49B2907E" w:rsidR="00EE6926" w:rsidRPr="008B618E" w:rsidRDefault="007E1333" w:rsidP="00EE692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gerente Tales encaminhará o tema para a próxima reunião do CD-CAU/RS.</w:t>
            </w:r>
          </w:p>
        </w:tc>
      </w:tr>
    </w:tbl>
    <w:p w14:paraId="4D9D5FDB" w14:textId="4697C298" w:rsidR="00562179" w:rsidRDefault="00562179" w:rsidP="00562179"/>
    <w:tbl>
      <w:tblPr>
        <w:tblStyle w:val="Tabelacomgrade"/>
        <w:tblW w:w="993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7"/>
        <w:gridCol w:w="7946"/>
      </w:tblGrid>
      <w:tr w:rsidR="00952461" w:rsidRPr="004A1933" w14:paraId="5F489F34" w14:textId="77777777" w:rsidTr="00FB413D">
        <w:tc>
          <w:tcPr>
            <w:tcW w:w="9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8830F" w14:textId="626D0BDB" w:rsidR="00952461" w:rsidRPr="004A1933" w:rsidRDefault="00952461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6.2</w:t>
            </w: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8B618E">
              <w:rPr>
                <w:rFonts w:asciiTheme="minorHAnsi" w:eastAsia="MS Mincho" w:hAnsiTheme="minorHAnsi"/>
                <w:b/>
                <w:sz w:val="22"/>
                <w:szCs w:val="22"/>
              </w:rPr>
              <w:t>Normatização das diárias</w:t>
            </w:r>
          </w:p>
        </w:tc>
      </w:tr>
      <w:tr w:rsidR="00952461" w:rsidRPr="00366997" w14:paraId="51590ED1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10760C" w14:textId="77777777" w:rsidR="00952461" w:rsidRPr="00BD2784" w:rsidRDefault="00952461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D49E8" w14:textId="77777777" w:rsidR="00952461" w:rsidRPr="00366997" w:rsidRDefault="00952461" w:rsidP="00FB41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952461" w:rsidRPr="00366997" w14:paraId="7ABF66DC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9A3EA3" w14:textId="77777777" w:rsidR="00952461" w:rsidRPr="00BD2784" w:rsidRDefault="00952461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61CB42" w14:textId="507D0E5A" w:rsidR="00952461" w:rsidRPr="008B618E" w:rsidRDefault="008B618E" w:rsidP="00FB413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B618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Fausto</w:t>
            </w:r>
          </w:p>
        </w:tc>
      </w:tr>
      <w:tr w:rsidR="00952461" w:rsidRPr="00CA18F8" w14:paraId="3B5C0825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D9F57E" w14:textId="77777777" w:rsidR="00952461" w:rsidRPr="00BD2784" w:rsidRDefault="00952461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BA816" w14:textId="2AA1FFDA" w:rsidR="00952461" w:rsidRPr="008B618E" w:rsidRDefault="008B618E" w:rsidP="00FB413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B618E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conselheiro Fausto comenta a solicitação durante a reunião plenária, de indexar o valor das diárias concedidas em relação ao valor vigente de RRT, equiparando o valor atual em unidades de RRT, possibilitando aumento automático quando houver reajuste no valor dos RRTs. A gerente Cheila comenta a necessidade de consultar o jurídico em relação a possibilidade destes aumentos ocorrerem de forma automática anual, no caso de indexado a unidades de RRT.</w:t>
            </w:r>
          </w:p>
        </w:tc>
      </w:tr>
      <w:tr w:rsidR="00952461" w:rsidRPr="00646C76" w14:paraId="4A65F2C5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B1371A" w14:textId="77777777" w:rsidR="00952461" w:rsidRPr="00BD2784" w:rsidRDefault="00952461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9BBB1C" w14:textId="7258E1A8" w:rsidR="00952461" w:rsidRPr="008B618E" w:rsidRDefault="008B618E" w:rsidP="00FB41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A gerente Cheila consultará o setor jurídico do CAU/RS referente ao tema</w:t>
            </w:r>
            <w:r w:rsidR="00791F3D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retornará na próxima reunião.</w:t>
            </w:r>
          </w:p>
        </w:tc>
      </w:tr>
    </w:tbl>
    <w:p w14:paraId="34AE4632" w14:textId="77777777" w:rsidR="000535EB" w:rsidRDefault="000535EB" w:rsidP="000535EB"/>
    <w:tbl>
      <w:tblPr>
        <w:tblStyle w:val="Tabelacomgrade"/>
        <w:tblW w:w="993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7"/>
        <w:gridCol w:w="7946"/>
      </w:tblGrid>
      <w:tr w:rsidR="000535EB" w:rsidRPr="004A1933" w14:paraId="360CB128" w14:textId="77777777" w:rsidTr="00FB413D">
        <w:tc>
          <w:tcPr>
            <w:tcW w:w="993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7BF90" w14:textId="787D647B" w:rsidR="000535EB" w:rsidRPr="004A1933" w:rsidRDefault="000535EB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6.3</w:t>
            </w:r>
            <w:r w:rsidRPr="00366997"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 w:rsidR="007E1333" w:rsidRPr="007E1333">
              <w:rPr>
                <w:rFonts w:asciiTheme="minorHAnsi" w:eastAsia="MS Mincho" w:hAnsiTheme="minorHAnsi"/>
                <w:b/>
                <w:sz w:val="22"/>
                <w:szCs w:val="22"/>
              </w:rPr>
              <w:t>Retorno da fiscalização Processo Administrativo nº</w:t>
            </w:r>
            <w:r w:rsidR="007E133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7E1333" w:rsidRPr="007E1333">
              <w:rPr>
                <w:rFonts w:asciiTheme="minorHAnsi" w:eastAsia="MS Mincho" w:hAnsiTheme="minorHAnsi"/>
                <w:b/>
                <w:sz w:val="22"/>
                <w:szCs w:val="22"/>
              </w:rPr>
              <w:t>480/2022</w:t>
            </w:r>
          </w:p>
        </w:tc>
      </w:tr>
      <w:tr w:rsidR="000535EB" w:rsidRPr="00366997" w14:paraId="1EAF02C8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F52E10" w14:textId="77777777" w:rsidR="000535EB" w:rsidRPr="00BD2784" w:rsidRDefault="000535EB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F4F02F" w14:textId="77777777" w:rsidR="000535EB" w:rsidRPr="00366997" w:rsidRDefault="000535EB" w:rsidP="00FB41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0535EB" w:rsidRPr="00366997" w14:paraId="4EA9A31A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0A85FA" w14:textId="77777777" w:rsidR="000535EB" w:rsidRPr="00BD2784" w:rsidRDefault="000535EB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2A110" w14:textId="5295B32D" w:rsidR="000535EB" w:rsidRPr="008B618E" w:rsidRDefault="000535EB" w:rsidP="00FB413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Cheila</w:t>
            </w:r>
          </w:p>
        </w:tc>
      </w:tr>
      <w:tr w:rsidR="000535EB" w:rsidRPr="00CA18F8" w14:paraId="67DE8DB7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2F070" w14:textId="77777777" w:rsidR="000535EB" w:rsidRPr="00BD2784" w:rsidRDefault="000535EB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EEA48" w14:textId="47064E40" w:rsidR="000535EB" w:rsidRPr="008B618E" w:rsidRDefault="000535EB" w:rsidP="00FB413D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A gerente Cheila comenta o retorno </w:t>
            </w:r>
            <w:r w:rsidR="00972B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da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fiscalização em relação a</w:t>
            </w:r>
            <w:r w:rsidR="00972B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situações em que a </w:t>
            </w:r>
            <w:r w:rsidR="00972B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empresa 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solicita a baixa do registro junto ao CAU/RS e permanece ofertando os serviços, seja via rede sociais ou outras metodologias. Cheila relata que nestes casos a fiscalização notifica a empresa e solicita </w:t>
            </w:r>
            <w:r w:rsidR="00972BB5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à</w:t>
            </w: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mesma para que proceda o registro da pessoa jurídica junto ao CAU/RS.</w:t>
            </w:r>
          </w:p>
        </w:tc>
      </w:tr>
      <w:tr w:rsidR="000535EB" w:rsidRPr="00646C76" w14:paraId="67CD2FE2" w14:textId="77777777" w:rsidTr="00FB413D">
        <w:tc>
          <w:tcPr>
            <w:tcW w:w="19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EFA335" w14:textId="77777777" w:rsidR="000535EB" w:rsidRPr="00BD2784" w:rsidRDefault="000535EB" w:rsidP="00FB413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552085" w14:textId="390B1C8D" w:rsidR="000535EB" w:rsidRPr="008B618E" w:rsidRDefault="000535EB" w:rsidP="00FB413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Somente informe.</w:t>
            </w:r>
          </w:p>
        </w:tc>
      </w:tr>
    </w:tbl>
    <w:p w14:paraId="6DEB930D" w14:textId="77777777" w:rsidR="0041660B" w:rsidRDefault="0041660B" w:rsidP="00562179"/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9928"/>
      </w:tblGrid>
      <w:tr w:rsidR="004044D5" w:rsidRPr="00D46FEA" w14:paraId="5E7E0EFF" w14:textId="77777777" w:rsidTr="00EA0EDC">
        <w:tc>
          <w:tcPr>
            <w:tcW w:w="99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1DC0E6" w14:textId="77777777" w:rsidR="004044D5" w:rsidRPr="00D46FEA" w:rsidRDefault="004044D5" w:rsidP="004044D5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46FEA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4C0399" w:rsidRPr="00D46FEA" w14:paraId="0222E335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876332" w14:textId="77777777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578AA" w14:textId="17A1D199" w:rsidR="004C0399" w:rsidRPr="007E1333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1333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4C0399" w:rsidRPr="00D46FEA" w14:paraId="12A35DE2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32CBE" w14:textId="50F36085" w:rsidR="004C0399" w:rsidRPr="00D46FEA" w:rsidRDefault="004C0399" w:rsidP="004C039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82940" w14:textId="72F2A12D" w:rsidR="004C0399" w:rsidRPr="007E1333" w:rsidRDefault="004C0399" w:rsidP="004C03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333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202A28" w:rsidRPr="00D46FEA" w14:paraId="0745090E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29FCF" w14:textId="448777F3" w:rsidR="00202A28" w:rsidRDefault="00202A28" w:rsidP="00202A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4990CF" w14:textId="54E47237" w:rsidR="00202A28" w:rsidRPr="007E1333" w:rsidRDefault="00202A28" w:rsidP="00202A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13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202A28" w:rsidRPr="00D46FEA" w14:paraId="63C62B7A" w14:textId="77777777" w:rsidTr="003F133B">
        <w:trPr>
          <w:trHeight w:val="183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622025" w14:textId="1C118723" w:rsidR="00202A28" w:rsidRDefault="00202A28" w:rsidP="00202A2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77F386" w14:textId="758AA722" w:rsidR="00202A28" w:rsidRPr="007E1333" w:rsidRDefault="00202A28" w:rsidP="00202A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333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p w14:paraId="431AFB4D" w14:textId="1644118D" w:rsidR="00EF3ACB" w:rsidRDefault="00EF3ACB"/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9066F6" w:rsidRPr="00BD2784" w14:paraId="370856DA" w14:textId="77777777" w:rsidTr="00562179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957723" w14:textId="3050EE31" w:rsidR="009066F6" w:rsidRPr="00CA18F8" w:rsidRDefault="00EF3ACB" w:rsidP="00CA18F8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9066F6"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9066F6" w14:paraId="01C5964D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8BA91" w14:textId="77777777"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A308E" w14:textId="51BC27A5" w:rsidR="009066F6" w:rsidRPr="00C6632D" w:rsidRDefault="009066F6" w:rsidP="00503059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 xml:space="preserve">A reunião encerra 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às 1</w:t>
            </w:r>
            <w:r w:rsidR="007E1333">
              <w:rPr>
                <w:rFonts w:ascii="Calibri" w:hAnsi="Calibri" w:cs="Calibri"/>
                <w:sz w:val="22"/>
                <w:szCs w:val="22"/>
              </w:rPr>
              <w:t>6</w:t>
            </w:r>
            <w:r w:rsidRPr="005D48A5">
              <w:rPr>
                <w:rFonts w:ascii="Calibri" w:hAnsi="Calibri" w:cs="Calibri"/>
                <w:sz w:val="22"/>
                <w:szCs w:val="22"/>
              </w:rPr>
              <w:t>h</w:t>
            </w:r>
            <w:r w:rsidR="007E1333">
              <w:rPr>
                <w:rFonts w:ascii="Calibri" w:hAnsi="Calibri" w:cs="Calibri"/>
                <w:sz w:val="22"/>
                <w:szCs w:val="22"/>
              </w:rPr>
              <w:t>30min</w:t>
            </w:r>
            <w:r w:rsidR="005030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14:paraId="07DDAEEA" w14:textId="77777777" w:rsidTr="00B849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3ABDE" w14:textId="28F4444C"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5175A" w14:textId="304E20B8"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5E8C0AF7" w14:textId="7DACDB3C" w:rsidR="00E94938" w:rsidRDefault="00E94938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38447BF" w14:textId="190802C4" w:rsidR="00B8493E" w:rsidRDefault="00B8493E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6D503D3" w14:textId="1A901266" w:rsidR="00EF3ACB" w:rsidRDefault="00EF3ACB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41E83FC" w14:textId="77777777" w:rsidR="00A86FCC" w:rsidRDefault="00A86FCC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CE3151F" w14:textId="77777777" w:rsidR="007E1333" w:rsidRDefault="007E1333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ACD0346" w14:textId="77777777" w:rsidR="007E1333" w:rsidRDefault="007E1333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3F3DC09" w14:textId="77777777" w:rsidR="007E1333" w:rsidRDefault="007E1333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A161010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5B72E47E" w14:textId="77777777" w:rsidR="009066F6" w:rsidRPr="0052653A" w:rsidRDefault="00BE625E" w:rsidP="009066F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  <w:r w:rsidR="00942CD2">
        <w:rPr>
          <w:rFonts w:asciiTheme="minorHAnsi" w:hAnsiTheme="minorHAnsi"/>
          <w:sz w:val="22"/>
          <w:szCs w:val="22"/>
        </w:rPr>
        <w:t xml:space="preserve"> </w:t>
      </w:r>
      <w:r w:rsidR="00391FE9">
        <w:rPr>
          <w:rFonts w:asciiTheme="minorHAnsi" w:hAnsiTheme="minorHAnsi"/>
          <w:sz w:val="22"/>
          <w:szCs w:val="22"/>
        </w:rPr>
        <w:t xml:space="preserve">do </w:t>
      </w:r>
      <w:r w:rsidR="00942CD2">
        <w:rPr>
          <w:rFonts w:asciiTheme="minorHAnsi" w:hAnsiTheme="minorHAnsi"/>
          <w:sz w:val="22"/>
          <w:szCs w:val="22"/>
        </w:rPr>
        <w:t>CAU/RS</w:t>
      </w:r>
    </w:p>
    <w:p w14:paraId="61B495D4" w14:textId="77777777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EEC8F93" w14:textId="4FEC42F9" w:rsidR="00931995" w:rsidRDefault="0093199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629B0524" w14:textId="77777777" w:rsidR="00972BB5" w:rsidRDefault="00972BB5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2ACB8C80" w14:textId="554894BF"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C7F4BE9" w14:textId="77777777" w:rsidR="00A86FCC" w:rsidRPr="0052653A" w:rsidRDefault="00A86FCC" w:rsidP="009066F6">
      <w:pPr>
        <w:jc w:val="center"/>
        <w:rPr>
          <w:rFonts w:asciiTheme="minorHAnsi" w:hAnsiTheme="minorHAnsi"/>
          <w:sz w:val="22"/>
          <w:szCs w:val="22"/>
        </w:rPr>
      </w:pPr>
    </w:p>
    <w:p w14:paraId="5DD9E696" w14:textId="77777777" w:rsidR="009066F6" w:rsidRPr="0052653A" w:rsidRDefault="00BE625E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0B6FEB67" w14:textId="77777777"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77DB" w14:textId="77777777" w:rsidR="001C69C9" w:rsidRDefault="001C69C9" w:rsidP="004C3048">
      <w:r>
        <w:separator/>
      </w:r>
    </w:p>
  </w:endnote>
  <w:endnote w:type="continuationSeparator" w:id="0">
    <w:p w14:paraId="11879A30" w14:textId="77777777" w:rsidR="001C69C9" w:rsidRDefault="001C69C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2D3E" w14:textId="77777777" w:rsidR="001C69C9" w:rsidRDefault="001C69C9" w:rsidP="004C3048">
      <w:r>
        <w:separator/>
      </w:r>
    </w:p>
  </w:footnote>
  <w:footnote w:type="continuationSeparator" w:id="0">
    <w:p w14:paraId="6BDA90F0" w14:textId="77777777" w:rsidR="001C69C9" w:rsidRDefault="001C69C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3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4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5"/>
  </w:num>
  <w:num w:numId="15" w16cid:durableId="138890603">
    <w:abstractNumId w:val="6"/>
  </w:num>
  <w:num w:numId="16" w16cid:durableId="615794756">
    <w:abstractNumId w:val="22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0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1"/>
  </w:num>
  <w:num w:numId="26" w16cid:durableId="191701464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C23"/>
    <w:rsid w:val="00051FD2"/>
    <w:rsid w:val="00052022"/>
    <w:rsid w:val="000527E4"/>
    <w:rsid w:val="000535EB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4DFF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8D3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F32"/>
    <w:rsid w:val="00115307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C9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69A3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A28"/>
    <w:rsid w:val="00202B1C"/>
    <w:rsid w:val="0020430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9F5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4343"/>
    <w:rsid w:val="002E5417"/>
    <w:rsid w:val="002E5CBC"/>
    <w:rsid w:val="002E616A"/>
    <w:rsid w:val="002E70C1"/>
    <w:rsid w:val="002E7AEA"/>
    <w:rsid w:val="002E7EAA"/>
    <w:rsid w:val="002F0B86"/>
    <w:rsid w:val="002F0CB7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37E3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C3B"/>
    <w:rsid w:val="003D2F33"/>
    <w:rsid w:val="003D3664"/>
    <w:rsid w:val="003D3CAF"/>
    <w:rsid w:val="003D4306"/>
    <w:rsid w:val="003D447D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57B53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C07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7F3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6DB1"/>
    <w:rsid w:val="0057718E"/>
    <w:rsid w:val="00577812"/>
    <w:rsid w:val="005778E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421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3F8C"/>
    <w:rsid w:val="00594016"/>
    <w:rsid w:val="0059433B"/>
    <w:rsid w:val="00594C14"/>
    <w:rsid w:val="00595487"/>
    <w:rsid w:val="0059572E"/>
    <w:rsid w:val="00596A5E"/>
    <w:rsid w:val="00596EA4"/>
    <w:rsid w:val="00596F39"/>
    <w:rsid w:val="00597148"/>
    <w:rsid w:val="005A0600"/>
    <w:rsid w:val="005A08EC"/>
    <w:rsid w:val="005A140E"/>
    <w:rsid w:val="005A17F3"/>
    <w:rsid w:val="005A1F02"/>
    <w:rsid w:val="005A3110"/>
    <w:rsid w:val="005A3B5B"/>
    <w:rsid w:val="005A3F74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324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7676"/>
    <w:rsid w:val="006F7D19"/>
    <w:rsid w:val="007001BD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22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1F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333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3AD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18E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2271"/>
    <w:rsid w:val="008C3E85"/>
    <w:rsid w:val="008C3FEC"/>
    <w:rsid w:val="008C4119"/>
    <w:rsid w:val="008C4FF4"/>
    <w:rsid w:val="008C5798"/>
    <w:rsid w:val="008C58D1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273"/>
    <w:rsid w:val="008D73EC"/>
    <w:rsid w:val="008D7BD0"/>
    <w:rsid w:val="008D7CFC"/>
    <w:rsid w:val="008E06CA"/>
    <w:rsid w:val="008E0E9F"/>
    <w:rsid w:val="008E1728"/>
    <w:rsid w:val="008E31DC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3FCC"/>
    <w:rsid w:val="009048E5"/>
    <w:rsid w:val="00904A22"/>
    <w:rsid w:val="0090528E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57A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461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8FA"/>
    <w:rsid w:val="00960386"/>
    <w:rsid w:val="00960BD9"/>
    <w:rsid w:val="0096176D"/>
    <w:rsid w:val="00961AA0"/>
    <w:rsid w:val="009621D1"/>
    <w:rsid w:val="009625B4"/>
    <w:rsid w:val="009626A9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2BB5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61F"/>
    <w:rsid w:val="009A7934"/>
    <w:rsid w:val="009B0C3E"/>
    <w:rsid w:val="009B1939"/>
    <w:rsid w:val="009B2413"/>
    <w:rsid w:val="009B28F8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167"/>
    <w:rsid w:val="00AA62FE"/>
    <w:rsid w:val="00AA65F1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AB"/>
    <w:rsid w:val="00AB5725"/>
    <w:rsid w:val="00AB64BB"/>
    <w:rsid w:val="00AB71E0"/>
    <w:rsid w:val="00AC0D15"/>
    <w:rsid w:val="00AC0F31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C75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4FF6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27AB"/>
    <w:rsid w:val="00C33336"/>
    <w:rsid w:val="00C336A0"/>
    <w:rsid w:val="00C33762"/>
    <w:rsid w:val="00C33A3E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82"/>
    <w:rsid w:val="00C609D0"/>
    <w:rsid w:val="00C60D79"/>
    <w:rsid w:val="00C614B5"/>
    <w:rsid w:val="00C61FA8"/>
    <w:rsid w:val="00C622E1"/>
    <w:rsid w:val="00C631F3"/>
    <w:rsid w:val="00C6376C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96863"/>
    <w:rsid w:val="00C97B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607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2E6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F2C"/>
    <w:rsid w:val="00E5736C"/>
    <w:rsid w:val="00E573B2"/>
    <w:rsid w:val="00E57F1A"/>
    <w:rsid w:val="00E607DF"/>
    <w:rsid w:val="00E60869"/>
    <w:rsid w:val="00E60CEC"/>
    <w:rsid w:val="00E61568"/>
    <w:rsid w:val="00E61B2B"/>
    <w:rsid w:val="00E61D16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2BED"/>
    <w:rsid w:val="00E7310C"/>
    <w:rsid w:val="00E7397E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D5F"/>
    <w:rsid w:val="00E85F99"/>
    <w:rsid w:val="00E86472"/>
    <w:rsid w:val="00E86CEB"/>
    <w:rsid w:val="00E87EAC"/>
    <w:rsid w:val="00E9053C"/>
    <w:rsid w:val="00E90C90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926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0EB8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1891</TotalTime>
  <Pages>4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427</cp:revision>
  <cp:lastPrinted>2023-05-09T17:19:00Z</cp:lastPrinted>
  <dcterms:created xsi:type="dcterms:W3CDTF">2022-12-06T20:17:00Z</dcterms:created>
  <dcterms:modified xsi:type="dcterms:W3CDTF">2023-05-09T17:19:00Z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