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CB064" w14:textId="77777777" w:rsidR="005D2B35" w:rsidRPr="00547079" w:rsidRDefault="005D2B35" w:rsidP="00851F0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94768D" w:rsidRPr="00547079" w14:paraId="5C88559D" w14:textId="77777777" w:rsidTr="0054707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C7D801" w14:textId="77777777" w:rsidR="0094768D" w:rsidRPr="00547079" w:rsidRDefault="0094768D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47079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BB65284" w14:textId="1F7B4FDA" w:rsidR="0094768D" w:rsidRPr="00547079" w:rsidRDefault="00547079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1000102827/</w:t>
            </w:r>
            <w:r w:rsidR="002D12C3" w:rsidRPr="00547079">
              <w:rPr>
                <w:rFonts w:asciiTheme="minorHAnsi" w:hAnsiTheme="minorHAnsi" w:cstheme="minorHAnsi"/>
              </w:rPr>
              <w:t>2020</w:t>
            </w:r>
          </w:p>
        </w:tc>
      </w:tr>
      <w:tr w:rsidR="00547079" w:rsidRPr="00547079" w14:paraId="2BE28FA5" w14:textId="77777777" w:rsidTr="0054707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D3DD9BA" w14:textId="1A8C4520" w:rsidR="00547079" w:rsidRPr="00547079" w:rsidRDefault="0054707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8D69A1A" w14:textId="1DA4ECE8" w:rsidR="00547079" w:rsidRPr="0075479B" w:rsidRDefault="0075479B" w:rsidP="0075479B">
            <w:pPr>
              <w:tabs>
                <w:tab w:val="left" w:pos="1418"/>
              </w:tabs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75479B">
              <w:rPr>
                <w:rFonts w:asciiTheme="minorHAnsi" w:hAnsiTheme="minorHAnsi" w:cstheme="minorHAnsi"/>
              </w:rPr>
              <w:t>1423118/2021</w:t>
            </w:r>
          </w:p>
        </w:tc>
      </w:tr>
      <w:tr w:rsidR="002D12C3" w:rsidRPr="00547079" w14:paraId="4522329F" w14:textId="77777777" w:rsidTr="0054707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54942B2" w14:textId="77777777" w:rsidR="002D12C3" w:rsidRPr="00547079" w:rsidRDefault="002D12C3" w:rsidP="002D12C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4707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6909EA1" w14:textId="20B22DB5" w:rsidR="002D12C3" w:rsidRPr="00547079" w:rsidRDefault="0075479B" w:rsidP="0075479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G.</w:t>
            </w:r>
            <w:r w:rsidR="002D12C3" w:rsidRPr="00547079">
              <w:rPr>
                <w:rFonts w:asciiTheme="minorHAnsi" w:hAnsiTheme="minorHAnsi" w:cstheme="minorHAnsi"/>
              </w:rPr>
              <w:t xml:space="preserve"> L</w:t>
            </w:r>
            <w:r>
              <w:rPr>
                <w:rFonts w:asciiTheme="minorHAnsi" w:hAnsiTheme="minorHAnsi" w:cstheme="minorHAnsi"/>
              </w:rPr>
              <w:t>.</w:t>
            </w:r>
            <w:r w:rsidR="002D12C3" w:rsidRPr="00547079">
              <w:rPr>
                <w:rFonts w:asciiTheme="minorHAnsi" w:hAnsiTheme="minorHAnsi" w:cstheme="minorHAnsi"/>
              </w:rPr>
              <w:t> P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2D12C3" w:rsidRPr="00547079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. LTDA.</w:t>
            </w:r>
            <w:r w:rsidR="002D12C3" w:rsidRPr="00547079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="002D12C3" w:rsidRPr="00547079"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t>ME (G.</w:t>
            </w:r>
            <w:r w:rsidR="002D12C3" w:rsidRPr="00547079">
              <w:rPr>
                <w:rFonts w:asciiTheme="minorHAnsi" w:hAnsiTheme="minorHAnsi" w:cstheme="minorHAnsi"/>
              </w:rPr>
              <w:t xml:space="preserve"> E</w:t>
            </w:r>
            <w:r>
              <w:rPr>
                <w:rFonts w:asciiTheme="minorHAnsi" w:hAnsiTheme="minorHAnsi" w:cstheme="minorHAnsi"/>
              </w:rPr>
              <w:t>.</w:t>
            </w:r>
            <w:r w:rsidR="002D12C3" w:rsidRPr="00547079">
              <w:rPr>
                <w:rFonts w:asciiTheme="minorHAnsi" w:hAnsiTheme="minorHAnsi" w:cstheme="minorHAnsi"/>
              </w:rPr>
              <w:t>)</w:t>
            </w:r>
          </w:p>
        </w:tc>
      </w:tr>
      <w:tr w:rsidR="002D12C3" w:rsidRPr="00547079" w14:paraId="047FA18F" w14:textId="77777777" w:rsidTr="0054707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BFCD713" w14:textId="77777777" w:rsidR="002D12C3" w:rsidRPr="00547079" w:rsidRDefault="002D12C3" w:rsidP="002D12C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4707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DD3E186" w14:textId="77777777" w:rsidR="002D12C3" w:rsidRPr="00547079" w:rsidRDefault="002D12C3" w:rsidP="002D12C3">
            <w:pPr>
              <w:jc w:val="both"/>
              <w:rPr>
                <w:rFonts w:asciiTheme="minorHAnsi" w:hAnsiTheme="minorHAnsi" w:cstheme="minorHAnsi"/>
              </w:rPr>
            </w:pPr>
            <w:r w:rsidRPr="00547079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2D12C3" w:rsidRPr="00547079" w14:paraId="0EA4D23C" w14:textId="77777777" w:rsidTr="0054707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F659031" w14:textId="77777777" w:rsidR="002D12C3" w:rsidRPr="00547079" w:rsidRDefault="002D12C3" w:rsidP="002D12C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47079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65965D7" w14:textId="16B851D0" w:rsidR="002D12C3" w:rsidRPr="00547079" w:rsidRDefault="002D12C3" w:rsidP="002D12C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47079">
              <w:rPr>
                <w:rFonts w:asciiTheme="minorHAnsi" w:hAnsiTheme="minorHAnsi" w:cstheme="minorHAnsi"/>
              </w:rPr>
              <w:t>CONS. RAFAEL ARTICO</w:t>
            </w:r>
          </w:p>
        </w:tc>
      </w:tr>
    </w:tbl>
    <w:p w14:paraId="6421F534" w14:textId="77777777" w:rsidR="005D2B35" w:rsidRPr="00547079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D2B35" w:rsidRPr="00547079" w14:paraId="7DF803B0" w14:textId="77777777" w:rsidTr="00547079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5C8A895" w14:textId="77777777" w:rsidR="005D2B35" w:rsidRPr="00547079" w:rsidRDefault="005D2B35" w:rsidP="00292F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547079">
              <w:rPr>
                <w:rFonts w:asciiTheme="minorHAnsi" w:hAnsiTheme="minorHAnsi" w:cstheme="minorHAnsi"/>
                <w:b/>
              </w:rPr>
              <w:t>RELATÓRIO</w:t>
            </w:r>
          </w:p>
        </w:tc>
      </w:tr>
    </w:tbl>
    <w:p w14:paraId="2EB2738B" w14:textId="77777777" w:rsidR="005D2B35" w:rsidRPr="00547079" w:rsidRDefault="005D2B35" w:rsidP="005D2B35">
      <w:pPr>
        <w:rPr>
          <w:rFonts w:asciiTheme="minorHAnsi" w:hAnsiTheme="minorHAnsi" w:cstheme="minorHAnsi"/>
        </w:rPr>
      </w:pPr>
    </w:p>
    <w:p w14:paraId="3140FD66" w14:textId="6B54E5AA" w:rsidR="002D12C3" w:rsidRPr="00547079" w:rsidRDefault="002D12C3" w:rsidP="002D12C3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547079">
        <w:rPr>
          <w:rFonts w:asciiTheme="minorHAnsi" w:hAnsiTheme="minorHAnsi" w:cstheme="minorHAnsi"/>
        </w:rPr>
        <w:t>Trata-se de processo de fis</w:t>
      </w:r>
      <w:r w:rsidR="0075479B">
        <w:rPr>
          <w:rFonts w:asciiTheme="minorHAnsi" w:hAnsiTheme="minorHAnsi" w:cstheme="minorHAnsi"/>
        </w:rPr>
        <w:t>calização, originado por meio de</w:t>
      </w:r>
      <w:r w:rsidRPr="00547079">
        <w:rPr>
          <w:rFonts w:asciiTheme="minorHAnsi" w:hAnsiTheme="minorHAnsi" w:cstheme="minorHAnsi"/>
        </w:rPr>
        <w:t xml:space="preserve"> diligência</w:t>
      </w:r>
      <w:r w:rsidR="0075479B">
        <w:rPr>
          <w:rFonts w:asciiTheme="minorHAnsi" w:hAnsiTheme="minorHAnsi" w:cstheme="minorHAnsi"/>
        </w:rPr>
        <w:t>,</w:t>
      </w:r>
      <w:r w:rsidRPr="00547079">
        <w:rPr>
          <w:rFonts w:asciiTheme="minorHAnsi" w:hAnsiTheme="minorHAnsi" w:cstheme="minorHAnsi"/>
        </w:rPr>
        <w:t xml:space="preserve"> após recebimento do protocolo 466549/2017</w:t>
      </w:r>
      <w:r w:rsidR="0075479B">
        <w:rPr>
          <w:rFonts w:asciiTheme="minorHAnsi" w:hAnsiTheme="minorHAnsi" w:cstheme="minorHAnsi"/>
        </w:rPr>
        <w:t>,</w:t>
      </w:r>
      <w:r w:rsidRPr="00547079">
        <w:rPr>
          <w:rFonts w:asciiTheme="minorHAnsi" w:hAnsiTheme="minorHAnsi" w:cstheme="minorHAnsi"/>
        </w:rPr>
        <w:t xml:space="preserve"> tramitado pela Coordenação de Fiscalização CAU/SP, em que se averiguou que a pessoa jurídica, </w:t>
      </w:r>
      <w:r w:rsidR="0075479B">
        <w:rPr>
          <w:rFonts w:asciiTheme="minorHAnsi" w:hAnsiTheme="minorHAnsi" w:cstheme="minorHAnsi"/>
        </w:rPr>
        <w:t>G.</w:t>
      </w:r>
      <w:r w:rsidRPr="00547079">
        <w:rPr>
          <w:rFonts w:asciiTheme="minorHAnsi" w:hAnsiTheme="minorHAnsi" w:cstheme="minorHAnsi"/>
        </w:rPr>
        <w:t xml:space="preserve"> L</w:t>
      </w:r>
      <w:r w:rsidR="0075479B">
        <w:rPr>
          <w:rFonts w:asciiTheme="minorHAnsi" w:hAnsiTheme="minorHAnsi" w:cstheme="minorHAnsi"/>
        </w:rPr>
        <w:t>.</w:t>
      </w:r>
      <w:r w:rsidRPr="00547079">
        <w:rPr>
          <w:rFonts w:asciiTheme="minorHAnsi" w:hAnsiTheme="minorHAnsi" w:cstheme="minorHAnsi"/>
        </w:rPr>
        <w:t xml:space="preserve"> P</w:t>
      </w:r>
      <w:r w:rsidR="0075479B">
        <w:rPr>
          <w:rFonts w:asciiTheme="minorHAnsi" w:hAnsiTheme="minorHAnsi" w:cstheme="minorHAnsi"/>
        </w:rPr>
        <w:t>.</w:t>
      </w:r>
      <w:r w:rsidRPr="00547079">
        <w:rPr>
          <w:rFonts w:asciiTheme="minorHAnsi" w:hAnsiTheme="minorHAnsi" w:cstheme="minorHAnsi"/>
        </w:rPr>
        <w:t> F</w:t>
      </w:r>
      <w:r w:rsidR="0075479B">
        <w:rPr>
          <w:rFonts w:asciiTheme="minorHAnsi" w:hAnsiTheme="minorHAnsi" w:cstheme="minorHAnsi"/>
        </w:rPr>
        <w:t>.</w:t>
      </w:r>
      <w:r w:rsidRPr="00547079">
        <w:rPr>
          <w:rFonts w:asciiTheme="minorHAnsi" w:hAnsiTheme="minorHAnsi" w:cstheme="minorHAnsi"/>
        </w:rPr>
        <w:t> LTDA. </w:t>
      </w:r>
      <w:r w:rsidRPr="00547079">
        <w:rPr>
          <w:rFonts w:asciiTheme="minorHAnsi" w:hAnsiTheme="minorHAnsi" w:cstheme="minorHAnsi"/>
        </w:rPr>
        <w:softHyphen/>
      </w:r>
      <w:r w:rsidR="0075479B">
        <w:rPr>
          <w:rFonts w:asciiTheme="minorHAnsi" w:hAnsiTheme="minorHAnsi" w:cstheme="minorHAnsi"/>
        </w:rPr>
        <w:t xml:space="preserve">- </w:t>
      </w:r>
      <w:r w:rsidRPr="00547079">
        <w:rPr>
          <w:rFonts w:asciiTheme="minorHAnsi" w:hAnsiTheme="minorHAnsi" w:cstheme="minorHAnsi"/>
        </w:rPr>
        <w:t>ME (G</w:t>
      </w:r>
      <w:r w:rsidR="0075479B">
        <w:rPr>
          <w:rFonts w:asciiTheme="minorHAnsi" w:hAnsiTheme="minorHAnsi" w:cstheme="minorHAnsi"/>
        </w:rPr>
        <w:t>.</w:t>
      </w:r>
      <w:r w:rsidRPr="00547079">
        <w:rPr>
          <w:rFonts w:asciiTheme="minorHAnsi" w:hAnsiTheme="minorHAnsi" w:cstheme="minorHAnsi"/>
        </w:rPr>
        <w:t xml:space="preserve"> E</w:t>
      </w:r>
      <w:r w:rsidR="0075479B">
        <w:rPr>
          <w:rFonts w:asciiTheme="minorHAnsi" w:hAnsiTheme="minorHAnsi" w:cstheme="minorHAnsi"/>
        </w:rPr>
        <w:t>.</w:t>
      </w:r>
      <w:r w:rsidRPr="00547079">
        <w:rPr>
          <w:rFonts w:asciiTheme="minorHAnsi" w:hAnsiTheme="minorHAnsi" w:cstheme="minorHAnsi"/>
        </w:rPr>
        <w:t>), inscrita no CNPJ sob o nº 13.375.970/0001</w:t>
      </w:r>
      <w:r w:rsidRPr="00547079">
        <w:rPr>
          <w:rFonts w:asciiTheme="minorHAnsi" w:hAnsiTheme="minorHAnsi" w:cstheme="minorHAnsi"/>
        </w:rPr>
        <w:softHyphen/>
        <w:t>13, exerce</w:t>
      </w:r>
      <w:r w:rsidR="0075479B" w:rsidRPr="001C3D3B">
        <w:rPr>
          <w:rFonts w:asciiTheme="minorHAnsi" w:hAnsiTheme="minorHAnsi" w:cstheme="minorHAnsi"/>
        </w:rPr>
        <w:t>ria</w:t>
      </w:r>
      <w:r w:rsidRPr="00547079">
        <w:rPr>
          <w:rFonts w:asciiTheme="minorHAnsi" w:hAnsiTheme="minorHAnsi" w:cstheme="minorHAnsi"/>
        </w:rPr>
        <w:t xml:space="preserve"> atividade afeita à profissão de arquitetura e urbanismo, sem, contudo, estar registrada no CAU.</w:t>
      </w:r>
    </w:p>
    <w:p w14:paraId="2C94B143" w14:textId="77777777" w:rsidR="00294FF2" w:rsidRPr="00547079" w:rsidRDefault="00294FF2" w:rsidP="001F3933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07BF6A59" w14:textId="77777777" w:rsidR="002D12C3" w:rsidRPr="00547079" w:rsidRDefault="002D12C3" w:rsidP="002D12C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47079">
        <w:rPr>
          <w:rFonts w:asciiTheme="minorHAnsi" w:hAnsiTheme="minorHAnsi" w:cstheme="minorHAnsi"/>
        </w:rPr>
        <w:t>Nos termos do art. 13, da Resolução CAU/BR nº 022/2012, o Agente de Fiscalização do CAU/RS efetuou, em 30/03/2020, a Notificação Preventiva intimando a parte interessada a adotar, no prazo de 10 (dez) dias, as providências necessárias para regularizar a situação ou apresentar contestação escrita.</w:t>
      </w:r>
    </w:p>
    <w:p w14:paraId="06442642" w14:textId="77777777" w:rsidR="00D70102" w:rsidRPr="00547079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B474F9B" w14:textId="77777777" w:rsidR="002D12C3" w:rsidRPr="00547079" w:rsidRDefault="002D12C3" w:rsidP="002D12C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47079">
        <w:rPr>
          <w:rFonts w:asciiTheme="minorHAnsi" w:hAnsiTheme="minorHAnsi" w:cstheme="minorHAnsi"/>
        </w:rPr>
        <w:t>Notificada em 06/04/2021, a parte interessada permaneceu silente.</w:t>
      </w:r>
    </w:p>
    <w:p w14:paraId="61F6A8B1" w14:textId="77777777" w:rsidR="00D70102" w:rsidRPr="00547079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58F564C" w14:textId="63B7A8D4" w:rsidR="002D12C3" w:rsidRPr="00547079" w:rsidRDefault="002D12C3" w:rsidP="002D12C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47079">
        <w:rPr>
          <w:rFonts w:asciiTheme="minorHAnsi" w:hAnsiTheme="minorHAnsi" w:cstheme="minorHAnsi"/>
        </w:rPr>
        <w:t xml:space="preserve">Em razão da ausência de regularização da situação averiguada, nos termos do art. 15, da Resolução CAU/BR nº 022/2012, o Agente de Fiscalização do CAU/RS lavrou, </w:t>
      </w:r>
      <w:r w:rsidR="005A61A7">
        <w:rPr>
          <w:rFonts w:asciiTheme="minorHAnsi" w:hAnsiTheme="minorHAnsi" w:cstheme="minorHAnsi"/>
        </w:rPr>
        <w:t>em 29/07</w:t>
      </w:r>
      <w:r w:rsidRPr="00547079">
        <w:rPr>
          <w:rFonts w:asciiTheme="minorHAnsi" w:hAnsiTheme="minorHAnsi" w:cstheme="minorHAnsi"/>
        </w:rPr>
        <w:t>/2021, o Auto de Infração, fixando a multa no valor de R$ 2.857,05 (dois mil reais, oitocentos e cinquenta e sete reais e cinco centavos), e intimou a parte interessada a, no prazo de 10 (dez) dias, efetuar o pagamento da multa aplicada e regularizar a situação averiguada ou apresentar defesa à Comi</w:t>
      </w:r>
      <w:r w:rsidR="005A61A7">
        <w:rPr>
          <w:rFonts w:asciiTheme="minorHAnsi" w:hAnsiTheme="minorHAnsi" w:cstheme="minorHAnsi"/>
        </w:rPr>
        <w:t>ssão de Exercício Profissional -</w:t>
      </w:r>
      <w:r w:rsidRPr="00547079">
        <w:rPr>
          <w:rFonts w:asciiTheme="minorHAnsi" w:hAnsiTheme="minorHAnsi" w:cstheme="minorHAnsi"/>
        </w:rPr>
        <w:t xml:space="preserve"> CEP-CAU/RS.</w:t>
      </w:r>
    </w:p>
    <w:p w14:paraId="2E8870C9" w14:textId="77777777" w:rsidR="00292F0D" w:rsidRPr="00547079" w:rsidRDefault="00292F0D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FB06542" w14:textId="77777777" w:rsidR="002D12C3" w:rsidRPr="00547079" w:rsidRDefault="002D12C3" w:rsidP="002D12C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47079">
        <w:rPr>
          <w:rFonts w:asciiTheme="minorHAnsi" w:hAnsiTheme="minorHAnsi" w:cstheme="minorHAnsi"/>
        </w:rPr>
        <w:t>Intimada em 05/11/2021, a parte interessada permaneceu silente.</w:t>
      </w:r>
    </w:p>
    <w:p w14:paraId="2AE33A34" w14:textId="77777777" w:rsidR="00A24859" w:rsidRPr="00547079" w:rsidRDefault="00A24859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C3C1AB1" w14:textId="77777777" w:rsidR="002D12C3" w:rsidRPr="00547079" w:rsidRDefault="002D12C3" w:rsidP="002D12C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47079">
        <w:rPr>
          <w:rFonts w:asciiTheme="minorHAnsi" w:hAnsiTheme="minorHAnsi" w:cstheme="minorHAnsi"/>
        </w:rPr>
        <w:t>O processo, então, foi submetido à CEP-CAU/RS para julgamento, com base no art. 21, da Resolução CAU/BR nº 022/2012, que diz que compete a essa Comissão julgar à revelia a pessoa física ou jurídica autuada que não apresentar defesa tempestiva ao auto de infração.</w:t>
      </w:r>
    </w:p>
    <w:p w14:paraId="349D083B" w14:textId="77777777" w:rsidR="006B535B" w:rsidRPr="00547079" w:rsidRDefault="006B535B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7518472" w14:textId="77777777" w:rsidR="00292F0D" w:rsidRPr="00547079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47079">
        <w:rPr>
          <w:rFonts w:asciiTheme="minorHAnsi" w:hAnsiTheme="minorHAnsi" w:cstheme="minorHAnsi"/>
        </w:rPr>
        <w:t>É o relatório.</w:t>
      </w:r>
    </w:p>
    <w:p w14:paraId="17B3BA45" w14:textId="77777777" w:rsidR="007945F1" w:rsidRDefault="007945F1" w:rsidP="00292F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7D4AC1A" w14:textId="77777777" w:rsidR="005A61A7" w:rsidRDefault="005A61A7" w:rsidP="00292F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A6DF0E" w14:textId="77777777" w:rsidR="002131A9" w:rsidRDefault="002131A9" w:rsidP="00292F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DB282D" w14:textId="77777777" w:rsidR="005A61A7" w:rsidRDefault="005A61A7" w:rsidP="00292F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A1322B" w14:textId="77777777" w:rsidR="005A61A7" w:rsidRPr="00547079" w:rsidRDefault="005A61A7" w:rsidP="00292F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E89186" w14:textId="77777777" w:rsidR="007945F1" w:rsidRPr="00547079" w:rsidRDefault="007945F1" w:rsidP="00292F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292F0D" w:rsidRPr="00547079" w14:paraId="63CF6F81" w14:textId="77777777" w:rsidTr="005A61A7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3023ADCD" w14:textId="77777777" w:rsidR="00292F0D" w:rsidRPr="00547079" w:rsidRDefault="00292F0D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547079">
              <w:rPr>
                <w:rFonts w:asciiTheme="minorHAnsi" w:hAnsiTheme="minorHAnsi" w:cstheme="minorHAnsi"/>
                <w:b/>
              </w:rPr>
              <w:lastRenderedPageBreak/>
              <w:t>VOTO FUNDAMENTADO</w:t>
            </w:r>
          </w:p>
        </w:tc>
      </w:tr>
    </w:tbl>
    <w:p w14:paraId="27F5A67E" w14:textId="77777777" w:rsidR="00292F0D" w:rsidRPr="00547079" w:rsidRDefault="00292F0D" w:rsidP="00292F0D">
      <w:pPr>
        <w:rPr>
          <w:rFonts w:asciiTheme="minorHAnsi" w:hAnsiTheme="minorHAnsi" w:cstheme="minorHAnsi"/>
        </w:rPr>
      </w:pPr>
    </w:p>
    <w:p w14:paraId="16010891" w14:textId="4439D572" w:rsidR="009B6A5B" w:rsidRDefault="00292F0D" w:rsidP="009B6A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47079">
        <w:rPr>
          <w:rFonts w:asciiTheme="minorHAnsi" w:hAnsiTheme="minorHAnsi" w:cstheme="minorHAnsi"/>
        </w:rPr>
        <w:t>Da análise do conjunto probatório existente nos autos, depreende-se que</w:t>
      </w:r>
      <w:r w:rsidR="00A5025A" w:rsidRPr="00547079">
        <w:rPr>
          <w:rFonts w:asciiTheme="minorHAnsi" w:hAnsiTheme="minorHAnsi" w:cstheme="minorHAnsi"/>
        </w:rPr>
        <w:t xml:space="preserve"> a pessoa jurídica </w:t>
      </w:r>
      <w:r w:rsidR="00F50984" w:rsidRPr="00547079">
        <w:rPr>
          <w:rFonts w:asciiTheme="minorHAnsi" w:hAnsiTheme="minorHAnsi" w:cstheme="minorHAnsi"/>
        </w:rPr>
        <w:t>foi constituída</w:t>
      </w:r>
      <w:r w:rsidR="000660D9">
        <w:rPr>
          <w:rFonts w:asciiTheme="minorHAnsi" w:hAnsiTheme="minorHAnsi" w:cstheme="minorHAnsi"/>
        </w:rPr>
        <w:t xml:space="preserve"> </w:t>
      </w:r>
      <w:r w:rsidR="00F50984" w:rsidRPr="00547079">
        <w:rPr>
          <w:rFonts w:asciiTheme="minorHAnsi" w:hAnsiTheme="minorHAnsi" w:cstheme="minorHAnsi"/>
        </w:rPr>
        <w:t xml:space="preserve">para o fim de </w:t>
      </w:r>
      <w:r w:rsidR="009B6A5B" w:rsidRPr="00547079">
        <w:rPr>
          <w:rFonts w:asciiTheme="minorHAnsi" w:hAnsiTheme="minorHAnsi" w:cstheme="minorHAnsi"/>
        </w:rPr>
        <w:t>“</w:t>
      </w:r>
      <w:r w:rsidR="002D12C3" w:rsidRPr="005A61A7">
        <w:rPr>
          <w:rFonts w:asciiTheme="minorHAnsi" w:hAnsiTheme="minorHAnsi" w:cstheme="minorHAnsi"/>
          <w:i/>
        </w:rPr>
        <w:t>Aluguel de palcos, coberturas e outras estruturas de uso temporário, exceto andaimes</w:t>
      </w:r>
      <w:r w:rsidR="009B6A5B" w:rsidRPr="00547079">
        <w:rPr>
          <w:rFonts w:asciiTheme="minorHAnsi" w:hAnsiTheme="minorHAnsi" w:cstheme="minorHAnsi"/>
        </w:rPr>
        <w:t>”</w:t>
      </w:r>
      <w:r w:rsidR="005A61A7">
        <w:rPr>
          <w:rFonts w:asciiTheme="minorHAnsi" w:hAnsiTheme="minorHAnsi" w:cstheme="minorHAnsi"/>
        </w:rPr>
        <w:t xml:space="preserve"> </w:t>
      </w:r>
      <w:r w:rsidR="002D12C3" w:rsidRPr="00547079">
        <w:rPr>
          <w:rFonts w:asciiTheme="minorHAnsi" w:hAnsiTheme="minorHAnsi" w:cstheme="minorHAnsi"/>
        </w:rPr>
        <w:t xml:space="preserve">como atividade principal </w:t>
      </w:r>
      <w:r w:rsidR="002A151A">
        <w:rPr>
          <w:rFonts w:asciiTheme="minorHAnsi" w:hAnsiTheme="minorHAnsi" w:cstheme="minorHAnsi"/>
        </w:rPr>
        <w:t>e outras atividades secundárias</w:t>
      </w:r>
      <w:r w:rsidR="009B6A5B" w:rsidRPr="00547079">
        <w:rPr>
          <w:rFonts w:asciiTheme="minorHAnsi" w:hAnsiTheme="minorHAnsi" w:cstheme="minorHAnsi"/>
        </w:rPr>
        <w:t xml:space="preserve">, conforme </w:t>
      </w:r>
      <w:r w:rsidR="002D12C3" w:rsidRPr="00547079">
        <w:rPr>
          <w:rFonts w:asciiTheme="minorHAnsi" w:hAnsiTheme="minorHAnsi" w:cstheme="minorHAnsi"/>
        </w:rPr>
        <w:t>CNPJ</w:t>
      </w:r>
      <w:r w:rsidR="00485189" w:rsidRPr="00547079">
        <w:rPr>
          <w:rFonts w:asciiTheme="minorHAnsi" w:hAnsiTheme="minorHAnsi" w:cstheme="minorHAnsi"/>
        </w:rPr>
        <w:t xml:space="preserve">, </w:t>
      </w:r>
      <w:r w:rsidR="002A151A" w:rsidRPr="000660D9">
        <w:rPr>
          <w:rFonts w:asciiTheme="minorHAnsi" w:hAnsiTheme="minorHAnsi" w:cstheme="minorHAnsi"/>
          <w:color w:val="000000" w:themeColor="text1"/>
        </w:rPr>
        <w:t>e LOCACAO DE BENS MOVEIS PARA FEIRAS E EVENTOS, MONTAGEM DE ESTANDES, conforme Objeto Social</w:t>
      </w:r>
      <w:r w:rsidR="002A151A" w:rsidRPr="000660D9">
        <w:rPr>
          <w:color w:val="000000" w:themeColor="text1"/>
        </w:rPr>
        <w:t>,</w:t>
      </w:r>
      <w:r w:rsidR="002A151A">
        <w:t xml:space="preserve"> </w:t>
      </w:r>
      <w:r w:rsidR="009B6A5B" w:rsidRPr="00547079">
        <w:rPr>
          <w:rFonts w:asciiTheme="minorHAnsi" w:hAnsiTheme="minorHAnsi" w:cstheme="minorHAnsi"/>
        </w:rPr>
        <w:t xml:space="preserve">as quais </w:t>
      </w:r>
      <w:r w:rsidR="002D12C3" w:rsidRPr="00547079">
        <w:rPr>
          <w:rFonts w:asciiTheme="minorHAnsi" w:hAnsiTheme="minorHAnsi" w:cstheme="minorHAnsi"/>
        </w:rPr>
        <w:t xml:space="preserve">NÃO </w:t>
      </w:r>
      <w:r w:rsidR="009B6A5B" w:rsidRPr="00547079">
        <w:rPr>
          <w:rFonts w:asciiTheme="minorHAnsi" w:hAnsiTheme="minorHAnsi" w:cstheme="minorHAnsi"/>
        </w:rPr>
        <w:t>se constituem como atividades privativas da profissão de arquitetura e urbanismo</w:t>
      </w:r>
      <w:r w:rsidR="00F50984" w:rsidRPr="00547079">
        <w:rPr>
          <w:rFonts w:asciiTheme="minorHAnsi" w:hAnsiTheme="minorHAnsi" w:cstheme="minorHAnsi"/>
        </w:rPr>
        <w:t xml:space="preserve">, </w:t>
      </w:r>
      <w:r w:rsidR="009B6A5B" w:rsidRPr="002A151A">
        <w:rPr>
          <w:rFonts w:asciiTheme="minorHAnsi" w:hAnsiTheme="minorHAnsi" w:cstheme="minorHAnsi"/>
          <w:color w:val="000000" w:themeColor="text1"/>
        </w:rPr>
        <w:t>est</w:t>
      </w:r>
      <w:r w:rsidR="00F50984" w:rsidRPr="002A151A">
        <w:rPr>
          <w:rFonts w:asciiTheme="minorHAnsi" w:hAnsiTheme="minorHAnsi" w:cstheme="minorHAnsi"/>
          <w:color w:val="000000" w:themeColor="text1"/>
        </w:rPr>
        <w:t>ando</w:t>
      </w:r>
      <w:r w:rsidR="009B6A5B" w:rsidRPr="002A151A">
        <w:rPr>
          <w:rFonts w:asciiTheme="minorHAnsi" w:hAnsiTheme="minorHAnsi" w:cstheme="minorHAnsi"/>
          <w:color w:val="000000" w:themeColor="text1"/>
        </w:rPr>
        <w:t xml:space="preserve"> sujeitas à fiscalização do CAU/RS</w:t>
      </w:r>
      <w:r w:rsidR="00F50984" w:rsidRPr="002A151A">
        <w:rPr>
          <w:rFonts w:asciiTheme="minorHAnsi" w:hAnsiTheme="minorHAnsi" w:cstheme="minorHAnsi"/>
          <w:color w:val="000000" w:themeColor="text1"/>
        </w:rPr>
        <w:t xml:space="preserve"> em alguns casos,</w:t>
      </w:r>
      <w:r w:rsidR="00F50984" w:rsidRPr="00547079">
        <w:rPr>
          <w:rFonts w:asciiTheme="minorHAnsi" w:hAnsiTheme="minorHAnsi" w:cstheme="minorHAnsi"/>
        </w:rPr>
        <w:t xml:space="preserve"> mas liberadas de Registro no Conselho, conforme Delib</w:t>
      </w:r>
      <w:r w:rsidR="004E1CA6" w:rsidRPr="00547079">
        <w:rPr>
          <w:rFonts w:asciiTheme="minorHAnsi" w:hAnsiTheme="minorHAnsi" w:cstheme="minorHAnsi"/>
        </w:rPr>
        <w:t>e</w:t>
      </w:r>
      <w:r w:rsidR="00F50984" w:rsidRPr="00547079">
        <w:rPr>
          <w:rFonts w:asciiTheme="minorHAnsi" w:hAnsiTheme="minorHAnsi" w:cstheme="minorHAnsi"/>
        </w:rPr>
        <w:t>ração Plenária DPO/RS 1098/2019</w:t>
      </w:r>
      <w:r w:rsidR="004E1CA6" w:rsidRPr="00547079">
        <w:rPr>
          <w:rFonts w:asciiTheme="minorHAnsi" w:hAnsiTheme="minorHAnsi" w:cstheme="minorHAnsi"/>
        </w:rPr>
        <w:t>, cujo Anexo cita:</w:t>
      </w:r>
    </w:p>
    <w:p w14:paraId="1AA24A3E" w14:textId="77777777" w:rsidR="002A151A" w:rsidRPr="00547079" w:rsidRDefault="002A151A" w:rsidP="009B6A5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FB51846" w14:textId="66F330D2" w:rsidR="002A151A" w:rsidRPr="002A151A" w:rsidRDefault="002A151A" w:rsidP="002A151A">
      <w:pPr>
        <w:pStyle w:val="Citao"/>
        <w:spacing w:before="0" w:after="0"/>
        <w:ind w:left="862" w:right="86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>“</w:t>
      </w:r>
      <w:r w:rsidR="004E1CA6" w:rsidRPr="002A151A">
        <w:rPr>
          <w:rFonts w:asciiTheme="minorHAnsi" w:hAnsiTheme="minorHAnsi" w:cstheme="minorHAnsi"/>
          <w:sz w:val="22"/>
        </w:rPr>
        <w:t xml:space="preserve">O entendimento do Comitê é que se nas atividades secundárias houverem serviços relacionados a arquitetura e urbanismo, as empresas serão passíveis de registro no CAU. </w:t>
      </w:r>
    </w:p>
    <w:p w14:paraId="3CF8D0FA" w14:textId="77777777" w:rsidR="002A151A" w:rsidRPr="002A151A" w:rsidRDefault="004E1CA6" w:rsidP="002A151A">
      <w:pPr>
        <w:pStyle w:val="Citao"/>
        <w:spacing w:before="0" w:after="0"/>
        <w:ind w:left="862" w:right="862"/>
        <w:jc w:val="both"/>
        <w:rPr>
          <w:rFonts w:asciiTheme="minorHAnsi" w:hAnsiTheme="minorHAnsi" w:cstheme="minorHAnsi"/>
          <w:sz w:val="22"/>
        </w:rPr>
      </w:pPr>
      <w:r w:rsidRPr="002A151A">
        <w:rPr>
          <w:rFonts w:asciiTheme="minorHAnsi" w:hAnsiTheme="minorHAnsi" w:cstheme="minorHAnsi"/>
          <w:sz w:val="22"/>
        </w:rPr>
        <w:t xml:space="preserve">A fiscalização irá considerar as atividades secundárias, quando estas forem privativas de arquitetura e urbanismo, conforme Lei 12.378/2010, art. 3º, § 1º e 2º. </w:t>
      </w:r>
    </w:p>
    <w:p w14:paraId="19825225" w14:textId="14BDDFBE" w:rsidR="004E1CA6" w:rsidRPr="00547079" w:rsidRDefault="004E1CA6" w:rsidP="002A151A">
      <w:pPr>
        <w:pStyle w:val="Citao"/>
        <w:spacing w:before="0" w:after="0"/>
        <w:ind w:left="862" w:right="862"/>
        <w:jc w:val="both"/>
        <w:rPr>
          <w:rFonts w:asciiTheme="minorHAnsi" w:hAnsiTheme="minorHAnsi" w:cstheme="minorHAnsi"/>
        </w:rPr>
      </w:pPr>
      <w:r w:rsidRPr="002A151A">
        <w:rPr>
          <w:rFonts w:asciiTheme="minorHAnsi" w:hAnsiTheme="minorHAnsi" w:cstheme="minorHAnsi"/>
          <w:sz w:val="22"/>
        </w:rPr>
        <w:t>A fiscalização atuará compulsoriamente em relação às empresas que não tenham em seu objeto social atividades de arquitetura e urbanismo e que estejam prestando serviços vinculados à profissão de arquitetura e urbani</w:t>
      </w:r>
      <w:r w:rsidR="002A151A">
        <w:rPr>
          <w:rFonts w:asciiTheme="minorHAnsi" w:hAnsiTheme="minorHAnsi" w:cstheme="minorHAnsi"/>
          <w:sz w:val="22"/>
        </w:rPr>
        <w:t>smo, de acordo com Lei 6.839/</w:t>
      </w:r>
      <w:proofErr w:type="gramStart"/>
      <w:r w:rsidR="002A151A">
        <w:rPr>
          <w:rFonts w:asciiTheme="minorHAnsi" w:hAnsiTheme="minorHAnsi" w:cstheme="minorHAnsi"/>
          <w:sz w:val="22"/>
        </w:rPr>
        <w:t>198</w:t>
      </w:r>
      <w:r w:rsidRPr="002A151A">
        <w:rPr>
          <w:rFonts w:asciiTheme="minorHAnsi" w:hAnsiTheme="minorHAnsi" w:cstheme="minorHAnsi"/>
          <w:sz w:val="22"/>
        </w:rPr>
        <w:t>0</w:t>
      </w:r>
      <w:r w:rsidR="002A151A">
        <w:rPr>
          <w:rFonts w:asciiTheme="minorHAnsi" w:hAnsiTheme="minorHAnsi" w:cstheme="minorHAnsi"/>
        </w:rPr>
        <w:t>.”</w:t>
      </w:r>
      <w:proofErr w:type="gramEnd"/>
    </w:p>
    <w:p w14:paraId="38DB0F51" w14:textId="77777777" w:rsidR="001A2909" w:rsidRPr="00547079" w:rsidRDefault="001A2909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23427" w:rsidRPr="00547079" w14:paraId="36242563" w14:textId="77777777" w:rsidTr="002A151A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46E76540" w14:textId="77777777" w:rsidR="00323427" w:rsidRPr="00547079" w:rsidRDefault="00323427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547079">
              <w:rPr>
                <w:rFonts w:asciiTheme="minorHAnsi" w:hAnsiTheme="minorHAnsi" w:cstheme="minorHAnsi"/>
                <w:b/>
              </w:rPr>
              <w:t>CONCLUSÃO</w:t>
            </w:r>
          </w:p>
        </w:tc>
      </w:tr>
    </w:tbl>
    <w:p w14:paraId="23BB1857" w14:textId="77777777" w:rsidR="00323427" w:rsidRPr="00547079" w:rsidRDefault="00323427" w:rsidP="00323427">
      <w:pPr>
        <w:rPr>
          <w:rFonts w:asciiTheme="minorHAnsi" w:hAnsiTheme="minorHAnsi" w:cstheme="minorHAnsi"/>
        </w:rPr>
      </w:pPr>
    </w:p>
    <w:p w14:paraId="3EE82987" w14:textId="2C063AF9" w:rsidR="0028338D" w:rsidRPr="00547079" w:rsidRDefault="0028338D" w:rsidP="0028338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47079">
        <w:rPr>
          <w:rFonts w:asciiTheme="minorHAnsi" w:hAnsiTheme="minorHAnsi" w:cstheme="minorHAnsi"/>
        </w:rPr>
        <w:t>Deste modo, demonstrado que o Auto de Infração foi constituído de forma irregular,</w:t>
      </w:r>
      <w:r w:rsidR="00153A67">
        <w:rPr>
          <w:rFonts w:asciiTheme="minorHAnsi" w:hAnsiTheme="minorHAnsi" w:cstheme="minorHAnsi"/>
        </w:rPr>
        <w:t xml:space="preserve"> </w:t>
      </w:r>
      <w:r w:rsidR="00153A67" w:rsidRPr="000660D9">
        <w:rPr>
          <w:rFonts w:asciiTheme="minorHAnsi" w:hAnsiTheme="minorHAnsi" w:cstheme="minorHAnsi"/>
        </w:rPr>
        <w:t>pela inconsistência dos elementos indicativos da infração, pois entendo que a empresa não está prestando serviços vinculados à profissão de arquitetura e urbanismo</w:t>
      </w:r>
      <w:r w:rsidR="00153A67">
        <w:rPr>
          <w:rFonts w:asciiTheme="minorHAnsi" w:hAnsiTheme="minorHAnsi" w:cstheme="minorHAnsi"/>
        </w:rPr>
        <w:t xml:space="preserve">, </w:t>
      </w:r>
      <w:r w:rsidRPr="00547079">
        <w:rPr>
          <w:rFonts w:asciiTheme="minorHAnsi" w:hAnsiTheme="minorHAnsi" w:cstheme="minorHAnsi"/>
        </w:rPr>
        <w:t>opino pela extinção do processo, com fulcro no art. 44, inciso I</w:t>
      </w:r>
      <w:r w:rsidR="00CA5E34">
        <w:rPr>
          <w:rFonts w:asciiTheme="minorHAnsi" w:hAnsiTheme="minorHAnsi" w:cstheme="minorHAnsi"/>
        </w:rPr>
        <w:t>,</w:t>
      </w:r>
      <w:bookmarkStart w:id="0" w:name="_GoBack"/>
      <w:bookmarkEnd w:id="0"/>
      <w:r w:rsidR="001C3AA4" w:rsidRPr="00547079">
        <w:rPr>
          <w:rFonts w:asciiTheme="minorHAnsi" w:hAnsiTheme="minorHAnsi" w:cstheme="minorHAnsi"/>
        </w:rPr>
        <w:t xml:space="preserve"> </w:t>
      </w:r>
      <w:r w:rsidR="00153A67" w:rsidRPr="000660D9">
        <w:rPr>
          <w:rFonts w:asciiTheme="minorHAnsi" w:hAnsiTheme="minorHAnsi" w:cstheme="minorHAnsi"/>
        </w:rPr>
        <w:t>da Resolução CAU/BR nº 022/2012</w:t>
      </w:r>
      <w:r w:rsidR="001C3AA4" w:rsidRPr="00547079">
        <w:rPr>
          <w:rFonts w:asciiTheme="minorHAnsi" w:hAnsiTheme="minorHAnsi" w:cstheme="minorHAnsi"/>
        </w:rPr>
        <w:t>.</w:t>
      </w:r>
    </w:p>
    <w:p w14:paraId="6B8DF682" w14:textId="77777777" w:rsidR="0028338D" w:rsidRPr="00547079" w:rsidRDefault="0028338D" w:rsidP="00DD6B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6C9D574" w14:textId="4D3C5A24" w:rsidR="002D12C3" w:rsidRPr="00547079" w:rsidRDefault="002D12C3" w:rsidP="002D12C3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547079">
        <w:rPr>
          <w:rFonts w:asciiTheme="minorHAnsi" w:hAnsiTheme="minorHAnsi" w:cstheme="minorHAnsi"/>
        </w:rPr>
        <w:t xml:space="preserve">Porto </w:t>
      </w:r>
      <w:r w:rsidR="008C128C">
        <w:rPr>
          <w:rFonts w:asciiTheme="minorHAnsi" w:hAnsiTheme="minorHAnsi" w:cstheme="minorHAnsi"/>
        </w:rPr>
        <w:t>Alegre -</w:t>
      </w:r>
      <w:r w:rsidRPr="00547079">
        <w:rPr>
          <w:rFonts w:asciiTheme="minorHAnsi" w:hAnsiTheme="minorHAnsi" w:cstheme="minorHAnsi"/>
        </w:rPr>
        <w:t xml:space="preserve"> RS, </w:t>
      </w:r>
      <w:r w:rsidR="00F50984" w:rsidRPr="00547079">
        <w:rPr>
          <w:rFonts w:asciiTheme="minorHAnsi" w:hAnsiTheme="minorHAnsi" w:cstheme="minorHAnsi"/>
        </w:rPr>
        <w:t>4</w:t>
      </w:r>
      <w:r w:rsidR="008C128C">
        <w:rPr>
          <w:rFonts w:asciiTheme="minorHAnsi" w:hAnsiTheme="minorHAnsi" w:cstheme="minorHAnsi"/>
        </w:rPr>
        <w:t xml:space="preserve"> de julho de </w:t>
      </w:r>
      <w:r w:rsidRPr="00547079">
        <w:rPr>
          <w:rFonts w:asciiTheme="minorHAnsi" w:hAnsiTheme="minorHAnsi" w:cstheme="minorHAnsi"/>
        </w:rPr>
        <w:t>2022</w:t>
      </w:r>
      <w:r w:rsidR="000660D9">
        <w:rPr>
          <w:rFonts w:asciiTheme="minorHAnsi" w:hAnsiTheme="minorHAnsi" w:cstheme="minorHAnsi"/>
        </w:rPr>
        <w:t>.</w:t>
      </w:r>
    </w:p>
    <w:p w14:paraId="3007CC7E" w14:textId="77777777" w:rsidR="00CC1A81" w:rsidRDefault="00CC1A81" w:rsidP="00CC1A8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12EA2A2" w14:textId="77777777" w:rsidR="008C128C" w:rsidRDefault="008C128C" w:rsidP="00CC1A8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521D7C7" w14:textId="77777777" w:rsidR="008C128C" w:rsidRPr="00547079" w:rsidRDefault="008C128C" w:rsidP="00CC1A8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4A60F7B" w14:textId="77777777" w:rsidR="002D12C3" w:rsidRPr="00547079" w:rsidRDefault="002D12C3" w:rsidP="002D12C3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547079">
        <w:rPr>
          <w:rFonts w:asciiTheme="minorHAnsi" w:hAnsiTheme="minorHAnsi" w:cstheme="minorHAnsi"/>
        </w:rPr>
        <w:t>RAFAEL ARTICO</w:t>
      </w:r>
    </w:p>
    <w:p w14:paraId="561D1FBC" w14:textId="1423EBCE" w:rsidR="00CC1A81" w:rsidRDefault="00165F4B" w:rsidP="00CC1A81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Conselheiro Relator</w:t>
      </w:r>
    </w:p>
    <w:sectPr w:rsidR="00CC1A81" w:rsidSect="002131A9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292CF" w14:textId="77777777" w:rsidR="0003120B" w:rsidRDefault="0003120B">
      <w:r>
        <w:separator/>
      </w:r>
    </w:p>
  </w:endnote>
  <w:endnote w:type="continuationSeparator" w:id="0">
    <w:p w14:paraId="5705090A" w14:textId="77777777" w:rsidR="0003120B" w:rsidRDefault="0003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A4BF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F110019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A3D8FEF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6C776EC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7FFF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D4306F6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F6EE49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ADCB2" w14:textId="77777777" w:rsidR="0003120B" w:rsidRDefault="0003120B">
      <w:r>
        <w:separator/>
      </w:r>
    </w:p>
  </w:footnote>
  <w:footnote w:type="continuationSeparator" w:id="0">
    <w:p w14:paraId="16113035" w14:textId="77777777" w:rsidR="0003120B" w:rsidRDefault="00031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13A97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1C783583" wp14:editId="4AA9A32D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730F3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8E5E537" wp14:editId="569750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120B"/>
    <w:rsid w:val="0003271E"/>
    <w:rsid w:val="00034DC2"/>
    <w:rsid w:val="00034EB6"/>
    <w:rsid w:val="00040E0D"/>
    <w:rsid w:val="00040E1D"/>
    <w:rsid w:val="000456C5"/>
    <w:rsid w:val="0004587D"/>
    <w:rsid w:val="00050973"/>
    <w:rsid w:val="00054A05"/>
    <w:rsid w:val="00065849"/>
    <w:rsid w:val="000660D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1FC7"/>
    <w:rsid w:val="000A599C"/>
    <w:rsid w:val="000A60B9"/>
    <w:rsid w:val="000A7DC0"/>
    <w:rsid w:val="000B3F8D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53A67"/>
    <w:rsid w:val="00165F4B"/>
    <w:rsid w:val="001707D4"/>
    <w:rsid w:val="0017337F"/>
    <w:rsid w:val="00174050"/>
    <w:rsid w:val="001765D0"/>
    <w:rsid w:val="00182BA3"/>
    <w:rsid w:val="001837E2"/>
    <w:rsid w:val="0019548A"/>
    <w:rsid w:val="00197BC9"/>
    <w:rsid w:val="001A03CE"/>
    <w:rsid w:val="001A2909"/>
    <w:rsid w:val="001A4649"/>
    <w:rsid w:val="001A4ADD"/>
    <w:rsid w:val="001A613D"/>
    <w:rsid w:val="001B0ECA"/>
    <w:rsid w:val="001B4BEC"/>
    <w:rsid w:val="001C3AA4"/>
    <w:rsid w:val="001C3D3B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31A9"/>
    <w:rsid w:val="002225F4"/>
    <w:rsid w:val="00223690"/>
    <w:rsid w:val="002243C3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151A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2C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77BE8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56408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1CA6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4707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A61A7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3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479B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3C4C"/>
    <w:rsid w:val="008B7AF3"/>
    <w:rsid w:val="008C128C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5564"/>
    <w:rsid w:val="009A77F2"/>
    <w:rsid w:val="009B6A5B"/>
    <w:rsid w:val="009C1DFD"/>
    <w:rsid w:val="009C517F"/>
    <w:rsid w:val="009C6A46"/>
    <w:rsid w:val="009E0C64"/>
    <w:rsid w:val="009E2C03"/>
    <w:rsid w:val="009E4690"/>
    <w:rsid w:val="009E6849"/>
    <w:rsid w:val="009F46D4"/>
    <w:rsid w:val="00A003CE"/>
    <w:rsid w:val="00A11E49"/>
    <w:rsid w:val="00A130B4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93776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0D46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3EF3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A5E34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6F00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66D4A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0984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A29DC4"/>
  <w15:docId w15:val="{27035071-277E-4808-9002-D73181FD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4E1CA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1CA6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38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14404"/>
    <w:rsid w:val="00375462"/>
    <w:rsid w:val="00514A98"/>
    <w:rsid w:val="005C1D1C"/>
    <w:rsid w:val="00631471"/>
    <w:rsid w:val="00B14404"/>
    <w:rsid w:val="00D74B4A"/>
    <w:rsid w:val="00DC060A"/>
    <w:rsid w:val="00E36B60"/>
    <w:rsid w:val="00EE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6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9973-F529-42DC-B03B-66E62D7C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9</cp:revision>
  <cp:lastPrinted>2022-08-04T12:26:00Z</cp:lastPrinted>
  <dcterms:created xsi:type="dcterms:W3CDTF">2022-07-11T17:03:00Z</dcterms:created>
  <dcterms:modified xsi:type="dcterms:W3CDTF">2022-08-04T12:26:00Z</dcterms:modified>
</cp:coreProperties>
</file>