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4C3471" w14:paraId="3888A866" w14:textId="77777777" w:rsidTr="00A409D0">
        <w:trPr>
          <w:trHeight w:hRule="exact" w:val="597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4C3471" w:rsidRDefault="00DE598D" w:rsidP="000F325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54A3D1D4" w:rsidR="00DE598D" w:rsidRPr="004C3471" w:rsidRDefault="00A409D0" w:rsidP="00E464BB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Colegiados Nacionais -</w:t>
            </w:r>
            <w:r w:rsidR="00E464BB">
              <w:rPr>
                <w:rFonts w:asciiTheme="minorHAnsi" w:hAnsiTheme="minorHAnsi" w:cstheme="minorHAnsi"/>
                <w:sz w:val="22"/>
                <w:szCs w:val="22"/>
              </w:rPr>
              <w:t xml:space="preserve"> Comissões Permanentes</w:t>
            </w:r>
          </w:p>
        </w:tc>
      </w:tr>
      <w:tr w:rsidR="00BF1CF0" w:rsidRPr="004C3471" w14:paraId="42489389" w14:textId="77777777" w:rsidTr="00A409D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1B78BEB4" w:rsidR="00DE598D" w:rsidRPr="004C3471" w:rsidRDefault="00593BAA" w:rsidP="00E464B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395EA1">
              <w:rPr>
                <w:rFonts w:asciiTheme="minorHAnsi" w:hAnsiTheme="minorHAnsi" w:cstheme="minorHAnsi"/>
                <w:b/>
                <w:sz w:val="22"/>
                <w:szCs w:val="22"/>
              </w:rPr>
              <w:t>018</w:t>
            </w:r>
            <w:r w:rsidR="0047294C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E464B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29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4C3471">
              <w:rPr>
                <w:rFonts w:asciiTheme="minorHAnsi" w:hAnsiTheme="minorHAnsi" w:cstheme="minorHAnsi"/>
                <w:b/>
                <w:sz w:val="22"/>
                <w:szCs w:val="22"/>
              </w:rPr>
              <w:t>CEP-CAU/RS</w:t>
            </w:r>
          </w:p>
        </w:tc>
      </w:tr>
    </w:tbl>
    <w:p w14:paraId="17D3AC21" w14:textId="77777777" w:rsidR="00DE598D" w:rsidRPr="004C3471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94CFA37" w14:textId="0A872242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COMI</w:t>
      </w:r>
      <w:r w:rsidR="00A409D0">
        <w:rPr>
          <w:rFonts w:asciiTheme="minorHAnsi" w:hAnsiTheme="minorHAnsi" w:cstheme="minorHAnsi"/>
          <w:sz w:val="22"/>
          <w:szCs w:val="22"/>
          <w:lang w:eastAsia="pt-BR"/>
        </w:rPr>
        <w:t>SSÃO DE EXERCÍCIO PROFISSIONAL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CEP-CAU/RS, reunida ordinariamente por meio de videoconferência, no dia </w:t>
      </w:r>
      <w:r w:rsidR="00A93EC0">
        <w:rPr>
          <w:rFonts w:asciiTheme="minorHAnsi" w:hAnsiTheme="minorHAnsi" w:cstheme="minorHAnsi"/>
          <w:sz w:val="22"/>
          <w:szCs w:val="22"/>
          <w:lang w:eastAsia="pt-BR"/>
        </w:rPr>
        <w:t>7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 w:rsidR="00E464BB">
        <w:rPr>
          <w:rFonts w:asciiTheme="minorHAnsi" w:hAnsiTheme="minorHAnsi" w:cstheme="minorHAnsi"/>
          <w:sz w:val="22"/>
          <w:szCs w:val="22"/>
          <w:lang w:eastAsia="pt-BR"/>
        </w:rPr>
        <w:t xml:space="preserve">março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E464BB">
        <w:rPr>
          <w:rFonts w:asciiTheme="minorHAnsi" w:hAnsiTheme="minorHAnsi" w:cstheme="minorHAnsi"/>
          <w:sz w:val="22"/>
          <w:szCs w:val="22"/>
          <w:lang w:eastAsia="pt-BR"/>
        </w:rPr>
        <w:t>2022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, no uso das competências que </w:t>
      </w:r>
      <w:r w:rsidR="00F60B9A" w:rsidRPr="004C3471">
        <w:rPr>
          <w:rFonts w:asciiTheme="minorHAnsi" w:hAnsiTheme="minorHAnsi" w:cstheme="minorHAnsi"/>
          <w:sz w:val="22"/>
          <w:szCs w:val="22"/>
          <w:lang w:eastAsia="pt-BR"/>
        </w:rPr>
        <w:t>lhe confere o art. 95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do Regimento Interno do CAU/RS;</w:t>
      </w:r>
    </w:p>
    <w:p w14:paraId="7B528DB9" w14:textId="77777777" w:rsidR="00113592" w:rsidRPr="004C3471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C480BD8" w14:textId="77777777" w:rsidR="002F4A85" w:rsidRPr="007D24F6" w:rsidRDefault="002F4A85" w:rsidP="002F4A85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C3471"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Pr="007D24F6">
        <w:rPr>
          <w:rFonts w:asciiTheme="minorHAnsi" w:hAnsiTheme="minorHAnsi" w:cstheme="minorHAnsi"/>
          <w:sz w:val="22"/>
          <w:szCs w:val="22"/>
        </w:rPr>
        <w:t xml:space="preserve">“o CAU/BR e os </w:t>
      </w:r>
      <w:proofErr w:type="spellStart"/>
      <w:r w:rsidRPr="007D24F6">
        <w:rPr>
          <w:rFonts w:asciiTheme="minorHAnsi" w:hAnsiTheme="minorHAnsi" w:cstheme="minorHAnsi"/>
          <w:sz w:val="22"/>
          <w:szCs w:val="22"/>
        </w:rPr>
        <w:t>CAUs</w:t>
      </w:r>
      <w:proofErr w:type="spellEnd"/>
      <w:r w:rsidRPr="007D24F6">
        <w:rPr>
          <w:rFonts w:asciiTheme="minorHAnsi" w:hAnsiTheme="minorHAnsi" w:cstheme="minorHAnsi"/>
          <w:sz w:val="22"/>
          <w:szCs w:val="22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urbanismo”, conforme dispõe o art. 24, § 1º, da Lei nº 12.378/2010;</w:t>
      </w:r>
    </w:p>
    <w:p w14:paraId="12FB2EB2" w14:textId="77777777" w:rsidR="002F4A85" w:rsidRPr="004C3471" w:rsidRDefault="002F4A85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C4D6310" w14:textId="0E00C5A9" w:rsidR="00113592" w:rsidRDefault="00414E40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</w:t>
      </w:r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que, conforme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o art.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101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 inciso IX,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>da Resolução nº 139, de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28 </w:t>
      </w:r>
      <w:r w:rsidR="00C14422">
        <w:rPr>
          <w:rFonts w:asciiTheme="minorHAnsi" w:hAnsiTheme="minorHAnsi" w:cstheme="minorHAnsi"/>
          <w:sz w:val="22"/>
          <w:szCs w:val="22"/>
          <w:lang w:eastAsia="pt-BR"/>
        </w:rPr>
        <w:t>de abril de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2017 -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ANEXO II,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compete à CEP-CAU/BR </w:t>
      </w:r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propor a uniformização de ações voltadas ao bom funcionamento das </w:t>
      </w:r>
      <w:proofErr w:type="spellStart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CEPs</w:t>
      </w:r>
      <w:proofErr w:type="spellEnd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/</w:t>
      </w:r>
      <w:proofErr w:type="spellStart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UF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s</w:t>
      </w:r>
      <w:proofErr w:type="spellEnd"/>
      <w:r w:rsidR="00684F87" w:rsidRPr="004C3471">
        <w:rPr>
          <w:rFonts w:asciiTheme="minorHAnsi" w:hAnsiTheme="minorHAnsi" w:cstheme="minorHAnsi"/>
          <w:sz w:val="22"/>
          <w:szCs w:val="22"/>
          <w:lang w:eastAsia="pt-BR"/>
        </w:rPr>
        <w:t>;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0C646E12" w14:textId="77777777" w:rsidR="00684F87" w:rsidRPr="004C3471" w:rsidRDefault="00684F87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2C49C693" w14:textId="1F60D5BE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>Considerando que, conforme o art.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101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, inciso XII,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F1C29">
        <w:rPr>
          <w:rFonts w:asciiTheme="minorHAnsi" w:hAnsiTheme="minorHAnsi" w:cstheme="minorHAnsi"/>
          <w:sz w:val="22"/>
          <w:szCs w:val="22"/>
          <w:lang w:eastAsia="pt-BR"/>
        </w:rPr>
        <w:t>da Resolução nº 139, de 28 de abril de 2017 - ANEXO II, compete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 à CEP-CAU/BR a revisão do planejamento estratégico do CAU;</w:t>
      </w:r>
    </w:p>
    <w:p w14:paraId="73F29FA0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00F24DA7" w14:textId="160934CC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Considerando </w:t>
      </w:r>
      <w:r w:rsidR="002A75C8">
        <w:rPr>
          <w:rFonts w:asciiTheme="minorHAnsi" w:hAnsiTheme="minorHAnsi" w:cstheme="minorHAnsi"/>
          <w:sz w:val="22"/>
          <w:szCs w:val="22"/>
          <w:lang w:eastAsia="pt-BR"/>
        </w:rPr>
        <w:t>a existência das reuniões nacionais, de comi</w:t>
      </w:r>
      <w:r w:rsidR="00A409D0">
        <w:rPr>
          <w:rFonts w:asciiTheme="minorHAnsi" w:hAnsiTheme="minorHAnsi" w:cstheme="minorHAnsi"/>
          <w:sz w:val="22"/>
          <w:szCs w:val="22"/>
          <w:lang w:eastAsia="pt-BR"/>
        </w:rPr>
        <w:t>ssões e colegiados, com vistas à</w:t>
      </w:r>
      <w:r w:rsidR="002A75C8">
        <w:rPr>
          <w:rFonts w:asciiTheme="minorHAnsi" w:hAnsiTheme="minorHAnsi" w:cstheme="minorHAnsi"/>
          <w:sz w:val="22"/>
          <w:szCs w:val="22"/>
          <w:lang w:eastAsia="pt-BR"/>
        </w:rPr>
        <w:t xml:space="preserve"> troca de informações e experiências entre os mesmos, na busca de aprimoramento das matérias pertinentes ao CAU e que, no entanto, não há uma periodicidade ou sistematização de tais reuniões ou grupos, prejudicando o desenvolvimento linear das temáticas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;</w:t>
      </w:r>
    </w:p>
    <w:p w14:paraId="5CF2A6AA" w14:textId="77777777" w:rsidR="00684F87" w:rsidRPr="004C3471" w:rsidRDefault="00684F87" w:rsidP="00684F87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444B2FCA" w14:textId="25E67B53" w:rsidR="00593BAA" w:rsidRPr="004C3471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DELIBEROU</w:t>
      </w:r>
      <w:r w:rsidR="002A75C8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por</w:t>
      </w:r>
      <w:r w:rsidRPr="004C3471">
        <w:rPr>
          <w:rFonts w:asciiTheme="minorHAnsi" w:hAnsiTheme="minorHAnsi" w:cstheme="minorHAnsi"/>
          <w:b/>
          <w:sz w:val="22"/>
          <w:szCs w:val="22"/>
          <w:lang w:eastAsia="pt-BR"/>
        </w:rPr>
        <w:t>:</w:t>
      </w:r>
    </w:p>
    <w:p w14:paraId="3A489B5B" w14:textId="77777777" w:rsidR="00EB6FEF" w:rsidRPr="004C3471" w:rsidRDefault="00EB6FEF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5C535AF" w14:textId="4994DE3A" w:rsidR="002A75C8" w:rsidRDefault="002A75C8" w:rsidP="002A75C8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 xml:space="preserve">Propor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 xml:space="preserve">à </w:t>
      </w:r>
      <w:r w:rsidR="00A409D0">
        <w:rPr>
          <w:rFonts w:asciiTheme="minorHAnsi" w:hAnsiTheme="minorHAnsi" w:cstheme="minorHAnsi"/>
          <w:sz w:val="22"/>
          <w:szCs w:val="22"/>
          <w:lang w:eastAsia="pt-BR"/>
        </w:rPr>
        <w:t>Presidência do CAU/RS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o encaminhamento ao </w:t>
      </w:r>
      <w:r w:rsidRPr="004C3471">
        <w:rPr>
          <w:rFonts w:asciiTheme="minorHAnsi" w:hAnsiTheme="minorHAnsi" w:cstheme="minorHAnsi"/>
          <w:sz w:val="22"/>
          <w:szCs w:val="22"/>
          <w:lang w:eastAsia="pt-BR"/>
        </w:rPr>
        <w:t>CAU/BR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 de solicitação de criação de Colegiados Regionais e Nacionais para as Comissões Permanentes, Ordinárias e/ou Especiais, </w:t>
      </w:r>
      <w:r w:rsidR="00210A6B" w:rsidRPr="00A93EC0">
        <w:rPr>
          <w:rFonts w:asciiTheme="minorHAnsi" w:hAnsiTheme="minorHAnsi" w:cstheme="minorHAnsi"/>
          <w:color w:val="000000" w:themeColor="text1"/>
          <w:sz w:val="22"/>
          <w:szCs w:val="22"/>
          <w:lang w:eastAsia="pt-BR"/>
        </w:rPr>
        <w:t>que definirão</w:t>
      </w:r>
      <w:r w:rsidRPr="00A93EC0">
        <w:rPr>
          <w:rFonts w:asciiTheme="minorHAnsi" w:hAnsiTheme="minorHAnsi" w:cstheme="minorHAnsi"/>
          <w:color w:val="000000" w:themeColor="text1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>objetivos, formato de trabalho e atuação, composição, Calendário de encontros e outras necessidades que venham a ser identificadas, visando a uniformizar e formalizar estes encontros;</w:t>
      </w:r>
    </w:p>
    <w:p w14:paraId="735B76EB" w14:textId="77777777" w:rsidR="00A409D0" w:rsidRDefault="00A409D0" w:rsidP="00A409D0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1E2AC3" w14:textId="0167EE95" w:rsidR="00A409D0" w:rsidRDefault="00A409D0" w:rsidP="00A409D0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Revogar a Deliberação n</w:t>
      </w:r>
      <w:r w:rsidRPr="00A409D0">
        <w:rPr>
          <w:rFonts w:asciiTheme="minorHAnsi" w:hAnsiTheme="minorHAnsi" w:cstheme="minorHAnsi"/>
          <w:sz w:val="22"/>
          <w:szCs w:val="22"/>
        </w:rPr>
        <w:t>º 158/2021 - CEP-CAU/RS</w:t>
      </w:r>
      <w:r>
        <w:rPr>
          <w:rFonts w:asciiTheme="minorHAnsi" w:hAnsiTheme="minorHAnsi" w:cstheme="minorHAnsi"/>
          <w:sz w:val="22"/>
          <w:szCs w:val="22"/>
        </w:rPr>
        <w:t>; e</w:t>
      </w:r>
      <w:bookmarkStart w:id="0" w:name="_GoBack"/>
      <w:bookmarkEnd w:id="0"/>
    </w:p>
    <w:p w14:paraId="6B56C952" w14:textId="77777777" w:rsidR="002A75C8" w:rsidRDefault="002A75C8" w:rsidP="002A75C8">
      <w:pPr>
        <w:pStyle w:val="Pargrafoda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D14FD68" w14:textId="0914E37D" w:rsidR="00911F25" w:rsidRPr="004C3471" w:rsidRDefault="002A75C8" w:rsidP="00C14422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Propor o encaminhamento</w:t>
      </w:r>
      <w:r w:rsidR="00911F25" w:rsidRPr="004C3471">
        <w:rPr>
          <w:rFonts w:asciiTheme="minorHAnsi" w:hAnsiTheme="minorHAnsi" w:cstheme="minorHAnsi"/>
          <w:sz w:val="22"/>
          <w:szCs w:val="22"/>
        </w:rPr>
        <w:t xml:space="preserve"> </w:t>
      </w:r>
      <w:r w:rsidR="00A409D0">
        <w:rPr>
          <w:rFonts w:asciiTheme="minorHAnsi" w:hAnsiTheme="minorHAnsi" w:cstheme="minorHAnsi"/>
          <w:sz w:val="22"/>
          <w:szCs w:val="22"/>
        </w:rPr>
        <w:t>d</w:t>
      </w:r>
      <w:r w:rsidR="00911F25" w:rsidRPr="004C3471">
        <w:rPr>
          <w:rFonts w:asciiTheme="minorHAnsi" w:hAnsiTheme="minorHAnsi" w:cstheme="minorHAnsi"/>
          <w:sz w:val="22"/>
          <w:szCs w:val="22"/>
        </w:rPr>
        <w:t>a presente Deliberação à Presidência do CAU/RS para, nos termos do art. 116, do Regimento Interno do CAU/RS, submet</w:t>
      </w:r>
      <w:r w:rsidR="002F0085">
        <w:rPr>
          <w:rFonts w:asciiTheme="minorHAnsi" w:hAnsiTheme="minorHAnsi" w:cstheme="minorHAnsi"/>
          <w:sz w:val="22"/>
          <w:szCs w:val="22"/>
        </w:rPr>
        <w:t>ê-la ao Plenário deste Conselho.</w:t>
      </w:r>
    </w:p>
    <w:p w14:paraId="218EF32C" w14:textId="77777777" w:rsidR="00911F25" w:rsidRPr="004C3471" w:rsidRDefault="00911F25" w:rsidP="00C14422">
      <w:pPr>
        <w:pStyle w:val="PargrafodaLista"/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</w:p>
    <w:p w14:paraId="1F20C8D9" w14:textId="77777777" w:rsidR="0018379B" w:rsidRPr="004C3471" w:rsidRDefault="0018379B" w:rsidP="0012737D">
      <w:pPr>
        <w:pStyle w:val="PargrafodaLista"/>
        <w:tabs>
          <w:tab w:val="left" w:pos="1701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322EDC95" w14:textId="573F4C34" w:rsidR="00CE6FF4" w:rsidRPr="004C3471" w:rsidRDefault="00CE6FF4" w:rsidP="002F0085">
      <w:pPr>
        <w:tabs>
          <w:tab w:val="left" w:pos="1418"/>
        </w:tabs>
        <w:jc w:val="both"/>
        <w:rPr>
          <w:rFonts w:asciiTheme="minorHAnsi" w:hAnsiTheme="minorHAnsi" w:cstheme="minorHAnsi"/>
          <w:sz w:val="22"/>
        </w:rPr>
      </w:pPr>
      <w:r w:rsidRPr="00A93EC0">
        <w:rPr>
          <w:rFonts w:asciiTheme="minorHAnsi" w:hAnsiTheme="minorHAnsi" w:cstheme="minorHAnsi"/>
          <w:sz w:val="22"/>
        </w:rPr>
        <w:t>Acompan</w:t>
      </w:r>
      <w:r w:rsidR="00A409D0">
        <w:rPr>
          <w:rFonts w:asciiTheme="minorHAnsi" w:hAnsiTheme="minorHAnsi" w:cstheme="minorHAnsi"/>
          <w:sz w:val="22"/>
        </w:rPr>
        <w:t>hada</w:t>
      </w:r>
      <w:r w:rsidR="00C14422" w:rsidRPr="00A93EC0">
        <w:rPr>
          <w:rFonts w:asciiTheme="minorHAnsi" w:hAnsiTheme="minorHAnsi" w:cstheme="minorHAnsi"/>
          <w:sz w:val="22"/>
        </w:rPr>
        <w:t xml:space="preserve"> dos votos das conselheira</w:t>
      </w:r>
      <w:r w:rsidR="000261B8" w:rsidRPr="00A93EC0">
        <w:rPr>
          <w:rFonts w:asciiTheme="minorHAnsi" w:hAnsiTheme="minorHAnsi" w:cstheme="minorHAnsi"/>
          <w:sz w:val="22"/>
        </w:rPr>
        <w:t>s</w:t>
      </w:r>
      <w:r w:rsidRPr="00A93EC0">
        <w:rPr>
          <w:rFonts w:asciiTheme="minorHAnsi" w:hAnsiTheme="minorHAnsi" w:cstheme="minorHAnsi"/>
          <w:sz w:val="22"/>
        </w:rPr>
        <w:t xml:space="preserve"> </w:t>
      </w:r>
      <w:r w:rsidR="00A93EC0" w:rsidRPr="00A93EC0">
        <w:rPr>
          <w:rFonts w:asciiTheme="minorHAnsi" w:hAnsiTheme="minorHAnsi" w:cstheme="minorHAnsi"/>
          <w:color w:val="000000" w:themeColor="text1"/>
        </w:rPr>
        <w:t>Ingrid Louise de Souza Dahm</w:t>
      </w:r>
      <w:r w:rsidR="00A93EC0" w:rsidRPr="00A93EC0">
        <w:rPr>
          <w:rFonts w:asciiTheme="minorHAnsi" w:hAnsiTheme="minorHAnsi" w:cstheme="minorHAnsi"/>
          <w:sz w:val="22"/>
        </w:rPr>
        <w:t xml:space="preserve"> </w:t>
      </w:r>
      <w:r w:rsidR="00C14422" w:rsidRPr="00A93EC0">
        <w:rPr>
          <w:rFonts w:asciiTheme="minorHAnsi" w:hAnsiTheme="minorHAnsi" w:cstheme="minorHAnsi"/>
          <w:sz w:val="22"/>
        </w:rPr>
        <w:t>da Silva</w:t>
      </w:r>
      <w:r w:rsidRPr="00A93EC0">
        <w:rPr>
          <w:rFonts w:asciiTheme="minorHAnsi" w:hAnsiTheme="minorHAnsi" w:cstheme="minorHAnsi"/>
          <w:sz w:val="22"/>
        </w:rPr>
        <w:t xml:space="preserve"> e </w:t>
      </w:r>
      <w:r w:rsidR="00F60B9A" w:rsidRPr="00A93EC0">
        <w:rPr>
          <w:rFonts w:asciiTheme="minorHAnsi" w:hAnsiTheme="minorHAnsi" w:cstheme="minorHAnsi"/>
          <w:sz w:val="22"/>
        </w:rPr>
        <w:t>Patrícia Lopes Silva</w:t>
      </w:r>
      <w:r w:rsidR="00A93EC0">
        <w:rPr>
          <w:rFonts w:asciiTheme="minorHAnsi" w:hAnsiTheme="minorHAnsi" w:cstheme="minorHAnsi"/>
          <w:sz w:val="22"/>
        </w:rPr>
        <w:t xml:space="preserve"> e </w:t>
      </w:r>
      <w:r w:rsidR="002F0085">
        <w:rPr>
          <w:rFonts w:asciiTheme="minorHAnsi" w:hAnsiTheme="minorHAnsi" w:cstheme="minorHAnsi"/>
          <w:sz w:val="22"/>
        </w:rPr>
        <w:t>d</w:t>
      </w:r>
      <w:r w:rsidR="00A93EC0">
        <w:rPr>
          <w:rFonts w:asciiTheme="minorHAnsi" w:hAnsiTheme="minorHAnsi" w:cstheme="minorHAnsi"/>
          <w:sz w:val="22"/>
        </w:rPr>
        <w:t xml:space="preserve">os conselheiros </w:t>
      </w:r>
      <w:r w:rsidR="00A93EC0" w:rsidRPr="00A93EC0">
        <w:rPr>
          <w:rFonts w:asciiTheme="minorHAnsi" w:hAnsiTheme="minorHAnsi" w:cstheme="minorHAnsi"/>
          <w:sz w:val="22"/>
        </w:rPr>
        <w:t>Carlos Eduardo Mesquita Pedone</w:t>
      </w:r>
      <w:r w:rsidR="00A93EC0">
        <w:rPr>
          <w:rFonts w:asciiTheme="minorHAnsi" w:hAnsiTheme="minorHAnsi" w:cstheme="minorHAnsi"/>
          <w:sz w:val="22"/>
        </w:rPr>
        <w:t xml:space="preserve"> e </w:t>
      </w:r>
      <w:r w:rsidR="00AC6B5F" w:rsidRPr="002D7BDE">
        <w:rPr>
          <w:rFonts w:asciiTheme="minorHAnsi" w:hAnsiTheme="minorHAnsi" w:cstheme="minorHAnsi"/>
          <w:color w:val="000000" w:themeColor="text1"/>
        </w:rPr>
        <w:t>Rafael Artico</w:t>
      </w:r>
      <w:r w:rsidR="00AC6B5F">
        <w:rPr>
          <w:rFonts w:asciiTheme="minorHAnsi" w:hAnsiTheme="minorHAnsi" w:cstheme="minorHAnsi"/>
          <w:color w:val="000000" w:themeColor="text1"/>
        </w:rPr>
        <w:t>,</w:t>
      </w:r>
      <w:r w:rsidR="00AC6B5F" w:rsidRPr="002D7BDE">
        <w:rPr>
          <w:rFonts w:asciiTheme="minorHAnsi" w:hAnsiTheme="minorHAnsi" w:cstheme="minorHAnsi"/>
          <w:color w:val="000000" w:themeColor="text1"/>
        </w:rPr>
        <w:t xml:space="preserve"> </w:t>
      </w:r>
      <w:r w:rsidRPr="00A93EC0">
        <w:rPr>
          <w:rFonts w:asciiTheme="minorHAnsi" w:hAnsiTheme="minorHAnsi" w:cstheme="minorHAnsi"/>
          <w:sz w:val="22"/>
        </w:rPr>
        <w:t>atesto a veracidade das informações aqui apresentadas.</w:t>
      </w:r>
    </w:p>
    <w:p w14:paraId="4AD11193" w14:textId="77777777" w:rsidR="00CE6FF4" w:rsidRPr="004C3471" w:rsidRDefault="00CE6FF4" w:rsidP="00CE6FF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9C1F40" w14:textId="77777777" w:rsidR="00CE6FF4" w:rsidRDefault="00CE6FF4" w:rsidP="00CE6FF4">
      <w:pPr>
        <w:rPr>
          <w:rFonts w:asciiTheme="minorHAnsi" w:hAnsiTheme="minorHAnsi" w:cstheme="minorHAnsi"/>
        </w:rPr>
      </w:pPr>
    </w:p>
    <w:p w14:paraId="427DA416" w14:textId="77777777" w:rsidR="0047294C" w:rsidRDefault="0047294C" w:rsidP="00CE6FF4">
      <w:pPr>
        <w:rPr>
          <w:rFonts w:asciiTheme="minorHAnsi" w:hAnsiTheme="minorHAnsi" w:cstheme="minorHAnsi"/>
        </w:rPr>
      </w:pPr>
    </w:p>
    <w:p w14:paraId="6A26EC1A" w14:textId="77777777" w:rsidR="002F0085" w:rsidRPr="004C3471" w:rsidRDefault="002F0085" w:rsidP="00CE6FF4">
      <w:pPr>
        <w:rPr>
          <w:rFonts w:asciiTheme="minorHAnsi" w:hAnsiTheme="minorHAnsi" w:cstheme="minorHAnsi"/>
        </w:rPr>
      </w:pPr>
    </w:p>
    <w:p w14:paraId="6D67B4D6" w14:textId="2A8842A8" w:rsidR="00CE6FF4" w:rsidRPr="00931F7C" w:rsidRDefault="00A409D0" w:rsidP="00CE6FF4">
      <w:pPr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André</w:t>
      </w:r>
      <w:r w:rsidR="002A75C8">
        <w:rPr>
          <w:rFonts w:asciiTheme="minorHAnsi" w:hAnsiTheme="minorHAnsi" w:cstheme="minorHAnsi"/>
          <w:b/>
          <w:color w:val="000000" w:themeColor="text1"/>
          <w:sz w:val="22"/>
        </w:rPr>
        <w:t>a</w:t>
      </w:r>
      <w:r w:rsidR="00CE6FF4" w:rsidRPr="00931F7C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2A75C8" w:rsidRPr="002A75C8">
        <w:rPr>
          <w:rFonts w:asciiTheme="minorHAnsi" w:hAnsiTheme="minorHAnsi" w:cstheme="minorHAnsi"/>
          <w:b/>
          <w:color w:val="000000" w:themeColor="text1"/>
          <w:sz w:val="22"/>
        </w:rPr>
        <w:t>Larruscahim Hamilton Ilha</w:t>
      </w:r>
    </w:p>
    <w:p w14:paraId="3E9166BC" w14:textId="55CE1B6F" w:rsidR="00CE6FF4" w:rsidRPr="00931F7C" w:rsidRDefault="00A409D0" w:rsidP="00CE6FF4">
      <w:pPr>
        <w:jc w:val="center"/>
        <w:rPr>
          <w:rFonts w:asciiTheme="minorHAnsi" w:hAnsiTheme="minorHAnsi" w:cstheme="minorHAnsi"/>
          <w:color w:val="000000" w:themeColor="text1"/>
          <w:sz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</w:rPr>
          <w:alias w:val="Coordenação"/>
          <w:tag w:val="Coordenação"/>
          <w:id w:val="1855447523"/>
          <w:placeholder>
            <w:docPart w:val="42491B89B94846F29ADD9D399DE365D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2A75C8">
            <w:rPr>
              <w:rFonts w:asciiTheme="minorHAnsi" w:hAnsiTheme="minorHAnsi" w:cstheme="minorHAnsi"/>
              <w:color w:val="000000" w:themeColor="text1"/>
              <w:sz w:val="22"/>
            </w:rPr>
            <w:t xml:space="preserve">Coordenadora da </w:t>
          </w:r>
          <w:r w:rsidR="00C14422" w:rsidRPr="00931F7C">
            <w:rPr>
              <w:rFonts w:asciiTheme="minorHAnsi" w:hAnsiTheme="minorHAnsi" w:cstheme="minorHAnsi"/>
              <w:color w:val="000000" w:themeColor="text1"/>
              <w:sz w:val="22"/>
            </w:rPr>
            <w:t>CEP-CAU/RS</w:t>
          </w:r>
        </w:sdtContent>
      </w:sdt>
    </w:p>
    <w:sectPr w:rsidR="00CE6FF4" w:rsidRPr="00931F7C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5EBCE" w14:textId="77777777" w:rsidR="001C3EC0" w:rsidRDefault="001C3EC0">
      <w:r>
        <w:separator/>
      </w:r>
    </w:p>
  </w:endnote>
  <w:endnote w:type="continuationSeparator" w:id="0">
    <w:p w14:paraId="6D2991C2" w14:textId="77777777" w:rsidR="001C3EC0" w:rsidRDefault="001C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CE6FF4" w:rsidRPr="001F028B" w:rsidRDefault="00CE6FF4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CE6FF4" w:rsidRPr="001F028B" w:rsidRDefault="00CE6FF4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CA1196" w:rsidRPr="001F028B" w:rsidRDefault="00BF1CF0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CA1196" w:rsidRPr="001F028B" w:rsidRDefault="00BF1CF0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01B386" w14:textId="77777777" w:rsidR="001C3EC0" w:rsidRDefault="001C3EC0">
      <w:r>
        <w:separator/>
      </w:r>
    </w:p>
  </w:footnote>
  <w:footnote w:type="continuationSeparator" w:id="0">
    <w:p w14:paraId="43A114CB" w14:textId="77777777" w:rsidR="001C3EC0" w:rsidRDefault="001C3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CA1196" w:rsidRPr="009E4E5A" w:rsidRDefault="00BF1CF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CA1196" w:rsidRPr="009E4E5A" w:rsidRDefault="00BF1CF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19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5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7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2"/>
  </w:num>
  <w:num w:numId="5">
    <w:abstractNumId w:val="4"/>
  </w:num>
  <w:num w:numId="6">
    <w:abstractNumId w:val="6"/>
  </w:num>
  <w:num w:numId="7">
    <w:abstractNumId w:val="8"/>
  </w:num>
  <w:num w:numId="8">
    <w:abstractNumId w:val="25"/>
  </w:num>
  <w:num w:numId="9">
    <w:abstractNumId w:val="5"/>
  </w:num>
  <w:num w:numId="10">
    <w:abstractNumId w:val="18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1"/>
  </w:num>
  <w:num w:numId="20">
    <w:abstractNumId w:val="24"/>
  </w:num>
  <w:num w:numId="21">
    <w:abstractNumId w:val="17"/>
  </w:num>
  <w:num w:numId="22">
    <w:abstractNumId w:val="7"/>
  </w:num>
  <w:num w:numId="23">
    <w:abstractNumId w:val="11"/>
  </w:num>
  <w:num w:numId="24">
    <w:abstractNumId w:val="0"/>
  </w:num>
  <w:num w:numId="25">
    <w:abstractNumId w:val="26"/>
  </w:num>
  <w:num w:numId="26">
    <w:abstractNumId w:val="14"/>
  </w:num>
  <w:num w:numId="27">
    <w:abstractNumId w:val="20"/>
  </w:num>
  <w:num w:numId="28">
    <w:abstractNumId w:val="12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EFC"/>
    <w:rsid w:val="00153450"/>
    <w:rsid w:val="0016028E"/>
    <w:rsid w:val="00160542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3EC0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0A6B"/>
    <w:rsid w:val="002118D1"/>
    <w:rsid w:val="00211C01"/>
    <w:rsid w:val="00213A94"/>
    <w:rsid w:val="00214ED9"/>
    <w:rsid w:val="00215042"/>
    <w:rsid w:val="00217923"/>
    <w:rsid w:val="002225F4"/>
    <w:rsid w:val="00225503"/>
    <w:rsid w:val="0022639B"/>
    <w:rsid w:val="002270F6"/>
    <w:rsid w:val="002300BE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5C8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E2EB0"/>
    <w:rsid w:val="002E3CB5"/>
    <w:rsid w:val="002E65F6"/>
    <w:rsid w:val="002E6F4D"/>
    <w:rsid w:val="002F0085"/>
    <w:rsid w:val="002F1336"/>
    <w:rsid w:val="002F4A85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2174"/>
    <w:rsid w:val="0035476C"/>
    <w:rsid w:val="0035480B"/>
    <w:rsid w:val="003559A0"/>
    <w:rsid w:val="00355CCF"/>
    <w:rsid w:val="00356CBC"/>
    <w:rsid w:val="003608DE"/>
    <w:rsid w:val="00361A13"/>
    <w:rsid w:val="0036488B"/>
    <w:rsid w:val="00366E2D"/>
    <w:rsid w:val="00374099"/>
    <w:rsid w:val="00380E0D"/>
    <w:rsid w:val="00383189"/>
    <w:rsid w:val="00385604"/>
    <w:rsid w:val="00387489"/>
    <w:rsid w:val="00394442"/>
    <w:rsid w:val="00394F7E"/>
    <w:rsid w:val="00395EA1"/>
    <w:rsid w:val="003961D8"/>
    <w:rsid w:val="00396B13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737A"/>
    <w:rsid w:val="003E3ACC"/>
    <w:rsid w:val="003E3E69"/>
    <w:rsid w:val="003E70FE"/>
    <w:rsid w:val="003E7274"/>
    <w:rsid w:val="003E7C55"/>
    <w:rsid w:val="003F4287"/>
    <w:rsid w:val="003F49B2"/>
    <w:rsid w:val="003F5356"/>
    <w:rsid w:val="003F7B18"/>
    <w:rsid w:val="00400492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351C"/>
    <w:rsid w:val="0044606B"/>
    <w:rsid w:val="00446093"/>
    <w:rsid w:val="00446725"/>
    <w:rsid w:val="004477F7"/>
    <w:rsid w:val="00452237"/>
    <w:rsid w:val="00453543"/>
    <w:rsid w:val="00454671"/>
    <w:rsid w:val="004562E7"/>
    <w:rsid w:val="00456896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3A13"/>
    <w:rsid w:val="0061432E"/>
    <w:rsid w:val="006201EB"/>
    <w:rsid w:val="00620DB1"/>
    <w:rsid w:val="00621F76"/>
    <w:rsid w:val="00622D9D"/>
    <w:rsid w:val="006252B0"/>
    <w:rsid w:val="00625927"/>
    <w:rsid w:val="00627493"/>
    <w:rsid w:val="006314A5"/>
    <w:rsid w:val="006337A7"/>
    <w:rsid w:val="0063467B"/>
    <w:rsid w:val="00635056"/>
    <w:rsid w:val="0063515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F32"/>
    <w:rsid w:val="00796F40"/>
    <w:rsid w:val="007A0CF0"/>
    <w:rsid w:val="007A4940"/>
    <w:rsid w:val="007A5ED7"/>
    <w:rsid w:val="007A7111"/>
    <w:rsid w:val="007A73FD"/>
    <w:rsid w:val="007B1046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24F6"/>
    <w:rsid w:val="007D3FAD"/>
    <w:rsid w:val="007D4D5D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118E"/>
    <w:rsid w:val="00903625"/>
    <w:rsid w:val="00903C3C"/>
    <w:rsid w:val="00903D06"/>
    <w:rsid w:val="00911F25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B1BA6"/>
    <w:rsid w:val="009B27CC"/>
    <w:rsid w:val="009B59B0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09D0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3EC0"/>
    <w:rsid w:val="00A960CB"/>
    <w:rsid w:val="00A9702B"/>
    <w:rsid w:val="00A9705D"/>
    <w:rsid w:val="00AA0DE8"/>
    <w:rsid w:val="00AA3935"/>
    <w:rsid w:val="00AA3B5A"/>
    <w:rsid w:val="00AA6678"/>
    <w:rsid w:val="00AA6C60"/>
    <w:rsid w:val="00AA6FA9"/>
    <w:rsid w:val="00AA7514"/>
    <w:rsid w:val="00AB0480"/>
    <w:rsid w:val="00AB07F5"/>
    <w:rsid w:val="00AB53F8"/>
    <w:rsid w:val="00AB5E70"/>
    <w:rsid w:val="00AB6D42"/>
    <w:rsid w:val="00AC201A"/>
    <w:rsid w:val="00AC443A"/>
    <w:rsid w:val="00AC6B5F"/>
    <w:rsid w:val="00AC7CBB"/>
    <w:rsid w:val="00AD5088"/>
    <w:rsid w:val="00AD50F1"/>
    <w:rsid w:val="00AD577F"/>
    <w:rsid w:val="00AD7F15"/>
    <w:rsid w:val="00AE370A"/>
    <w:rsid w:val="00AE43FB"/>
    <w:rsid w:val="00AE5F9B"/>
    <w:rsid w:val="00AE7252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7199"/>
    <w:rsid w:val="00B579BD"/>
    <w:rsid w:val="00B61325"/>
    <w:rsid w:val="00B663E4"/>
    <w:rsid w:val="00B67981"/>
    <w:rsid w:val="00B7558C"/>
    <w:rsid w:val="00B7631C"/>
    <w:rsid w:val="00B76417"/>
    <w:rsid w:val="00B818A1"/>
    <w:rsid w:val="00B81947"/>
    <w:rsid w:val="00B823D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7004"/>
    <w:rsid w:val="00BF732E"/>
    <w:rsid w:val="00BF7731"/>
    <w:rsid w:val="00BF7D07"/>
    <w:rsid w:val="00C05003"/>
    <w:rsid w:val="00C106E6"/>
    <w:rsid w:val="00C10721"/>
    <w:rsid w:val="00C1188B"/>
    <w:rsid w:val="00C1394A"/>
    <w:rsid w:val="00C13AE0"/>
    <w:rsid w:val="00C14422"/>
    <w:rsid w:val="00C146FB"/>
    <w:rsid w:val="00C205FF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4BB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4A35"/>
    <w:rsid w:val="00EB5557"/>
    <w:rsid w:val="00EB6FEF"/>
    <w:rsid w:val="00EC17C5"/>
    <w:rsid w:val="00EC3D5D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491B89B94846F29ADD9D399DE365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29697-CD13-4C0C-AB4F-A9667DA6435D}"/>
      </w:docPartPr>
      <w:docPartBody>
        <w:p w:rsidR="00F51DC1" w:rsidRDefault="00FE62C7" w:rsidP="00FE62C7">
          <w:pPr>
            <w:pStyle w:val="42491B89B94846F29ADD9D399DE365D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C7"/>
    <w:rsid w:val="004F1F09"/>
    <w:rsid w:val="00A858AF"/>
    <w:rsid w:val="00C84A2A"/>
    <w:rsid w:val="00E32CB2"/>
    <w:rsid w:val="00EB325A"/>
    <w:rsid w:val="00F51DC1"/>
    <w:rsid w:val="00F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E62C7"/>
    <w:rPr>
      <w:color w:val="808080"/>
    </w:rPr>
  </w:style>
  <w:style w:type="paragraph" w:customStyle="1" w:styleId="42491B89B94846F29ADD9D399DE365DD">
    <w:name w:val="42491B89B94846F29ADD9D399DE365DD"/>
    <w:rsid w:val="00FE6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4D8F-0F07-42B4-BF1E-D5BA5F44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5</cp:revision>
  <cp:lastPrinted>2022-03-10T12:57:00Z</cp:lastPrinted>
  <dcterms:created xsi:type="dcterms:W3CDTF">2022-03-10T12:26:00Z</dcterms:created>
  <dcterms:modified xsi:type="dcterms:W3CDTF">2022-03-10T12:59:00Z</dcterms:modified>
</cp:coreProperties>
</file>