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0AA73" w14:textId="29002765" w:rsidR="007470B6" w:rsidRPr="00CB03D0" w:rsidRDefault="00D53A39" w:rsidP="00A60CA5">
      <w:pPr>
        <w:jc w:val="center"/>
        <w:rPr>
          <w:rFonts w:asciiTheme="minorHAnsi" w:hAnsiTheme="minorHAnsi" w:cstheme="minorHAnsi"/>
        </w:rPr>
      </w:pPr>
      <w:r w:rsidRPr="00CB03D0">
        <w:rPr>
          <w:rFonts w:asciiTheme="minorHAnsi" w:hAnsiTheme="minorHAnsi" w:cstheme="minorHAnsi"/>
        </w:rPr>
        <w:t xml:space="preserve">PORTARIA PRESIDENCIAL N° </w:t>
      </w:r>
      <w:r w:rsidR="00ED6DC9" w:rsidRPr="00CB03D0">
        <w:rPr>
          <w:rFonts w:asciiTheme="minorHAnsi" w:hAnsiTheme="minorHAnsi" w:cstheme="minorHAnsi"/>
        </w:rPr>
        <w:t>0</w:t>
      </w:r>
      <w:r w:rsidR="006572CC" w:rsidRPr="00CB03D0">
        <w:rPr>
          <w:rFonts w:asciiTheme="minorHAnsi" w:hAnsiTheme="minorHAnsi" w:cstheme="minorHAnsi"/>
        </w:rPr>
        <w:t>36</w:t>
      </w:r>
      <w:r w:rsidR="00ED6DC9" w:rsidRPr="00CB03D0">
        <w:rPr>
          <w:rFonts w:asciiTheme="minorHAnsi" w:hAnsiTheme="minorHAnsi" w:cstheme="minorHAnsi"/>
        </w:rPr>
        <w:t>,</w:t>
      </w:r>
      <w:r w:rsidR="009866C1" w:rsidRPr="00CB03D0">
        <w:rPr>
          <w:rFonts w:asciiTheme="minorHAnsi" w:hAnsiTheme="minorHAnsi" w:cstheme="minorHAnsi"/>
        </w:rPr>
        <w:t xml:space="preserve"> DE </w:t>
      </w:r>
      <w:r w:rsidR="006572CC" w:rsidRPr="00CB03D0">
        <w:rPr>
          <w:rFonts w:asciiTheme="minorHAnsi" w:hAnsiTheme="minorHAnsi" w:cstheme="minorHAnsi"/>
        </w:rPr>
        <w:t>06</w:t>
      </w:r>
      <w:r w:rsidR="00ED6DC9" w:rsidRPr="00CB03D0">
        <w:rPr>
          <w:rFonts w:asciiTheme="minorHAnsi" w:hAnsiTheme="minorHAnsi" w:cstheme="minorHAnsi"/>
        </w:rPr>
        <w:t xml:space="preserve"> DE </w:t>
      </w:r>
      <w:r w:rsidR="00A60CA5" w:rsidRPr="00CB03D0">
        <w:rPr>
          <w:rFonts w:asciiTheme="minorHAnsi" w:hAnsiTheme="minorHAnsi" w:cstheme="minorHAnsi"/>
        </w:rPr>
        <w:t>ABRIL</w:t>
      </w:r>
      <w:r w:rsidR="004106E3" w:rsidRPr="00CB03D0">
        <w:rPr>
          <w:rFonts w:asciiTheme="minorHAnsi" w:hAnsiTheme="minorHAnsi" w:cstheme="minorHAnsi"/>
        </w:rPr>
        <w:t xml:space="preserve"> DE 202</w:t>
      </w:r>
      <w:r w:rsidR="00A60CA5" w:rsidRPr="00CB03D0">
        <w:rPr>
          <w:rFonts w:asciiTheme="minorHAnsi" w:hAnsiTheme="minorHAnsi" w:cstheme="minorHAnsi"/>
        </w:rPr>
        <w:t>3</w:t>
      </w:r>
    </w:p>
    <w:p w14:paraId="32D7B5E6" w14:textId="77777777" w:rsidR="007470B6" w:rsidRPr="00ED6DC9" w:rsidRDefault="007470B6">
      <w:pPr>
        <w:jc w:val="both"/>
        <w:rPr>
          <w:rFonts w:asciiTheme="minorHAnsi" w:hAnsiTheme="minorHAnsi" w:cstheme="minorHAnsi"/>
        </w:rPr>
      </w:pPr>
    </w:p>
    <w:p w14:paraId="186A1445" w14:textId="77777777" w:rsidR="007470B6" w:rsidRPr="00ED6DC9" w:rsidRDefault="002A6C07" w:rsidP="009F5217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3738EC">
        <w:rPr>
          <w:rFonts w:asciiTheme="minorHAnsi" w:hAnsiTheme="minorHAnsi" w:cstheme="minorHAnsi"/>
          <w:sz w:val="22"/>
        </w:rPr>
        <w:t>a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3738EC">
        <w:rPr>
          <w:rFonts w:asciiTheme="minorHAnsi" w:hAnsiTheme="minorHAnsi" w:cstheme="minorHAnsi"/>
          <w:sz w:val="22"/>
        </w:rPr>
        <w:t>a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</w:t>
      </w:r>
      <w:r w:rsidR="000E3528">
        <w:rPr>
          <w:rFonts w:asciiTheme="minorHAnsi" w:hAnsiTheme="minorHAnsi" w:cstheme="minorHAnsi"/>
          <w:sz w:val="22"/>
        </w:rPr>
        <w:t xml:space="preserve">ocupar a vaga temporária no cargo </w:t>
      </w:r>
      <w:r w:rsidR="00BE5124" w:rsidRPr="00ED6DC9">
        <w:rPr>
          <w:rFonts w:asciiTheme="minorHAnsi" w:hAnsiTheme="minorHAnsi" w:cstheme="minorHAnsi"/>
          <w:sz w:val="22"/>
        </w:rPr>
        <w:t xml:space="preserve">de </w:t>
      </w:r>
      <w:r w:rsidR="00D1004C" w:rsidRPr="003738EC">
        <w:rPr>
          <w:rFonts w:asciiTheme="minorHAnsi" w:hAnsiTheme="minorHAnsi" w:cstheme="minorHAnsi"/>
          <w:sz w:val="22"/>
        </w:rPr>
        <w:t>Analista Superior Arquiteta e Urbanista – Santa Maria</w:t>
      </w:r>
      <w:r w:rsidR="00D53A39" w:rsidRPr="00ED6DC9">
        <w:rPr>
          <w:rFonts w:asciiTheme="minorHAnsi" w:hAnsiTheme="minorHAnsi" w:cstheme="minorHAnsi"/>
          <w:sz w:val="22"/>
        </w:rPr>
        <w:t xml:space="preserve">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14:paraId="38985B22" w14:textId="77777777" w:rsidR="007470B6" w:rsidRPr="00ED6DC9" w:rsidRDefault="007470B6">
      <w:pPr>
        <w:jc w:val="both"/>
        <w:rPr>
          <w:rFonts w:asciiTheme="minorHAnsi" w:hAnsiTheme="minorHAnsi" w:cstheme="minorHAnsi"/>
        </w:rPr>
      </w:pPr>
    </w:p>
    <w:p w14:paraId="47ECE671" w14:textId="77777777"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ED6DC9">
        <w:rPr>
          <w:rFonts w:asciiTheme="minorHAnsi" w:hAnsiTheme="minorHAnsi" w:cstheme="minorHAnsi"/>
        </w:rPr>
        <w:t>arts</w:t>
      </w:r>
      <w:proofErr w:type="spellEnd"/>
      <w:r w:rsidRPr="00ED6DC9">
        <w:rPr>
          <w:rFonts w:asciiTheme="minorHAnsi" w:hAnsiTheme="minorHAnsi" w:cstheme="minorHAnsi"/>
        </w:rPr>
        <w:t>. 151, inciso XLV, e 152 do Regimento Interno do CAU/RS, após análise do assunto em epígrafe;</w:t>
      </w:r>
      <w:bookmarkStart w:id="0" w:name="_GoBack"/>
      <w:bookmarkEnd w:id="0"/>
    </w:p>
    <w:p w14:paraId="665154A4" w14:textId="77777777"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14:paraId="5928FE61" w14:textId="77777777"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14:paraId="14B3B12C" w14:textId="77777777" w:rsidR="007470B6" w:rsidRPr="00ED6DC9" w:rsidRDefault="007470B6">
      <w:pPr>
        <w:jc w:val="both"/>
        <w:rPr>
          <w:rFonts w:asciiTheme="minorHAnsi" w:hAnsiTheme="minorHAnsi" w:cstheme="minorHAnsi"/>
        </w:rPr>
      </w:pPr>
    </w:p>
    <w:p w14:paraId="56FBA1F5" w14:textId="77777777" w:rsidR="007E08D1" w:rsidRDefault="007E08D1">
      <w:pPr>
        <w:jc w:val="both"/>
        <w:rPr>
          <w:rFonts w:asciiTheme="minorHAnsi" w:hAnsiTheme="minorHAnsi" w:cstheme="minorHAnsi"/>
          <w:b/>
        </w:rPr>
      </w:pPr>
    </w:p>
    <w:p w14:paraId="4CA0A7F8" w14:textId="164D17B0"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14:paraId="4A58BDC5" w14:textId="77777777" w:rsidR="005D57DC" w:rsidRDefault="005D57DC">
      <w:pPr>
        <w:jc w:val="both"/>
        <w:rPr>
          <w:rFonts w:asciiTheme="minorHAnsi" w:hAnsiTheme="minorHAnsi" w:cstheme="minorHAnsi"/>
          <w:b/>
        </w:rPr>
      </w:pPr>
    </w:p>
    <w:p w14:paraId="4974FEE4" w14:textId="08BC36FB" w:rsidR="00090B55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6572CC">
        <w:rPr>
          <w:rFonts w:asciiTheme="minorHAnsi" w:hAnsiTheme="minorHAnsi" w:cstheme="minorHAnsi"/>
          <w:b/>
        </w:rPr>
        <w:t xml:space="preserve">Art. </w:t>
      </w:r>
      <w:r w:rsidR="00773021" w:rsidRPr="006572CC">
        <w:rPr>
          <w:rFonts w:asciiTheme="minorHAnsi" w:hAnsiTheme="minorHAnsi" w:cstheme="minorHAnsi"/>
          <w:b/>
        </w:rPr>
        <w:t>1</w:t>
      </w:r>
      <w:r w:rsidRPr="006572CC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</w:rPr>
        <w:t xml:space="preserve"> </w:t>
      </w:r>
      <w:r w:rsidRPr="00ED6DC9">
        <w:rPr>
          <w:rFonts w:asciiTheme="minorHAnsi" w:hAnsiTheme="minorHAnsi" w:cstheme="minorHAnsi"/>
        </w:rPr>
        <w:t>Nomear</w:t>
      </w:r>
      <w:r w:rsidR="007E08D1">
        <w:rPr>
          <w:rFonts w:asciiTheme="minorHAnsi" w:hAnsiTheme="minorHAnsi" w:cstheme="minorHAnsi"/>
        </w:rPr>
        <w:t xml:space="preserve">, </w:t>
      </w:r>
      <w:r w:rsidR="007E08D1" w:rsidRPr="00A207B3">
        <w:rPr>
          <w:rFonts w:asciiTheme="minorHAnsi" w:hAnsiTheme="minorHAnsi" w:cstheme="minorHAnsi"/>
        </w:rPr>
        <w:t>na forma do item 12 do Edital do Concurso CAU/RS nº 001/2019</w:t>
      </w:r>
      <w:r w:rsidR="007E08D1">
        <w:rPr>
          <w:rFonts w:asciiTheme="minorHAnsi" w:hAnsiTheme="minorHAnsi" w:cstheme="minorHAnsi"/>
        </w:rPr>
        <w:t xml:space="preserve">, </w:t>
      </w:r>
      <w:r w:rsidR="007435CA" w:rsidRPr="007435CA">
        <w:rPr>
          <w:rFonts w:asciiTheme="minorHAnsi" w:hAnsiTheme="minorHAnsi" w:cstheme="minorHAnsi"/>
        </w:rPr>
        <w:t>STHEFÂNIA HÜBNER CABRAL TONETTO</w:t>
      </w:r>
      <w:r w:rsidR="008F71D6">
        <w:rPr>
          <w:rFonts w:asciiTheme="minorHAnsi" w:hAnsiTheme="minorHAnsi" w:cstheme="minorHAnsi"/>
        </w:rPr>
        <w:t xml:space="preserve">, classificada em 2° (segundo) lugar no concurso para </w:t>
      </w:r>
      <w:r w:rsidR="00D1004C">
        <w:rPr>
          <w:rFonts w:asciiTheme="minorHAnsi" w:hAnsiTheme="minorHAnsi" w:cstheme="minorHAnsi"/>
        </w:rPr>
        <w:t>Analista Superior Arquiteta</w:t>
      </w:r>
      <w:r w:rsidR="008F71D6" w:rsidRPr="008F71D6">
        <w:rPr>
          <w:rFonts w:asciiTheme="minorHAnsi" w:hAnsiTheme="minorHAnsi" w:cstheme="minorHAnsi"/>
        </w:rPr>
        <w:t xml:space="preserve"> e Urbanista – Santa Maria</w:t>
      </w:r>
      <w:r w:rsidR="008F71D6">
        <w:rPr>
          <w:rFonts w:asciiTheme="minorHAnsi" w:hAnsiTheme="minorHAnsi" w:cstheme="minorHAnsi"/>
        </w:rPr>
        <w:t xml:space="preserve">, para ocupar vaga de substituição temporária de ocupante de emprego efetivo no CAU/RS, </w:t>
      </w:r>
      <w:r w:rsidR="008F71D6" w:rsidRPr="00A207B3">
        <w:rPr>
          <w:rFonts w:asciiTheme="minorHAnsi" w:hAnsiTheme="minorHAnsi" w:cstheme="minorHAnsi"/>
        </w:rPr>
        <w:t xml:space="preserve">por motivo de </w:t>
      </w:r>
      <w:r w:rsidR="00A207B3">
        <w:rPr>
          <w:rFonts w:asciiTheme="minorHAnsi" w:hAnsiTheme="minorHAnsi" w:cstheme="minorHAnsi"/>
        </w:rPr>
        <w:t>lic</w:t>
      </w:r>
      <w:r w:rsidR="00146634">
        <w:rPr>
          <w:rFonts w:asciiTheme="minorHAnsi" w:hAnsiTheme="minorHAnsi" w:cstheme="minorHAnsi"/>
        </w:rPr>
        <w:t>e</w:t>
      </w:r>
      <w:r w:rsidR="00A207B3">
        <w:rPr>
          <w:rFonts w:asciiTheme="minorHAnsi" w:hAnsiTheme="minorHAnsi" w:cstheme="minorHAnsi"/>
        </w:rPr>
        <w:t>nça</w:t>
      </w:r>
      <w:r w:rsidR="00D1004C" w:rsidRPr="00A207B3">
        <w:rPr>
          <w:rFonts w:asciiTheme="minorHAnsi" w:hAnsiTheme="minorHAnsi" w:cstheme="minorHAnsi"/>
        </w:rPr>
        <w:t xml:space="preserve"> da empregada</w:t>
      </w:r>
      <w:r w:rsidR="00D1004C">
        <w:rPr>
          <w:rFonts w:asciiTheme="minorHAnsi" w:hAnsiTheme="minorHAnsi" w:cstheme="minorHAnsi"/>
        </w:rPr>
        <w:t xml:space="preserve"> de provimento efetivo, Analista Superior Arquiteta</w:t>
      </w:r>
      <w:r w:rsidR="00D1004C" w:rsidRPr="008F71D6">
        <w:rPr>
          <w:rFonts w:asciiTheme="minorHAnsi" w:hAnsiTheme="minorHAnsi" w:cstheme="minorHAnsi"/>
        </w:rPr>
        <w:t xml:space="preserve"> e Urbanista – Santa Maria</w:t>
      </w:r>
      <w:r w:rsidR="00D1004C">
        <w:rPr>
          <w:rFonts w:asciiTheme="minorHAnsi" w:hAnsiTheme="minorHAnsi" w:cstheme="minorHAnsi"/>
        </w:rPr>
        <w:t>, Lauren Guerra Zanini.</w:t>
      </w:r>
    </w:p>
    <w:p w14:paraId="28633FE1" w14:textId="78A0EC1E" w:rsidR="00573C57" w:rsidRPr="00ED6DC9" w:rsidRDefault="000E3528" w:rsidP="00ED6DC9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 w:rsidRPr="006572CC">
        <w:rPr>
          <w:rFonts w:asciiTheme="minorHAnsi" w:hAnsiTheme="minorHAnsi" w:cstheme="minorHAnsi"/>
          <w:b/>
        </w:rPr>
        <w:t>Art. 2º</w:t>
      </w:r>
      <w:r>
        <w:rPr>
          <w:rFonts w:asciiTheme="minorHAnsi" w:hAnsiTheme="minorHAnsi" w:cstheme="minorHAnsi"/>
        </w:rPr>
        <w:t xml:space="preserve"> </w:t>
      </w:r>
      <w:r w:rsidR="00573C57">
        <w:rPr>
          <w:rFonts w:asciiTheme="minorHAnsi" w:hAnsiTheme="minorHAnsi" w:cstheme="minorHAnsi"/>
        </w:rPr>
        <w:t>Cumpram-se as</w:t>
      </w:r>
      <w:r w:rsidR="00C21A0D">
        <w:rPr>
          <w:rFonts w:asciiTheme="minorHAnsi" w:hAnsiTheme="minorHAnsi" w:cstheme="minorHAnsi"/>
        </w:rPr>
        <w:t xml:space="preserve"> demais </w:t>
      </w:r>
      <w:r w:rsidR="00573C57" w:rsidRPr="00A207B3">
        <w:rPr>
          <w:rFonts w:asciiTheme="minorHAnsi" w:hAnsiTheme="minorHAnsi" w:cstheme="minorHAnsi"/>
        </w:rPr>
        <w:t>disposições</w:t>
      </w:r>
      <w:r w:rsidRPr="00A207B3">
        <w:rPr>
          <w:rFonts w:asciiTheme="minorHAnsi" w:hAnsiTheme="minorHAnsi" w:cstheme="minorHAnsi"/>
        </w:rPr>
        <w:t xml:space="preserve"> contidas no Edital n° 01/2019</w:t>
      </w:r>
      <w:r w:rsidR="00C21A0D" w:rsidRPr="00A207B3">
        <w:rPr>
          <w:rFonts w:asciiTheme="minorHAnsi" w:hAnsiTheme="minorHAnsi" w:cstheme="minorHAnsi"/>
        </w:rPr>
        <w:t xml:space="preserve">, bem como </w:t>
      </w:r>
      <w:proofErr w:type="gramStart"/>
      <w:r w:rsidR="00C21A0D" w:rsidRPr="00A207B3">
        <w:rPr>
          <w:rFonts w:asciiTheme="minorHAnsi" w:hAnsiTheme="minorHAnsi" w:cstheme="minorHAnsi"/>
        </w:rPr>
        <w:t>as  dispostas</w:t>
      </w:r>
      <w:proofErr w:type="gramEnd"/>
      <w:r w:rsidR="00C21A0D" w:rsidRPr="00A207B3">
        <w:rPr>
          <w:rFonts w:asciiTheme="minorHAnsi" w:hAnsiTheme="minorHAnsi" w:cstheme="minorHAnsi"/>
        </w:rPr>
        <w:t xml:space="preserve"> no respectivo contrato de trabalho.</w:t>
      </w:r>
      <w:r w:rsidR="00C21A0D">
        <w:rPr>
          <w:rFonts w:asciiTheme="minorHAnsi" w:hAnsiTheme="minorHAnsi" w:cstheme="minorHAnsi"/>
        </w:rPr>
        <w:t xml:space="preserve"> </w:t>
      </w:r>
    </w:p>
    <w:p w14:paraId="0296666C" w14:textId="77777777" w:rsidR="007470B6" w:rsidRDefault="000E3528" w:rsidP="00ED6DC9">
      <w:pPr>
        <w:spacing w:after="240"/>
        <w:jc w:val="both"/>
        <w:rPr>
          <w:rFonts w:asciiTheme="minorHAnsi" w:hAnsiTheme="minorHAnsi" w:cstheme="minorHAnsi"/>
        </w:rPr>
      </w:pPr>
      <w:r w:rsidRPr="006572CC">
        <w:rPr>
          <w:rFonts w:asciiTheme="minorHAnsi" w:hAnsiTheme="minorHAnsi" w:cstheme="minorHAnsi"/>
          <w:b/>
        </w:rPr>
        <w:t>Art. 3</w:t>
      </w:r>
      <w:r w:rsidR="00ED6DC9" w:rsidRPr="006572CC">
        <w:rPr>
          <w:rFonts w:asciiTheme="minorHAnsi" w:hAnsiTheme="minorHAnsi" w:cstheme="minorHAnsi"/>
          <w:b/>
        </w:rPr>
        <w:t>º</w:t>
      </w:r>
      <w:r w:rsidR="00BB47D2" w:rsidRPr="00ED6DC9">
        <w:rPr>
          <w:rFonts w:asciiTheme="minorHAnsi" w:hAnsiTheme="minorHAnsi" w:cstheme="minorHAnsi"/>
        </w:rPr>
        <w:t xml:space="preserve"> </w:t>
      </w:r>
      <w:r w:rsidR="007435CA">
        <w:rPr>
          <w:rFonts w:asciiTheme="minorHAnsi" w:hAnsiTheme="minorHAnsi" w:cstheme="minorHAnsi"/>
        </w:rPr>
        <w:t>A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3738EC">
        <w:rPr>
          <w:rFonts w:asciiTheme="minorHAnsi" w:hAnsiTheme="minorHAnsi" w:cstheme="minorHAnsi"/>
        </w:rPr>
        <w:t>a</w:t>
      </w:r>
      <w:r w:rsidR="00BB47D2" w:rsidRPr="00ED6DC9">
        <w:rPr>
          <w:rFonts w:asciiTheme="minorHAnsi" w:hAnsiTheme="minorHAnsi" w:cstheme="minorHAnsi"/>
        </w:rPr>
        <w:t xml:space="preserve"> nomead</w:t>
      </w:r>
      <w:r w:rsidR="003738EC">
        <w:rPr>
          <w:rFonts w:asciiTheme="minorHAnsi" w:hAnsiTheme="minorHAnsi" w:cstheme="minorHAnsi"/>
        </w:rPr>
        <w:t>a</w:t>
      </w:r>
      <w:r w:rsidR="00BB47D2" w:rsidRPr="00ED6DC9">
        <w:rPr>
          <w:rFonts w:asciiTheme="minorHAnsi" w:hAnsiTheme="minorHAnsi" w:cstheme="minorHAnsi"/>
        </w:rPr>
        <w:t xml:space="preserve"> por esta portaria dever</w:t>
      </w:r>
      <w:r w:rsidR="004106E3">
        <w:rPr>
          <w:rFonts w:asciiTheme="minorHAnsi" w:hAnsiTheme="minorHAnsi" w:cstheme="minorHAnsi"/>
        </w:rPr>
        <w:t>á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="00773021">
        <w:rPr>
          <w:rFonts w:asciiTheme="minorHAnsi" w:hAnsiTheme="minorHAnsi" w:cstheme="minorHAnsi"/>
        </w:rPr>
        <w:t xml:space="preserve"> desta portaria</w:t>
      </w:r>
      <w:r w:rsidR="00BE5124" w:rsidRPr="00ED6DC9">
        <w:rPr>
          <w:rFonts w:asciiTheme="minorHAnsi" w:hAnsiTheme="minorHAnsi" w:cstheme="minorHAnsi"/>
        </w:rPr>
        <w:t>, munid</w:t>
      </w:r>
      <w:r w:rsidR="003738EC">
        <w:rPr>
          <w:rFonts w:asciiTheme="minorHAnsi" w:hAnsiTheme="minorHAnsi" w:cstheme="minorHAnsi"/>
        </w:rPr>
        <w:t>a</w:t>
      </w:r>
      <w:r w:rsidR="00BE5124" w:rsidRPr="00ED6DC9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14:paraId="5EE3DBE1" w14:textId="77777777" w:rsidR="00773021" w:rsidRPr="00ED6DC9" w:rsidRDefault="000E3528" w:rsidP="00ED6DC9">
      <w:pPr>
        <w:spacing w:after="240"/>
        <w:jc w:val="both"/>
        <w:rPr>
          <w:rFonts w:asciiTheme="minorHAnsi" w:hAnsiTheme="minorHAnsi" w:cstheme="minorHAnsi"/>
        </w:rPr>
      </w:pPr>
      <w:r w:rsidRPr="006572CC">
        <w:rPr>
          <w:rFonts w:asciiTheme="minorHAnsi" w:hAnsiTheme="minorHAnsi" w:cstheme="minorHAnsi"/>
          <w:b/>
        </w:rPr>
        <w:t>Art.4</w:t>
      </w:r>
      <w:r w:rsidR="00773021" w:rsidRPr="006572CC">
        <w:rPr>
          <w:rFonts w:asciiTheme="minorHAnsi" w:hAnsiTheme="minorHAnsi" w:cstheme="minorHAnsi"/>
          <w:b/>
        </w:rPr>
        <w:t>º</w:t>
      </w:r>
      <w:r w:rsidR="00773021">
        <w:rPr>
          <w:rFonts w:asciiTheme="minorHAnsi" w:hAnsiTheme="minorHAnsi" w:cstheme="minorHAnsi"/>
        </w:rPr>
        <w:t xml:space="preserve"> O prazo para início de exercício é de 5 dias, contados a partir da data da posse.</w:t>
      </w:r>
    </w:p>
    <w:p w14:paraId="66772BBE" w14:textId="77777777"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6572CC">
        <w:rPr>
          <w:rFonts w:asciiTheme="minorHAnsi" w:hAnsiTheme="minorHAnsi" w:cstheme="minorHAnsi"/>
          <w:b/>
        </w:rPr>
        <w:t xml:space="preserve">Art. </w:t>
      </w:r>
      <w:r w:rsidR="000E3528" w:rsidRPr="006572CC">
        <w:rPr>
          <w:rFonts w:asciiTheme="minorHAnsi" w:hAnsiTheme="minorHAnsi" w:cstheme="minorHAnsi"/>
          <w:b/>
        </w:rPr>
        <w:t>5</w:t>
      </w:r>
      <w:r w:rsidR="009866C1" w:rsidRPr="006572CC">
        <w:rPr>
          <w:rFonts w:asciiTheme="minorHAnsi" w:hAnsiTheme="minorHAnsi" w:cstheme="minorHAnsi"/>
          <w:b/>
        </w:rPr>
        <w:t>º</w:t>
      </w:r>
      <w:r w:rsidR="009866C1" w:rsidRPr="00ED6DC9">
        <w:rPr>
          <w:rFonts w:asciiTheme="minorHAnsi" w:hAnsiTheme="minorHAnsi" w:cstheme="minorHAnsi"/>
        </w:rPr>
        <w:t xml:space="preserve">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14:paraId="04D6032D" w14:textId="77777777"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14:paraId="21447F16" w14:textId="67E07548" w:rsidR="007470B6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6572CC">
        <w:rPr>
          <w:rFonts w:asciiTheme="minorHAnsi" w:hAnsiTheme="minorHAnsi" w:cstheme="minorHAnsi"/>
          <w:szCs w:val="24"/>
        </w:rPr>
        <w:t>06</w:t>
      </w:r>
      <w:r w:rsidR="00ED6DC9">
        <w:rPr>
          <w:rFonts w:asciiTheme="minorHAnsi" w:hAnsiTheme="minorHAnsi" w:cstheme="minorHAnsi"/>
          <w:szCs w:val="24"/>
        </w:rPr>
        <w:t xml:space="preserve"> de </w:t>
      </w:r>
      <w:r w:rsidR="00573C57">
        <w:rPr>
          <w:rFonts w:asciiTheme="minorHAnsi" w:hAnsiTheme="minorHAnsi" w:cstheme="minorHAnsi"/>
          <w:szCs w:val="24"/>
        </w:rPr>
        <w:t>abril</w:t>
      </w:r>
      <w:r w:rsidR="004106E3">
        <w:rPr>
          <w:rFonts w:asciiTheme="minorHAnsi" w:hAnsiTheme="minorHAnsi" w:cstheme="minorHAnsi"/>
          <w:szCs w:val="24"/>
        </w:rPr>
        <w:t xml:space="preserve"> de 202</w:t>
      </w:r>
      <w:r w:rsidR="00573C57">
        <w:rPr>
          <w:rFonts w:asciiTheme="minorHAnsi" w:hAnsiTheme="minorHAnsi" w:cstheme="minorHAnsi"/>
          <w:szCs w:val="24"/>
        </w:rPr>
        <w:t>3.</w:t>
      </w:r>
    </w:p>
    <w:p w14:paraId="5BCC2923" w14:textId="77777777" w:rsidR="00773021" w:rsidRPr="00ED6DC9" w:rsidRDefault="0077302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252FBC1" w14:textId="77777777"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491055E" w14:textId="77777777"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A8789FD" w14:textId="77777777" w:rsidR="007470B6" w:rsidRPr="006572CC" w:rsidRDefault="00BB47D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6572CC">
        <w:rPr>
          <w:rFonts w:asciiTheme="minorHAnsi" w:hAnsiTheme="minorHAnsi" w:cstheme="minorHAnsi"/>
          <w:b/>
          <w:szCs w:val="24"/>
        </w:rPr>
        <w:t>TIAGO HOLZMANN DA SILVA</w:t>
      </w:r>
    </w:p>
    <w:p w14:paraId="4CC59A82" w14:textId="77777777"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0F8E4" w14:textId="77777777" w:rsidR="00401346" w:rsidRDefault="00401346">
      <w:r>
        <w:separator/>
      </w:r>
    </w:p>
  </w:endnote>
  <w:endnote w:type="continuationSeparator" w:id="0">
    <w:p w14:paraId="39A67351" w14:textId="77777777" w:rsidR="00401346" w:rsidRDefault="0040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15F4A" w14:textId="77777777"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1F19D29" w14:textId="77777777" w:rsidR="008332C5" w:rsidRDefault="00CB03D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D26EA5C" w14:textId="77777777"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CB03D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F9BBAA" w14:textId="77777777"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1ACAD" w14:textId="77777777" w:rsidR="00401346" w:rsidRDefault="00401346">
      <w:r>
        <w:rPr>
          <w:color w:val="000000"/>
        </w:rPr>
        <w:separator/>
      </w:r>
    </w:p>
  </w:footnote>
  <w:footnote w:type="continuationSeparator" w:id="0">
    <w:p w14:paraId="75A735F4" w14:textId="77777777" w:rsidR="00401346" w:rsidRDefault="00401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06719" w14:textId="77777777"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847A8A" wp14:editId="155DBACE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0E3528"/>
    <w:rsid w:val="00146634"/>
    <w:rsid w:val="00185515"/>
    <w:rsid w:val="00186272"/>
    <w:rsid w:val="00250453"/>
    <w:rsid w:val="0025704C"/>
    <w:rsid w:val="00280920"/>
    <w:rsid w:val="002A1EBE"/>
    <w:rsid w:val="002A6C07"/>
    <w:rsid w:val="002E54D5"/>
    <w:rsid w:val="003170AE"/>
    <w:rsid w:val="00323349"/>
    <w:rsid w:val="0034529E"/>
    <w:rsid w:val="0034732E"/>
    <w:rsid w:val="003738EC"/>
    <w:rsid w:val="003B23C2"/>
    <w:rsid w:val="00401346"/>
    <w:rsid w:val="004106E3"/>
    <w:rsid w:val="004163E1"/>
    <w:rsid w:val="00451682"/>
    <w:rsid w:val="00501D9C"/>
    <w:rsid w:val="005074AC"/>
    <w:rsid w:val="00573C57"/>
    <w:rsid w:val="005D57DC"/>
    <w:rsid w:val="006572CC"/>
    <w:rsid w:val="006C71A6"/>
    <w:rsid w:val="006F72B5"/>
    <w:rsid w:val="007435CA"/>
    <w:rsid w:val="007470B6"/>
    <w:rsid w:val="00773021"/>
    <w:rsid w:val="00777E21"/>
    <w:rsid w:val="007B625E"/>
    <w:rsid w:val="007E08D1"/>
    <w:rsid w:val="008E2D69"/>
    <w:rsid w:val="008F71D6"/>
    <w:rsid w:val="00935490"/>
    <w:rsid w:val="009866C1"/>
    <w:rsid w:val="009B7FE6"/>
    <w:rsid w:val="009F5217"/>
    <w:rsid w:val="00A207B3"/>
    <w:rsid w:val="00A60CA5"/>
    <w:rsid w:val="00B94498"/>
    <w:rsid w:val="00BB47D2"/>
    <w:rsid w:val="00BE5124"/>
    <w:rsid w:val="00C21A0D"/>
    <w:rsid w:val="00C276AD"/>
    <w:rsid w:val="00CB03D0"/>
    <w:rsid w:val="00CB477C"/>
    <w:rsid w:val="00D1004C"/>
    <w:rsid w:val="00D53A39"/>
    <w:rsid w:val="00DC15A4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73DD"/>
  <w15:docId w15:val="{B8170D49-254E-4E27-8C25-407C432E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5</cp:revision>
  <cp:lastPrinted>2021-12-22T16:40:00Z</cp:lastPrinted>
  <dcterms:created xsi:type="dcterms:W3CDTF">2023-04-05T18:33:00Z</dcterms:created>
  <dcterms:modified xsi:type="dcterms:W3CDTF">2023-04-06T12:33:00Z</dcterms:modified>
</cp:coreProperties>
</file>