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11124D8D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A93E89">
        <w:rPr>
          <w:rFonts w:asciiTheme="minorHAnsi" w:hAnsiTheme="minorHAnsi" w:cstheme="minorHAnsi"/>
          <w:b/>
          <w:sz w:val="22"/>
          <w:szCs w:val="22"/>
        </w:rPr>
        <w:t>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259E443" w:rsidR="007125FC" w:rsidRPr="007E42A4" w:rsidRDefault="00A93E89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C4503F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1639F9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E3A713C" w:rsidR="001639F9" w:rsidRPr="001D5976" w:rsidRDefault="001639F9" w:rsidP="001639F9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Sede do CAU/RS, Rua Dona Laura, nº 320,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Porto Alegre - 14ª e </w:t>
            </w: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15º andar, Sala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</w:p>
        </w:tc>
      </w:tr>
      <w:tr w:rsidR="001639F9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39F9" w:rsidRPr="007E42A4" w14:paraId="0204E25A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9CBE0B0" w:rsidR="001639F9" w:rsidRPr="00B30ADB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6946629B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639F9" w:rsidRPr="007E42A4" w14:paraId="0E4A783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078EC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1DC05BDA" w:rsidR="001639F9" w:rsidRPr="000B67CE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134D9A4A" w:rsidR="001639F9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1639F9" w:rsidRPr="007E42A4" w14:paraId="6CA71B8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5327FE28" w:rsidR="001639F9" w:rsidRPr="00040A12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 w:rsidRPr="000E32F8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24F372DF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1639F9" w:rsidRPr="007E42A4" w14:paraId="09002C8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86C23F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D6C2F8" w14:textId="69C5C16A" w:rsidR="001639F9" w:rsidRPr="000E32F8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2583F" w14:textId="04890507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639F9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1639F9" w:rsidRPr="00040A12" w:rsidRDefault="001639F9" w:rsidP="001639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1639F9" w:rsidRPr="007E42A4" w:rsidRDefault="001639F9" w:rsidP="001639F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639F9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1639F9" w:rsidRPr="007E42A4" w14:paraId="1210CB7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854E58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B54CB" w14:textId="6A04AE96" w:rsidR="001639F9" w:rsidRPr="00D53AC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CCE3" w14:textId="5989C329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1639F9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1639F9" w:rsidRPr="00B30ADB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639F9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639F9" w:rsidRPr="007E42A4" w14:paraId="04F0FD42" w14:textId="77777777" w:rsidTr="00E4283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C94E82" w14:textId="651E3A19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 w:rsidR="00CB6D1F"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5B69B" w14:textId="632B5E29" w:rsidR="001639F9" w:rsidRPr="003B65C6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B2901" w14:textId="664DD727" w:rsidR="001639F9" w:rsidRPr="00232A12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1639F9" w:rsidRPr="007E42A4" w14:paraId="69A7CE62" w14:textId="77777777" w:rsidTr="00E42832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0AB054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B5E42" w14:textId="619ED25E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FBD85A" w14:textId="1B81ED35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Executiva</w:t>
            </w:r>
          </w:p>
        </w:tc>
      </w:tr>
      <w:tr w:rsidR="001639F9" w:rsidRPr="007E42A4" w14:paraId="6CD10BCC" w14:textId="77777777" w:rsidTr="00E42832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CB5CCF" w14:textId="77777777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B44007" w14:textId="58EF18E0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090350" w14:textId="32225CC4" w:rsidR="001639F9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1639F9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639F9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5C2F8DEF" w:rsidR="001639F9" w:rsidRPr="00E61C35" w:rsidRDefault="001639F9" w:rsidP="001639F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39F9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60F6C4C8" w:rsidR="001639F9" w:rsidRPr="000C1378" w:rsidRDefault="001639F9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6C759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6C759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6C7597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 membro suplente.</w:t>
            </w:r>
          </w:p>
        </w:tc>
      </w:tr>
      <w:tr w:rsidR="001639F9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1639F9" w:rsidRPr="00F037B8" w:rsidRDefault="001639F9" w:rsidP="001639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639F9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16A13356" w:rsidR="001639F9" w:rsidRPr="00E61C35" w:rsidRDefault="001639F9" w:rsidP="001639F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1639F9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1639F9" w:rsidRPr="0014595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61BE67F6" w:rsidR="001639F9" w:rsidRPr="00601FEF" w:rsidRDefault="001639F9" w:rsidP="001639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114B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30ª reunião </w:t>
            </w:r>
            <w:r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 aprovada por 4 votos favoráveis e 1 abstenção.</w:t>
            </w:r>
          </w:p>
        </w:tc>
      </w:tr>
      <w:tr w:rsidR="001639F9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1639F9" w:rsidRPr="0014595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3C1118F9" w:rsidR="001639F9" w:rsidRPr="00145954" w:rsidRDefault="001639F9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secretaria e da coordenação e publicar no site do CAU/RS.</w:t>
            </w:r>
          </w:p>
        </w:tc>
      </w:tr>
      <w:tr w:rsidR="001639F9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1639F9" w:rsidRPr="00F037B8" w:rsidRDefault="001639F9" w:rsidP="001639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639F9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6D94665" w:rsidR="001639F9" w:rsidRPr="00E61C35" w:rsidRDefault="001639F9" w:rsidP="001639F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639F9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65E5764C" w:rsidR="001639F9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0638C2D" w:rsidR="001639F9" w:rsidRPr="007A3FA2" w:rsidRDefault="001639F9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CC387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ibeiro</w:t>
            </w:r>
          </w:p>
        </w:tc>
      </w:tr>
      <w:tr w:rsidR="001639F9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1639F9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455A854D" w:rsidR="001639F9" w:rsidRPr="007A3FA2" w:rsidRDefault="00855C34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prazos de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administrativos. Que o prazo de 90 dias após o acatamento da denúncia são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prazos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refer</w:t>
            </w:r>
            <w:r w:rsidR="00CC3873">
              <w:rPr>
                <w:rFonts w:asciiTheme="minorHAnsi" w:eastAsia="MS Mincho" w:hAnsiTheme="minorHAnsi" w:cstheme="minorHAnsi"/>
                <w:sz w:val="22"/>
                <w:szCs w:val="22"/>
              </w:rPr>
              <w:t>ê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não prejudicam nem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acarreta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anulação do processo,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se pode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dar seguimento aos despachos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639F9" w:rsidRPr="00145954" w14:paraId="60A7481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C8BDE7" w14:textId="5812D796" w:rsidR="001639F9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0F2A3105" w14:textId="52AE7E73" w:rsidR="001639F9" w:rsidRDefault="00CA05B5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1639F9" w:rsidRPr="00145954" w14:paraId="589151D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102174" w14:textId="3EAD0331" w:rsidR="001639F9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BE057B4" w14:textId="73B41A11" w:rsidR="001639F9" w:rsidRDefault="000207FB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Spinelli fala que p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articipou da última reunião da CTQE</w:t>
            </w:r>
            <w:r w:rsidR="003B4B96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3B4B96">
              <w:rPr>
                <w:rFonts w:asciiTheme="minorHAnsi" w:eastAsia="MS Mincho" w:hAnsiTheme="minorHAnsi" w:cstheme="minorHAnsi"/>
                <w:sz w:val="22"/>
                <w:szCs w:val="22"/>
              </w:rPr>
              <w:t>CAU/R</w:t>
            </w:r>
            <w:r w:rsidR="003B4B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S; fala 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especial 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>“Q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ualidade do 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>nsino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”, iniciado pela comissão temporária e que será executado a partir </w:t>
            </w:r>
            <w:proofErr w:type="gramStart"/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 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>gabinete</w:t>
            </w:r>
            <w:proofErr w:type="gramEnd"/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presidência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informa que o </w:t>
            </w:r>
            <w:r w:rsidR="001639F9">
              <w:rPr>
                <w:rFonts w:asciiTheme="minorHAnsi" w:eastAsia="MS Mincho" w:hAnsiTheme="minorHAnsi" w:cstheme="minorHAnsi"/>
                <w:sz w:val="22"/>
                <w:szCs w:val="22"/>
              </w:rPr>
              <w:t>relatório de conclusão será apresentad</w:t>
            </w:r>
            <w:r w:rsidR="00F01419">
              <w:rPr>
                <w:rFonts w:asciiTheme="minorHAnsi" w:eastAsia="MS Mincho" w:hAnsiTheme="minorHAnsi" w:cstheme="minorHAnsi"/>
                <w:sz w:val="22"/>
                <w:szCs w:val="22"/>
              </w:rPr>
              <w:t>o em reunião do Plenário.</w:t>
            </w:r>
          </w:p>
        </w:tc>
      </w:tr>
      <w:tr w:rsidR="004A2289" w:rsidRPr="00145954" w14:paraId="2E178A9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FEF612E" w14:textId="4D1BB181" w:rsidR="004A2289" w:rsidRDefault="00231CC0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5D700909" w14:textId="1BBBB37B" w:rsidR="004A2289" w:rsidRDefault="00AB0C83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D06D5C">
              <w:rPr>
                <w:rFonts w:asciiTheme="minorHAnsi" w:eastAsia="MS Mincho" w:hAnsiTheme="minorHAnsi" w:cstheme="minorHAnsi"/>
                <w:sz w:val="22"/>
                <w:szCs w:val="22"/>
              </w:rPr>
              <w:t>Holzmann da Silva</w:t>
            </w:r>
            <w:r w:rsidR="006622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</w:t>
            </w:r>
            <w:r w:rsidR="00855C34">
              <w:rPr>
                <w:rFonts w:asciiTheme="minorHAnsi" w:eastAsia="MS Mincho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4A2289" w:rsidRPr="00145954" w14:paraId="771A7A43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AB171E" w14:textId="102DD63C" w:rsidR="004A2289" w:rsidRDefault="004A228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6EA2D035" w14:textId="791638F4" w:rsidR="00910DF4" w:rsidRDefault="00183963" w:rsidP="00EA62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D06D5C">
              <w:rPr>
                <w:rFonts w:asciiTheme="minorHAnsi" w:eastAsia="MS Mincho" w:hAnsiTheme="minorHAnsi" w:cstheme="minorHAnsi"/>
                <w:sz w:val="22"/>
                <w:szCs w:val="22"/>
              </w:rPr>
              <w:t>presidente Tiago r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</w:t>
            </w:r>
            <w:r w:rsidR="003005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conversa </w:t>
            </w:r>
            <w:r w:rsidR="003005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teve 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o coordenador </w:t>
            </w:r>
            <w:r w:rsidR="003005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CEF-CAU/BR, </w:t>
            </w:r>
            <w:proofErr w:type="spellStart"/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está alinhado com as teses do CAU/RS quanto ao enfrentamento do Ensino à Distância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porém, que há 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grupo de 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>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(as) 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dentro do </w:t>
            </w:r>
            <w:r w:rsidR="002B6E5E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lenário do CAU/BR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defendem o </w:t>
            </w:r>
            <w:proofErr w:type="spellStart"/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CA05B5">
              <w:rPr>
                <w:rFonts w:asciiTheme="minorHAnsi" w:eastAsia="MS Mincho" w:hAnsiTheme="minorHAnsi" w:cstheme="minorHAnsi"/>
                <w:sz w:val="22"/>
                <w:szCs w:val="22"/>
              </w:rPr>
              <w:t>. O presidente f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>ala sobre uma agenda</w:t>
            </w:r>
            <w:r w:rsidR="00AA1F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10DF4">
              <w:rPr>
                <w:rFonts w:asciiTheme="minorHAnsi" w:eastAsia="MS Mincho" w:hAnsiTheme="minorHAnsi" w:cstheme="minorHAnsi"/>
                <w:sz w:val="22"/>
                <w:szCs w:val="22"/>
              </w:rPr>
              <w:t>para conversar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presidente </w:t>
            </w:r>
            <w:r w:rsidR="002B6E5E">
              <w:rPr>
                <w:rFonts w:asciiTheme="minorHAnsi" w:eastAsia="MS Mincho" w:hAnsiTheme="minorHAnsi" w:cstheme="minorHAnsi"/>
                <w:sz w:val="22"/>
                <w:szCs w:val="22"/>
              </w:rPr>
              <w:t>do CNE</w:t>
            </w:r>
            <w:r w:rsidR="00EA6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 o </w:t>
            </w:r>
            <w:r w:rsidR="002B6E5E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inistro da </w:t>
            </w:r>
            <w:r w:rsidR="002B6E5E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ducação em Brasília/DF; fala </w:t>
            </w:r>
            <w:r w:rsidR="002B6E5E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53F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53F40">
              <w:rPr>
                <w:rFonts w:asciiTheme="minorHAnsi" w:eastAsia="MS Mincho" w:hAnsiTheme="minorHAnsi" w:cstheme="minorHAnsi"/>
                <w:sz w:val="22"/>
                <w:szCs w:val="22"/>
              </w:rPr>
              <w:t>alinhamentos</w:t>
            </w:r>
            <w:r w:rsidR="00653F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</w:t>
            </w:r>
            <w:r w:rsidR="002B6E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aproximações com 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deputados federais </w:t>
            </w:r>
            <w:r w:rsidR="00910D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eleitos que 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>representa</w:t>
            </w:r>
            <w:r w:rsidR="00653F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</w:t>
            </w:r>
            <w:r w:rsidR="00AB0C83">
              <w:rPr>
                <w:rFonts w:asciiTheme="minorHAnsi" w:eastAsia="MS Mincho" w:hAnsiTheme="minorHAnsi" w:cstheme="minorHAnsi"/>
                <w:sz w:val="22"/>
                <w:szCs w:val="22"/>
              </w:rPr>
              <w:t>os arquitetos</w:t>
            </w:r>
            <w:r w:rsidR="00910D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Brasília</w:t>
            </w:r>
            <w:r w:rsidR="00653F4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639F9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1639F9" w:rsidRPr="00F037B8" w:rsidRDefault="001639F9" w:rsidP="001639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639F9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1639F9" w:rsidRPr="00E61C35" w:rsidRDefault="001639F9" w:rsidP="001639F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1639F9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FE417DE" w:rsidR="001639F9" w:rsidRPr="00145954" w:rsidRDefault="001639F9" w:rsidP="001639F9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Inserido o</w:t>
            </w:r>
            <w:r w:rsidR="005F7F5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</w:t>
            </w:r>
            <w:r w:rsidR="005F7F53">
              <w:rPr>
                <w:rFonts w:asciiTheme="minorHAnsi" w:eastAsia="MS Mincho" w:hAnsiTheme="minorHAnsi" w:cstheme="minorHAnsi"/>
                <w:sz w:val="22"/>
                <w:szCs w:val="22"/>
              </w:rPr>
              <w:t>ns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6.1. </w:t>
            </w:r>
            <w:r w:rsidR="005F7F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6.2.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 pauta.</w:t>
            </w:r>
          </w:p>
        </w:tc>
      </w:tr>
      <w:tr w:rsidR="001639F9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1639F9" w:rsidRPr="0014595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39F9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1639F9" w:rsidRPr="00E61C35" w:rsidRDefault="001639F9" w:rsidP="001639F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639F9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4A41C61" w:rsidR="001639F9" w:rsidRPr="00B11B7F" w:rsidRDefault="001639F9" w:rsidP="001639F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1639F9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1639F9" w:rsidRDefault="001639F9" w:rsidP="001639F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639F9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1639F9" w:rsidRDefault="001639F9" w:rsidP="001639F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1639F9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0ED90D6E" w:rsidR="001639F9" w:rsidRPr="00D933DB" w:rsidRDefault="001639F9" w:rsidP="001639F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nais solicitados no período de 13</w:t>
            </w:r>
            <w:r w:rsidRPr="007B0C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17 de março </w:t>
            </w:r>
            <w:r w:rsidRPr="007B0CEB">
              <w:rPr>
                <w:rFonts w:asciiTheme="minorHAnsi" w:hAnsiTheme="minorHAnsi" w:cstheme="minorHAnsi"/>
                <w:sz w:val="22"/>
                <w:szCs w:val="22"/>
              </w:rPr>
              <w:t>de 2023</w:t>
            </w:r>
            <w:r w:rsidR="00BD70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39F9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1ECD0C16" w:rsidR="001639F9" w:rsidRPr="00A50A9F" w:rsidRDefault="001639F9" w:rsidP="001639F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792F3A">
              <w:rPr>
                <w:rFonts w:asciiTheme="minorHAnsi" w:eastAsia="MS Mincho" w:hAnsiTheme="minorHAnsi" w:cstheme="minorHAnsi"/>
                <w:sz w:val="22"/>
                <w:szCs w:val="22"/>
              </w:rPr>
              <w:t>RS nº024/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</w:tc>
      </w:tr>
      <w:tr w:rsidR="001639F9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1639F9" w:rsidRPr="0014595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39F9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779AC4AE" w:rsidR="001639F9" w:rsidRPr="000E32F8" w:rsidRDefault="001639F9" w:rsidP="001639F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1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Colegiado de Coordenadores de Curso – Aprovação Listagem de Coordenadores aptos a participação</w:t>
            </w:r>
          </w:p>
        </w:tc>
      </w:tr>
      <w:tr w:rsidR="001639F9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1639F9" w:rsidRPr="007E42A4" w:rsidRDefault="001639F9" w:rsidP="001639F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1639F9" w:rsidRPr="007E42A4" w:rsidRDefault="001639F9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39F9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26E5E24E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06F83216" w:rsidR="001639F9" w:rsidRPr="007E42A4" w:rsidRDefault="001639F9" w:rsidP="001639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1639F9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1639F9" w:rsidRPr="007E42A4" w:rsidRDefault="001639F9" w:rsidP="001639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35F5C3" w14:textId="169F9424" w:rsidR="003F3FD2" w:rsidRDefault="00D8575A" w:rsidP="00CA07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Spinelli informa </w:t>
            </w:r>
            <w:r w:rsidR="005E49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dos coordenadores </w:t>
            </w:r>
            <w:r w:rsidR="005E49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evento do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 Santa Cruz</w:t>
            </w:r>
            <w:r w:rsidR="005E49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63D8B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5E49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cancelada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explica que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</w:t>
            </w:r>
            <w:r w:rsidR="00963D8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>olicit</w:t>
            </w:r>
            <w:r w:rsidR="00963D8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963D8B">
              <w:rPr>
                <w:rFonts w:asciiTheme="minorHAnsi" w:eastAsia="MS Mincho" w:hAnsiTheme="minorHAnsi" w:cstheme="minorHAnsi"/>
                <w:sz w:val="22"/>
                <w:szCs w:val="22"/>
              </w:rPr>
              <w:t>verbal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mente o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>agendamento d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4C2B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Fórum dos coordenadores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C2B8A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secretaria geral,</w:t>
            </w:r>
            <w:r w:rsidR="004C2B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resposta positiva, 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</w:t>
            </w:r>
            <w:r w:rsidR="005E49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já havia 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convidado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explica que houveram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“ruídos”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comunicação entre a comissão e a secretaria geral, gerando encaminhamentos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precisam ser solucionad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s. 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>O coordenador reforça a importância de que a reunião do</w:t>
            </w:r>
            <w:r w:rsidR="00125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Fórum do</w:t>
            </w:r>
            <w:r w:rsidR="003F3F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coordenadores precisa ser feita. </w:t>
            </w:r>
          </w:p>
          <w:p w14:paraId="0230D7C4" w14:textId="78F1BA34" w:rsidR="002C72A5" w:rsidRPr="001C158D" w:rsidRDefault="00D8575A" w:rsidP="00CA07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agradece e faz elogios a 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pelos trabalhos realizados, como o enfrentamento ao </w:t>
            </w:r>
            <w:proofErr w:type="spellStart"/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F271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que a comissão terá maior envolvimento no acompanhamento do projeto especial de “Qualidade do Ensino”; lembra que o papel das comissões não é terminativo nem executivo, que as comissões definem, conceituam e elabora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planos</w:t>
            </w:r>
            <w:r w:rsidR="00346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27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são 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>encaminha</w:t>
            </w:r>
            <w:r w:rsidR="005F271E">
              <w:rPr>
                <w:rFonts w:asciiTheme="minorHAnsi" w:eastAsia="MS Mincho" w:hAnsiTheme="minorHAnsi" w:cstheme="minorHAnsi"/>
                <w:sz w:val="22"/>
                <w:szCs w:val="22"/>
              </w:rPr>
              <w:t>dos a apreciação do P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>lenário</w:t>
            </w:r>
            <w:r w:rsidR="00346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346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5F271E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346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lenário 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terminativo e faz os encaminhamentos </w:t>
            </w:r>
            <w:r w:rsidR="00346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planejamentos </w:t>
            </w:r>
            <w:r w:rsidR="00034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serem executados. </w:t>
            </w:r>
            <w:r w:rsidR="001C158D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xplica que </w:t>
            </w:r>
            <w:r w:rsidR="003006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fazer </w:t>
            </w:r>
            <w:r w:rsidR="001C1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atividades das comissões d</w:t>
            </w:r>
            <w:r w:rsidR="003006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urante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eventos </w:t>
            </w:r>
            <w:r w:rsidR="001C158D">
              <w:rPr>
                <w:rFonts w:asciiTheme="minorHAnsi" w:eastAsia="MS Mincho" w:hAnsiTheme="minorHAnsi" w:cstheme="minorHAnsi"/>
                <w:sz w:val="22"/>
                <w:szCs w:val="22"/>
              </w:rPr>
              <w:t>do CAU/RS</w:t>
            </w:r>
            <w:r w:rsidR="003006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inviáve</w:t>
            </w:r>
            <w:r w:rsidR="00300670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4A2C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evento </w:t>
            </w:r>
            <w:r w:rsidR="0081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Santa Cruz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do CAU e não das comissões 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>ou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setores do CAU/RS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>;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as reuniões dos coordenadores 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tratadas no 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âmbito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reuni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extraordinária</w:t>
            </w:r>
            <w:r w:rsidR="00A517B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</w:t>
            </w:r>
            <w:r w:rsidR="004A2C9E">
              <w:rPr>
                <w:rFonts w:asciiTheme="minorHAnsi" w:eastAsia="MS Mincho" w:hAnsiTheme="minorHAnsi" w:cstheme="minorHAnsi"/>
                <w:sz w:val="22"/>
                <w:szCs w:val="22"/>
              </w:rPr>
              <w:t>, em Porto Alegre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Os membros definem a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extraordinárias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dos coordenadores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 02 de maio, 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Porto Alegre, com local a definir 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dia 12 de setembro</w:t>
            </w:r>
            <w:r w:rsidR="000D7643">
              <w:rPr>
                <w:rFonts w:asciiTheme="minorHAnsi" w:eastAsia="MS Mincho" w:hAnsiTheme="minorHAnsi" w:cstheme="minorHAnsi"/>
                <w:sz w:val="22"/>
                <w:szCs w:val="22"/>
              </w:rPr>
              <w:t>, n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o Teatro da</w:t>
            </w:r>
            <w:r w:rsidR="000D76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AMRIGS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em 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Porto Alegre; 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definem o formato das seguintes 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>reuni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s: em 09 de maio será virtual, em 16 de maio será presencial, em </w:t>
            </w:r>
            <w:r w:rsidR="00F94A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05 de setembro será presencial, </w:t>
            </w:r>
            <w:r w:rsidR="00666E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EE4F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setembro</w:t>
            </w:r>
            <w:r w:rsidR="000C34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>será</w:t>
            </w:r>
            <w:r w:rsidR="000C34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virtu</w:t>
            </w:r>
            <w:r w:rsidR="00666E7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104F6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666E7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60E79A30" w14:textId="609692A4" w:rsidR="005A0D06" w:rsidRPr="005A0D06" w:rsidRDefault="002A0575" w:rsidP="00CA07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apresenta</w:t>
            </w:r>
            <w:r w:rsidR="003557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>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nomes dos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 xml:space="preserve">coordenadores e os </w:t>
            </w:r>
            <w:r w:rsidR="00E62F9D">
              <w:rPr>
                <w:rFonts w:asciiTheme="minorHAnsi" w:hAnsiTheme="minorHAnsi" w:cstheme="minorHAnsi"/>
                <w:sz w:val="22"/>
                <w:szCs w:val="22"/>
              </w:rPr>
              <w:t xml:space="preserve">membros </w:t>
            </w:r>
            <w:r w:rsidR="00E62F9D" w:rsidRPr="00E62F9D">
              <w:rPr>
                <w:rFonts w:asciiTheme="minorHAnsi" w:hAnsiTheme="minorHAnsi" w:cstheme="minorHAnsi"/>
                <w:sz w:val="22"/>
                <w:szCs w:val="22"/>
              </w:rPr>
              <w:t>aprova</w:t>
            </w:r>
            <w:r w:rsidR="00E62F9D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 xml:space="preserve">a lista dos </w:t>
            </w:r>
            <w:r w:rsidR="00E62F9D" w:rsidRPr="00E62F9D">
              <w:rPr>
                <w:rFonts w:asciiTheme="minorHAnsi" w:hAnsiTheme="minorHAnsi" w:cstheme="minorHAnsi"/>
                <w:sz w:val="22"/>
                <w:szCs w:val="22"/>
              </w:rPr>
              <w:t xml:space="preserve">coordenadores de curso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>aptos</w:t>
            </w:r>
            <w:r w:rsidR="00E62F9D" w:rsidRPr="00E62F9D">
              <w:rPr>
                <w:rFonts w:asciiTheme="minorHAnsi" w:hAnsiTheme="minorHAnsi" w:cstheme="minorHAnsi"/>
                <w:sz w:val="22"/>
                <w:szCs w:val="22"/>
              </w:rPr>
              <w:t xml:space="preserve"> a compor o Colegiado de Coordenadores de Curso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>. A deliberação tramitará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onselho </w:t>
            </w:r>
            <w:r w:rsidR="00CA07B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iretor, para ser apreciad</w:t>
            </w:r>
            <w:r w:rsidR="0030067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C25A5">
              <w:rPr>
                <w:rFonts w:asciiTheme="minorHAnsi" w:hAnsiTheme="minorHAnsi" w:cstheme="minorHAnsi"/>
                <w:sz w:val="22"/>
                <w:szCs w:val="22"/>
              </w:rPr>
              <w:t xml:space="preserve"> e aprovada</w:t>
            </w:r>
            <w:r w:rsidR="00300670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próxim</w:t>
            </w:r>
            <w:r w:rsidR="00300670">
              <w:rPr>
                <w:rFonts w:asciiTheme="minorHAnsi" w:hAnsiTheme="minorHAnsi" w:cstheme="minorHAnsi"/>
                <w:sz w:val="22"/>
                <w:szCs w:val="22"/>
              </w:rPr>
              <w:t>a reunião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Plenário</w:t>
            </w:r>
            <w:r w:rsidR="00300670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30067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CAU/</w:t>
            </w:r>
            <w:r w:rsidR="00300670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 w:rsidR="0030067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A0080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7008C4" w14:textId="64EF8C06" w:rsidR="006A0080" w:rsidRDefault="006A0080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  <w:p w14:paraId="660D57FF" w14:textId="6A01310D" w:rsidR="006A0080" w:rsidRPr="00172811" w:rsidRDefault="006A0080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27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</w:tc>
      </w:tr>
      <w:tr w:rsidR="006A0080" w:rsidRPr="007E42A4" w14:paraId="0A12DD1D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FA2966" w14:textId="77777777" w:rsidR="006A0080" w:rsidRPr="0014595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A0080" w:rsidRPr="00A26BC9" w14:paraId="4150C877" w14:textId="77777777" w:rsidTr="00F26E4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12261" w14:textId="2CB47B1E" w:rsidR="006A0080" w:rsidRPr="00D4556C" w:rsidRDefault="006A0080" w:rsidP="006A008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1E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Serviços Técnicos Especializados, atendendo a Deliberação Plenária DPO/RS Nº 1551/2022- Aprovação do relatório final CEF/CEP</w:t>
            </w:r>
          </w:p>
        </w:tc>
      </w:tr>
      <w:tr w:rsidR="006A0080" w:rsidRPr="007E42A4" w14:paraId="6D442BCF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76647" w14:textId="77777777" w:rsidR="006A0080" w:rsidRPr="007E42A4" w:rsidRDefault="006A0080" w:rsidP="006A008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8BA4F6" w14:textId="49881BCD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D1E8F">
              <w:rPr>
                <w:rFonts w:asciiTheme="minorHAnsi" w:hAnsiTheme="minorHAnsi" w:cstheme="minorHAnsi"/>
                <w:sz w:val="22"/>
                <w:szCs w:val="22"/>
              </w:rPr>
              <w:t>Plenária</w:t>
            </w:r>
          </w:p>
        </w:tc>
      </w:tr>
      <w:tr w:rsidR="006A0080" w:rsidRPr="007E42A4" w14:paraId="660EB69F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1981C" w14:textId="486D5F1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56A60" w14:textId="60CDA56C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D1E8F">
              <w:rPr>
                <w:rFonts w:asciiTheme="minorHAnsi" w:hAnsiTheme="minorHAnsi" w:cstheme="minorHAnsi"/>
                <w:sz w:val="22"/>
                <w:szCs w:val="22"/>
              </w:rPr>
              <w:t>Rinaldo Barbosa</w:t>
            </w:r>
          </w:p>
        </w:tc>
      </w:tr>
      <w:tr w:rsidR="006A0080" w:rsidRPr="007E42A4" w14:paraId="3A191747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80D21E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09B95E" w14:textId="378D7B18" w:rsidR="006A0080" w:rsidRPr="00D96C34" w:rsidRDefault="006E2863" w:rsidP="002F02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fala de um pré-relatório enviado pela 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>coordenação da CEP</w:t>
            </w:r>
            <w:r w:rsidR="006A6FD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A6FDC" w:rsidRPr="006A6FDC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, sobre o entendimento de que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a planilha com os serviços técnicos especializados é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 adequad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; o conselheiro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entende 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serviços listados </w:t>
            </w:r>
            <w:r w:rsidR="006A6FDC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planilha </w:t>
            </w:r>
            <w:r w:rsidR="006A6FDC">
              <w:rPr>
                <w:rFonts w:asciiTheme="minorHAnsi" w:hAnsiTheme="minorHAnsi" w:cstheme="minorHAnsi"/>
                <w:sz w:val="22"/>
                <w:szCs w:val="22"/>
              </w:rPr>
              <w:t xml:space="preserve">apresentada 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são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 adequad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 xml:space="preserve">, que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o assunto 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>foi discutid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 xml:space="preserve"> em reunião e o entendimento de todos é que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a planilha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 xml:space="preserve"> é adequada como instrumento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utilização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>fala que a planilha precisa ser refeita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 xml:space="preserve">, pois não se alinha com a </w:t>
            </w:r>
            <w:r w:rsidR="00B84CE7" w:rsidRPr="00B84CE7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DPO/RS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84CE7" w:rsidRPr="00B84CE7">
              <w:rPr>
                <w:rFonts w:asciiTheme="minorHAnsi" w:hAnsiTheme="minorHAnsi" w:cstheme="minorHAnsi"/>
                <w:sz w:val="22"/>
                <w:szCs w:val="22"/>
              </w:rPr>
              <w:t>º 1551/2022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 xml:space="preserve"> A assessoria compartilha a planilha e os 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membros fazem a leitura </w:t>
            </w:r>
            <w:r w:rsidR="00C151EF">
              <w:rPr>
                <w:rFonts w:asciiTheme="minorHAnsi" w:hAnsiTheme="minorHAnsi" w:cstheme="minorHAnsi"/>
                <w:sz w:val="22"/>
                <w:szCs w:val="22"/>
              </w:rPr>
              <w:t xml:space="preserve">da minuta,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que traz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contribuições do conselheiro Rinaldo e da conselheira da CEP-CAU/RS Andréa Ilha. Fala que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, em reunião,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houve pressão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B84CE7">
              <w:rPr>
                <w:rFonts w:asciiTheme="minorHAnsi" w:hAnsiTheme="minorHAnsi" w:cstheme="minorHAnsi"/>
                <w:sz w:val="22"/>
                <w:szCs w:val="22"/>
              </w:rPr>
              <w:t>utilização da planilha</w:t>
            </w:r>
            <w:r w:rsidR="006A008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C7497">
              <w:rPr>
                <w:rFonts w:asciiTheme="minorHAnsi" w:hAnsiTheme="minorHAnsi" w:cstheme="minorHAnsi"/>
                <w:sz w:val="22"/>
                <w:szCs w:val="22"/>
              </w:rPr>
              <w:t>O conselheiro Rinaldo fala que a relatoria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 da planilha </w:t>
            </w:r>
            <w:r w:rsidR="00BC7497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>serviço técnico, com pauta sobre a</w:t>
            </w:r>
            <w:r w:rsidR="00BC7497">
              <w:rPr>
                <w:rFonts w:asciiTheme="minorHAnsi" w:hAnsiTheme="minorHAnsi" w:cstheme="minorHAnsi"/>
                <w:sz w:val="22"/>
                <w:szCs w:val="22"/>
              </w:rPr>
              <w:t>tribuições intelectuais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C7497">
              <w:rPr>
                <w:rFonts w:asciiTheme="minorHAnsi" w:hAnsiTheme="minorHAnsi" w:cstheme="minorHAnsi"/>
                <w:sz w:val="22"/>
                <w:szCs w:val="22"/>
              </w:rPr>
              <w:t xml:space="preserve"> começou em reunião conjunta da CEP com a CEF, porém,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teve </w:t>
            </w:r>
            <w:r w:rsidR="00FA76C0">
              <w:rPr>
                <w:rFonts w:asciiTheme="minorHAnsi" w:hAnsiTheme="minorHAnsi" w:cstheme="minorHAnsi"/>
                <w:sz w:val="22"/>
                <w:szCs w:val="22"/>
              </w:rPr>
              <w:t xml:space="preserve">sua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conclusão </w:t>
            </w:r>
            <w:r w:rsidR="00FA76C0">
              <w:rPr>
                <w:rFonts w:asciiTheme="minorHAnsi" w:hAnsiTheme="minorHAnsi" w:cstheme="minorHAnsi"/>
                <w:sz w:val="22"/>
                <w:szCs w:val="22"/>
              </w:rPr>
              <w:t xml:space="preserve">pela </w:t>
            </w:r>
            <w:r w:rsidR="00BC7497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  <w:r w:rsidR="00FA76C0">
              <w:rPr>
                <w:rFonts w:asciiTheme="minorHAnsi" w:hAnsiTheme="minorHAnsi" w:cstheme="minorHAnsi"/>
                <w:sz w:val="22"/>
                <w:szCs w:val="22"/>
              </w:rPr>
              <w:t xml:space="preserve">, foi 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>encaminha</w:t>
            </w:r>
            <w:r w:rsidR="00FA76C0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 xml:space="preserve"> para aprovação da </w:t>
            </w:r>
            <w:r w:rsidR="00BC7497"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="00034BBF">
              <w:rPr>
                <w:rFonts w:asciiTheme="minorHAnsi" w:hAnsiTheme="minorHAnsi" w:cstheme="minorHAnsi"/>
                <w:sz w:val="22"/>
                <w:szCs w:val="22"/>
              </w:rPr>
              <w:t>, sem conclusão do relatório em conjunto das duas comissões.</w:t>
            </w:r>
          </w:p>
        </w:tc>
      </w:tr>
      <w:tr w:rsidR="006A0080" w:rsidRPr="00A30F1D" w14:paraId="1A8A4796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9EC73F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EAE87" w14:textId="698460A3" w:rsidR="006A0080" w:rsidRPr="003206B0" w:rsidRDefault="006A0080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encaminhará a minuta para 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CEP-CAU/RS, 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>nova a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 xml:space="preserve">nálise, 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>com aponta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 xml:space="preserve">mentos do 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>conselheiro relator Rinaldo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 xml:space="preserve"> ao texto. A assessoria solicitará uma</w:t>
            </w:r>
            <w:r w:rsidR="00FA7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>reunião conjunta</w:t>
            </w:r>
            <w:r w:rsidR="00FA76C0">
              <w:rPr>
                <w:rFonts w:asciiTheme="minorHAnsi" w:hAnsiTheme="minorHAnsi" w:cstheme="minorHAnsi"/>
                <w:sz w:val="22"/>
                <w:szCs w:val="22"/>
              </w:rPr>
              <w:t xml:space="preserve"> com a CEP-CAU/RS, para dar continuidade na relatoria da pauta.</w:t>
            </w:r>
            <w:r w:rsidR="005A0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0080" w:rsidRPr="007E42A4" w14:paraId="1779725F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DC8F7D" w14:textId="77777777" w:rsidR="006A0080" w:rsidRPr="0014595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A0080" w:rsidRPr="00470F47" w14:paraId="3DA92C32" w14:textId="77777777" w:rsidTr="00A71302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C94001" w14:textId="07E97E40" w:rsidR="006A0080" w:rsidRPr="00D4556C" w:rsidRDefault="006A0080" w:rsidP="006A008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7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Anexo da DPO-CAU/BR Nº1439/2022</w:t>
            </w:r>
          </w:p>
        </w:tc>
      </w:tr>
      <w:tr w:rsidR="006A0080" w:rsidRPr="007E42A4" w14:paraId="2EE8767A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115F18" w14:textId="77777777" w:rsidR="006A0080" w:rsidRPr="007E42A4" w:rsidRDefault="006A0080" w:rsidP="006A008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9E8E6" w14:textId="29996FD8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A0080" w:rsidRPr="007E42A4" w14:paraId="21E42416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1605A2" w14:textId="1D4A5A0D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2CD21" w14:textId="51C2C59D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6A0080" w:rsidRPr="007E42A4" w14:paraId="5EDF4B21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2334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D8591C" w14:textId="778857EF" w:rsidR="006A0080" w:rsidRPr="00D96C34" w:rsidRDefault="006A0707" w:rsidP="006A0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6A0080" w:rsidRPr="00A30F1D" w14:paraId="0AC1FD74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522787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32727" w14:textId="0C3C80BD" w:rsidR="006A0080" w:rsidRPr="006A0707" w:rsidRDefault="006A0707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707"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6A0080" w:rsidRPr="007E42A4" w14:paraId="0C83EB0A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DD43EE" w14:textId="77777777" w:rsidR="006A0080" w:rsidRPr="0014595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A0080" w:rsidRPr="00C94823" w14:paraId="15419DB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1C003A" w14:textId="72DB96C7" w:rsidR="006A0080" w:rsidRPr="00C94823" w:rsidRDefault="006A0080" w:rsidP="006A008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6A0080" w:rsidRPr="00C94823" w14:paraId="74892D09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0C78F5" w14:textId="1D77848B" w:rsidR="006A0080" w:rsidRPr="00C94823" w:rsidRDefault="006A0080" w:rsidP="006A0080">
            <w:pPr>
              <w:ind w:left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 2023</w:t>
            </w:r>
          </w:p>
        </w:tc>
      </w:tr>
      <w:tr w:rsidR="006A0080" w:rsidRPr="007E42A4" w14:paraId="1AD89D0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C5DDC" w14:textId="77777777" w:rsidR="006A0080" w:rsidRPr="007E42A4" w:rsidRDefault="006A0080" w:rsidP="006A008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9755F" w14:textId="3FF41716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GERGER</w:t>
            </w:r>
          </w:p>
        </w:tc>
      </w:tr>
      <w:tr w:rsidR="006A0080" w:rsidRPr="007E42A4" w14:paraId="047C4FC6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D9F8B" w14:textId="6EB01DF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8059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E443B" w14:textId="611A08CE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  <w:r w:rsidR="009805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Tales Volker</w:t>
            </w:r>
          </w:p>
        </w:tc>
      </w:tr>
      <w:tr w:rsidR="006A0080" w:rsidRPr="007E42A4" w14:paraId="684EF834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0D1C39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FEBA96" w14:textId="61463B6E" w:rsidR="008B5601" w:rsidRDefault="004E0573" w:rsidP="008B56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gerente geral Tales informa 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gerencia geral </w:t>
            </w:r>
            <w:r w:rsidRPr="00F316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est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á revisando</w:t>
            </w:r>
            <w:r w:rsidRPr="00F316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todos os projetos do plano de ações para 2023,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todas as comissões e gerencias do CAU/RS. Informa que o</w:t>
            </w:r>
            <w:r w:rsidRPr="00F316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CAU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está mudando a</w:t>
            </w:r>
            <w:r w:rsidRPr="00F316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metodologia de monitoramento 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</w:t>
            </w:r>
            <w:r w:rsidRPr="00F316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projetos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passando do método detalhado para um formato mais amplo, enquanto que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detalhes ficam com as comissões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8B56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gerência geral utilizará a ferramenta “OKR - </w:t>
            </w:r>
            <w:proofErr w:type="spellStart"/>
            <w:r w:rsidR="008B5601" w:rsidRPr="00AD632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Objectives</w:t>
            </w:r>
            <w:proofErr w:type="spellEnd"/>
            <w:r w:rsidR="008B5601" w:rsidRPr="00AD632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B5601" w:rsidRPr="00AD632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="008B5601" w:rsidRPr="00AD632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Key </w:t>
            </w:r>
            <w:proofErr w:type="spellStart"/>
            <w:r w:rsidR="008B5601" w:rsidRPr="00AD632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Results</w:t>
            </w:r>
            <w:proofErr w:type="spellEnd"/>
            <w:r w:rsidR="008B56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”, </w:t>
            </w:r>
            <w:r w:rsidR="008B5601" w:rsidRPr="00AD632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ou Objetivos e Resultados-Chave em português</w:t>
            </w:r>
            <w:r w:rsidR="008B56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concentrará suas atividades no monitoramento dos resultados dos objetivos.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que o CAU conseguiu executar quase todos os projetos propostos em 2022, </w:t>
            </w:r>
            <w:r w:rsidR="008B56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sendo </w:t>
            </w:r>
            <w:r w:rsidR="008B5601">
              <w:rPr>
                <w:rFonts w:asciiTheme="minorHAnsi" w:hAnsiTheme="minorHAnsi" w:cstheme="minorHAnsi"/>
                <w:sz w:val="22"/>
                <w:szCs w:val="22"/>
              </w:rPr>
              <w:t xml:space="preserve">elogiado pelo CAU/BR, como exemplo quanto à execução do plano de ação. </w:t>
            </w:r>
          </w:p>
          <w:p w14:paraId="02008084" w14:textId="2DAC0FF0" w:rsidR="004E0573" w:rsidRPr="00D96C34" w:rsidRDefault="006A0080" w:rsidP="006A0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Carla lago relata </w:t>
            </w:r>
            <w:r w:rsidR="008B5601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acompanhamento do</w:t>
            </w:r>
            <w:r w:rsidR="008B5601">
              <w:rPr>
                <w:rFonts w:asciiTheme="minorHAnsi" w:hAnsiTheme="minorHAnsi" w:cstheme="minorHAnsi"/>
                <w:sz w:val="22"/>
                <w:szCs w:val="22"/>
              </w:rPr>
              <w:t xml:space="preserve">s objetivos pode ser por 3 métodos: estratégicos, táticos e operacionais. </w:t>
            </w:r>
            <w:r w:rsidR="00917E7B">
              <w:rPr>
                <w:rFonts w:asciiTheme="minorHAnsi" w:hAnsiTheme="minorHAnsi" w:cstheme="minorHAnsi"/>
                <w:sz w:val="22"/>
                <w:szCs w:val="22"/>
              </w:rPr>
              <w:t>A secretária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ompartilha a </w:t>
            </w:r>
            <w:r w:rsidR="00917E7B">
              <w:rPr>
                <w:rFonts w:asciiTheme="minorHAnsi" w:hAnsiTheme="minorHAnsi" w:cstheme="minorHAnsi"/>
                <w:sz w:val="22"/>
                <w:szCs w:val="22"/>
              </w:rPr>
              <w:t xml:space="preserve">apresentação da estrutura da metodologia; explica, como exemplo, </w:t>
            </w:r>
            <w:r w:rsidR="0094661C">
              <w:rPr>
                <w:rFonts w:asciiTheme="minorHAnsi" w:hAnsiTheme="minorHAnsi" w:cstheme="minorHAnsi"/>
                <w:sz w:val="22"/>
                <w:szCs w:val="22"/>
              </w:rPr>
              <w:t>o acompanhamento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objetivos</w:t>
            </w:r>
            <w:r w:rsidR="00917E7B">
              <w:rPr>
                <w:rFonts w:asciiTheme="minorHAnsi" w:hAnsiTheme="minorHAnsi" w:cstheme="minorHAnsi"/>
                <w:sz w:val="22"/>
                <w:szCs w:val="22"/>
              </w:rPr>
              <w:t xml:space="preserve"> do projeto de estruturação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661C">
              <w:rPr>
                <w:rFonts w:asciiTheme="minorHAnsi" w:hAnsiTheme="minorHAnsi" w:cstheme="minorHAnsi"/>
                <w:sz w:val="22"/>
                <w:szCs w:val="22"/>
              </w:rPr>
              <w:t xml:space="preserve">quanto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LGPD – Lei Geral de Proteção de Dados. </w:t>
            </w:r>
            <w:r w:rsidR="0098059A">
              <w:rPr>
                <w:rFonts w:asciiTheme="minorHAnsi" w:hAnsiTheme="minorHAnsi" w:cstheme="minorHAnsi"/>
                <w:sz w:val="22"/>
                <w:szCs w:val="22"/>
              </w:rPr>
              <w:t>A assessora Jéssica fala que a comissão já validou seu plano de trabalho para 2023. A secretária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ala que o prazo para entrega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 material dos projetos pelas comissões é </w:t>
            </w:r>
            <w:r w:rsidR="0098059A">
              <w:rPr>
                <w:rFonts w:asciiTheme="minorHAnsi" w:hAnsiTheme="minorHAnsi" w:cstheme="minorHAnsi"/>
                <w:sz w:val="22"/>
                <w:szCs w:val="22"/>
              </w:rPr>
              <w:t xml:space="preserve">até o dia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 de abril</w:t>
            </w:r>
            <w:r w:rsidR="0098059A">
              <w:rPr>
                <w:rFonts w:asciiTheme="minorHAnsi" w:hAnsiTheme="minorHAnsi" w:cstheme="minorHAnsi"/>
                <w:sz w:val="22"/>
                <w:szCs w:val="22"/>
              </w:rPr>
              <w:t xml:space="preserve"> e que n</w:t>
            </w:r>
            <w:r w:rsidR="004E0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encontro de planejamento estratégico, em maio, será feita uma revisão de todos os projetos.</w:t>
            </w:r>
          </w:p>
        </w:tc>
      </w:tr>
      <w:tr w:rsidR="006A0080" w:rsidRPr="00A30F1D" w14:paraId="6D711453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4E232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679F2" w14:textId="6E282E74" w:rsidR="006A0080" w:rsidRPr="00A06D26" w:rsidRDefault="00A06D26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D26">
              <w:rPr>
                <w:rFonts w:asciiTheme="minorHAnsi" w:hAnsiTheme="minorHAnsi" w:cstheme="minorHAnsi"/>
                <w:sz w:val="22"/>
                <w:szCs w:val="22"/>
              </w:rPr>
              <w:t>Apenas informes.</w:t>
            </w:r>
          </w:p>
        </w:tc>
      </w:tr>
      <w:tr w:rsidR="00632A6E" w:rsidRPr="007E42A4" w14:paraId="154007F9" w14:textId="77777777" w:rsidTr="00BF29E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AAF9DB" w14:textId="77777777" w:rsidR="00632A6E" w:rsidRPr="00145954" w:rsidRDefault="00632A6E" w:rsidP="00BF29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C688F" w:rsidRPr="00C94823" w14:paraId="228A8E91" w14:textId="77777777" w:rsidTr="009530E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705C1C" w14:textId="234CE6D5" w:rsidR="003C688F" w:rsidRPr="00C94823" w:rsidRDefault="003C688F" w:rsidP="009530E3">
            <w:pPr>
              <w:ind w:left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 w:rsidR="005A0D06" w:rsidRPr="005A0D0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Diretrizes Curriculares Nacionais</w:t>
            </w:r>
            <w:r w:rsidR="003C15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C15EB" w:rsidRPr="003C15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junto ao MEC</w:t>
            </w:r>
          </w:p>
        </w:tc>
      </w:tr>
      <w:tr w:rsidR="003C688F" w:rsidRPr="00A30F1D" w14:paraId="586A77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20D7" w14:textId="27EB9FA8" w:rsidR="003C688F" w:rsidRPr="007E42A4" w:rsidRDefault="003C688F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BA5F6" w14:textId="0A8A4080" w:rsidR="003C688F" w:rsidRPr="005D429B" w:rsidRDefault="005A0D06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3C688F" w:rsidRPr="00A30F1D" w14:paraId="45A5873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F46540" w14:textId="5EC29944" w:rsidR="003C688F" w:rsidRPr="007E42A4" w:rsidRDefault="006148D9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D1CC5" w14:textId="7F7BEF13" w:rsidR="003C688F" w:rsidRPr="005A0D06" w:rsidRDefault="005A0D06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0D06"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3C688F" w:rsidRPr="00A30F1D" w14:paraId="00DAEDBE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6C85CD" w14:textId="41C28705" w:rsidR="003C688F" w:rsidRPr="007E42A4" w:rsidRDefault="006148D9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603C1" w14:textId="0DDC6768" w:rsidR="003C15EB" w:rsidRPr="005A0D06" w:rsidRDefault="005A0D06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abre votação </w:t>
            </w:r>
            <w:r w:rsidR="003C15EB">
              <w:rPr>
                <w:rFonts w:asciiTheme="minorHAnsi" w:hAnsiTheme="minorHAnsi" w:cstheme="minorHAnsi"/>
                <w:sz w:val="22"/>
                <w:szCs w:val="22"/>
              </w:rPr>
              <w:t xml:space="preserve">da deliberação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A0D06">
              <w:rPr>
                <w:rFonts w:asciiTheme="minorHAnsi" w:hAnsiTheme="minorHAnsi" w:cstheme="minorHAnsi"/>
                <w:sz w:val="22"/>
                <w:szCs w:val="22"/>
              </w:rPr>
              <w:t>ncaminha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mento das</w:t>
            </w:r>
            <w:r w:rsidRPr="005A0D06">
              <w:rPr>
                <w:rFonts w:asciiTheme="minorHAnsi" w:hAnsiTheme="minorHAnsi" w:cstheme="minorHAnsi"/>
                <w:sz w:val="22"/>
                <w:szCs w:val="22"/>
              </w:rPr>
              <w:t xml:space="preserve"> minutas de ofícios para convite de reunião</w:t>
            </w:r>
            <w:r w:rsidR="003C1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15EB" w:rsidRPr="003C15EB">
              <w:rPr>
                <w:rFonts w:asciiTheme="minorHAnsi" w:hAnsiTheme="minorHAnsi" w:cstheme="minorHAnsi"/>
                <w:sz w:val="22"/>
                <w:szCs w:val="22"/>
              </w:rPr>
              <w:t>aos Presidentes e Coordenadores das CEF</w:t>
            </w:r>
            <w:r w:rsidR="00DE7202">
              <w:rPr>
                <w:rFonts w:asciiTheme="minorHAnsi" w:hAnsiTheme="minorHAnsi" w:cstheme="minorHAnsi"/>
                <w:sz w:val="22"/>
                <w:szCs w:val="22"/>
              </w:rPr>
              <w:t>-CAU/</w:t>
            </w:r>
            <w:proofErr w:type="spellStart"/>
            <w:r w:rsidR="00DE7202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3C15EB" w:rsidRPr="003C15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3C15EB" w:rsidRPr="003C15EB">
              <w:rPr>
                <w:rFonts w:asciiTheme="minorHAnsi" w:hAnsiTheme="minorHAnsi" w:cstheme="minorHAnsi"/>
                <w:sz w:val="22"/>
                <w:szCs w:val="22"/>
              </w:rPr>
              <w:t xml:space="preserve"> dos CAU de Minas Gerais, Paraná, Rio de Janeiro, São Paulo e Ceará para tratar do “andamento da aprovação das Diretrizes Curriculares Nacionais junto ao MEC”, durante a 233ª Reunião Ordinária da CEF-CAU/RS</w:t>
            </w:r>
            <w:r w:rsidR="003C1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C688F" w:rsidRPr="00A30F1D" w14:paraId="3B163C0A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83CE93" w14:textId="2A962B6B" w:rsidR="003C688F" w:rsidRPr="007E42A4" w:rsidRDefault="003C688F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8C6F9" w14:textId="6A7EA65C" w:rsidR="003C688F" w:rsidRPr="005D429B" w:rsidRDefault="003C688F" w:rsidP="006A008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</w:t>
            </w:r>
            <w:r w:rsidR="006148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A0080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6A0080" w:rsidRPr="00103DAB" w:rsidRDefault="006A0080" w:rsidP="006A008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6A0080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CF24F0" w:rsidR="006A0080" w:rsidRPr="006B14F9" w:rsidRDefault="006A0080" w:rsidP="006A008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A0080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6A0080" w:rsidRPr="00721452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6A0080" w:rsidRPr="00721452" w:rsidRDefault="006A0080" w:rsidP="006A0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6A0080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6A0080" w:rsidRPr="00721452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6A0080" w:rsidRPr="00721452" w:rsidRDefault="006A0080" w:rsidP="006A0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A0080" w:rsidRPr="00721452" w14:paraId="3A86E6E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9736E" w14:textId="022C2B5A" w:rsidR="006A0080" w:rsidRPr="00721452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E25A3" w14:textId="2010ECE7" w:rsidR="006A0080" w:rsidRPr="002C623C" w:rsidRDefault="005F7F53" w:rsidP="006A00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35C2">
              <w:rPr>
                <w:rFonts w:asciiTheme="minorHAnsi" w:hAnsiTheme="minorHAnsi" w:cstheme="minorHAnsi"/>
                <w:b/>
                <w:sz w:val="22"/>
                <w:szCs w:val="22"/>
              </w:rPr>
              <w:t>Andamento da aprovação das Diretrizes Curriculares Nacionais junto ao MEC</w:t>
            </w:r>
          </w:p>
        </w:tc>
      </w:tr>
      <w:tr w:rsidR="006A0080" w:rsidRPr="00721452" w14:paraId="6B94627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8F2A9" w14:textId="3CE0721A" w:rsidR="006A0080" w:rsidRPr="00721452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21BE1" w14:textId="7CF03EB9" w:rsidR="006A0080" w:rsidRDefault="006A0080" w:rsidP="006A0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A0080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6A0080" w:rsidRPr="00103DAB" w:rsidRDefault="006A0080" w:rsidP="006A008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6A0080" w:rsidRPr="00103DAB" w:rsidRDefault="006A0080" w:rsidP="006A008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6A0080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6A0080" w:rsidRPr="006B14F9" w:rsidRDefault="006A0080" w:rsidP="006A008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A0080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F47AE97" w:rsidR="006A0080" w:rsidRPr="007E42A4" w:rsidRDefault="006A0080" w:rsidP="006A00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(as), o conselheiro Rinaldo ausenta-se da reunião as 11h 44min.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0080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6A0080" w:rsidRPr="007E42A4" w:rsidRDefault="006A0080" w:rsidP="006A0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6A0080" w:rsidRPr="007E42A4" w:rsidRDefault="006A0080" w:rsidP="006A0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6CBCA9" w14:textId="0A45F7D0" w:rsidR="00623E5C" w:rsidRDefault="00623E5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4096BE" w14:textId="77777777" w:rsidR="00A06D26" w:rsidRDefault="00A06D26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0A695138" w:rsidR="00E168AC" w:rsidRPr="005328D5" w:rsidRDefault="005405F3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405F3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18A8066A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0246DC" w14:textId="77777777" w:rsidR="00623E5C" w:rsidRDefault="00623E5C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4F20" w14:textId="77777777" w:rsidR="00B53F47" w:rsidRDefault="00B53F47" w:rsidP="004C3048">
      <w:r>
        <w:separator/>
      </w:r>
    </w:p>
  </w:endnote>
  <w:endnote w:type="continuationSeparator" w:id="0">
    <w:p w14:paraId="638B44AA" w14:textId="77777777" w:rsidR="00B53F47" w:rsidRDefault="00B53F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6065" w14:textId="77777777" w:rsidR="00B53F47" w:rsidRDefault="00B53F47" w:rsidP="004C3048">
      <w:r>
        <w:separator/>
      </w:r>
    </w:p>
  </w:footnote>
  <w:footnote w:type="continuationSeparator" w:id="0">
    <w:p w14:paraId="26771BFA" w14:textId="77777777" w:rsidR="00B53F47" w:rsidRDefault="00B53F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7"/>
  </w:num>
  <w:num w:numId="2" w16cid:durableId="1499463957">
    <w:abstractNumId w:val="26"/>
  </w:num>
  <w:num w:numId="3" w16cid:durableId="1590044747">
    <w:abstractNumId w:val="29"/>
  </w:num>
  <w:num w:numId="4" w16cid:durableId="109473819">
    <w:abstractNumId w:val="4"/>
  </w:num>
  <w:num w:numId="5" w16cid:durableId="2090343305">
    <w:abstractNumId w:val="25"/>
  </w:num>
  <w:num w:numId="6" w16cid:durableId="6064282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5"/>
  </w:num>
  <w:num w:numId="8" w16cid:durableId="270092861">
    <w:abstractNumId w:val="12"/>
  </w:num>
  <w:num w:numId="9" w16cid:durableId="1061564390">
    <w:abstractNumId w:val="10"/>
  </w:num>
  <w:num w:numId="10" w16cid:durableId="588580189">
    <w:abstractNumId w:val="9"/>
  </w:num>
  <w:num w:numId="11" w16cid:durableId="1120761626">
    <w:abstractNumId w:val="28"/>
  </w:num>
  <w:num w:numId="12" w16cid:durableId="247885976">
    <w:abstractNumId w:val="0"/>
  </w:num>
  <w:num w:numId="13" w16cid:durableId="936446638">
    <w:abstractNumId w:val="14"/>
  </w:num>
  <w:num w:numId="14" w16cid:durableId="1762219445">
    <w:abstractNumId w:val="18"/>
  </w:num>
  <w:num w:numId="15" w16cid:durableId="1238710876">
    <w:abstractNumId w:val="6"/>
  </w:num>
  <w:num w:numId="16" w16cid:durableId="855651926">
    <w:abstractNumId w:val="24"/>
  </w:num>
  <w:num w:numId="17" w16cid:durableId="522279678">
    <w:abstractNumId w:val="11"/>
  </w:num>
  <w:num w:numId="18" w16cid:durableId="1396926260">
    <w:abstractNumId w:val="3"/>
  </w:num>
  <w:num w:numId="19" w16cid:durableId="2146851750">
    <w:abstractNumId w:val="20"/>
  </w:num>
  <w:num w:numId="20" w16cid:durableId="1966347813">
    <w:abstractNumId w:val="22"/>
  </w:num>
  <w:num w:numId="21" w16cid:durableId="809399029">
    <w:abstractNumId w:val="1"/>
  </w:num>
  <w:num w:numId="22" w16cid:durableId="1604994273">
    <w:abstractNumId w:val="27"/>
  </w:num>
  <w:num w:numId="23" w16cid:durableId="1562516640">
    <w:abstractNumId w:val="19"/>
  </w:num>
  <w:num w:numId="24" w16cid:durableId="1365015330">
    <w:abstractNumId w:val="17"/>
  </w:num>
  <w:num w:numId="25" w16cid:durableId="1065449046">
    <w:abstractNumId w:val="23"/>
  </w:num>
  <w:num w:numId="26" w16cid:durableId="1203320178">
    <w:abstractNumId w:val="15"/>
  </w:num>
  <w:num w:numId="27" w16cid:durableId="1470855150">
    <w:abstractNumId w:val="2"/>
  </w:num>
  <w:num w:numId="28" w16cid:durableId="1026560875">
    <w:abstractNumId w:val="8"/>
  </w:num>
  <w:num w:numId="29" w16cid:durableId="1273511659">
    <w:abstractNumId w:val="16"/>
  </w:num>
  <w:num w:numId="30" w16cid:durableId="2075468175">
    <w:abstractNumId w:val="13"/>
  </w:num>
  <w:num w:numId="31" w16cid:durableId="184821033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4BBF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288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5A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6E5E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40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670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B9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5EB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2B8A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2EA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D06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71E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5F7F53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3F40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6FDC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863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4F6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41F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C34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527"/>
    <w:rsid w:val="00963677"/>
    <w:rsid w:val="0096384B"/>
    <w:rsid w:val="00963AF4"/>
    <w:rsid w:val="00963D8B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D26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CE7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497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1EF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7BB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52FF"/>
    <w:rsid w:val="00D4535A"/>
    <w:rsid w:val="00D4556C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202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2F9D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419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6C0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2023-01-17T18:51:00Z</cp:lastPrinted>
  <dcterms:created xsi:type="dcterms:W3CDTF">2023-04-04T19:49:00Z</dcterms:created>
  <dcterms:modified xsi:type="dcterms:W3CDTF">2023-04-04T19:49:00Z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