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52E56791" w:rsidR="00134CD1" w:rsidRPr="005341F1" w:rsidRDefault="00BD2CE5" w:rsidP="00245A6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C97912">
              <w:rPr>
                <w:rFonts w:asciiTheme="minorHAnsi" w:hAnsiTheme="minorHAnsi" w:cstheme="minorHAnsi"/>
              </w:rPr>
              <w:t xml:space="preserve">13 </w:t>
            </w:r>
            <w:r w:rsidR="006B37CD">
              <w:rPr>
                <w:rFonts w:asciiTheme="minorHAnsi" w:hAnsiTheme="minorHAnsi" w:cstheme="minorHAnsi"/>
              </w:rPr>
              <w:t xml:space="preserve">A </w:t>
            </w:r>
            <w:r w:rsidR="00C97912">
              <w:rPr>
                <w:rFonts w:asciiTheme="minorHAnsi" w:hAnsiTheme="minorHAnsi" w:cstheme="minorHAnsi"/>
              </w:rPr>
              <w:t>17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C97912">
              <w:rPr>
                <w:rFonts w:asciiTheme="minorHAnsi" w:hAnsiTheme="minorHAnsi" w:cstheme="minorHAnsi"/>
              </w:rPr>
              <w:t>MARÇO</w:t>
            </w:r>
            <w:r w:rsidR="00F13B24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>DE 202</w:t>
            </w:r>
            <w:r w:rsidR="00EA6F3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5341F1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48E1BACE" w:rsidR="00134CD1" w:rsidRPr="005341F1" w:rsidRDefault="00D5298D" w:rsidP="00245A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</w:t>
            </w:r>
            <w:r w:rsidR="00EC542D">
              <w:rPr>
                <w:rFonts w:asciiTheme="minorHAnsi" w:hAnsiTheme="minorHAnsi" w:cstheme="minorHAnsi"/>
                <w:b/>
              </w:rPr>
              <w:t>24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EA6F3F">
              <w:rPr>
                <w:rFonts w:asciiTheme="minorHAnsi" w:hAnsiTheme="minorHAnsi" w:cstheme="minorHAnsi"/>
                <w:b/>
              </w:rPr>
              <w:t>3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4D66C023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C97912">
        <w:rPr>
          <w:rFonts w:asciiTheme="minorHAnsi" w:hAnsiTheme="minorHAnsi" w:cstheme="minorHAnsi"/>
        </w:rPr>
        <w:t>na Sede do CAU/RS, em Porto Alegre</w:t>
      </w:r>
      <w:r w:rsidR="00D5298D" w:rsidRPr="005341F1">
        <w:rPr>
          <w:rFonts w:asciiTheme="minorHAnsi" w:hAnsiTheme="minorHAnsi" w:cstheme="minorHAnsi"/>
        </w:rPr>
        <w:t xml:space="preserve">, no </w:t>
      </w:r>
      <w:r w:rsidRPr="005341F1">
        <w:rPr>
          <w:rFonts w:asciiTheme="minorHAnsi" w:hAnsiTheme="minorHAnsi" w:cstheme="minorHAnsi"/>
        </w:rPr>
        <w:t xml:space="preserve">dia </w:t>
      </w:r>
      <w:r w:rsidR="00C97912">
        <w:rPr>
          <w:rFonts w:asciiTheme="minorHAnsi" w:hAnsiTheme="minorHAnsi" w:cstheme="minorHAnsi"/>
        </w:rPr>
        <w:t>21</w:t>
      </w:r>
      <w:r w:rsidR="00F13B24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C97912">
        <w:rPr>
          <w:rFonts w:asciiTheme="minorHAnsi" w:hAnsiTheme="minorHAnsi" w:cstheme="minorHAnsi"/>
        </w:rPr>
        <w:t xml:space="preserve">março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Default="00185B8A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5341F1">
        <w:rPr>
          <w:rFonts w:asciiTheme="minorHAnsi" w:hAnsiTheme="minorHAnsi" w:cstheme="minorHAnsi"/>
        </w:rPr>
        <w:t>CAUs</w:t>
      </w:r>
      <w:proofErr w:type="spellEnd"/>
      <w:r w:rsidRPr="005341F1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5341F1">
        <w:rPr>
          <w:rFonts w:asciiTheme="minorHAnsi" w:hAnsiTheme="minorHAnsi" w:cstheme="minorHAnsi"/>
        </w:rPr>
        <w:t>UFs</w:t>
      </w:r>
      <w:proofErr w:type="spellEnd"/>
      <w:r w:rsidRPr="005341F1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4BE47097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>
        <w:rPr>
          <w:rFonts w:asciiTheme="minorHAnsi" w:hAnsiTheme="minorHAnsi" w:cstheme="minorHAnsi"/>
        </w:rPr>
        <w:t xml:space="preserve">ríodo </w:t>
      </w:r>
      <w:r w:rsidR="00F13B24" w:rsidRPr="005341F1">
        <w:rPr>
          <w:rFonts w:asciiTheme="minorHAnsi" w:hAnsiTheme="minorHAnsi" w:cstheme="minorHAnsi"/>
        </w:rPr>
        <w:t xml:space="preserve">de </w:t>
      </w:r>
      <w:r w:rsidR="00C97912">
        <w:rPr>
          <w:rFonts w:asciiTheme="minorHAnsi" w:hAnsiTheme="minorHAnsi" w:cstheme="minorHAnsi"/>
        </w:rPr>
        <w:t>13</w:t>
      </w:r>
      <w:r w:rsidR="00245A6B">
        <w:rPr>
          <w:rFonts w:asciiTheme="minorHAnsi" w:hAnsiTheme="minorHAnsi" w:cstheme="minorHAnsi"/>
        </w:rPr>
        <w:t xml:space="preserve"> </w:t>
      </w:r>
      <w:r w:rsidR="00C97912">
        <w:rPr>
          <w:rFonts w:asciiTheme="minorHAnsi" w:hAnsiTheme="minorHAnsi" w:cstheme="minorHAnsi"/>
        </w:rPr>
        <w:t>a 17 de março</w:t>
      </w:r>
      <w:r w:rsidR="00245A6B">
        <w:rPr>
          <w:rFonts w:asciiTheme="minorHAnsi" w:hAnsiTheme="minorHAnsi" w:cstheme="minorHAnsi"/>
        </w:rPr>
        <w:t xml:space="preserve"> </w:t>
      </w:r>
      <w:r w:rsidR="00245A6B" w:rsidRPr="005341F1">
        <w:rPr>
          <w:rFonts w:asciiTheme="minorHAnsi" w:hAnsiTheme="minorHAnsi" w:cstheme="minorHAnsi"/>
        </w:rPr>
        <w:t>de 202</w:t>
      </w:r>
      <w:r w:rsidR="00245A6B">
        <w:rPr>
          <w:rFonts w:asciiTheme="minorHAnsi" w:hAnsiTheme="minorHAnsi" w:cstheme="minorHAnsi"/>
        </w:rPr>
        <w:t>3</w:t>
      </w:r>
      <w:r w:rsidR="00EE571F" w:rsidRPr="005341F1">
        <w:rPr>
          <w:rFonts w:asciiTheme="minorHAnsi" w:hAnsiTheme="minorHAnsi" w:cstheme="minorHAnsi"/>
        </w:rPr>
        <w:t>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5ADE0A17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C97912">
        <w:rPr>
          <w:rFonts w:asciiTheme="minorHAnsi" w:hAnsiTheme="minorHAnsi" w:cstheme="minorHAnsi"/>
        </w:rPr>
        <w:t>21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C97912">
        <w:rPr>
          <w:rFonts w:asciiTheme="minorHAnsi" w:hAnsiTheme="minorHAnsi" w:cstheme="minorHAnsi"/>
        </w:rPr>
        <w:t>março</w:t>
      </w:r>
      <w:r w:rsidR="00245A6B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0CD7" w:rsidRPr="00261FD6" w14:paraId="5309BDE8" w14:textId="77777777" w:rsidTr="00F54624">
        <w:tc>
          <w:tcPr>
            <w:tcW w:w="4721" w:type="dxa"/>
            <w:shd w:val="clear" w:color="auto" w:fill="auto"/>
          </w:tcPr>
          <w:p w14:paraId="6CD090B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184D3937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598C061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0193B6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3583A766" w14:textId="77777777" w:rsidTr="00F54624">
        <w:tc>
          <w:tcPr>
            <w:tcW w:w="4721" w:type="dxa"/>
            <w:shd w:val="clear" w:color="auto" w:fill="auto"/>
          </w:tcPr>
          <w:p w14:paraId="37C74A0B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73705CE3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 Adjunto </w:t>
            </w:r>
          </w:p>
        </w:tc>
        <w:tc>
          <w:tcPr>
            <w:tcW w:w="4176" w:type="dxa"/>
            <w:shd w:val="clear" w:color="auto" w:fill="auto"/>
          </w:tcPr>
          <w:p w14:paraId="38A868F3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FCF0F1D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7B92522E" w14:textId="77777777" w:rsidTr="00F54624">
        <w:trPr>
          <w:trHeight w:val="1020"/>
        </w:trPr>
        <w:tc>
          <w:tcPr>
            <w:tcW w:w="4721" w:type="dxa"/>
            <w:shd w:val="clear" w:color="auto" w:fill="auto"/>
          </w:tcPr>
          <w:p w14:paraId="16B9C20F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6F56704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621EEBF3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74EA91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FBA7D38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062DCAF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B8EB7B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602EB994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0CD7" w:rsidRPr="00261FD6" w14:paraId="15D37C18" w14:textId="77777777" w:rsidTr="00F54624">
        <w:tc>
          <w:tcPr>
            <w:tcW w:w="4721" w:type="dxa"/>
            <w:shd w:val="clear" w:color="auto" w:fill="auto"/>
          </w:tcPr>
          <w:p w14:paraId="3767B2BC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2040B23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D027CC3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1379444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2E3DCA0A" w14:textId="77777777" w:rsidR="00350CD7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37C9E7A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ED874A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1010031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712E7E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71177AF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293B3C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CD22B4A" w14:textId="77777777" w:rsidR="00350CD7" w:rsidRPr="00261FD6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044D3E" w:rsidRPr="005341F1" w14:paraId="347B7BD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78A1BD41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7C80812" w:rsidR="00044D3E" w:rsidRPr="005341F1" w:rsidRDefault="00044D3E" w:rsidP="00044D3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NAZARIO OURIQUES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5EA8A5F6" w:rsidR="00044D3E" w:rsidRPr="005341F1" w:rsidRDefault="00044D3E" w:rsidP="00044D3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1F4D8782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1723053/2023</w:t>
            </w:r>
          </w:p>
        </w:tc>
      </w:tr>
      <w:tr w:rsidR="00044D3E" w:rsidRPr="005341F1" w14:paraId="1831801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71687B42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2FEA9007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DA SILVA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06F3BE50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7C5444B7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1717283/2023</w:t>
            </w:r>
          </w:p>
        </w:tc>
      </w:tr>
      <w:tr w:rsidR="00044D3E" w:rsidRPr="005341F1" w14:paraId="244DEDB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A22A852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54A42F30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ALLANA LUIZ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4FD8C4C6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47DD0D0D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1718443/2023</w:t>
            </w:r>
          </w:p>
        </w:tc>
      </w:tr>
      <w:tr w:rsidR="00044D3E" w:rsidRPr="005341F1" w14:paraId="4711B65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2D3245B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39B32BB0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FRANCISCO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4A01C53C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064A8D35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1722923/2023</w:t>
            </w:r>
          </w:p>
        </w:tc>
      </w:tr>
      <w:tr w:rsidR="00044D3E" w:rsidRPr="005341F1" w14:paraId="3F36D73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999E1D2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299FE451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GRIEBELER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40F85874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7517E9CA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1721709/2023</w:t>
            </w:r>
          </w:p>
        </w:tc>
      </w:tr>
      <w:tr w:rsidR="00044D3E" w:rsidRPr="005341F1" w14:paraId="27F5CA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2FA874CB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7606C80C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MARIA KIPPER WALTER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126622D3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3170EBC9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1718475/2023</w:t>
            </w:r>
          </w:p>
        </w:tc>
      </w:tr>
      <w:tr w:rsidR="00044D3E" w:rsidRPr="005341F1" w14:paraId="654E3A8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3B1A5000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7D355F47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VALENTINA ROSSATO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7352B378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54124C2B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1712413/2023</w:t>
            </w:r>
          </w:p>
        </w:tc>
      </w:tr>
      <w:tr w:rsidR="00044D3E" w:rsidRPr="005341F1" w14:paraId="336C084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5BE92D39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03952ECB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ANDRÉIA NARA KAMER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46BBF2FC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5D00F8C4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1717247/2023</w:t>
            </w:r>
          </w:p>
        </w:tc>
      </w:tr>
      <w:tr w:rsidR="00044D3E" w:rsidRPr="005341F1" w14:paraId="610263B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061746FA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0D30C8F0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SCOTTÁ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596C" w14:textId="33659912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09546DAB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1707977/2023</w:t>
            </w:r>
          </w:p>
        </w:tc>
      </w:tr>
      <w:tr w:rsidR="00044D3E" w:rsidRPr="005341F1" w14:paraId="1CB9A87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21531855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23995297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ANDRIÉLE GOMES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DEE" w14:textId="5BAE141D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06FFF345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1718161/2023</w:t>
            </w:r>
          </w:p>
        </w:tc>
      </w:tr>
      <w:tr w:rsidR="00044D3E" w:rsidRPr="005341F1" w14:paraId="41C062C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284C55EF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4C02358F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NOELE WOLFFENBÜTTEL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80DC" w14:textId="40468ECD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24244FBF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1717208/2023</w:t>
            </w:r>
          </w:p>
        </w:tc>
      </w:tr>
      <w:tr w:rsidR="00044D3E" w:rsidRPr="005341F1" w14:paraId="0FBA8BE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1D611A36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0BCD8C77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SA BARCELOS PINTO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D211C" w14:textId="6DE12862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20141646" w:rsidR="00044D3E" w:rsidRPr="005341F1" w:rsidRDefault="00044D3E" w:rsidP="00044D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1722967/2023</w:t>
            </w:r>
          </w:p>
        </w:tc>
      </w:tr>
      <w:tr w:rsidR="00044D3E" w:rsidRPr="005341F1" w14:paraId="6287D2C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8658" w14:textId="313740B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BC0BA" w14:textId="679258B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KLOHS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D627B" w14:textId="71D7369A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7EA64" w14:textId="3DA744A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1725062/2023</w:t>
            </w:r>
          </w:p>
        </w:tc>
      </w:tr>
      <w:tr w:rsidR="00044D3E" w:rsidRPr="005341F1" w14:paraId="652C295D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78E07" w14:textId="2FB98D2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08E11" w14:textId="74625A1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CAMILLA MENDES KLIMA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6EEC1" w14:textId="6856ADA6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22E03" w14:textId="5500E67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1717189/2023</w:t>
            </w:r>
          </w:p>
        </w:tc>
      </w:tr>
      <w:tr w:rsidR="00044D3E" w:rsidRPr="005341F1" w14:paraId="37B1759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3BC74" w14:textId="7C6A177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18DF9" w14:textId="7C28117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DIOVANA ALESSANDRA DA SILVA LACERDA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06F95" w14:textId="6050B54F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59713" w14:textId="1E959D5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1722895/2023</w:t>
            </w:r>
          </w:p>
        </w:tc>
      </w:tr>
      <w:tr w:rsidR="00044D3E" w:rsidRPr="005341F1" w14:paraId="7E9616D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FF513" w14:textId="0D1336C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9BCCE" w14:textId="28337AC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CARPES MUNHOZ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D220C" w14:textId="13488925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URI-STO.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FFFD4" w14:textId="6CC140E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1707984/2023</w:t>
            </w:r>
          </w:p>
        </w:tc>
      </w:tr>
      <w:tr w:rsidR="00044D3E" w:rsidRPr="005341F1" w14:paraId="0E808BA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959A7" w14:textId="352A390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15115" w14:textId="59F99E5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ZANESCO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05E62" w14:textId="60C20411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1A193" w14:textId="4CE4EB1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1723100/2023</w:t>
            </w:r>
          </w:p>
        </w:tc>
      </w:tr>
      <w:tr w:rsidR="00044D3E" w:rsidRPr="005341F1" w14:paraId="3C3A85F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1BAFA" w14:textId="2FD9AFB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EE489" w14:textId="583D954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CELSO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21BD6" w14:textId="0E22DFCA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29FD4" w14:textId="051C8CB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1719131/2023</w:t>
            </w:r>
          </w:p>
        </w:tc>
      </w:tr>
      <w:tr w:rsidR="00044D3E" w:rsidRPr="005341F1" w14:paraId="2809A31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6774B" w14:textId="4D37870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B395C" w14:textId="4D958F4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EVELIN KUNZ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45257" w14:textId="6AEFF32A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7BE3A" w14:textId="334FA99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1717151/2023</w:t>
            </w:r>
          </w:p>
        </w:tc>
      </w:tr>
      <w:tr w:rsidR="00044D3E" w:rsidRPr="005341F1" w14:paraId="3772277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41C49" w14:textId="664304A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E00B3" w14:textId="7DA75F2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PEDROSO FINKLER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DA73E" w14:textId="12508799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5FC06" w14:textId="1228EC0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1720907/2023</w:t>
            </w:r>
          </w:p>
        </w:tc>
      </w:tr>
      <w:tr w:rsidR="00044D3E" w:rsidRPr="005341F1" w14:paraId="76AC3EC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5F895" w14:textId="341786D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E5C99" w14:textId="18F94CE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FLÁVIA LIBERALESSO DA ROSA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33358" w14:textId="366EBD71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5A80A" w14:textId="46F3A5E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1718869/2023</w:t>
            </w:r>
          </w:p>
        </w:tc>
      </w:tr>
      <w:tr w:rsidR="00044D3E" w:rsidRPr="005341F1" w14:paraId="313BBBC1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5E645" w14:textId="059BC03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FAF3F" w14:textId="2F07302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ROMANINI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2D6FB" w14:textId="51666F1E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E45E1" w14:textId="0C30753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1719128/2023</w:t>
            </w:r>
          </w:p>
        </w:tc>
      </w:tr>
      <w:tr w:rsidR="00044D3E" w:rsidRPr="005341F1" w14:paraId="4BB083C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0A730" w14:textId="4329D1F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AB693" w14:textId="41CE140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ANDERLE GOSTENSKI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B12F3" w14:textId="61C1AE49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BD2F" w14:textId="3A0CD6A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1717197/2023</w:t>
            </w:r>
          </w:p>
        </w:tc>
      </w:tr>
      <w:tr w:rsidR="00044D3E" w:rsidRPr="005341F1" w14:paraId="70BB72E2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1E1C1" w14:textId="36692F0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E9C5A" w14:textId="19E3AA5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MARIA TAUFER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1109F" w14:textId="5E47FEEF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77B21" w14:textId="1994B10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1718531/2023</w:t>
            </w:r>
          </w:p>
        </w:tc>
      </w:tr>
      <w:tr w:rsidR="00044D3E" w:rsidRPr="005341F1" w14:paraId="1AF774A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C5799" w14:textId="7C3EC74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94AF9" w14:textId="4E0B666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JACIR GOBETTI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DFA63" w14:textId="0B0BFD8E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B9030" w14:textId="7858D90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1717765/2023</w:t>
            </w:r>
          </w:p>
        </w:tc>
      </w:tr>
      <w:tr w:rsidR="00044D3E" w:rsidRPr="005341F1" w14:paraId="0283FAF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E575E" w14:textId="0F7012E4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A910F" w14:textId="2663AB1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HIBA VITÓRIA JOSÈ BEMBÉLA AHMAD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BB31B" w14:textId="660AE52F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2F7AA" w14:textId="038B8A5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1718849/2023</w:t>
            </w:r>
          </w:p>
        </w:tc>
      </w:tr>
      <w:tr w:rsidR="00044D3E" w:rsidRPr="005341F1" w14:paraId="42D2E61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ACF1D" w14:textId="5991608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87350" w14:textId="58A6B9D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STRADIOTO BORTOLINI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C8D90" w14:textId="4B07298B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FD4C9" w14:textId="1B46CB2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1723068/2023</w:t>
            </w:r>
          </w:p>
        </w:tc>
      </w:tr>
      <w:tr w:rsidR="00044D3E" w:rsidRPr="005341F1" w14:paraId="11D236B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8C46" w14:textId="3930577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94E3D" w14:textId="0F3440F4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JACSON MARTINS DE CAMARGO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B8141" w14:textId="6CD1A1CB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87A3" w14:textId="05EC5CB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1722001/2023</w:t>
            </w:r>
          </w:p>
        </w:tc>
      </w:tr>
      <w:tr w:rsidR="00044D3E" w:rsidRPr="005341F1" w14:paraId="78C98940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518F0" w14:textId="0E98037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A8C2D" w14:textId="62AC8DE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JAMILE BRESOLIN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05DC8" w14:textId="4138E2F4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AADC6" w14:textId="57AD2E7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1719626/2023</w:t>
            </w:r>
          </w:p>
        </w:tc>
      </w:tr>
      <w:tr w:rsidR="00044D3E" w:rsidRPr="005341F1" w14:paraId="52268AA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20DE0" w14:textId="78CAA00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B1921" w14:textId="10CDD3A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JANAINA RUPPEL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FB6CC" w14:textId="3E678E5F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45F3E" w14:textId="29DBA91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1718714/2023</w:t>
            </w:r>
          </w:p>
        </w:tc>
      </w:tr>
      <w:tr w:rsidR="00044D3E" w:rsidRPr="005341F1" w14:paraId="66F3120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03450" w14:textId="106A5A0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3C9AA" w14:textId="433C9E1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CASSIA ZONIN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C481E" w14:textId="25CDA349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 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753B5" w14:textId="6AF219B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1711346/2023</w:t>
            </w:r>
          </w:p>
        </w:tc>
      </w:tr>
      <w:tr w:rsidR="00044D3E" w:rsidRPr="005341F1" w14:paraId="5BAEBB5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26EF4" w14:textId="5B0B9F0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74AE6" w14:textId="078A4AC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STEFANIE CRIXEL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14599" w14:textId="5CFDFA04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7FC16" w14:textId="64D0625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1723037/2023</w:t>
            </w:r>
          </w:p>
        </w:tc>
      </w:tr>
      <w:tr w:rsidR="00044D3E" w:rsidRPr="005341F1" w14:paraId="385089D2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D44B6" w14:textId="67E067A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1D4DC" w14:textId="5F62728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DUARTE VOLCAN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FAE21" w14:textId="166D44C5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7CFEC" w14:textId="29593836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1720944/2023</w:t>
            </w:r>
          </w:p>
        </w:tc>
      </w:tr>
      <w:tr w:rsidR="00044D3E" w:rsidRPr="005341F1" w14:paraId="0A59854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C66A8" w14:textId="26F5F7B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B1265" w14:textId="5ED0898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FIGUEIREDO GOULART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DA4F4" w14:textId="78F400D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DEC92" w14:textId="5ECE479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1719138/2023</w:t>
            </w:r>
          </w:p>
        </w:tc>
      </w:tr>
      <w:tr w:rsidR="00044D3E" w:rsidRPr="005341F1" w14:paraId="020AEFE0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745EC" w14:textId="452C22B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22B81" w14:textId="0138A36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IVO GOMES DE FRANCESCHI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BB340" w14:textId="3BB9555C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UFSM-CACH.DO SUL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891B7" w14:textId="2A9D026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1719716/2023</w:t>
            </w:r>
          </w:p>
        </w:tc>
      </w:tr>
      <w:tr w:rsidR="00044D3E" w:rsidRPr="005341F1" w14:paraId="3AB25C5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AEAE9" w14:textId="493C58B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2B4E1" w14:textId="74E1C2C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LEONARDO SIEGA MARCOLIN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1D31C" w14:textId="2E2CFCCC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CBBED" w14:textId="6472437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1718575/2023</w:t>
            </w:r>
          </w:p>
        </w:tc>
      </w:tr>
      <w:tr w:rsidR="00044D3E" w:rsidRPr="005341F1" w14:paraId="4759597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3EF7A" w14:textId="2B23371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6D624" w14:textId="13FAC2D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ROCHA DE BARROS ASCOLEZE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1ED1C" w14:textId="0EEAEA17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21055" w14:textId="0E933DD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1723084/2023</w:t>
            </w:r>
          </w:p>
        </w:tc>
      </w:tr>
      <w:tr w:rsidR="00044D3E" w:rsidRPr="005341F1" w14:paraId="66E3B75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4A9E4" w14:textId="010587C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65F1A" w14:textId="1610552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LUCIANE ACCORSI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B4907" w14:textId="65232EDF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D708D" w14:textId="41B751F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1721079/2023</w:t>
            </w:r>
          </w:p>
        </w:tc>
      </w:tr>
      <w:tr w:rsidR="00044D3E" w:rsidRPr="005341F1" w14:paraId="723F3A5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3470E" w14:textId="4C36EB5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9CB4D" w14:textId="0B9F2D0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CARPENEDO WALTER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917B8" w14:textId="11CA1BE6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FEA60" w14:textId="30D159A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1712432/2023</w:t>
            </w:r>
          </w:p>
        </w:tc>
      </w:tr>
      <w:tr w:rsidR="00044D3E" w:rsidRPr="005341F1" w14:paraId="00B71AA2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0F1C9" w14:textId="190659F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87AC4" w14:textId="748F556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LUIZE FRANÇA DA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AADBD" w14:textId="119CF5D6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7DAF0" w14:textId="6A6980C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1721960/2023</w:t>
            </w:r>
          </w:p>
        </w:tc>
      </w:tr>
      <w:tr w:rsidR="00044D3E" w:rsidRPr="005341F1" w14:paraId="18F1F17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3544B" w14:textId="23B5C374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59A7D" w14:textId="39CC7E4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ARPINI QUINTANA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46DB2" w14:textId="4D8FDDD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14006" w14:textId="6C7F6BE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1714539/2023</w:t>
            </w:r>
          </w:p>
        </w:tc>
      </w:tr>
      <w:tr w:rsidR="00044D3E" w:rsidRPr="005341F1" w14:paraId="78135D1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715F9" w14:textId="0F17FC8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2E645" w14:textId="751446A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BETTINELLI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8C5BA" w14:textId="233D9B48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6302E" w14:textId="6F5C3E0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1717375/2023</w:t>
            </w:r>
          </w:p>
        </w:tc>
      </w:tr>
      <w:tr w:rsidR="00044D3E" w:rsidRPr="005341F1" w14:paraId="746CA74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5B8B1" w14:textId="263E9FA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B2D6D" w14:textId="25E8242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SARTORI TOIGO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A813F" w14:textId="0D7AD268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D0EC6" w14:textId="40C5B31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1719182/2023</w:t>
            </w:r>
          </w:p>
        </w:tc>
      </w:tr>
      <w:tr w:rsidR="00044D3E" w:rsidRPr="005341F1" w14:paraId="7E1B809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66C49" w14:textId="4B7FABC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51A10" w14:textId="55BED25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DALMAS COUSSEAU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5C715" w14:textId="3BE68A91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3406D" w14:textId="7B73897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1720878/2023</w:t>
            </w:r>
          </w:p>
        </w:tc>
      </w:tr>
      <w:tr w:rsidR="00044D3E" w:rsidRPr="005341F1" w14:paraId="3D5C1FA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27FE9" w14:textId="7BECB5A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20635" w14:textId="149830F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DE MARCO GIACOMELLI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4DCB2" w14:textId="165EABA7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37067" w14:textId="1A6E52F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1715670/2023</w:t>
            </w:r>
          </w:p>
        </w:tc>
      </w:tr>
      <w:tr w:rsidR="00044D3E" w:rsidRPr="005341F1" w14:paraId="4B740BE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FB7C0" w14:textId="430267E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90430" w14:textId="2D9B5A0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NAIANE DO PRADO MODLER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26B33" w14:textId="48EBEA61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73B20" w14:textId="1572479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1723999/2023</w:t>
            </w:r>
          </w:p>
        </w:tc>
      </w:tr>
      <w:tr w:rsidR="00044D3E" w:rsidRPr="005341F1" w14:paraId="521CF5AB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4A898" w14:textId="4E59738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4CE4D" w14:textId="3BD8D63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NATANI MOREIRA DE SOUZA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B15D9" w14:textId="1D8B545F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1F04F" w14:textId="5C32497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1723481/2023</w:t>
            </w:r>
          </w:p>
        </w:tc>
      </w:tr>
      <w:tr w:rsidR="00044D3E" w:rsidRPr="005341F1" w14:paraId="5A0C8E4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328B5" w14:textId="58B1844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D930E" w14:textId="089FE85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DOS SANTOS KOSZENIEWSKI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F37C2" w14:textId="05307EC8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AE5BE" w14:textId="10396EF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1722940/2023</w:t>
            </w:r>
          </w:p>
        </w:tc>
      </w:tr>
      <w:tr w:rsidR="00044D3E" w:rsidRPr="005341F1" w14:paraId="542B3AD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047DC" w14:textId="2D2CF5F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187DB" w14:textId="79A1D11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DIAS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5BA98" w14:textId="307C6FF6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4317B" w14:textId="0662C29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1721740/2023</w:t>
            </w:r>
          </w:p>
        </w:tc>
      </w:tr>
      <w:tr w:rsidR="00044D3E" w:rsidRPr="005341F1" w14:paraId="55C530C0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76260" w14:textId="30E48123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5C94D" w14:textId="4FE0082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LUÍSA DIEHL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8734D" w14:textId="30DFF7C6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C3334" w14:textId="15CED71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1718215/2023</w:t>
            </w:r>
          </w:p>
        </w:tc>
      </w:tr>
      <w:tr w:rsidR="00044D3E" w:rsidRPr="005341F1" w14:paraId="176B1380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7F263" w14:textId="493AD9F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A9670" w14:textId="60A55FB6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RAFAELLA FINATTO SEBBEN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9EB55" w14:textId="1B3144BE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5C88A" w14:textId="3B1D8F54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1717312/2023</w:t>
            </w:r>
          </w:p>
        </w:tc>
      </w:tr>
      <w:tr w:rsidR="00044D3E" w:rsidRPr="005341F1" w14:paraId="5DFE94EB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4E7AB" w14:textId="71C949D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84797" w14:textId="4355B504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RAFAELLA SOUZA TEIXEIRA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F35BC" w14:textId="4C26F06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D4AE3" w14:textId="78104F6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1724513/2023</w:t>
            </w:r>
          </w:p>
        </w:tc>
      </w:tr>
      <w:tr w:rsidR="00044D3E" w:rsidRPr="005341F1" w14:paraId="272CD16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12321" w14:textId="5222F79A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D79D5" w14:textId="4A0E238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RAIANE PIRES TÓLIO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7E034" w14:textId="0CE0C4C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12672" w14:textId="24C3CE2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1713252/2023</w:t>
            </w:r>
          </w:p>
        </w:tc>
      </w:tr>
      <w:tr w:rsidR="00044D3E" w:rsidRPr="005341F1" w14:paraId="7012BB3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2D430" w14:textId="2281ACD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336EA" w14:textId="1B750FE4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RAPHAEL MONTEIRO LOMPA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E840D" w14:textId="25E9023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CC6C8" w14:textId="06C7B76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1723417/2023</w:t>
            </w:r>
          </w:p>
        </w:tc>
      </w:tr>
      <w:tr w:rsidR="00044D3E" w:rsidRPr="005341F1" w14:paraId="2A3A6D0F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8598F" w14:textId="63D031B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08BB4" w14:textId="74EF534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RENNAN VICTOR SCHNORR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C608B" w14:textId="77060915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07A8F" w14:textId="36D3EE71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1721876/2023</w:t>
            </w:r>
          </w:p>
        </w:tc>
      </w:tr>
      <w:tr w:rsidR="00044D3E" w:rsidRPr="005341F1" w14:paraId="7F088C8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2E949" w14:textId="450FCDC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C8889" w14:textId="1C59ABA6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D'AGNOLUZZO LORANDI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EC2A4" w14:textId="3D97716D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DE35F" w14:textId="7B6F40D6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1717227/2023</w:t>
            </w:r>
          </w:p>
        </w:tc>
      </w:tr>
      <w:tr w:rsidR="00044D3E" w:rsidRPr="005341F1" w14:paraId="50CCB1D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FB2B8" w14:textId="0A567A7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7E635" w14:textId="371ABA46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ROBSON RAMOS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73CEB" w14:textId="75E733BE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8F005" w14:textId="76173F2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1717239/2023</w:t>
            </w:r>
          </w:p>
        </w:tc>
      </w:tr>
      <w:tr w:rsidR="00044D3E" w:rsidRPr="005341F1" w14:paraId="44DA23E1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FAA41" w14:textId="6AF94F6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37A59" w14:textId="1768E766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SOFIA VEZZARO TAIAROL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9700A" w14:textId="41B8F55D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C02F5" w14:textId="74DE030B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1718210/2023</w:t>
            </w:r>
          </w:p>
        </w:tc>
      </w:tr>
      <w:tr w:rsidR="00044D3E" w:rsidRPr="005341F1" w14:paraId="6973660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B8BB6" w14:textId="7968028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B900C" w14:textId="2E81F0F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TOBIAS AZAEL SCHÖNINGER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1E86A" w14:textId="6FA9B5A4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DEBFE" w14:textId="0427BB67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1721973/2023</w:t>
            </w:r>
          </w:p>
        </w:tc>
      </w:tr>
      <w:tr w:rsidR="00044D3E" w:rsidRPr="005341F1" w14:paraId="5F57A93D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AAA54" w14:textId="2636B6DD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51E5A" w14:textId="4A064DC8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AUGUSTO SALING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A2143" w14:textId="5CAA520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AD484" w14:textId="034D2262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1718135/2023</w:t>
            </w:r>
          </w:p>
        </w:tc>
      </w:tr>
      <w:tr w:rsidR="00044D3E" w:rsidRPr="005341F1" w14:paraId="0BE1441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A2E87" w14:textId="1C11F575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7B41A" w14:textId="6EE2DCE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VÍTOR DE MATTOS SICCO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53916" w14:textId="0D18F344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BF3B5" w14:textId="412CB369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1716577/2023</w:t>
            </w:r>
          </w:p>
        </w:tc>
      </w:tr>
      <w:tr w:rsidR="00044D3E" w:rsidRPr="005341F1" w14:paraId="4CDB404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4A1AE" w14:textId="780253AE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B4A6E" w14:textId="10407AC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COSTA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33CF9" w14:textId="113937B2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6DC38" w14:textId="6AEBAA9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1723949/2023</w:t>
            </w:r>
          </w:p>
        </w:tc>
      </w:tr>
      <w:tr w:rsidR="00044D3E" w:rsidRPr="005341F1" w14:paraId="170B1FB2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A6B4F" w14:textId="0C5133AC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37457" w14:textId="14B40D60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DA SILVA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301C1" w14:textId="5B1A5FC9" w:rsidR="00044D3E" w:rsidRDefault="00044D3E" w:rsidP="00044D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6FBEB" w14:textId="6DFD80AF" w:rsidR="00044D3E" w:rsidRDefault="00044D3E" w:rsidP="00044D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1719318/2023</w:t>
            </w:r>
          </w:p>
        </w:tc>
      </w:tr>
    </w:tbl>
    <w:p w14:paraId="273A4B4D" w14:textId="4C237776" w:rsidR="009C59E6" w:rsidRDefault="009C59E6" w:rsidP="00EA6F3F">
      <w:pPr>
        <w:suppressAutoHyphens w:val="0"/>
      </w:pPr>
    </w:p>
    <w:p w14:paraId="4253B216" w14:textId="77777777" w:rsidR="002842E8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0BFCAC67" w:rsidR="002842E8" w:rsidRDefault="002842E8">
      <w:pPr>
        <w:suppressAutoHyphens w:val="0"/>
        <w:rPr>
          <w:rFonts w:asciiTheme="minorHAnsi" w:hAnsiTheme="minorHAnsi" w:cstheme="minorHAnsi"/>
          <w:b/>
        </w:rPr>
      </w:pPr>
    </w:p>
    <w:sectPr w:rsidR="002842E8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7140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74213677">
    <w:abstractNumId w:val="1"/>
  </w:num>
  <w:num w:numId="2" w16cid:durableId="14482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2493F"/>
    <w:rsid w:val="00044D3E"/>
    <w:rsid w:val="00046FE1"/>
    <w:rsid w:val="00047DA6"/>
    <w:rsid w:val="00052438"/>
    <w:rsid w:val="00057929"/>
    <w:rsid w:val="000630EB"/>
    <w:rsid w:val="00067E8E"/>
    <w:rsid w:val="0008740B"/>
    <w:rsid w:val="000E0A51"/>
    <w:rsid w:val="00134CD1"/>
    <w:rsid w:val="00185B8A"/>
    <w:rsid w:val="001A47CC"/>
    <w:rsid w:val="001B13AC"/>
    <w:rsid w:val="00245A6B"/>
    <w:rsid w:val="002842E8"/>
    <w:rsid w:val="0029038C"/>
    <w:rsid w:val="002A0CBE"/>
    <w:rsid w:val="002B6463"/>
    <w:rsid w:val="003241A2"/>
    <w:rsid w:val="00341DCB"/>
    <w:rsid w:val="003460FB"/>
    <w:rsid w:val="00350CD7"/>
    <w:rsid w:val="00390AC4"/>
    <w:rsid w:val="00391179"/>
    <w:rsid w:val="00494B9E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D0804"/>
    <w:rsid w:val="007352B6"/>
    <w:rsid w:val="00753B6D"/>
    <w:rsid w:val="00771408"/>
    <w:rsid w:val="0085537B"/>
    <w:rsid w:val="00856C94"/>
    <w:rsid w:val="008644E5"/>
    <w:rsid w:val="008867F6"/>
    <w:rsid w:val="008B0439"/>
    <w:rsid w:val="00950BCE"/>
    <w:rsid w:val="009604A9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53DF7"/>
    <w:rsid w:val="00B756AE"/>
    <w:rsid w:val="00B76B1A"/>
    <w:rsid w:val="00B94A77"/>
    <w:rsid w:val="00BB09B5"/>
    <w:rsid w:val="00BC6B79"/>
    <w:rsid w:val="00BD0979"/>
    <w:rsid w:val="00BD2CE5"/>
    <w:rsid w:val="00BF6AEC"/>
    <w:rsid w:val="00C93CE0"/>
    <w:rsid w:val="00C965FD"/>
    <w:rsid w:val="00C97912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C542D"/>
    <w:rsid w:val="00EC68A5"/>
    <w:rsid w:val="00EE571F"/>
    <w:rsid w:val="00EF65BE"/>
    <w:rsid w:val="00F07D53"/>
    <w:rsid w:val="00F1058C"/>
    <w:rsid w:val="00F13B24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5</cp:revision>
  <cp:lastPrinted>2022-08-02T22:19:00Z</cp:lastPrinted>
  <dcterms:created xsi:type="dcterms:W3CDTF">2023-02-07T11:59:00Z</dcterms:created>
  <dcterms:modified xsi:type="dcterms:W3CDTF">2023-03-20T13:41:00Z</dcterms:modified>
</cp:coreProperties>
</file>