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DCD3868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A801E8">
              <w:rPr>
                <w:rFonts w:ascii="Calibri" w:hAnsi="Calibri" w:cs="Calibri"/>
              </w:rPr>
              <w:t>1657006/2023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1E2FD453" w:rsidR="007E12CB" w:rsidRDefault="00A801E8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962970B" w:rsidR="007E12CB" w:rsidRPr="002A6F2D" w:rsidRDefault="00A801E8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Calendário Geral CAU/RS 2023 – Versão 4</w:t>
            </w:r>
          </w:p>
        </w:tc>
      </w:tr>
    </w:tbl>
    <w:p w14:paraId="0D536F41" w14:textId="3469E7BC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90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3E4A2F10" w:rsidR="00A25E4E" w:rsidRDefault="00A801E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 a versão 4 do Calendário Geral do CAU/RS para o ano de 2023</w:t>
      </w:r>
      <w:r w:rsidR="007E12C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58D1B7B" w14:textId="682CA2E1" w:rsidR="004857A1" w:rsidRPr="00A801E8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801E8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A801E8">
        <w:rPr>
          <w:rFonts w:asciiTheme="minorHAnsi" w:hAnsiTheme="minorHAnsi" w:cstheme="minorHAnsi"/>
          <w:lang w:eastAsia="pt-BR"/>
        </w:rPr>
        <w:t>o CAU/RS reunido ordinariamente</w:t>
      </w:r>
      <w:r w:rsidRPr="00A801E8">
        <w:rPr>
          <w:rFonts w:asciiTheme="minorHAnsi" w:hAnsiTheme="minorHAnsi" w:cstheme="minorHAnsi"/>
          <w:lang w:eastAsia="pt-BR"/>
        </w:rPr>
        <w:t xml:space="preserve"> </w:t>
      </w:r>
      <w:r w:rsidR="00756C3A" w:rsidRPr="00A801E8">
        <w:rPr>
          <w:rFonts w:asciiTheme="minorHAnsi" w:hAnsiTheme="minorHAnsi" w:cstheme="minorHAnsi"/>
          <w:lang w:eastAsia="pt-BR"/>
        </w:rPr>
        <w:t xml:space="preserve">na </w:t>
      </w:r>
      <w:r w:rsidRPr="00A801E8">
        <w:rPr>
          <w:rFonts w:asciiTheme="minorHAnsi" w:hAnsiTheme="minorHAnsi" w:cstheme="minorHAnsi"/>
          <w:lang w:eastAsia="pt-BR"/>
        </w:rPr>
        <w:t xml:space="preserve">sede da </w:t>
      </w:r>
      <w:r w:rsidR="008F1A50" w:rsidRPr="00A801E8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A801E8">
        <w:rPr>
          <w:rFonts w:asciiTheme="minorHAnsi" w:hAnsiTheme="minorHAnsi" w:cstheme="minorHAnsi"/>
          <w:lang w:eastAsia="pt-BR"/>
        </w:rPr>
        <w:t xml:space="preserve">, no dia </w:t>
      </w:r>
      <w:r w:rsidR="008F1A50" w:rsidRPr="00A801E8">
        <w:rPr>
          <w:rFonts w:asciiTheme="minorHAnsi" w:hAnsiTheme="minorHAnsi" w:cstheme="minorHAnsi"/>
          <w:lang w:eastAsia="pt-BR"/>
        </w:rPr>
        <w:t xml:space="preserve">27 </w:t>
      </w:r>
      <w:r w:rsidR="000244E9" w:rsidRPr="00A801E8">
        <w:rPr>
          <w:rFonts w:asciiTheme="minorHAnsi" w:hAnsiTheme="minorHAnsi" w:cstheme="minorHAnsi"/>
          <w:lang w:eastAsia="pt-BR"/>
        </w:rPr>
        <w:t xml:space="preserve">de </w:t>
      </w:r>
      <w:r w:rsidR="007E12CB" w:rsidRPr="00A801E8">
        <w:rPr>
          <w:rFonts w:asciiTheme="minorHAnsi" w:hAnsiTheme="minorHAnsi" w:cstheme="minorHAnsi"/>
          <w:lang w:eastAsia="pt-BR"/>
        </w:rPr>
        <w:t>fevereiro</w:t>
      </w:r>
      <w:r w:rsidR="008F1A50" w:rsidRPr="00A801E8">
        <w:rPr>
          <w:rFonts w:asciiTheme="minorHAnsi" w:hAnsiTheme="minorHAnsi" w:cstheme="minorHAnsi"/>
          <w:lang w:eastAsia="pt-BR"/>
        </w:rPr>
        <w:t xml:space="preserve"> </w:t>
      </w:r>
      <w:r w:rsidRPr="00A801E8">
        <w:rPr>
          <w:rFonts w:asciiTheme="minorHAnsi" w:hAnsiTheme="minorHAnsi" w:cstheme="minorHAnsi"/>
          <w:lang w:eastAsia="pt-BR"/>
        </w:rPr>
        <w:t>de 202</w:t>
      </w:r>
      <w:r w:rsidR="008F1A50" w:rsidRPr="00A801E8">
        <w:rPr>
          <w:rFonts w:asciiTheme="minorHAnsi" w:hAnsiTheme="minorHAnsi" w:cstheme="minorHAnsi"/>
          <w:lang w:eastAsia="pt-BR"/>
        </w:rPr>
        <w:t>3</w:t>
      </w:r>
      <w:r w:rsidRPr="00A801E8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A801E8" w:rsidRDefault="00B9545A" w:rsidP="00A801E8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72AF9945" w14:textId="77777777" w:rsidR="00A801E8" w:rsidRPr="00A801E8" w:rsidRDefault="00A801E8" w:rsidP="00A801E8">
      <w:pPr>
        <w:jc w:val="both"/>
        <w:rPr>
          <w:rFonts w:asciiTheme="minorHAnsi" w:hAnsiTheme="minorHAnsi" w:cstheme="minorHAnsi"/>
        </w:rPr>
      </w:pPr>
      <w:r w:rsidRPr="00A801E8">
        <w:rPr>
          <w:rFonts w:asciiTheme="minorHAnsi" w:hAnsiTheme="minorHAnsi" w:cstheme="minorHAnsi"/>
        </w:rPr>
        <w:t>Considerando a necessidade de ajustes no Calendário Oficial do CAU/RS para 2023, aprovado pela Deliberação Plenária DPO-RS nº 1530/2022.</w:t>
      </w:r>
    </w:p>
    <w:p w14:paraId="34C7F3C8" w14:textId="77777777" w:rsidR="003D2C37" w:rsidRPr="00A801E8" w:rsidRDefault="003D2C37" w:rsidP="003D2C37">
      <w:pPr>
        <w:jc w:val="both"/>
        <w:rPr>
          <w:rFonts w:ascii="Calibri" w:hAnsi="Calibri" w:cs="Calibri"/>
          <w:b/>
          <w:lang w:eastAsia="pt-BR"/>
        </w:rPr>
      </w:pPr>
    </w:p>
    <w:p w14:paraId="75E001E4" w14:textId="77777777" w:rsidR="003D2C37" w:rsidRPr="00A801E8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A801E8">
        <w:rPr>
          <w:rFonts w:asciiTheme="minorHAnsi" w:hAnsiTheme="minorHAnsi" w:cstheme="minorHAnsi"/>
          <w:b/>
          <w:lang w:eastAsia="pt-BR"/>
        </w:rPr>
        <w:t>DELIBEROU por:</w:t>
      </w:r>
      <w:r w:rsidRPr="00A801E8">
        <w:rPr>
          <w:rFonts w:asciiTheme="minorHAnsi" w:hAnsiTheme="minorHAnsi" w:cstheme="minorHAnsi"/>
          <w:b/>
          <w:lang w:eastAsia="pt-BR"/>
        </w:rPr>
        <w:tab/>
      </w:r>
    </w:p>
    <w:p w14:paraId="1E1364D9" w14:textId="77777777" w:rsidR="00A801E8" w:rsidRPr="00A801E8" w:rsidRDefault="003D2C37" w:rsidP="00A801E8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A801E8">
        <w:rPr>
          <w:rFonts w:ascii="Calibri" w:hAnsi="Calibri" w:cs="Calibri"/>
        </w:rPr>
        <w:t xml:space="preserve">Homologar </w:t>
      </w:r>
      <w:r w:rsidR="00A801E8" w:rsidRPr="00A801E8">
        <w:rPr>
          <w:rFonts w:ascii="Calibri" w:hAnsi="Calibri" w:cs="Calibri"/>
        </w:rPr>
        <w:t>alterações no calendário geral do CAU/RS para 2023, conforme detalhamento abaixo:</w:t>
      </w:r>
    </w:p>
    <w:p w14:paraId="2C24F6EF" w14:textId="77777777" w:rsidR="00A801E8" w:rsidRPr="00A801E8" w:rsidRDefault="00A801E8" w:rsidP="00A801E8">
      <w:pPr>
        <w:pStyle w:val="PargrafodaLista"/>
        <w:numPr>
          <w:ilvl w:val="1"/>
          <w:numId w:val="4"/>
        </w:numPr>
        <w:jc w:val="both"/>
        <w:rPr>
          <w:rFonts w:ascii="Calibri" w:hAnsi="Calibri" w:cs="Calibri"/>
        </w:rPr>
      </w:pPr>
      <w:r w:rsidRPr="00A801E8">
        <w:rPr>
          <w:rFonts w:ascii="Calibri" w:hAnsi="Calibri" w:cs="Calibri"/>
        </w:rPr>
        <w:t>Inversão de formato nas reuniões do CEAU-CAU/RS;</w:t>
      </w:r>
    </w:p>
    <w:p w14:paraId="31F0394F" w14:textId="5720F5AF" w:rsidR="00A801E8" w:rsidRPr="00A801E8" w:rsidRDefault="00A801E8" w:rsidP="00A801E8">
      <w:pPr>
        <w:pStyle w:val="PargrafodaLista"/>
        <w:numPr>
          <w:ilvl w:val="1"/>
          <w:numId w:val="4"/>
        </w:numPr>
        <w:jc w:val="both"/>
        <w:rPr>
          <w:rFonts w:ascii="Calibri" w:hAnsi="Calibri" w:cs="Calibri"/>
        </w:rPr>
      </w:pPr>
      <w:r w:rsidRPr="00A801E8">
        <w:rPr>
          <w:rFonts w:ascii="Calibri" w:hAnsi="Calibri" w:cs="Calibri"/>
        </w:rPr>
        <w:t>Inclusão de reuniões da Comissão de Acervos do Centro de Memória;</w:t>
      </w:r>
    </w:p>
    <w:p w14:paraId="267E1756" w14:textId="77777777" w:rsidR="00A801E8" w:rsidRPr="00A801E8" w:rsidRDefault="00A801E8" w:rsidP="00A801E8">
      <w:pPr>
        <w:pStyle w:val="PargrafodaLista"/>
        <w:ind w:left="1440"/>
        <w:jc w:val="both"/>
        <w:rPr>
          <w:rFonts w:ascii="Calibri" w:hAnsi="Calibri" w:cs="Calibri"/>
        </w:rPr>
      </w:pPr>
    </w:p>
    <w:p w14:paraId="646AF322" w14:textId="0329B014" w:rsidR="003D2C37" w:rsidRPr="00A801E8" w:rsidRDefault="00A801E8" w:rsidP="00A801E8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A801E8">
        <w:rPr>
          <w:rFonts w:ascii="Calibri" w:hAnsi="Calibri" w:cs="Calibri"/>
        </w:rPr>
        <w:t>Encaminhar o presente calendário à Secretaria Geral para providências necessárias.</w:t>
      </w:r>
    </w:p>
    <w:p w14:paraId="70293ECF" w14:textId="77777777" w:rsidR="00FB7267" w:rsidRPr="00A801E8" w:rsidRDefault="00FB7267" w:rsidP="00A801E8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A801E8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A801E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A801E8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5295C0C0" w14:textId="77777777" w:rsidR="00CC315C" w:rsidRPr="00382C4E" w:rsidRDefault="00CC315C" w:rsidP="00CC315C">
      <w:pPr>
        <w:jc w:val="both"/>
        <w:rPr>
          <w:rFonts w:asciiTheme="minorHAnsi" w:hAnsiTheme="minorHAnsi" w:cstheme="minorHAnsi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A801E8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A801E8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  <w:r w:rsidRPr="00A801E8">
        <w:rPr>
          <w:rFonts w:asciiTheme="minorHAnsi" w:hAnsiTheme="minorHAnsi" w:cstheme="minorHAnsi"/>
        </w:rPr>
        <w:t xml:space="preserve">Porto Alegre – RS, </w:t>
      </w:r>
      <w:r w:rsidR="008F1A50" w:rsidRPr="00A801E8">
        <w:rPr>
          <w:rFonts w:asciiTheme="minorHAnsi" w:hAnsiTheme="minorHAnsi" w:cstheme="minorHAnsi"/>
        </w:rPr>
        <w:t>27</w:t>
      </w:r>
      <w:r w:rsidRPr="00A801E8">
        <w:rPr>
          <w:rFonts w:asciiTheme="minorHAnsi" w:hAnsiTheme="minorHAnsi" w:cstheme="minorHAnsi"/>
        </w:rPr>
        <w:t xml:space="preserve"> de </w:t>
      </w:r>
      <w:r w:rsidR="00CC0D6E" w:rsidRPr="00A801E8">
        <w:rPr>
          <w:rFonts w:asciiTheme="minorHAnsi" w:hAnsiTheme="minorHAnsi" w:cstheme="minorHAnsi"/>
        </w:rPr>
        <w:t>fevereiro</w:t>
      </w:r>
      <w:r w:rsidR="008F1A50" w:rsidRPr="00A801E8">
        <w:rPr>
          <w:rFonts w:asciiTheme="minorHAnsi" w:hAnsiTheme="minorHAnsi" w:cstheme="minorHAnsi"/>
        </w:rPr>
        <w:t xml:space="preserve"> </w:t>
      </w:r>
      <w:r w:rsidRPr="00A801E8">
        <w:rPr>
          <w:rFonts w:asciiTheme="minorHAnsi" w:hAnsiTheme="minorHAnsi" w:cstheme="minorHAnsi"/>
        </w:rPr>
        <w:t>de 202</w:t>
      </w:r>
      <w:r w:rsidR="008F1A50" w:rsidRPr="00A801E8">
        <w:rPr>
          <w:rFonts w:asciiTheme="minorHAnsi" w:hAnsiTheme="minorHAnsi" w:cstheme="minorHAnsi"/>
        </w:rPr>
        <w:t>3</w:t>
      </w:r>
      <w:r w:rsidRPr="00A801E8">
        <w:rPr>
          <w:rFonts w:asciiTheme="minorHAnsi" w:hAnsiTheme="minorHAnsi" w:cstheme="minorHAnsi"/>
        </w:rPr>
        <w:t>.</w:t>
      </w:r>
    </w:p>
    <w:p w14:paraId="2BCBFB9A" w14:textId="402884B4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A801E8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A801E8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A801E8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A801E8" w:rsidRDefault="00756C3A" w:rsidP="00756C3A">
      <w:pPr>
        <w:jc w:val="center"/>
        <w:rPr>
          <w:rFonts w:asciiTheme="minorHAnsi" w:hAnsiTheme="minorHAnsi" w:cstheme="minorHAnsi"/>
          <w:b/>
        </w:rPr>
      </w:pPr>
      <w:r w:rsidRPr="00A801E8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A801E8" w:rsidRDefault="00756C3A" w:rsidP="00756C3A">
      <w:pPr>
        <w:jc w:val="center"/>
        <w:rPr>
          <w:rFonts w:asciiTheme="minorHAnsi" w:hAnsiTheme="minorHAnsi" w:cstheme="minorHAnsi"/>
          <w:sz w:val="28"/>
          <w:szCs w:val="28"/>
        </w:rPr>
        <w:sectPr w:rsidR="00756C3A" w:rsidRPr="00A801E8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A801E8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58383689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90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801E8">
              <w:rPr>
                <w:rFonts w:ascii="Calibri" w:hAnsi="Calibri" w:cs="Calibri"/>
                <w:sz w:val="22"/>
                <w:szCs w:val="22"/>
              </w:rPr>
              <w:t>1657006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</w:t>
            </w:r>
            <w:r w:rsidR="003D2C37">
              <w:rPr>
                <w:rFonts w:ascii="Calibri" w:hAnsi="Calibri" w:cs="Calibri"/>
                <w:sz w:val="22"/>
                <w:szCs w:val="22"/>
              </w:rPr>
              <w:t>2</w:t>
            </w:r>
            <w:r w:rsidR="00A801E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CC315C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21B7C65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044C7EB5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315C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3A4AFCC2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69CF631C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CC315C" w:rsidRPr="00B9545A" w:rsidRDefault="00CC315C" w:rsidP="00CC3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315C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0725C26B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4EA033CC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7DCBDD77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10FC2C86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29CA0858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46AEDBC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4D499F8C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1C7A9108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0B26FF27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7217280C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255E9733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38DB3ACC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315C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2DF15A4A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1F2197B6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15C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EF81733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1E9EE369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15C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63050B07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5384E59B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15C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5F773E7D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7CA5371E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CC315C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6BA71199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035B0F06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315C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2F0C89A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6A4C6D78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44881A84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346E1BBC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297BCEAC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0DB46C23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256579EA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4102C7A5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1D68E892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5CAEF158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15C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0EE0221F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0AF9530C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315C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52E7C14" w:rsidR="00CC315C" w:rsidRPr="00CC0D6E" w:rsidRDefault="00CC315C" w:rsidP="00CC315C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535AC8DB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CC315C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73CA6D4A" w:rsidR="00CC315C" w:rsidRPr="00B9545A" w:rsidRDefault="00CC315C" w:rsidP="00CC315C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37CFB0AF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3D863B25" w:rsidR="00CC315C" w:rsidRPr="00B9545A" w:rsidRDefault="00CC315C" w:rsidP="00CC3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CC315C" w:rsidRPr="009116E7" w14:paraId="5FB7A76D" w14:textId="77777777" w:rsidTr="007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02A75E8A" w:rsidR="00CC315C" w:rsidRPr="00B9545A" w:rsidRDefault="00CC315C" w:rsidP="00CC31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9FB7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CC315C" w:rsidRPr="00B9545A" w:rsidRDefault="00CC315C" w:rsidP="00CC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E88FA06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90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A801E8">
              <w:rPr>
                <w:rFonts w:asciiTheme="minorHAnsi" w:hAnsiTheme="minorHAnsi" w:cstheme="minorHAnsi"/>
                <w:sz w:val="20"/>
                <w:szCs w:val="22"/>
              </w:rPr>
              <w:t xml:space="preserve">Calendário Geral CAU/RS </w:t>
            </w:r>
            <w:r w:rsidR="003D2C37">
              <w:rPr>
                <w:rFonts w:asciiTheme="minorHAnsi" w:hAnsiTheme="minorHAnsi" w:cstheme="minorHAnsi"/>
                <w:sz w:val="20"/>
                <w:szCs w:val="22"/>
              </w:rPr>
              <w:t>2023</w:t>
            </w:r>
            <w:r w:rsidR="00A801E8">
              <w:rPr>
                <w:rFonts w:asciiTheme="minorHAnsi" w:hAnsiTheme="minorHAnsi" w:cstheme="minorHAnsi"/>
                <w:sz w:val="20"/>
                <w:szCs w:val="22"/>
              </w:rPr>
              <w:t xml:space="preserve"> – Versão 4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CF072AF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C315C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CC315C" w:rsidRPr="00CC315C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CC315C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CC315C" w:rsidRPr="00CC315C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r w:rsidRPr="00CC315C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CC315C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CC315C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CC315C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CC315C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08AF399" w14:textId="77777777" w:rsidR="000C2E3B" w:rsidRDefault="000C2E3B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  <w:sectPr w:rsidR="000C2E3B" w:rsidSect="00756C3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</w:p>
    <w:p w14:paraId="11E63D32" w14:textId="1A68A151" w:rsidR="007F3797" w:rsidRDefault="000C2E3B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0C2E3B">
        <w:lastRenderedPageBreak/>
        <w:drawing>
          <wp:inline distT="0" distB="0" distL="0" distR="0" wp14:anchorId="0965DC95" wp14:editId="7E4439C1">
            <wp:extent cx="9071610" cy="55251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A05C" w14:textId="752F4ABE" w:rsidR="000C2E3B" w:rsidRPr="000C2E3B" w:rsidRDefault="000C2E3B" w:rsidP="000C2E3B">
      <w:pPr>
        <w:tabs>
          <w:tab w:val="left" w:pos="4310"/>
        </w:tabs>
        <w:rPr>
          <w:rFonts w:asciiTheme="minorHAnsi" w:hAnsiTheme="minorHAnsi" w:cstheme="minorHAnsi"/>
          <w:sz w:val="22"/>
          <w:szCs w:val="22"/>
          <w:lang w:eastAsia="pt-BR"/>
        </w:rPr>
      </w:pPr>
      <w:r w:rsidRPr="000C2E3B">
        <w:lastRenderedPageBreak/>
        <w:drawing>
          <wp:inline distT="0" distB="0" distL="0" distR="0" wp14:anchorId="04005038" wp14:editId="5EFFD977">
            <wp:extent cx="9071610" cy="57175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7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E3B" w:rsidRPr="000C2E3B" w:rsidSect="000C2E3B">
      <w:pgSz w:w="16838" w:h="11906" w:orient="landscape"/>
      <w:pgMar w:top="1701" w:right="1701" w:bottom="284" w:left="851" w:header="1418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315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 w:rsidP="000C2E3B">
    <w:pPr>
      <w:tabs>
        <w:tab w:val="center" w:pos="4320"/>
        <w:tab w:val="right" w:pos="8640"/>
      </w:tabs>
      <w:spacing w:after="120" w:line="276" w:lineRule="auto"/>
      <w:ind w:left="-1701" w:right="-851"/>
      <w:jc w:val="right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 w:rsidP="000C2E3B">
        <w:pPr>
          <w:pStyle w:val="Rodap"/>
          <w:ind w:left="-567"/>
          <w:jc w:val="right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315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0004DA9B" w14:textId="48645701" w:rsidR="00507DD9" w:rsidRPr="000C2E3B" w:rsidRDefault="004F4077" w:rsidP="000C2E3B">
        <w:pPr>
          <w:pStyle w:val="Rodap"/>
          <w:ind w:left="-567"/>
          <w:jc w:val="right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 w:rsidP="000C2E3B">
        <w:pPr>
          <w:pStyle w:val="Rodap"/>
          <w:ind w:left="-567"/>
          <w:jc w:val="right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C315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 w:rsidP="000C2E3B">
        <w:pPr>
          <w:pStyle w:val="Rodap"/>
          <w:ind w:left="-567"/>
          <w:jc w:val="right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0C2E3B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273513553">
    <w:abstractNumId w:val="17"/>
  </w:num>
  <w:num w:numId="2" w16cid:durableId="1380007597">
    <w:abstractNumId w:val="37"/>
  </w:num>
  <w:num w:numId="3" w16cid:durableId="1826314434">
    <w:abstractNumId w:val="6"/>
    <w:lvlOverride w:ilvl="0">
      <w:lvl w:ilvl="0" w:tplc="4170B39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06655354">
    <w:abstractNumId w:val="9"/>
  </w:num>
  <w:num w:numId="5" w16cid:durableId="1329794543">
    <w:abstractNumId w:val="1"/>
  </w:num>
  <w:num w:numId="6" w16cid:durableId="378431942">
    <w:abstractNumId w:val="14"/>
  </w:num>
  <w:num w:numId="7" w16cid:durableId="633755549">
    <w:abstractNumId w:val="38"/>
  </w:num>
  <w:num w:numId="8" w16cid:durableId="1616324822">
    <w:abstractNumId w:val="2"/>
  </w:num>
  <w:num w:numId="9" w16cid:durableId="404038347">
    <w:abstractNumId w:val="15"/>
  </w:num>
  <w:num w:numId="10" w16cid:durableId="664943071">
    <w:abstractNumId w:val="4"/>
  </w:num>
  <w:num w:numId="11" w16cid:durableId="2090930275">
    <w:abstractNumId w:val="10"/>
  </w:num>
  <w:num w:numId="12" w16cid:durableId="1412773437">
    <w:abstractNumId w:val="32"/>
  </w:num>
  <w:num w:numId="13" w16cid:durableId="1553151904">
    <w:abstractNumId w:val="7"/>
  </w:num>
  <w:num w:numId="14" w16cid:durableId="104739686">
    <w:abstractNumId w:val="0"/>
  </w:num>
  <w:num w:numId="15" w16cid:durableId="720372331">
    <w:abstractNumId w:val="5"/>
  </w:num>
  <w:num w:numId="16" w16cid:durableId="1867404060">
    <w:abstractNumId w:val="16"/>
  </w:num>
  <w:num w:numId="17" w16cid:durableId="1372457930">
    <w:abstractNumId w:val="18"/>
  </w:num>
  <w:num w:numId="18" w16cid:durableId="1239367339">
    <w:abstractNumId w:val="33"/>
  </w:num>
  <w:num w:numId="19" w16cid:durableId="2058577670">
    <w:abstractNumId w:val="34"/>
  </w:num>
  <w:num w:numId="20" w16cid:durableId="1887451825">
    <w:abstractNumId w:val="36"/>
  </w:num>
  <w:num w:numId="21" w16cid:durableId="684597738">
    <w:abstractNumId w:val="29"/>
  </w:num>
  <w:num w:numId="22" w16cid:durableId="1514148893">
    <w:abstractNumId w:val="8"/>
  </w:num>
  <w:num w:numId="23" w16cid:durableId="436295366">
    <w:abstractNumId w:val="23"/>
  </w:num>
  <w:num w:numId="24" w16cid:durableId="1621717561">
    <w:abstractNumId w:val="12"/>
  </w:num>
  <w:num w:numId="25" w16cid:durableId="567686938">
    <w:abstractNumId w:val="27"/>
  </w:num>
  <w:num w:numId="26" w16cid:durableId="1827549867">
    <w:abstractNumId w:val="11"/>
  </w:num>
  <w:num w:numId="27" w16cid:durableId="1108233833">
    <w:abstractNumId w:val="13"/>
  </w:num>
  <w:num w:numId="28" w16cid:durableId="161049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478063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269315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100057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6239939">
    <w:abstractNumId w:val="19"/>
  </w:num>
  <w:num w:numId="33" w16cid:durableId="95559924">
    <w:abstractNumId w:val="24"/>
  </w:num>
  <w:num w:numId="34" w16cid:durableId="1478256511">
    <w:abstractNumId w:val="35"/>
  </w:num>
  <w:num w:numId="35" w16cid:durableId="168328859">
    <w:abstractNumId w:val="22"/>
  </w:num>
  <w:num w:numId="36" w16cid:durableId="845369057">
    <w:abstractNumId w:val="28"/>
  </w:num>
  <w:num w:numId="37" w16cid:durableId="924608489">
    <w:abstractNumId w:val="26"/>
  </w:num>
  <w:num w:numId="38" w16cid:durableId="1099765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C2E3B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C12AE"/>
    <w:rsid w:val="00BC3326"/>
    <w:rsid w:val="00BE2484"/>
    <w:rsid w:val="00C555AB"/>
    <w:rsid w:val="00CC0D6E"/>
    <w:rsid w:val="00CC315C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66626-7A9B-4F84-B185-5271AABC0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8</cp:revision>
  <cp:lastPrinted>2023-03-13T18:03:00Z</cp:lastPrinted>
  <dcterms:created xsi:type="dcterms:W3CDTF">2023-02-26T16:18:00Z</dcterms:created>
  <dcterms:modified xsi:type="dcterms:W3CDTF">2023-03-13T18:04:00Z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