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7A32ED9D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Pr="005E1120">
              <w:rPr>
                <w:rFonts w:ascii="Calibri" w:hAnsi="Calibri" w:cs="Calibri"/>
              </w:rPr>
              <w:t>337117</w:t>
            </w:r>
            <w:r w:rsidRPr="00F24536">
              <w:rPr>
                <w:rFonts w:asciiTheme="minorHAnsi" w:hAnsiTheme="minorHAnsi" w:cstheme="minorHAnsi"/>
              </w:rPr>
              <w:t>/201</w:t>
            </w:r>
            <w:r>
              <w:rPr>
                <w:rFonts w:asciiTheme="minorHAnsi" w:hAnsiTheme="minorHAnsi" w:cstheme="minorHAnsi"/>
              </w:rPr>
              <w:t>6</w:t>
            </w:r>
            <w:r w:rsidRPr="00F2453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E12CB" w:rsidRPr="000245F1" w14:paraId="3D55DEA3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0D5B460E" w14:textId="569BCBD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41544209" w:rsidR="007E12CB" w:rsidRPr="000245F1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7E12CB" w:rsidRPr="000245F1" w14:paraId="7551E7C4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0621D" w14:textId="448FA910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B30AC61" w14:textId="249E4EA5" w:rsidR="007E12CB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Theme="minorHAnsi" w:hAnsi="Calibri" w:cs="Calibri"/>
              </w:rPr>
              <w:t>E. L.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015F2606" w:rsidR="007E12CB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857FDE5" w:rsidR="007E12CB" w:rsidRPr="002A6F2D" w:rsidRDefault="007E12CB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14:paraId="0D536F41" w14:textId="6C2B0817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D2590D">
        <w:rPr>
          <w:rFonts w:asciiTheme="minorHAnsi" w:hAnsiTheme="minorHAnsi" w:cstheme="minorHAnsi"/>
          <w:lang w:eastAsia="pt-BR"/>
        </w:rPr>
        <w:t>8</w:t>
      </w:r>
      <w:r w:rsidR="00ED450D">
        <w:rPr>
          <w:rFonts w:asciiTheme="minorHAnsi" w:hAnsiTheme="minorHAnsi" w:cstheme="minorHAnsi"/>
          <w:lang w:eastAsia="pt-BR"/>
        </w:rPr>
        <w:t>6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689AB32D" w:rsidR="00A25E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E12CB">
        <w:rPr>
          <w:rFonts w:asciiTheme="minorHAnsi" w:hAnsiTheme="minorHAnsi" w:cstheme="minorHAnsi"/>
          <w:sz w:val="22"/>
          <w:szCs w:val="22"/>
          <w:lang w:eastAsia="pt-BR"/>
        </w:rPr>
        <w:t>Aprova relatório e voto original referente ao Protocolo SICCAU nº 337117/2016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4C5C0E4" w14:textId="1E07FED4" w:rsidR="00B9545A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82C4E">
        <w:rPr>
          <w:rFonts w:asciiTheme="minorHAnsi" w:hAnsiTheme="minorHAnsi" w:cstheme="minorHAnsi"/>
          <w:lang w:eastAsia="pt-BR"/>
        </w:rPr>
        <w:t>o CAU/RS reunido ordinariamente</w:t>
      </w:r>
      <w:r w:rsidRPr="00382C4E">
        <w:rPr>
          <w:rFonts w:asciiTheme="minorHAnsi" w:hAnsiTheme="minorHAnsi" w:cstheme="minorHAnsi"/>
          <w:lang w:eastAsia="pt-BR"/>
        </w:rPr>
        <w:t xml:space="preserve"> </w:t>
      </w:r>
      <w:r w:rsidR="00756C3A" w:rsidRPr="00382C4E">
        <w:rPr>
          <w:rFonts w:asciiTheme="minorHAnsi" w:hAnsiTheme="minorHAnsi" w:cstheme="minorHAnsi"/>
          <w:lang w:eastAsia="pt-BR"/>
        </w:rPr>
        <w:t xml:space="preserve">na </w:t>
      </w:r>
      <w:r w:rsidRPr="00382C4E">
        <w:rPr>
          <w:rFonts w:asciiTheme="minorHAnsi" w:hAnsiTheme="minorHAnsi" w:cstheme="minorHAnsi"/>
          <w:lang w:eastAsia="pt-BR"/>
        </w:rPr>
        <w:t xml:space="preserve">sede da </w:t>
      </w:r>
      <w:r w:rsidR="008F1A50" w:rsidRPr="00382C4E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382C4E">
        <w:rPr>
          <w:rFonts w:asciiTheme="minorHAnsi" w:hAnsiTheme="minorHAnsi" w:cstheme="minorHAnsi"/>
          <w:lang w:eastAsia="pt-BR"/>
        </w:rPr>
        <w:t xml:space="preserve">, no dia </w:t>
      </w:r>
      <w:r w:rsidR="008F1A50" w:rsidRPr="00382C4E">
        <w:rPr>
          <w:rFonts w:asciiTheme="minorHAnsi" w:hAnsiTheme="minorHAnsi" w:cstheme="minorHAnsi"/>
          <w:lang w:eastAsia="pt-BR"/>
        </w:rPr>
        <w:t xml:space="preserve">27 </w:t>
      </w:r>
      <w:r w:rsidR="000244E9" w:rsidRPr="00382C4E">
        <w:rPr>
          <w:rFonts w:asciiTheme="minorHAnsi" w:hAnsiTheme="minorHAnsi" w:cstheme="minorHAnsi"/>
          <w:lang w:eastAsia="pt-BR"/>
        </w:rPr>
        <w:t xml:space="preserve">de </w:t>
      </w:r>
      <w:r w:rsidR="007E12CB">
        <w:rPr>
          <w:rFonts w:asciiTheme="minorHAnsi" w:hAnsiTheme="minorHAnsi" w:cstheme="minorHAnsi"/>
          <w:lang w:eastAsia="pt-BR"/>
        </w:rPr>
        <w:t>fevereiro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Pr="00382C4E">
        <w:rPr>
          <w:rFonts w:asciiTheme="minorHAnsi" w:hAnsiTheme="minorHAnsi" w:cstheme="minorHAnsi"/>
          <w:lang w:eastAsia="pt-BR"/>
        </w:rPr>
        <w:t>de 202</w:t>
      </w:r>
      <w:r w:rsidR="008F1A50" w:rsidRPr="00382C4E">
        <w:rPr>
          <w:rFonts w:asciiTheme="minorHAnsi" w:hAnsiTheme="minorHAnsi" w:cstheme="minorHAnsi"/>
          <w:lang w:eastAsia="pt-BR"/>
        </w:rPr>
        <w:t>3</w:t>
      </w:r>
      <w:r w:rsidRPr="00382C4E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33C7D9B1" w14:textId="77777777" w:rsidR="00DB5F84" w:rsidRPr="00DB5F84" w:rsidRDefault="00DB5F8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9879D2B" w14:textId="20A7BFF0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14:paraId="5E7B1D19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037962B1" w14:textId="6780A882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14:paraId="4DCD71D2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41A1FE4B" w14:textId="03A19105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inciso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14:paraId="68451F17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25D78A5C" w14:textId="5B75A5FE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as regras que regulamentam a realização de audiências e de sessões remotas para julgamento dos processos ético-disciplinares perante o Plenário do CAU/RS, estabelecidas na Deliberação Plenária DPO-RS nº 1294/2021;</w:t>
      </w:r>
    </w:p>
    <w:p w14:paraId="4B6DF437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7391699F" w14:textId="21317E71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5E0FB5">
        <w:rPr>
          <w:rFonts w:ascii="Calibri" w:hAnsi="Calibri" w:cs="Calibri"/>
        </w:rPr>
        <w:t xml:space="preserve">Considerando que a denúncia foi admitida por indício de infração </w:t>
      </w:r>
      <w:r>
        <w:rPr>
          <w:rFonts w:ascii="Calibri" w:hAnsi="Calibri" w:cs="Calibri"/>
        </w:rPr>
        <w:t xml:space="preserve">ao inciso XI </w:t>
      </w:r>
      <w:r w:rsidRPr="005E0FB5">
        <w:rPr>
          <w:rFonts w:ascii="Calibri" w:hAnsi="Calibri" w:cs="Calibri"/>
        </w:rPr>
        <w:t>do art</w:t>
      </w:r>
      <w:r>
        <w:rPr>
          <w:rFonts w:ascii="Calibri" w:hAnsi="Calibri" w:cs="Calibri"/>
        </w:rPr>
        <w:t>. 18, da Lei nº 12.378/2010</w:t>
      </w:r>
      <w:r w:rsidR="007E12CB" w:rsidRPr="00F24536">
        <w:rPr>
          <w:rFonts w:asciiTheme="minorHAnsi" w:hAnsiTheme="minorHAnsi" w:cstheme="minorHAnsi"/>
          <w:lang w:eastAsia="pt-BR"/>
        </w:rPr>
        <w:t>;</w:t>
      </w:r>
    </w:p>
    <w:p w14:paraId="02CC893D" w14:textId="77777777" w:rsidR="00DB5F84" w:rsidRDefault="00DB5F84" w:rsidP="00DB5F84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52C4748" w14:textId="7BB98C43" w:rsidR="00DB5F84" w:rsidRDefault="007E12CB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Considerando as provas que compõem o inteiro teor do Protocolo SICCAU nº </w:t>
      </w:r>
      <w:r w:rsidRPr="007E12CB">
        <w:rPr>
          <w:rFonts w:asciiTheme="minorHAnsi" w:hAnsiTheme="minorHAnsi" w:cstheme="minorHAnsi"/>
        </w:rPr>
        <w:t>337117/2016</w:t>
      </w:r>
      <w:r w:rsidRPr="00F24536">
        <w:rPr>
          <w:rFonts w:asciiTheme="minorHAnsi" w:hAnsiTheme="minorHAnsi" w:cstheme="minorHAnsi"/>
        </w:rPr>
        <w:t>;</w:t>
      </w:r>
    </w:p>
    <w:p w14:paraId="1846D726" w14:textId="77777777" w:rsidR="00DB5F84" w:rsidRDefault="00DB5F84" w:rsidP="00DB5F84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A20C83F" w14:textId="361354F2" w:rsidR="007E12CB" w:rsidRDefault="007E12CB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>
        <w:rPr>
          <w:rFonts w:asciiTheme="minorHAnsi" w:hAnsiTheme="minorHAnsi" w:cstheme="minorHAnsi"/>
          <w:lang w:eastAsia="pt-BR"/>
        </w:rPr>
        <w:t>001</w:t>
      </w:r>
      <w:r w:rsidRPr="00F24536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3</w:t>
      </w:r>
      <w:r w:rsidRPr="00F24536">
        <w:rPr>
          <w:rFonts w:asciiTheme="minorHAnsi" w:hAnsiTheme="minorHAnsi" w:cstheme="minorHAnsi"/>
          <w:lang w:eastAsia="pt-BR"/>
        </w:rPr>
        <w:t xml:space="preserve"> que aprovou, </w:t>
      </w:r>
      <w:r>
        <w:rPr>
          <w:rFonts w:ascii="Calibri" w:hAnsi="Calibri" w:cs="Calibri"/>
        </w:rPr>
        <w:t xml:space="preserve">com 4 (quatro) votos favoráveis </w:t>
      </w:r>
      <w:r w:rsidRPr="004A3C19">
        <w:rPr>
          <w:rFonts w:ascii="Calibri" w:hAnsi="Calibri" w:cs="Calibri"/>
        </w:rPr>
        <w:t>o relatório e vo</w:t>
      </w:r>
      <w:r>
        <w:rPr>
          <w:rFonts w:ascii="Calibri" w:hAnsi="Calibri" w:cs="Calibri"/>
        </w:rPr>
        <w:t>to fundamentado apresentado pela</w:t>
      </w:r>
      <w:r w:rsidRPr="004A3C19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4A3C19">
        <w:rPr>
          <w:rFonts w:ascii="Calibri" w:hAnsi="Calibri" w:cs="Calibri"/>
        </w:rPr>
        <w:t xml:space="preserve"> Relator</w:t>
      </w:r>
      <w:r>
        <w:rPr>
          <w:rFonts w:ascii="Calibri" w:hAnsi="Calibri" w:cs="Calibri"/>
        </w:rPr>
        <w:t>a</w:t>
      </w:r>
      <w:r w:rsidRPr="004A3C19">
        <w:rPr>
          <w:rFonts w:ascii="Calibri" w:hAnsi="Calibri" w:cs="Calibri"/>
        </w:rPr>
        <w:t>, em face d</w:t>
      </w:r>
      <w:r>
        <w:rPr>
          <w:rFonts w:ascii="Calibri" w:hAnsi="Calibri" w:cs="Calibri"/>
        </w:rPr>
        <w:t>a</w:t>
      </w:r>
      <w:r w:rsidRPr="004A3C19">
        <w:rPr>
          <w:rFonts w:ascii="Calibri" w:hAnsi="Calibri" w:cs="Calibri"/>
        </w:rPr>
        <w:t xml:space="preserve"> profissional denunciad</w:t>
      </w:r>
      <w:r>
        <w:rPr>
          <w:rFonts w:ascii="Calibri" w:hAnsi="Calibri" w:cs="Calibri"/>
        </w:rPr>
        <w:t>a</w:t>
      </w:r>
      <w:r w:rsidRPr="004A3C19">
        <w:rPr>
          <w:rFonts w:ascii="Calibri" w:hAnsi="Calibri" w:cs="Calibri"/>
        </w:rPr>
        <w:t>, registrad</w:t>
      </w:r>
      <w:r>
        <w:rPr>
          <w:rFonts w:ascii="Calibri" w:hAnsi="Calibri" w:cs="Calibri"/>
        </w:rPr>
        <w:t>a</w:t>
      </w:r>
      <w:r w:rsidRPr="004A3C19">
        <w:rPr>
          <w:rFonts w:ascii="Calibri" w:hAnsi="Calibri" w:cs="Calibri"/>
        </w:rPr>
        <w:t xml:space="preserve"> no CAU sob </w:t>
      </w:r>
      <w:r w:rsidRPr="00472C68">
        <w:rPr>
          <w:rFonts w:ascii="Calibri" w:hAnsi="Calibri" w:cs="Calibri"/>
        </w:rPr>
        <w:t xml:space="preserve">o nº A104138-0, pela </w:t>
      </w:r>
      <w:r>
        <w:rPr>
          <w:rFonts w:ascii="Calibri" w:hAnsi="Calibri" w:cs="Calibri"/>
        </w:rPr>
        <w:t>extinção da denúncia</w:t>
      </w:r>
      <w:r>
        <w:rPr>
          <w:rFonts w:asciiTheme="minorHAnsi" w:hAnsiTheme="minorHAnsi" w:cstheme="minorHAnsi"/>
        </w:rPr>
        <w:t>, uma vez que houve incidência de prazo prescricional, nos termos do art. 113, III, da Lei 12.378/2010</w:t>
      </w:r>
      <w:r w:rsidRPr="001F1185">
        <w:rPr>
          <w:rFonts w:asciiTheme="minorHAnsi" w:hAnsiTheme="minorHAnsi" w:cstheme="minorHAnsi"/>
        </w:rPr>
        <w:t>.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B8FE528" w14:textId="59B6AD18" w:rsidR="00DB5F84" w:rsidRPr="00CC0D6E" w:rsidRDefault="00DB5F84" w:rsidP="00DB5F84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Considerando a declaração de impedimento apresentada pelo conselheiro Fábio Müller;</w:t>
      </w:r>
    </w:p>
    <w:p w14:paraId="1FA5D21C" w14:textId="77777777" w:rsidR="007F3797" w:rsidRPr="00382C4E" w:rsidRDefault="007F3797" w:rsidP="0062246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lastRenderedPageBreak/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1C26D922" w14:textId="21ACFCB1" w:rsidR="00CC0D6E" w:rsidRPr="00F24536" w:rsidRDefault="00CC0D6E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Aprovar o relatório e voto fundamentado apresentado pela Conselheira Relatora, </w:t>
      </w:r>
      <w:r w:rsidRPr="00472C68">
        <w:rPr>
          <w:rFonts w:ascii="Calibri" w:hAnsi="Calibri" w:cs="Calibri"/>
        </w:rPr>
        <w:t xml:space="preserve">pela </w:t>
      </w:r>
      <w:r>
        <w:rPr>
          <w:rFonts w:ascii="Calibri" w:hAnsi="Calibri" w:cs="Calibri"/>
        </w:rPr>
        <w:t>extinção da denúncia</w:t>
      </w:r>
      <w:r>
        <w:rPr>
          <w:rFonts w:asciiTheme="minorHAnsi" w:hAnsiTheme="minorHAnsi" w:cstheme="minorHAnsi"/>
        </w:rPr>
        <w:t>, uma vez que houve incidência de prazo prescricional, nos termos do art. 113, III, da Lei 12.378/2010</w:t>
      </w:r>
      <w:r w:rsidRPr="00F24536">
        <w:rPr>
          <w:rFonts w:asciiTheme="minorHAnsi" w:hAnsiTheme="minorHAnsi" w:cstheme="minorHAnsi"/>
        </w:rPr>
        <w:t>.</w:t>
      </w:r>
    </w:p>
    <w:p w14:paraId="1964A327" w14:textId="77777777" w:rsidR="00CC0D6E" w:rsidRPr="00F24536" w:rsidRDefault="00CC0D6E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F24536">
        <w:rPr>
          <w:rFonts w:asciiTheme="minorHAnsi" w:hAnsiTheme="minorHAnsi" w:cstheme="minorHAnsi"/>
        </w:rPr>
        <w:t>Notificar a parte denunciada do teor da decisão para, querendo, no prazo de 30 (trinta) dias, interpor recurso ao Plenário do CAU/BR, nos termos do art. 55 da Resolução CAU/BR nº 143/2017.</w:t>
      </w:r>
    </w:p>
    <w:p w14:paraId="2B0C38AB" w14:textId="77777777" w:rsidR="00756C3A" w:rsidRPr="00382C4E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1F6CD2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45AB4E67" w14:textId="64B5C6AB" w:rsidR="00756C3A" w:rsidRPr="00382C4E" w:rsidRDefault="00BF43B0" w:rsidP="00756C3A">
      <w:pPr>
        <w:jc w:val="both"/>
        <w:rPr>
          <w:rFonts w:asciiTheme="minorHAnsi" w:hAnsiTheme="minorHAnsi" w:cstheme="minorHAnsi"/>
          <w:lang w:eastAsia="pt-BR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1 (onze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</w:t>
      </w:r>
      <w:r>
        <w:rPr>
          <w:rFonts w:asciiTheme="minorHAnsi" w:hAnsiTheme="minorHAnsi" w:cstheme="minorHAnsi"/>
        </w:rPr>
        <w:t xml:space="preserve"> Ingrid Louise de Souza Dahm, Li</w:t>
      </w:r>
      <w:r w:rsidRPr="001F6CD2">
        <w:rPr>
          <w:rFonts w:asciiTheme="minorHAnsi" w:hAnsiTheme="minorHAnsi" w:cstheme="minorHAnsi"/>
        </w:rPr>
        <w:t>dia Glacir Gomes Rodrigues</w:t>
      </w:r>
      <w:r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e Silvia Monteiro Barakat e dos conselheiros, Carlos Eduardo Iponema Costa</w:t>
      </w:r>
      <w:r>
        <w:rPr>
          <w:rFonts w:asciiTheme="minorHAnsi" w:hAnsiTheme="minorHAnsi" w:cstheme="minorHAnsi"/>
        </w:rPr>
        <w:t xml:space="preserve">, Emilio Merino Dominguez, </w:t>
      </w:r>
      <w:r w:rsidRPr="001F6CD2">
        <w:rPr>
          <w:rFonts w:asciiTheme="minorHAnsi" w:hAnsiTheme="minorHAnsi" w:cstheme="minorHAnsi"/>
        </w:rPr>
        <w:t>José Daniel Craidy Simões, Pedro Xavier De Araujo</w:t>
      </w:r>
      <w:r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08 (oito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 e </w:t>
      </w:r>
      <w:r w:rsidRPr="00B4164D">
        <w:rPr>
          <w:rFonts w:asciiTheme="minorHAnsi" w:hAnsiTheme="minorHAnsi" w:cstheme="minorHAnsi"/>
        </w:rPr>
        <w:t>Orildes Três</w:t>
      </w:r>
      <w:r>
        <w:rPr>
          <w:rFonts w:asciiTheme="minorHAnsi" w:hAnsiTheme="minorHAnsi" w:cstheme="minorHAnsi"/>
        </w:rPr>
        <w:t>,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dos</w:t>
      </w:r>
      <w:r w:rsidRPr="001F6CD2">
        <w:rPr>
          <w:rFonts w:asciiTheme="minorHAnsi" w:hAnsiTheme="minorHAnsi" w:cstheme="minorHAnsi"/>
        </w:rPr>
        <w:t xml:space="preserve"> conselheiro</w:t>
      </w:r>
      <w:r>
        <w:rPr>
          <w:rFonts w:asciiTheme="minorHAnsi" w:hAnsiTheme="minorHAnsi" w:cstheme="minorHAnsi"/>
        </w:rPr>
        <w:t xml:space="preserve">s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; e 01 (uma) abstenção do conselheiro Fábio Müller.</w:t>
      </w:r>
    </w:p>
    <w:p w14:paraId="42E401DE" w14:textId="77777777" w:rsidR="00DB6FAA" w:rsidRPr="00382C4E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 w:rsidR="008F1A50" w:rsidRPr="00382C4E">
        <w:rPr>
          <w:rFonts w:asciiTheme="minorHAnsi" w:hAnsiTheme="minorHAnsi" w:cstheme="minorHAnsi"/>
        </w:rPr>
        <w:t>27</w:t>
      </w:r>
      <w:r w:rsidRPr="00382C4E">
        <w:rPr>
          <w:rFonts w:asciiTheme="minorHAnsi" w:hAnsiTheme="minorHAnsi" w:cstheme="minorHAnsi"/>
        </w:rPr>
        <w:t xml:space="preserve"> de </w:t>
      </w:r>
      <w:r w:rsidR="00CC0D6E">
        <w:rPr>
          <w:rFonts w:asciiTheme="minorHAnsi" w:hAnsiTheme="minorHAnsi" w:cstheme="minorHAnsi"/>
        </w:rPr>
        <w:t>fevereiro</w:t>
      </w:r>
      <w:r w:rsidR="008F1A50" w:rsidRPr="00382C4E">
        <w:rPr>
          <w:rFonts w:asciiTheme="minorHAnsi" w:hAnsiTheme="minorHAnsi" w:cstheme="minorHAnsi"/>
        </w:rPr>
        <w:t xml:space="preserve">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2BCBFB9A" w14:textId="402884B4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302E847C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9B3BF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CC0D6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CC0D6E" w:rsidRPr="00CC0D6E">
              <w:rPr>
                <w:rFonts w:ascii="Calibri" w:hAnsi="Calibri" w:cs="Calibri"/>
                <w:sz w:val="22"/>
                <w:szCs w:val="22"/>
              </w:rPr>
              <w:t>337117/2016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CC0D6E" w:rsidRPr="00B9545A" w14:paraId="6723DBC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1E28C1DF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403E947C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1DBB4726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60677019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194BA754" w:rsidR="00CC0D6E" w:rsidRPr="00B4164D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CC0D6E" w:rsidRPr="00B4164D" w:rsidRDefault="00CC0D6E" w:rsidP="00CC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1F5B29F5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7B4449BE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0B4B40EB" w:rsidR="00CC0D6E" w:rsidRPr="00B9545A" w:rsidRDefault="0060217B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6E68F536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05CDF5FD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38A34D24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0B09FA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46356641" w:rsidR="00CC0D6E" w:rsidRPr="00B9545A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5FA9784E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06A260C8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7006FBE6" w:rsidR="00CC0D6E" w:rsidRPr="00B4164D" w:rsidRDefault="0060217B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7249788A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1E678611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3013828D" w:rsidR="00CC0D6E" w:rsidRPr="00B4164D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5B9CFFB2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048EF081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5B8AFEFC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1C7FBB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02EECE5" w:rsidR="00CC0D6E" w:rsidRPr="00B9545A" w:rsidRDefault="0060217B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40356629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5AA03F82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7AAD2C6C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7E64E99A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46D7FD" w14:textId="77777777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49F35533" w:rsidR="00CC0D6E" w:rsidRPr="00B4164D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345366B0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608E27D7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0CF61727" w:rsidR="00CC0D6E" w:rsidRPr="00B4164D" w:rsidRDefault="0060217B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2C6B40C9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489B3FA4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6401A9BB" w:rsidR="00CC0D6E" w:rsidRPr="00B4164D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5EF7CBE7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06E55CEF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7AD212C5" w:rsidR="00CC0D6E" w:rsidRPr="00B4164D" w:rsidRDefault="0060217B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7ED4EB1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282AF4F3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2DFCFCAF" w:rsidR="00CC0D6E" w:rsidRPr="00B4164D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0FED52E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1303C3A1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2A89ED" w14:textId="77777777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38187DC2" w:rsidR="00CC0D6E" w:rsidRPr="00B4164D" w:rsidRDefault="0060217B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623459B2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1274B78E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26073C1D" w:rsidR="00CC0D6E" w:rsidRPr="00B4164D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A54301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12E5D0B4" w:rsidR="00CC0D6E" w:rsidRPr="00B9545A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44DC1424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22B281AD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7E99DBFB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96A36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BD3134C" w:rsidR="00CC0D6E" w:rsidRPr="00B9545A" w:rsidRDefault="0060217B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4AEFAF05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3525A171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4C00B3D8" w:rsidR="00CC0D6E" w:rsidRPr="00B4164D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64AA3E70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7FAF2C7C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5EEA4A82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EF535E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43B86791" w:rsidR="00CC0D6E" w:rsidRPr="00B9545A" w:rsidRDefault="0060217B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320F601A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7E4A9957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19472FD4" w:rsidR="00CC0D6E" w:rsidRPr="00B4164D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D6E" w:rsidRPr="00B9545A" w14:paraId="69F0F4B4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0EE98808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CC0D6E" w:rsidRPr="00B4164D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506F1689" w:rsidR="00CC0D6E" w:rsidRPr="00B9545A" w:rsidRDefault="00CC0D6E" w:rsidP="00CC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CC0D6E" w:rsidRPr="00B9545A" w14:paraId="4A3159B0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30146443" w:rsidR="00CC0D6E" w:rsidRPr="00CC0D6E" w:rsidRDefault="00CC0D6E" w:rsidP="00CC0D6E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4C7E9551" w:rsidR="00CC0D6E" w:rsidRPr="00B4164D" w:rsidRDefault="0060217B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CC0D6E" w:rsidRPr="00B9545A" w:rsidRDefault="00CC0D6E" w:rsidP="00CC0D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B9545A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7D9196B" w:rsidR="00B9545A" w:rsidRPr="00B9545A" w:rsidRDefault="00B9545A" w:rsidP="00B9545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59D48914" w:rsidR="00B9545A" w:rsidRPr="00B4164D" w:rsidRDefault="0060217B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14:paraId="36DE6641" w14:textId="77777777" w:rsidR="00B9545A" w:rsidRPr="00B4164D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201C3FF" w:rsidR="00B9545A" w:rsidRPr="00B4164D" w:rsidRDefault="0060217B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69" w:type="dxa"/>
          </w:tcPr>
          <w:p w14:paraId="2CF10195" w14:textId="60CC2964" w:rsidR="00B9545A" w:rsidRPr="00B4164D" w:rsidRDefault="00CC0D6E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4164D">
              <w:rPr>
                <w:rFonts w:ascii="Calibri" w:hAnsi="Calibri" w:cs="Calibri"/>
                <w:sz w:val="22"/>
                <w:szCs w:val="22"/>
              </w:rPr>
              <w:t>0</w:t>
            </w:r>
            <w:r w:rsidR="0060217B" w:rsidRPr="00B4164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756C3A" w:rsidRPr="009116E7" w14:paraId="5FB7A76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B9545A" w:rsidRDefault="00756C3A" w:rsidP="001F6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72CDDFF2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9B3B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CC0D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CC0D6E" w:rsidRPr="00CC0D6E">
              <w:rPr>
                <w:rFonts w:asciiTheme="minorHAnsi" w:hAnsiTheme="minorHAnsi" w:cstheme="minorHAnsi"/>
                <w:sz w:val="20"/>
                <w:szCs w:val="22"/>
              </w:rPr>
              <w:t>337117/2016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330F9EC4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0F468A"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(11</w:t>
            </w:r>
            <w:r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B9545A"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0F468A"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0F468A"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Abstenção (01) </w:t>
            </w:r>
            <w:r w:rsidR="00B9545A"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B9545A"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0F46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3463" w14:textId="77777777" w:rsidR="001F6CD2" w:rsidRDefault="001F6CD2">
      <w:r>
        <w:separator/>
      </w:r>
    </w:p>
  </w:endnote>
  <w:endnote w:type="continuationSeparator" w:id="0">
    <w:p w14:paraId="1ADA20D2" w14:textId="77777777" w:rsidR="001F6CD2" w:rsidRDefault="001F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326F9D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326F9D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E21B" w14:textId="77777777" w:rsidR="001F6CD2" w:rsidRDefault="001F6CD2">
      <w:r>
        <w:separator/>
      </w:r>
    </w:p>
  </w:footnote>
  <w:footnote w:type="continuationSeparator" w:id="0">
    <w:p w14:paraId="1A0BCE41" w14:textId="77777777" w:rsidR="001F6CD2" w:rsidRDefault="001F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083456492">
    <w:abstractNumId w:val="17"/>
  </w:num>
  <w:num w:numId="2" w16cid:durableId="1242721161">
    <w:abstractNumId w:val="37"/>
  </w:num>
  <w:num w:numId="3" w16cid:durableId="1523013655">
    <w:abstractNumId w:val="6"/>
    <w:lvlOverride w:ilvl="0">
      <w:lvl w:ilvl="0" w:tplc="4E26708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8044676">
    <w:abstractNumId w:val="9"/>
  </w:num>
  <w:num w:numId="5" w16cid:durableId="1243414823">
    <w:abstractNumId w:val="1"/>
  </w:num>
  <w:num w:numId="6" w16cid:durableId="1364281729">
    <w:abstractNumId w:val="14"/>
  </w:num>
  <w:num w:numId="7" w16cid:durableId="1483619794">
    <w:abstractNumId w:val="38"/>
  </w:num>
  <w:num w:numId="8" w16cid:durableId="1045060650">
    <w:abstractNumId w:val="2"/>
  </w:num>
  <w:num w:numId="9" w16cid:durableId="692656084">
    <w:abstractNumId w:val="15"/>
  </w:num>
  <w:num w:numId="10" w16cid:durableId="1984238174">
    <w:abstractNumId w:val="4"/>
  </w:num>
  <w:num w:numId="11" w16cid:durableId="555119684">
    <w:abstractNumId w:val="10"/>
  </w:num>
  <w:num w:numId="12" w16cid:durableId="1228422286">
    <w:abstractNumId w:val="32"/>
  </w:num>
  <w:num w:numId="13" w16cid:durableId="1170604859">
    <w:abstractNumId w:val="7"/>
  </w:num>
  <w:num w:numId="14" w16cid:durableId="821049125">
    <w:abstractNumId w:val="0"/>
  </w:num>
  <w:num w:numId="15" w16cid:durableId="1839033898">
    <w:abstractNumId w:val="5"/>
  </w:num>
  <w:num w:numId="16" w16cid:durableId="683868579">
    <w:abstractNumId w:val="16"/>
  </w:num>
  <w:num w:numId="17" w16cid:durableId="2041780712">
    <w:abstractNumId w:val="18"/>
  </w:num>
  <w:num w:numId="18" w16cid:durableId="1175803056">
    <w:abstractNumId w:val="33"/>
  </w:num>
  <w:num w:numId="19" w16cid:durableId="759177471">
    <w:abstractNumId w:val="34"/>
  </w:num>
  <w:num w:numId="20" w16cid:durableId="4138113">
    <w:abstractNumId w:val="36"/>
  </w:num>
  <w:num w:numId="21" w16cid:durableId="580725778">
    <w:abstractNumId w:val="29"/>
  </w:num>
  <w:num w:numId="22" w16cid:durableId="1330985774">
    <w:abstractNumId w:val="8"/>
  </w:num>
  <w:num w:numId="23" w16cid:durableId="2052149308">
    <w:abstractNumId w:val="23"/>
  </w:num>
  <w:num w:numId="24" w16cid:durableId="1044063742">
    <w:abstractNumId w:val="12"/>
  </w:num>
  <w:num w:numId="25" w16cid:durableId="984429019">
    <w:abstractNumId w:val="27"/>
  </w:num>
  <w:num w:numId="26" w16cid:durableId="1842894425">
    <w:abstractNumId w:val="11"/>
  </w:num>
  <w:num w:numId="27" w16cid:durableId="274365607">
    <w:abstractNumId w:val="13"/>
  </w:num>
  <w:num w:numId="28" w16cid:durableId="53304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762307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406565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431159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225993">
    <w:abstractNumId w:val="19"/>
  </w:num>
  <w:num w:numId="33" w16cid:durableId="1896890734">
    <w:abstractNumId w:val="24"/>
  </w:num>
  <w:num w:numId="34" w16cid:durableId="456141207">
    <w:abstractNumId w:val="35"/>
  </w:num>
  <w:num w:numId="35" w16cid:durableId="1445730255">
    <w:abstractNumId w:val="22"/>
  </w:num>
  <w:num w:numId="36" w16cid:durableId="1760560146">
    <w:abstractNumId w:val="28"/>
  </w:num>
  <w:num w:numId="37" w16cid:durableId="948270777">
    <w:abstractNumId w:val="26"/>
  </w:num>
  <w:num w:numId="38" w16cid:durableId="17349995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F468A"/>
    <w:rsid w:val="00104B22"/>
    <w:rsid w:val="00110449"/>
    <w:rsid w:val="0013101F"/>
    <w:rsid w:val="00162159"/>
    <w:rsid w:val="001A2002"/>
    <w:rsid w:val="001C5C33"/>
    <w:rsid w:val="001E2D03"/>
    <w:rsid w:val="001E4F47"/>
    <w:rsid w:val="001F51BC"/>
    <w:rsid w:val="001F6CD2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164D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6584C-911B-4638-9A34-9F627D11EC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9</cp:revision>
  <cp:lastPrinted>2023-02-06T19:22:00Z</cp:lastPrinted>
  <dcterms:created xsi:type="dcterms:W3CDTF">2023-02-26T16:18:00Z</dcterms:created>
  <dcterms:modified xsi:type="dcterms:W3CDTF">2023-03-13T17:59:00Z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