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8"/>
        <w:gridCol w:w="7033"/>
      </w:tblGrid>
      <w:tr w:rsidR="00611AE7" w:rsidRPr="00A831A8" w14:paraId="3888A866" w14:textId="77777777" w:rsidTr="00DE598D">
        <w:trPr>
          <w:trHeight w:hRule="exact" w:val="597"/>
        </w:trPr>
        <w:tc>
          <w:tcPr>
            <w:tcW w:w="16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A831A8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78C51839" w:rsidR="00DE598D" w:rsidRPr="00A831A8" w:rsidRDefault="00611AE7" w:rsidP="00A604A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OFÍCIO AO MINISTÉRIO PÚBLICO DO RIO GRANDE DO SUL</w:t>
            </w:r>
          </w:p>
        </w:tc>
      </w:tr>
      <w:tr w:rsidR="00BF1CF0" w:rsidRPr="00A831A8" w14:paraId="42489389" w14:textId="77777777" w:rsidTr="00DE598D">
        <w:trPr>
          <w:trHeight w:hRule="exact"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270DE5D1" w:rsidR="00DE598D" w:rsidRPr="00A831A8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230BDD">
              <w:rPr>
                <w:rFonts w:asciiTheme="minorHAnsi" w:hAnsiTheme="minorHAnsi" w:cstheme="minorHAnsi"/>
                <w:b/>
                <w:sz w:val="22"/>
                <w:szCs w:val="22"/>
              </w:rPr>
              <w:t>125</w:t>
            </w:r>
            <w:r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>/2021 – CEP-CAU/RS</w:t>
            </w:r>
          </w:p>
        </w:tc>
      </w:tr>
    </w:tbl>
    <w:p w14:paraId="17D3AC21" w14:textId="77777777" w:rsidR="00DE598D" w:rsidRPr="00A831A8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347920DA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A831A8">
        <w:rPr>
          <w:rFonts w:asciiTheme="minorHAnsi" w:hAnsiTheme="minorHAnsi" w:cstheme="minorHAnsi"/>
          <w:sz w:val="22"/>
          <w:szCs w:val="22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COMISSÃO DE EXERCÍCIO PROFISSIONAL – CEP-CAU/RS, reunida ordinariamente por meio de videoconferência, no dia </w:t>
      </w:r>
      <w:r w:rsidR="00230BDD">
        <w:rPr>
          <w:rFonts w:asciiTheme="minorHAnsi" w:hAnsiTheme="minorHAnsi" w:cstheme="minorHAnsi"/>
          <w:sz w:val="22"/>
          <w:szCs w:val="22"/>
          <w:lang w:eastAsia="pt-BR"/>
        </w:rPr>
        <w:t>17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230BDD">
        <w:rPr>
          <w:rFonts w:asciiTheme="minorHAnsi" w:hAnsiTheme="minorHAnsi" w:cstheme="minorHAnsi"/>
          <w:sz w:val="22"/>
          <w:szCs w:val="22"/>
          <w:lang w:eastAsia="pt-BR"/>
        </w:rPr>
        <w:t xml:space="preserve">agosto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de 2021, no uso das competências que </w:t>
      </w:r>
      <w:r w:rsidR="00F60B9A" w:rsidRPr="00A831A8">
        <w:rPr>
          <w:rFonts w:asciiTheme="minorHAnsi" w:hAnsiTheme="minorHAnsi" w:cstheme="minorHAnsi"/>
          <w:sz w:val="22"/>
          <w:szCs w:val="22"/>
          <w:lang w:eastAsia="pt-BR"/>
        </w:rPr>
        <w:t>lhe confere o art. 95, inciso VIII, alínea d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, do Regimento Interno do CAU/RS;</w:t>
      </w:r>
    </w:p>
    <w:p w14:paraId="7B528DB9" w14:textId="77777777" w:rsidR="00113592" w:rsidRPr="00A831A8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480BD8" w14:textId="1054CEB5" w:rsidR="002F4A85" w:rsidRPr="00A831A8" w:rsidRDefault="002F4A85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EA42B8" w:rsidRPr="00A831A8">
        <w:rPr>
          <w:rFonts w:asciiTheme="minorHAnsi" w:hAnsiTheme="minorHAnsi" w:cstheme="minorHAnsi"/>
          <w:sz w:val="22"/>
          <w:szCs w:val="22"/>
        </w:rPr>
        <w:t>e-mail e</w:t>
      </w:r>
      <w:r w:rsidR="00230BDD">
        <w:rPr>
          <w:rFonts w:asciiTheme="minorHAnsi" w:hAnsiTheme="minorHAnsi" w:cstheme="minorHAnsi"/>
          <w:sz w:val="22"/>
          <w:szCs w:val="22"/>
        </w:rPr>
        <w:t>ncaminhado por uma arquiteta à C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omissão de </w:t>
      </w:r>
      <w:r w:rsidR="00230BDD">
        <w:rPr>
          <w:rFonts w:asciiTheme="minorHAnsi" w:hAnsiTheme="minorHAnsi" w:cstheme="minorHAnsi"/>
          <w:sz w:val="22"/>
          <w:szCs w:val="22"/>
        </w:rPr>
        <w:t>E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xercício </w:t>
      </w:r>
      <w:r w:rsidR="00230BDD">
        <w:rPr>
          <w:rFonts w:asciiTheme="minorHAnsi" w:hAnsiTheme="minorHAnsi" w:cstheme="minorHAnsi"/>
          <w:sz w:val="22"/>
          <w:szCs w:val="22"/>
        </w:rPr>
        <w:t>P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rofissional </w:t>
      </w:r>
      <w:r w:rsidR="00230BDD">
        <w:rPr>
          <w:rFonts w:asciiTheme="minorHAnsi" w:hAnsiTheme="minorHAnsi" w:cstheme="minorHAnsi"/>
          <w:sz w:val="22"/>
          <w:szCs w:val="22"/>
        </w:rPr>
        <w:t xml:space="preserve">do CAU/RS, no dia 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4 de julho de 2020, relatando sua insatisfação com uma rotina implementada pela </w:t>
      </w:r>
      <w:r w:rsidR="00A76AE1">
        <w:rPr>
          <w:rFonts w:asciiTheme="minorHAnsi" w:hAnsiTheme="minorHAnsi" w:cstheme="minorHAnsi"/>
          <w:sz w:val="22"/>
          <w:szCs w:val="22"/>
        </w:rPr>
        <w:t>P</w:t>
      </w:r>
      <w:r w:rsidR="00EA42B8" w:rsidRPr="00A831A8">
        <w:rPr>
          <w:rFonts w:asciiTheme="minorHAnsi" w:hAnsiTheme="minorHAnsi" w:cstheme="minorHAnsi"/>
          <w:sz w:val="22"/>
          <w:szCs w:val="22"/>
        </w:rPr>
        <w:t>refeitura de Capão da Canoa/RS</w:t>
      </w:r>
      <w:r w:rsidR="00753365" w:rsidRPr="00A831A8">
        <w:rPr>
          <w:rFonts w:asciiTheme="minorHAnsi" w:hAnsiTheme="minorHAnsi" w:cstheme="minorHAnsi"/>
          <w:sz w:val="22"/>
          <w:szCs w:val="22"/>
        </w:rPr>
        <w:t>, de acrescentar um texto pronto, com algumas afirmações, acima do selo de seu projeto</w:t>
      </w:r>
      <w:r w:rsidR="00EA42B8" w:rsidRPr="00A831A8">
        <w:rPr>
          <w:rFonts w:asciiTheme="minorHAnsi" w:hAnsiTheme="minorHAnsi" w:cstheme="minorHAnsi"/>
          <w:sz w:val="22"/>
          <w:szCs w:val="22"/>
        </w:rPr>
        <w:t>;</w:t>
      </w:r>
    </w:p>
    <w:p w14:paraId="5DCD6A9F" w14:textId="77777777" w:rsidR="00EA42B8" w:rsidRPr="00A831A8" w:rsidRDefault="00EA42B8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3E2F9F" w14:textId="2B2AB0DF" w:rsidR="00EA42B8" w:rsidRPr="00A831A8" w:rsidRDefault="00A76AE1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C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omissão, entendendo a manifestação a arquiteta, enviou </w:t>
      </w:r>
      <w:r w:rsidR="00753365" w:rsidRPr="00A831A8">
        <w:rPr>
          <w:rFonts w:asciiTheme="minorHAnsi" w:hAnsiTheme="minorHAnsi" w:cstheme="minorHAnsi"/>
          <w:sz w:val="22"/>
          <w:szCs w:val="22"/>
        </w:rPr>
        <w:t>dois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 ofício</w:t>
      </w:r>
      <w:r w:rsidR="00753365" w:rsidRPr="00A831A8">
        <w:rPr>
          <w:rFonts w:asciiTheme="minorHAnsi" w:hAnsiTheme="minorHAnsi" w:cstheme="minorHAnsi"/>
          <w:sz w:val="22"/>
          <w:szCs w:val="22"/>
        </w:rPr>
        <w:t>s</w:t>
      </w:r>
      <w:r w:rsidR="00EA42B8" w:rsidRPr="00A831A8">
        <w:rPr>
          <w:rFonts w:asciiTheme="minorHAnsi" w:hAnsiTheme="minorHAnsi" w:cstheme="minorHAnsi"/>
          <w:sz w:val="22"/>
          <w:szCs w:val="22"/>
        </w:rPr>
        <w:t>, no</w:t>
      </w:r>
      <w:r w:rsidR="00753365" w:rsidRPr="00A831A8">
        <w:rPr>
          <w:rFonts w:asciiTheme="minorHAnsi" w:hAnsiTheme="minorHAnsi" w:cstheme="minorHAnsi"/>
          <w:sz w:val="22"/>
          <w:szCs w:val="22"/>
        </w:rPr>
        <w:t>s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 dia</w:t>
      </w:r>
      <w:r w:rsidR="00230BDD">
        <w:rPr>
          <w:rFonts w:asciiTheme="minorHAnsi" w:hAnsiTheme="minorHAnsi" w:cstheme="minorHAnsi"/>
          <w:sz w:val="22"/>
          <w:szCs w:val="22"/>
        </w:rPr>
        <w:t>s</w:t>
      </w:r>
      <w:r w:rsidR="00EA42B8" w:rsidRPr="00A831A8">
        <w:rPr>
          <w:rFonts w:asciiTheme="minorHAnsi" w:hAnsiTheme="minorHAnsi" w:cstheme="minorHAnsi"/>
          <w:sz w:val="22"/>
          <w:szCs w:val="22"/>
        </w:rPr>
        <w:t xml:space="preserve"> </w:t>
      </w:r>
      <w:r w:rsidR="00753365" w:rsidRPr="00A831A8">
        <w:rPr>
          <w:rFonts w:asciiTheme="minorHAnsi" w:hAnsiTheme="minorHAnsi" w:cstheme="minorHAnsi"/>
          <w:sz w:val="22"/>
          <w:szCs w:val="22"/>
        </w:rPr>
        <w:t>15 de setembro e 20 de novembro</w:t>
      </w:r>
      <w:r>
        <w:rPr>
          <w:rFonts w:asciiTheme="minorHAnsi" w:hAnsiTheme="minorHAnsi" w:cstheme="minorHAnsi"/>
          <w:sz w:val="22"/>
          <w:szCs w:val="22"/>
        </w:rPr>
        <w:t xml:space="preserve"> de 2020</w:t>
      </w:r>
      <w:r w:rsidR="00753365" w:rsidRPr="00A831A8">
        <w:rPr>
          <w:rFonts w:asciiTheme="minorHAnsi" w:hAnsiTheme="minorHAnsi" w:cstheme="minorHAnsi"/>
          <w:sz w:val="22"/>
          <w:szCs w:val="22"/>
        </w:rPr>
        <w:t>,</w:t>
      </w:r>
      <w:r w:rsidR="00230BDD">
        <w:rPr>
          <w:rFonts w:asciiTheme="minorHAnsi" w:hAnsiTheme="minorHAnsi" w:cstheme="minorHAnsi"/>
          <w:sz w:val="22"/>
          <w:szCs w:val="22"/>
        </w:rPr>
        <w:t xml:space="preserve"> à P</w:t>
      </w:r>
      <w:r w:rsidR="00EA42B8" w:rsidRPr="00A831A8">
        <w:rPr>
          <w:rFonts w:asciiTheme="minorHAnsi" w:hAnsiTheme="minorHAnsi" w:cstheme="minorHAnsi"/>
          <w:sz w:val="22"/>
          <w:szCs w:val="22"/>
        </w:rPr>
        <w:t>refeitura de Capão da Canoa, explicando a situação e solicitando a re</w:t>
      </w:r>
      <w:r w:rsidR="00753365" w:rsidRPr="00A831A8">
        <w:rPr>
          <w:rFonts w:asciiTheme="minorHAnsi" w:hAnsiTheme="minorHAnsi" w:cstheme="minorHAnsi"/>
          <w:sz w:val="22"/>
          <w:szCs w:val="22"/>
        </w:rPr>
        <w:t>tirada desta demanda</w:t>
      </w:r>
      <w:r w:rsidR="00230BDD">
        <w:rPr>
          <w:rFonts w:asciiTheme="minorHAnsi" w:hAnsiTheme="minorHAnsi" w:cstheme="minorHAnsi"/>
          <w:sz w:val="22"/>
          <w:szCs w:val="22"/>
        </w:rPr>
        <w:t xml:space="preserve"> pela P</w:t>
      </w:r>
      <w:r w:rsidR="00753365" w:rsidRPr="00A831A8">
        <w:rPr>
          <w:rFonts w:asciiTheme="minorHAnsi" w:hAnsiTheme="minorHAnsi" w:cstheme="minorHAnsi"/>
          <w:sz w:val="22"/>
          <w:szCs w:val="22"/>
        </w:rPr>
        <w:t>refeitura;</w:t>
      </w:r>
    </w:p>
    <w:p w14:paraId="25BC13B6" w14:textId="77777777" w:rsidR="00753365" w:rsidRPr="00A831A8" w:rsidRDefault="00753365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33E32B" w14:textId="05510E2A" w:rsidR="00753365" w:rsidRPr="00A831A8" w:rsidRDefault="00753365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 xml:space="preserve">Considerando que nas duas ocasiões a </w:t>
      </w:r>
      <w:r w:rsidR="00A76AE1">
        <w:rPr>
          <w:rFonts w:asciiTheme="minorHAnsi" w:hAnsiTheme="minorHAnsi" w:cstheme="minorHAnsi"/>
          <w:sz w:val="22"/>
          <w:szCs w:val="22"/>
        </w:rPr>
        <w:t>P</w:t>
      </w:r>
      <w:bookmarkStart w:id="0" w:name="_GoBack"/>
      <w:bookmarkEnd w:id="0"/>
      <w:r w:rsidRPr="00A831A8">
        <w:rPr>
          <w:rFonts w:asciiTheme="minorHAnsi" w:hAnsiTheme="minorHAnsi" w:cstheme="minorHAnsi"/>
          <w:sz w:val="22"/>
          <w:szCs w:val="22"/>
        </w:rPr>
        <w:t xml:space="preserve">refeitura respondeu, </w:t>
      </w:r>
      <w:proofErr w:type="spellStart"/>
      <w:r w:rsidRPr="00A831A8">
        <w:rPr>
          <w:rFonts w:asciiTheme="minorHAnsi" w:hAnsiTheme="minorHAnsi" w:cstheme="minorHAnsi"/>
          <w:sz w:val="22"/>
          <w:szCs w:val="22"/>
        </w:rPr>
        <w:t>contra</w:t>
      </w:r>
      <w:r w:rsidR="002B682D" w:rsidRPr="00A831A8">
        <w:rPr>
          <w:rFonts w:asciiTheme="minorHAnsi" w:hAnsiTheme="minorHAnsi" w:cstheme="minorHAnsi"/>
          <w:sz w:val="22"/>
          <w:szCs w:val="22"/>
        </w:rPr>
        <w:t>-</w:t>
      </w:r>
      <w:r w:rsidRPr="00A831A8">
        <w:rPr>
          <w:rFonts w:asciiTheme="minorHAnsi" w:hAnsiTheme="minorHAnsi" w:cstheme="minorHAnsi"/>
          <w:sz w:val="22"/>
          <w:szCs w:val="22"/>
        </w:rPr>
        <w:t>argumenta</w:t>
      </w:r>
      <w:r w:rsidR="00230BDD">
        <w:rPr>
          <w:rFonts w:asciiTheme="minorHAnsi" w:hAnsiTheme="minorHAnsi" w:cstheme="minorHAnsi"/>
          <w:sz w:val="22"/>
          <w:szCs w:val="22"/>
        </w:rPr>
        <w:t>ndo</w:t>
      </w:r>
      <w:proofErr w:type="spellEnd"/>
      <w:r w:rsidR="00230BDD">
        <w:rPr>
          <w:rFonts w:asciiTheme="minorHAnsi" w:hAnsiTheme="minorHAnsi" w:cstheme="minorHAnsi"/>
          <w:sz w:val="22"/>
          <w:szCs w:val="22"/>
        </w:rPr>
        <w:t xml:space="preserve"> e negando os pedidos desde C</w:t>
      </w:r>
      <w:r w:rsidRPr="00A831A8">
        <w:rPr>
          <w:rFonts w:asciiTheme="minorHAnsi" w:hAnsiTheme="minorHAnsi" w:cstheme="minorHAnsi"/>
          <w:sz w:val="22"/>
          <w:szCs w:val="22"/>
        </w:rPr>
        <w:t>onselho;</w:t>
      </w:r>
    </w:p>
    <w:p w14:paraId="065C5031" w14:textId="77777777" w:rsidR="002B682D" w:rsidRPr="00A831A8" w:rsidRDefault="002B682D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FB2EB2" w14:textId="7600A518" w:rsidR="002F4A85" w:rsidRPr="00A831A8" w:rsidRDefault="00DF4290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F4290">
        <w:rPr>
          <w:rFonts w:asciiTheme="minorHAnsi" w:hAnsiTheme="minorHAnsi" w:cstheme="minorHAnsi"/>
          <w:sz w:val="22"/>
          <w:szCs w:val="22"/>
        </w:rPr>
        <w:t>Considerando que cabe ao Ministério Público ações próprias em a defesa da ordem jurídica, do regime democrático e dos interesses sociais e individuais indisponíveis, cabendo-lhe, inclusive, a fiscalização e a investigação da atu</w:t>
      </w:r>
      <w:r>
        <w:rPr>
          <w:rFonts w:asciiTheme="minorHAnsi" w:hAnsiTheme="minorHAnsi" w:cstheme="minorHAnsi"/>
          <w:sz w:val="22"/>
          <w:szCs w:val="22"/>
        </w:rPr>
        <w:t>ação de autoridades municipais;</w:t>
      </w:r>
    </w:p>
    <w:p w14:paraId="6DC89D65" w14:textId="77777777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A831A8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FDC3220" w14:textId="7335BF2E" w:rsidR="002B682D" w:rsidRPr="00A831A8" w:rsidRDefault="002B682D" w:rsidP="00911F25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>Aprovar</w:t>
      </w:r>
      <w:r w:rsidR="00A831A8">
        <w:rPr>
          <w:rFonts w:asciiTheme="minorHAnsi" w:hAnsiTheme="minorHAnsi" w:cstheme="minorHAnsi"/>
          <w:sz w:val="22"/>
          <w:szCs w:val="22"/>
        </w:rPr>
        <w:t>,</w:t>
      </w:r>
      <w:r w:rsidRPr="00A831A8">
        <w:rPr>
          <w:rFonts w:asciiTheme="minorHAnsi" w:hAnsiTheme="minorHAnsi" w:cstheme="minorHAnsi"/>
          <w:sz w:val="22"/>
          <w:szCs w:val="22"/>
        </w:rPr>
        <w:t xml:space="preserve"> por unanimidade</w:t>
      </w:r>
      <w:r w:rsidR="00A831A8">
        <w:rPr>
          <w:rFonts w:asciiTheme="minorHAnsi" w:hAnsiTheme="minorHAnsi" w:cstheme="minorHAnsi"/>
          <w:sz w:val="22"/>
          <w:szCs w:val="22"/>
        </w:rPr>
        <w:t>,</w:t>
      </w:r>
      <w:r w:rsidRPr="00A831A8">
        <w:rPr>
          <w:rFonts w:asciiTheme="minorHAnsi" w:hAnsiTheme="minorHAnsi" w:cstheme="minorHAnsi"/>
          <w:sz w:val="22"/>
          <w:szCs w:val="22"/>
        </w:rPr>
        <w:t xml:space="preserve"> o texto da minuta de ofício a ser enviada ao Ministério Público do Estado do Rio Grande do Sul;</w:t>
      </w:r>
      <w:r w:rsidR="00230BDD"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7954F322" w14:textId="77777777" w:rsidR="00A831A8" w:rsidRPr="00A831A8" w:rsidRDefault="00A831A8" w:rsidP="00A831A8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14:paraId="0DF75AF1" w14:textId="3849685E" w:rsidR="002B682D" w:rsidRPr="00230BDD" w:rsidRDefault="00A831A8" w:rsidP="00A831A8">
      <w:pPr>
        <w:numPr>
          <w:ilvl w:val="0"/>
          <w:numId w:val="27"/>
        </w:numPr>
        <w:tabs>
          <w:tab w:val="left" w:pos="-11"/>
        </w:tabs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30BDD">
        <w:rPr>
          <w:rFonts w:ascii="Calibri" w:hAnsi="Calibri" w:cs="Calibri"/>
          <w:sz w:val="22"/>
          <w:szCs w:val="22"/>
        </w:rPr>
        <w:t>Encaminhar esta deliberação à Presidência para apreciação e posterior envio ao gabinete</w:t>
      </w:r>
      <w:r w:rsidR="00230BDD">
        <w:rPr>
          <w:rFonts w:ascii="Calibri" w:hAnsi="Calibri" w:cs="Calibri"/>
          <w:sz w:val="22"/>
          <w:szCs w:val="22"/>
        </w:rPr>
        <w:t>,</w:t>
      </w:r>
      <w:r w:rsidRPr="00230BDD">
        <w:rPr>
          <w:rFonts w:ascii="Calibri" w:hAnsi="Calibri" w:cs="Calibri"/>
          <w:sz w:val="22"/>
          <w:szCs w:val="22"/>
        </w:rPr>
        <w:t xml:space="preserve"> para que seja realizado o envio do ofício </w:t>
      </w:r>
      <w:r w:rsidRPr="00230BDD">
        <w:rPr>
          <w:rFonts w:asciiTheme="minorHAnsi" w:hAnsiTheme="minorHAnsi" w:cstheme="minorHAnsi"/>
          <w:sz w:val="22"/>
          <w:szCs w:val="22"/>
        </w:rPr>
        <w:t>ao Ministério Público do Es</w:t>
      </w:r>
      <w:r w:rsidR="00230BDD">
        <w:rPr>
          <w:rFonts w:asciiTheme="minorHAnsi" w:hAnsiTheme="minorHAnsi" w:cstheme="minorHAnsi"/>
          <w:sz w:val="22"/>
          <w:szCs w:val="22"/>
        </w:rPr>
        <w:t>tado do Rio Grande do Sul.</w:t>
      </w:r>
    </w:p>
    <w:p w14:paraId="165B7A90" w14:textId="77777777" w:rsidR="00A831A8" w:rsidRDefault="00A831A8" w:rsidP="00A831A8">
      <w:pPr>
        <w:pStyle w:val="PargrafodaLista"/>
        <w:rPr>
          <w:rFonts w:ascii="Calibri" w:hAnsi="Calibri" w:cs="Calibri"/>
        </w:rPr>
      </w:pPr>
    </w:p>
    <w:p w14:paraId="3DED84BE" w14:textId="022870A1" w:rsidR="00A831A8" w:rsidRPr="00230BDD" w:rsidRDefault="00A831A8" w:rsidP="00A831A8">
      <w:pPr>
        <w:pStyle w:val="PargrafodaLista"/>
        <w:tabs>
          <w:tab w:val="left" w:pos="1418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30BDD">
        <w:rPr>
          <w:rFonts w:ascii="Calibri" w:hAnsi="Calibri" w:cs="Calibri"/>
          <w:sz w:val="22"/>
        </w:rPr>
        <w:t>Porto Alegre – RS, 17 de agosto de 2021.</w:t>
      </w:r>
    </w:p>
    <w:p w14:paraId="1F20C8D9" w14:textId="77777777" w:rsidR="0018379B" w:rsidRPr="00A831A8" w:rsidRDefault="0018379B" w:rsidP="002B682D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7C5FF2E" w14:textId="77777777" w:rsidR="0018379B" w:rsidRPr="00A831A8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00456BA2" w:rsidR="00CE6FF4" w:rsidRPr="00A831A8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A831A8">
        <w:rPr>
          <w:rFonts w:asciiTheme="minorHAnsi" w:hAnsiTheme="minorHAnsi" w:cstheme="minorHAnsi"/>
          <w:sz w:val="22"/>
        </w:rPr>
        <w:t>Acompan</w:t>
      </w:r>
      <w:r w:rsidR="000261B8" w:rsidRPr="00A831A8">
        <w:rPr>
          <w:rFonts w:asciiTheme="minorHAnsi" w:hAnsiTheme="minorHAnsi" w:cstheme="minorHAnsi"/>
          <w:sz w:val="22"/>
        </w:rPr>
        <w:t>had</w:t>
      </w:r>
      <w:r w:rsidR="00C66694">
        <w:rPr>
          <w:rFonts w:asciiTheme="minorHAnsi" w:hAnsiTheme="minorHAnsi" w:cstheme="minorHAnsi"/>
          <w:sz w:val="22"/>
        </w:rPr>
        <w:t xml:space="preserve">a dos votos do </w:t>
      </w:r>
      <w:r w:rsidR="00230BDD">
        <w:rPr>
          <w:rFonts w:asciiTheme="minorHAnsi" w:hAnsiTheme="minorHAnsi" w:cstheme="minorHAnsi"/>
          <w:sz w:val="22"/>
        </w:rPr>
        <w:t>C</w:t>
      </w:r>
      <w:r w:rsidR="00C66694">
        <w:rPr>
          <w:rFonts w:asciiTheme="minorHAnsi" w:hAnsiTheme="minorHAnsi" w:cstheme="minorHAnsi"/>
          <w:sz w:val="22"/>
        </w:rPr>
        <w:t>onselheiro</w:t>
      </w:r>
      <w:r w:rsidR="00A831A8">
        <w:rPr>
          <w:rFonts w:asciiTheme="minorHAnsi" w:hAnsiTheme="minorHAnsi" w:cstheme="minorHAnsi"/>
          <w:sz w:val="22"/>
        </w:rPr>
        <w:t xml:space="preserve"> Carlos Eduardo Mesquita Pedone </w:t>
      </w:r>
      <w:r w:rsidRPr="00A831A8">
        <w:rPr>
          <w:rFonts w:asciiTheme="minorHAnsi" w:hAnsiTheme="minorHAnsi" w:cstheme="minorHAnsi"/>
          <w:sz w:val="22"/>
        </w:rPr>
        <w:t xml:space="preserve">e </w:t>
      </w:r>
      <w:r w:rsidR="00C66694">
        <w:rPr>
          <w:rFonts w:asciiTheme="minorHAnsi" w:hAnsiTheme="minorHAnsi" w:cstheme="minorHAnsi"/>
          <w:sz w:val="22"/>
        </w:rPr>
        <w:t xml:space="preserve">da </w:t>
      </w:r>
      <w:r w:rsidR="00230BDD">
        <w:rPr>
          <w:rFonts w:asciiTheme="minorHAnsi" w:hAnsiTheme="minorHAnsi" w:cstheme="minorHAnsi"/>
          <w:sz w:val="22"/>
        </w:rPr>
        <w:t>C</w:t>
      </w:r>
      <w:r w:rsidR="00C66694">
        <w:rPr>
          <w:rFonts w:asciiTheme="minorHAnsi" w:hAnsiTheme="minorHAnsi" w:cstheme="minorHAnsi"/>
          <w:sz w:val="22"/>
        </w:rPr>
        <w:t xml:space="preserve">onselheira </w:t>
      </w:r>
      <w:r w:rsidR="00F60B9A" w:rsidRPr="00A831A8">
        <w:rPr>
          <w:rFonts w:asciiTheme="minorHAnsi" w:hAnsiTheme="minorHAnsi" w:cstheme="minorHAnsi"/>
          <w:sz w:val="22"/>
        </w:rPr>
        <w:t>Patrícia Lopes Silva</w:t>
      </w:r>
      <w:r w:rsidR="00C66694">
        <w:rPr>
          <w:rFonts w:asciiTheme="minorHAnsi" w:hAnsiTheme="minorHAnsi" w:cstheme="minorHAnsi"/>
          <w:sz w:val="22"/>
        </w:rPr>
        <w:t xml:space="preserve">. Registrada a ausência das Conselheiras </w:t>
      </w:r>
      <w:r w:rsidR="00C66694" w:rsidRPr="00C66694">
        <w:rPr>
          <w:rFonts w:asciiTheme="minorHAnsi" w:hAnsiTheme="minorHAnsi" w:cstheme="minorHAnsi"/>
          <w:sz w:val="22"/>
        </w:rPr>
        <w:t>Ingrid Louise de Souza Dahm</w:t>
      </w:r>
      <w:r w:rsidR="00C66694">
        <w:rPr>
          <w:rFonts w:asciiTheme="minorHAnsi" w:hAnsiTheme="minorHAnsi" w:cstheme="minorHAnsi"/>
          <w:sz w:val="22"/>
        </w:rPr>
        <w:t xml:space="preserve"> e </w:t>
      </w:r>
      <w:r w:rsidR="00C66694" w:rsidRPr="00C66694">
        <w:rPr>
          <w:rFonts w:asciiTheme="minorHAnsi" w:hAnsiTheme="minorHAnsi" w:cstheme="minorHAnsi"/>
          <w:sz w:val="22"/>
        </w:rPr>
        <w:t>Débora Francele Rodrigues da Silva</w:t>
      </w:r>
      <w:r w:rsidR="00C66694">
        <w:rPr>
          <w:rFonts w:asciiTheme="minorHAnsi" w:hAnsiTheme="minorHAnsi" w:cstheme="minorHAnsi"/>
          <w:sz w:val="22"/>
        </w:rPr>
        <w:t>. A</w:t>
      </w:r>
      <w:r w:rsidRPr="00A831A8">
        <w:rPr>
          <w:rFonts w:asciiTheme="minorHAnsi" w:hAnsiTheme="minorHAnsi" w:cstheme="minorHAnsi"/>
          <w:sz w:val="22"/>
        </w:rPr>
        <w:t>testo a veracidade das informações aqui apresentadas.</w:t>
      </w:r>
    </w:p>
    <w:p w14:paraId="4AD11193" w14:textId="77777777" w:rsidR="00CE6FF4" w:rsidRPr="00A831A8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9C1F40" w14:textId="77777777" w:rsidR="00CE6FF4" w:rsidRDefault="00CE6FF4" w:rsidP="00CE6FF4">
      <w:pPr>
        <w:rPr>
          <w:rFonts w:asciiTheme="minorHAnsi" w:hAnsiTheme="minorHAnsi" w:cstheme="minorHAnsi"/>
        </w:rPr>
      </w:pPr>
    </w:p>
    <w:p w14:paraId="0E28AEBD" w14:textId="77777777" w:rsidR="00A76AE1" w:rsidRDefault="00A76AE1" w:rsidP="00CE6FF4">
      <w:pPr>
        <w:rPr>
          <w:rFonts w:asciiTheme="minorHAnsi" w:hAnsiTheme="minorHAnsi" w:cstheme="minorHAnsi"/>
        </w:rPr>
      </w:pPr>
    </w:p>
    <w:p w14:paraId="023EE8D7" w14:textId="77777777" w:rsidR="00230BDD" w:rsidRPr="00A831A8" w:rsidRDefault="00230BDD" w:rsidP="00CE6FF4">
      <w:pPr>
        <w:rPr>
          <w:rFonts w:asciiTheme="minorHAnsi" w:hAnsiTheme="minorHAnsi" w:cstheme="minorHAnsi"/>
        </w:rPr>
      </w:pPr>
    </w:p>
    <w:p w14:paraId="6D67B4D6" w14:textId="77777777" w:rsidR="00CE6FF4" w:rsidRPr="00230BDD" w:rsidRDefault="00CE6FF4" w:rsidP="00CE6FF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0B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Andréa Larruscahim Hamilton Ilha </w:t>
      </w:r>
    </w:p>
    <w:p w14:paraId="3E9166BC" w14:textId="65E21222" w:rsidR="00CE6FF4" w:rsidRPr="00230BDD" w:rsidRDefault="00A76AE1" w:rsidP="00CE6FF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230BDD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Coordenadora da Comissão de Exercício Profissional</w:t>
          </w:r>
        </w:sdtContent>
      </w:sdt>
    </w:p>
    <w:p w14:paraId="28EF4ADA" w14:textId="77777777" w:rsidR="0081447C" w:rsidRPr="00230BDD" w:rsidRDefault="0081447C" w:rsidP="00CE6FF4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6E33B580" w14:textId="77777777" w:rsidR="00CE6FF4" w:rsidRPr="00230BDD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sectPr w:rsidR="00CE6FF4" w:rsidRPr="00230BDD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1A0E2" w14:textId="77777777" w:rsidR="00FA6AA4" w:rsidRDefault="00FA6AA4">
      <w:r>
        <w:separator/>
      </w:r>
    </w:p>
  </w:endnote>
  <w:endnote w:type="continuationSeparator" w:id="0">
    <w:p w14:paraId="512F57FD" w14:textId="77777777" w:rsidR="00FA6AA4" w:rsidRDefault="00F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FB6B0" w14:textId="77777777" w:rsidR="00FA6AA4" w:rsidRDefault="00FA6AA4">
      <w:r>
        <w:separator/>
      </w:r>
    </w:p>
  </w:footnote>
  <w:footnote w:type="continuationSeparator" w:id="0">
    <w:p w14:paraId="21EFDDA8" w14:textId="77777777" w:rsidR="00FA6AA4" w:rsidRDefault="00FA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3E4"/>
    <w:multiLevelType w:val="multilevel"/>
    <w:tmpl w:val="726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23"/>
  </w:num>
  <w:num w:numId="5">
    <w:abstractNumId w:val="5"/>
  </w:num>
  <w:num w:numId="6">
    <w:abstractNumId w:val="7"/>
  </w:num>
  <w:num w:numId="7">
    <w:abstractNumId w:val="9"/>
  </w:num>
  <w:num w:numId="8">
    <w:abstractNumId w:val="26"/>
  </w:num>
  <w:num w:numId="9">
    <w:abstractNumId w:val="6"/>
  </w:num>
  <w:num w:numId="10">
    <w:abstractNumId w:val="19"/>
  </w:num>
  <w:num w:numId="11">
    <w:abstractNumId w:val="28"/>
  </w:num>
  <w:num w:numId="12">
    <w:abstractNumId w:val="29"/>
  </w:num>
  <w:num w:numId="13">
    <w:abstractNumId w:val="4"/>
  </w:num>
  <w:num w:numId="14">
    <w:abstractNumId w:val="22"/>
  </w:num>
  <w:num w:numId="15">
    <w:abstractNumId w:val="14"/>
  </w:num>
  <w:num w:numId="16">
    <w:abstractNumId w:val="3"/>
  </w:num>
  <w:num w:numId="17">
    <w:abstractNumId w:val="11"/>
  </w:num>
  <w:num w:numId="18">
    <w:abstractNumId w:val="20"/>
  </w:num>
  <w:num w:numId="19">
    <w:abstractNumId w:val="2"/>
  </w:num>
  <w:num w:numId="20">
    <w:abstractNumId w:val="25"/>
  </w:num>
  <w:num w:numId="21">
    <w:abstractNumId w:val="18"/>
  </w:num>
  <w:num w:numId="22">
    <w:abstractNumId w:val="8"/>
  </w:num>
  <w:num w:numId="23">
    <w:abstractNumId w:val="12"/>
  </w:num>
  <w:num w:numId="24">
    <w:abstractNumId w:val="0"/>
  </w:num>
  <w:num w:numId="25">
    <w:abstractNumId w:val="27"/>
  </w:num>
  <w:num w:numId="26">
    <w:abstractNumId w:val="15"/>
  </w:num>
  <w:num w:numId="27">
    <w:abstractNumId w:val="21"/>
  </w:num>
  <w:num w:numId="28">
    <w:abstractNumId w:val="13"/>
  </w:num>
  <w:num w:numId="29">
    <w:abstractNumId w:val="16"/>
  </w:num>
  <w:num w:numId="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1F7249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30BDD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B682D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1F5A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1AE7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3365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15A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76AE1"/>
    <w:rsid w:val="00A81131"/>
    <w:rsid w:val="00A820F8"/>
    <w:rsid w:val="00A82F80"/>
    <w:rsid w:val="00A831A8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66694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DF4290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2B8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F1F09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B332-2647-442B-BEA3-0764FBDD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3</cp:revision>
  <cp:lastPrinted>2021-05-18T18:15:00Z</cp:lastPrinted>
  <dcterms:created xsi:type="dcterms:W3CDTF">2021-08-20T14:31:00Z</dcterms:created>
  <dcterms:modified xsi:type="dcterms:W3CDTF">2021-08-30T20:55:00Z</dcterms:modified>
</cp:coreProperties>
</file>