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ADF" w14:textId="77A12403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A7BDE">
        <w:rPr>
          <w:rFonts w:asciiTheme="minorHAnsi" w:hAnsiTheme="minorHAnsi" w:cstheme="minorHAnsi"/>
          <w:b/>
          <w:sz w:val="22"/>
          <w:szCs w:val="22"/>
        </w:rPr>
        <w:t>22</w:t>
      </w:r>
      <w:r w:rsidR="00576297">
        <w:rPr>
          <w:rFonts w:asciiTheme="minorHAnsi" w:hAnsiTheme="minorHAnsi" w:cstheme="minorHAnsi"/>
          <w:b/>
          <w:sz w:val="22"/>
          <w:szCs w:val="22"/>
        </w:rPr>
        <w:t>9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7BDE">
        <w:rPr>
          <w:rFonts w:asciiTheme="minorHAnsi" w:hAnsiTheme="minorHAnsi" w:cstheme="minorHAnsi"/>
          <w:b/>
          <w:sz w:val="22"/>
          <w:szCs w:val="22"/>
        </w:rPr>
        <w:t xml:space="preserve">COMISSÃO DE ENSINO E FORMAÇÃO -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23E0CB41" w:rsidR="007125FC" w:rsidRPr="007E42A4" w:rsidRDefault="00576297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07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fevereiro 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E23080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452D8E0C" w:rsidR="00E23080" w:rsidRPr="001D5976" w:rsidRDefault="00576297" w:rsidP="003A0847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Sede do CAU/RS - </w:t>
            </w:r>
            <w:r w:rsidR="00871933">
              <w:rPr>
                <w:rFonts w:asciiTheme="minorHAnsi" w:hAnsiTheme="minorHAnsi" w:cstheme="minorHAnsi"/>
                <w:sz w:val="22"/>
                <w:szCs w:val="22"/>
              </w:rPr>
              <w:t>Rua Dona Laura, nº 320, 14º e 15º andar, Sala de reuniões 1</w:t>
            </w:r>
          </w:p>
        </w:tc>
      </w:tr>
      <w:tr w:rsidR="00E23080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37418" w:rsidRPr="007E42A4" w14:paraId="0204E25A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A37418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A37418" w:rsidRPr="007E42A4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7B5A99F6" w:rsidR="00A37418" w:rsidRPr="00B30ADB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BFC"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0D1FFC54" w:rsidR="00A37418" w:rsidRPr="007E42A4" w:rsidRDefault="00A37418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37418" w:rsidRPr="007E42A4" w14:paraId="6CA71B8A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58C42" w14:textId="77777777" w:rsidR="00A37418" w:rsidRPr="007E42A4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D22879C" w14:textId="6B9638A1" w:rsidR="00A37418" w:rsidRPr="00040A12" w:rsidRDefault="00A37418" w:rsidP="00AD38D0">
            <w:pPr>
              <w:rPr>
                <w:rFonts w:ascii="Calibri" w:hAnsi="Calibri" w:cs="Calibri"/>
                <w:sz w:val="22"/>
                <w:szCs w:val="22"/>
              </w:rPr>
            </w:pPr>
            <w:r w:rsidRPr="000B67CE">
              <w:rPr>
                <w:rFonts w:ascii="Calibri" w:hAnsi="Calibri" w:cs="Calibri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93806" w14:textId="78140177" w:rsidR="00A37418" w:rsidRPr="007E42A4" w:rsidRDefault="00A37418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A37418" w:rsidRPr="007E42A4" w14:paraId="11051D22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A37418" w:rsidRPr="007E42A4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5CFA142E" w:rsidR="00A37418" w:rsidRPr="00040A12" w:rsidRDefault="00A37418" w:rsidP="00AD38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2A82ACF1" w:rsidR="00A37418" w:rsidRPr="007E42A4" w:rsidRDefault="00A37418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37418" w:rsidRPr="007E42A4" w14:paraId="2EB6F027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8FE9F1B" w:rsidR="00A37418" w:rsidRDefault="00CB5029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726D3B80" w:rsidR="00A37418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21EF6F3B" w:rsidR="00A37418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A37418" w:rsidRPr="007E42A4" w14:paraId="0A584046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A37418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A37418" w:rsidRPr="00B30ADB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A37418" w:rsidRPr="007E42A4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AD38D0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D38D0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D38D0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D38D0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3E8FB795" w:rsidR="00AD38D0" w:rsidRPr="000C1378" w:rsidRDefault="00AD38D0" w:rsidP="00FF4B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nominados. </w:t>
            </w:r>
            <w:r w:rsidR="007908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conselheiras </w:t>
            </w:r>
            <w:r w:rsidR="00790816"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 w:rsidR="007908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0B67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Núbia Margot Jardim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solicita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ram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convocação de seu</w:t>
            </w:r>
            <w:r w:rsidR="00456D2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</w:t>
            </w:r>
            <w:r w:rsidR="00456D2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456D2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D38D0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AD38D0" w:rsidRPr="00F037B8" w:rsidRDefault="00AD38D0" w:rsidP="00AD38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38D0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76C33585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anteriores</w:t>
            </w:r>
          </w:p>
        </w:tc>
      </w:tr>
      <w:tr w:rsidR="00AD38D0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66FBAF33" w14:textId="51093234" w:rsidR="00601FEF" w:rsidRDefault="00AD38D0" w:rsidP="00434E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5762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súmula</w:t>
            </w:r>
            <w:r w:rsidR="005762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76297" w:rsidRPr="00114B62">
              <w:rPr>
                <w:rFonts w:asciiTheme="minorHAnsi" w:hAnsiTheme="minorHAnsi" w:cstheme="minorHAnsi"/>
                <w:sz w:val="22"/>
                <w:szCs w:val="22"/>
              </w:rPr>
              <w:t>226</w:t>
            </w:r>
            <w:r w:rsidR="00576297">
              <w:rPr>
                <w:rFonts w:asciiTheme="minorHAnsi" w:hAnsiTheme="minorHAnsi" w:cstheme="minorHAnsi"/>
                <w:sz w:val="22"/>
                <w:szCs w:val="22"/>
              </w:rPr>
              <w:t xml:space="preserve">ª </w:t>
            </w:r>
            <w:r w:rsidR="00601FEF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601FEF" w:rsidRPr="00A74F17">
              <w:rPr>
                <w:rFonts w:asciiTheme="minorHAnsi" w:hAnsiTheme="minorHAnsi" w:cstheme="minorHAnsi"/>
                <w:sz w:val="22"/>
                <w:szCs w:val="22"/>
              </w:rPr>
              <w:t>ordinária</w:t>
            </w:r>
            <w:r w:rsidR="00601FEF">
              <w:rPr>
                <w:rFonts w:asciiTheme="minorHAnsi" w:hAnsiTheme="minorHAnsi" w:cstheme="minorHAnsi"/>
                <w:sz w:val="22"/>
                <w:szCs w:val="22"/>
              </w:rPr>
              <w:t xml:space="preserve"> é aprovada por 2 votos favoráveis e 1 abstenção;</w:t>
            </w:r>
          </w:p>
          <w:p w14:paraId="3905BA65" w14:textId="74A39DCC" w:rsidR="00AD38D0" w:rsidRPr="00601FEF" w:rsidRDefault="00601FEF" w:rsidP="00601F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576297">
              <w:rPr>
                <w:rFonts w:asciiTheme="minorHAnsi" w:hAnsiTheme="minorHAnsi" w:cstheme="minorHAnsi"/>
                <w:sz w:val="22"/>
                <w:szCs w:val="22"/>
              </w:rPr>
              <w:t>227ª reuni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5762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6297" w:rsidRPr="00A74F17">
              <w:rPr>
                <w:rFonts w:asciiTheme="minorHAnsi" w:hAnsiTheme="minorHAnsi" w:cstheme="minorHAnsi"/>
                <w:sz w:val="22"/>
                <w:szCs w:val="22"/>
              </w:rPr>
              <w:t>ordinária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não foi votada.</w:t>
            </w:r>
          </w:p>
        </w:tc>
      </w:tr>
      <w:tr w:rsidR="00AD38D0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209AC342" w14:textId="77777777" w:rsidR="00AD38D0" w:rsidRDefault="00A6517A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assinaturas da secret</w:t>
            </w:r>
            <w:r w:rsidR="000B67CE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ria e da coordenação e publicar no site do CAU/RS.</w:t>
            </w:r>
          </w:p>
          <w:p w14:paraId="7BC4FBFC" w14:textId="47274D73" w:rsidR="000B67CE" w:rsidRPr="00145954" w:rsidRDefault="000B67CE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Pautar a súmula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227ª reunião </w:t>
            </w:r>
            <w:r w:rsidRPr="00A74F17">
              <w:rPr>
                <w:rFonts w:asciiTheme="minorHAnsi" w:hAnsiTheme="minorHAnsi" w:cstheme="minorHAnsi"/>
                <w:sz w:val="22"/>
                <w:szCs w:val="22"/>
              </w:rPr>
              <w:t>ordinária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AD38D0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AD38D0" w:rsidRPr="00F037B8" w:rsidRDefault="00AD38D0" w:rsidP="00AD38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38D0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547E4074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AD38D0" w:rsidRPr="00145954" w14:paraId="1DC994FB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73EAB31F" w:rsidR="00AD38D0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62248BE0" w:rsidR="00AD38D0" w:rsidRPr="007A3FA2" w:rsidRDefault="009802A1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B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Rodrigo </w:t>
            </w:r>
            <w:r w:rsidR="001C02A5">
              <w:rPr>
                <w:rFonts w:asciiTheme="minorHAnsi" w:eastAsia="MS Mincho" w:hAnsiTheme="minorHAnsi" w:cstheme="minorHAnsi"/>
                <w:sz w:val="22"/>
                <w:szCs w:val="22"/>
              </w:rPr>
              <w:t>Spinelli</w:t>
            </w:r>
          </w:p>
        </w:tc>
      </w:tr>
      <w:tr w:rsidR="00AD38D0" w:rsidRPr="00145954" w14:paraId="2044C38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AD38D0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72C79AE" w14:textId="391A853D" w:rsidR="00601FEF" w:rsidRPr="007A3FA2" w:rsidRDefault="001C02A5" w:rsidP="001411C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1411CE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01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Spinelli informa que </w:t>
            </w:r>
            <w:r w:rsidR="001411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participou de uma reunião com a inspetoria técnica em Lajeado/RS, com um inspetor da OAB e </w:t>
            </w:r>
            <w:r w:rsidR="00601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entregou </w:t>
            </w:r>
            <w:r w:rsidR="001411CE">
              <w:rPr>
                <w:rFonts w:asciiTheme="minorHAnsi" w:eastAsia="MS Mincho" w:hAnsiTheme="minorHAnsi" w:cstheme="minorHAnsi"/>
                <w:sz w:val="22"/>
                <w:szCs w:val="22"/>
              </w:rPr>
              <w:t>ao chefe de gabinete</w:t>
            </w:r>
            <w:r w:rsidR="001411C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1411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Paulo</w:t>
            </w:r>
            <w:r w:rsidR="001411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Henrique, dois </w:t>
            </w:r>
            <w:r w:rsidR="00601FEF">
              <w:rPr>
                <w:rFonts w:asciiTheme="minorHAnsi" w:eastAsia="MS Mincho" w:hAnsiTheme="minorHAnsi" w:cstheme="minorHAnsi"/>
                <w:sz w:val="22"/>
                <w:szCs w:val="22"/>
              </w:rPr>
              <w:t>laudo</w:t>
            </w:r>
            <w:r w:rsidR="001411CE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601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técnico</w:t>
            </w:r>
            <w:r w:rsidR="001411CE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601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referente</w:t>
            </w:r>
            <w:r w:rsidR="001411CE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601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atribuições</w:t>
            </w:r>
            <w:r w:rsidR="001411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técnicas dos engenheiros.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1411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601FEF">
              <w:rPr>
                <w:rFonts w:asciiTheme="minorHAnsi" w:eastAsia="MS Mincho" w:hAnsiTheme="minorHAnsi" w:cstheme="minorHAnsi"/>
                <w:sz w:val="22"/>
                <w:szCs w:val="22"/>
              </w:rPr>
              <w:t>omunica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também,</w:t>
            </w:r>
            <w:r w:rsidR="00601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participou de uma reunião </w:t>
            </w:r>
            <w:r w:rsidR="001411CE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601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411CE">
              <w:rPr>
                <w:rFonts w:asciiTheme="minorHAnsi" w:eastAsia="MS Mincho" w:hAnsiTheme="minorHAnsi" w:cstheme="minorHAnsi"/>
                <w:sz w:val="22"/>
                <w:szCs w:val="22"/>
              </w:rPr>
              <w:t>coordenadores d</w:t>
            </w:r>
            <w:r w:rsidR="00601FEF">
              <w:rPr>
                <w:rFonts w:asciiTheme="minorHAnsi" w:eastAsia="MS Mincho" w:hAnsiTheme="minorHAnsi" w:cstheme="minorHAnsi"/>
                <w:sz w:val="22"/>
                <w:szCs w:val="22"/>
              </w:rPr>
              <w:t>as CEF-CAU/UFs-Sul,</w:t>
            </w:r>
            <w:r w:rsidR="00F420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qual </w:t>
            </w:r>
            <w:r w:rsidR="001411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discutiram sobre os registros provenientes das instituições de ensino superior em </w:t>
            </w:r>
            <w:r w:rsidR="00601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EaD - ensino a distância; </w:t>
            </w:r>
            <w:r w:rsidR="001411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</w:t>
            </w:r>
            <w:r w:rsidR="00601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os critérios utilizados para </w:t>
            </w:r>
            <w:r w:rsidR="00F420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601FEF">
              <w:rPr>
                <w:rFonts w:asciiTheme="minorHAnsi" w:eastAsia="MS Mincho" w:hAnsiTheme="minorHAnsi" w:cstheme="minorHAnsi"/>
                <w:sz w:val="22"/>
                <w:szCs w:val="22"/>
              </w:rPr>
              <w:t>registro</w:t>
            </w:r>
            <w:r w:rsidR="00F420D8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601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egressos </w:t>
            </w:r>
            <w:r w:rsidR="00F420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="00601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EaD </w:t>
            </w:r>
            <w:r w:rsidR="00F420D8">
              <w:rPr>
                <w:rFonts w:asciiTheme="minorHAnsi" w:eastAsia="MS Mincho" w:hAnsiTheme="minorHAnsi" w:cstheme="minorHAnsi"/>
                <w:sz w:val="22"/>
                <w:szCs w:val="22"/>
              </w:rPr>
              <w:t>no</w:t>
            </w:r>
            <w:r w:rsidR="00601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CAU/SC</w:t>
            </w:r>
            <w:r w:rsidR="00F420D8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601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estão ocorrendo com maior flexibilidade</w:t>
            </w:r>
            <w:r w:rsidR="00F420D8">
              <w:rPr>
                <w:rFonts w:asciiTheme="minorHAnsi" w:eastAsia="MS Mincho" w:hAnsiTheme="minorHAnsi" w:cstheme="minorHAnsi"/>
                <w:sz w:val="22"/>
                <w:szCs w:val="22"/>
              </w:rPr>
              <w:t>, quando</w:t>
            </w:r>
            <w:r w:rsidR="00601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comparado com </w:t>
            </w:r>
            <w:r w:rsidR="00F420D8">
              <w:rPr>
                <w:rFonts w:asciiTheme="minorHAnsi" w:eastAsia="MS Mincho" w:hAnsiTheme="minorHAnsi" w:cstheme="minorHAnsi"/>
                <w:sz w:val="22"/>
                <w:szCs w:val="22"/>
              </w:rPr>
              <w:t>as ações d</w:t>
            </w:r>
            <w:r w:rsidR="00601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CAU/RS e </w:t>
            </w:r>
            <w:r w:rsidR="00F420D8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601FEF">
              <w:rPr>
                <w:rFonts w:asciiTheme="minorHAnsi" w:eastAsia="MS Mincho" w:hAnsiTheme="minorHAnsi" w:cstheme="minorHAnsi"/>
                <w:sz w:val="22"/>
                <w:szCs w:val="22"/>
              </w:rPr>
              <w:t>o CAU/PR; os membros discutem o assunto</w:t>
            </w:r>
            <w:r w:rsidR="00F420D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1C02A5" w:rsidRPr="00145954" w14:paraId="60A74815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BC8BDE7" w14:textId="60346A08" w:rsidR="001C02A5" w:rsidRDefault="001C02A5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  <w:vAlign w:val="center"/>
          </w:tcPr>
          <w:p w14:paraId="0F2A3105" w14:textId="711B073B" w:rsidR="001C02A5" w:rsidRDefault="009802A1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1C02A5" w:rsidRPr="00145954" w14:paraId="589151D5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E102174" w14:textId="3EAD0331" w:rsidR="001C02A5" w:rsidRDefault="001C02A5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2BE057B4" w14:textId="42CEA94C" w:rsidR="001C02A5" w:rsidRDefault="001C02A5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Jéssica </w:t>
            </w:r>
            <w:r w:rsidR="00C23290">
              <w:rPr>
                <w:rFonts w:asciiTheme="minorHAnsi" w:eastAsia="MS Mincho" w:hAnsiTheme="minorHAnsi" w:cstheme="minorHAnsi"/>
                <w:sz w:val="22"/>
                <w:szCs w:val="22"/>
              </w:rPr>
              <w:t>informa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</w:t>
            </w:r>
            <w:r w:rsidR="00C23290">
              <w:rPr>
                <w:rFonts w:asciiTheme="minorHAnsi" w:eastAsia="MS Mincho" w:hAnsiTheme="minorHAnsi" w:cstheme="minorHAnsi"/>
                <w:sz w:val="22"/>
                <w:szCs w:val="22"/>
              </w:rPr>
              <w:t>muitos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23290">
              <w:rPr>
                <w:rFonts w:asciiTheme="minorHAnsi" w:eastAsia="MS Mincho" w:hAnsiTheme="minorHAnsi" w:cstheme="minorHAnsi"/>
                <w:sz w:val="22"/>
                <w:szCs w:val="22"/>
              </w:rPr>
              <w:t>assessores das CEF-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CAU/UFs</w:t>
            </w:r>
            <w:r w:rsidR="00C232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entram em contato com o CAU/RS, solicitando informações quanto aos procedimentos de registros de egressos do EaD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fala que o CAU/RN </w:t>
            </w:r>
            <w:r w:rsidR="00AF77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solicitou </w:t>
            </w:r>
            <w:r w:rsidR="00A37418">
              <w:rPr>
                <w:rFonts w:asciiTheme="minorHAnsi" w:eastAsia="MS Mincho" w:hAnsiTheme="minorHAnsi" w:cstheme="minorHAnsi"/>
                <w:sz w:val="22"/>
                <w:szCs w:val="22"/>
              </w:rPr>
              <w:t>auxílio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232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AF77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fazer </w:t>
            </w:r>
            <w:r w:rsidR="00C23290">
              <w:rPr>
                <w:rFonts w:asciiTheme="minorHAnsi" w:eastAsia="MS Mincho" w:hAnsiTheme="minorHAnsi" w:cstheme="minorHAnsi"/>
                <w:sz w:val="22"/>
                <w:szCs w:val="22"/>
              </w:rPr>
              <w:t>seu primeiro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registro de egresso</w:t>
            </w:r>
            <w:r w:rsidR="00C232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EaD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AF77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C23290">
              <w:rPr>
                <w:rFonts w:asciiTheme="minorHAnsi" w:eastAsia="MS Mincho" w:hAnsiTheme="minorHAnsi" w:cstheme="minorHAnsi"/>
                <w:sz w:val="22"/>
                <w:szCs w:val="22"/>
              </w:rPr>
              <w:t>que a assessoria da CEF-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CAU/SP perguntou sobre os procedimentos para registro de</w:t>
            </w:r>
            <w:r w:rsidR="00845D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técnico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45D4C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C232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ngenharia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845D4C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egurança do </w:t>
            </w:r>
            <w:r w:rsidR="00845D4C">
              <w:rPr>
                <w:rFonts w:asciiTheme="minorHAnsi" w:eastAsia="MS Mincho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rabalho.</w:t>
            </w:r>
            <w:r w:rsidR="008104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nforma</w:t>
            </w:r>
            <w:r w:rsidR="009802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</w:t>
            </w:r>
            <w:r w:rsidR="008104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participou de uma reunião, com a assessora Marina e uma jornalista que está desenvolvendo um site para o CAU/BR, para promover a </w:t>
            </w:r>
            <w:r w:rsidR="009802A1">
              <w:rPr>
                <w:rFonts w:asciiTheme="minorHAnsi" w:eastAsia="MS Mincho" w:hAnsiTheme="minorHAnsi" w:cstheme="minorHAnsi"/>
                <w:sz w:val="22"/>
                <w:szCs w:val="22"/>
              </w:rPr>
              <w:t>educação continuada.</w:t>
            </w:r>
          </w:p>
        </w:tc>
      </w:tr>
      <w:tr w:rsidR="00AD38D0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6378BA5A" w:rsidR="00AD38D0" w:rsidRPr="00F037B8" w:rsidRDefault="00AD38D0" w:rsidP="00AD38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38D0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AD38D0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5AED4885" w:rsidR="00AD38D0" w:rsidRPr="00145954" w:rsidRDefault="00AD38D0" w:rsidP="00713637">
            <w:pPr>
              <w:ind w:left="187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  <w:r w:rsidR="007136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F13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Inseridos os itens 6.1, 6.2, 6.3 e </w:t>
            </w:r>
            <w:r w:rsidR="00EC6F59">
              <w:rPr>
                <w:rFonts w:asciiTheme="minorHAnsi" w:eastAsia="MS Mincho" w:hAnsiTheme="minorHAnsi" w:cstheme="minorHAnsi"/>
                <w:sz w:val="22"/>
                <w:szCs w:val="22"/>
              </w:rPr>
              <w:t>6.4 extras</w:t>
            </w:r>
            <w:r w:rsidR="000F13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pauta.</w:t>
            </w:r>
          </w:p>
        </w:tc>
      </w:tr>
      <w:tr w:rsidR="00AD38D0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38D0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AD38D0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2C993EA1" w:rsidR="00AD38D0" w:rsidRPr="00B11B7F" w:rsidRDefault="00AD38D0" w:rsidP="003C0644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AD38D0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AD38D0" w:rsidRDefault="00AD38D0" w:rsidP="00AD38D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AD38D0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585E451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08824035" w:rsidR="00AD38D0" w:rsidRDefault="00F26795" w:rsidP="00AD38D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</w:p>
        </w:tc>
      </w:tr>
      <w:tr w:rsidR="00AD38D0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0D2FFF00" w:rsidR="00AD38D0" w:rsidRPr="00D933DB" w:rsidRDefault="00AD38D0" w:rsidP="009156E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3D5D">
              <w:rPr>
                <w:rFonts w:asciiTheme="minorHAnsi" w:hAnsiTheme="minorHAnsi" w:cstheme="minorHAnsi"/>
                <w:sz w:val="22"/>
                <w:szCs w:val="22"/>
              </w:rPr>
              <w:t xml:space="preserve">Jéssica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apresenta a minuta de deliberação sobre os registros profissio</w:t>
            </w:r>
            <w:r w:rsidR="00F26795">
              <w:rPr>
                <w:rFonts w:asciiTheme="minorHAnsi" w:hAnsiTheme="minorHAnsi" w:cstheme="minorHAnsi"/>
                <w:sz w:val="22"/>
                <w:szCs w:val="22"/>
              </w:rPr>
              <w:t xml:space="preserve">nais solicitados no período de </w:t>
            </w:r>
            <w:r w:rsidR="00576297" w:rsidRPr="00576297">
              <w:rPr>
                <w:rFonts w:asciiTheme="minorHAnsi" w:hAnsiTheme="minorHAnsi" w:cstheme="minorHAnsi"/>
                <w:sz w:val="22"/>
                <w:szCs w:val="22"/>
              </w:rPr>
              <w:t>30 a 31 de janeiro de 2023</w:t>
            </w:r>
            <w:r w:rsidR="00A3741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D38D0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5A4ED59B" w:rsidR="00AD38D0" w:rsidRPr="00A50A9F" w:rsidRDefault="009A11FE" w:rsidP="009156E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 Deliberação CEF-CAU/RS nº</w:t>
            </w:r>
            <w:r w:rsidR="002A7AF0"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="00A50A9F"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12</w:t>
            </w:r>
            <w:r w:rsidR="002A7AF0"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/2023</w:t>
            </w:r>
            <w:r w:rsidR="00AD38D0"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é aprovada </w:t>
            </w: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por </w:t>
            </w:r>
            <w:r w:rsidR="00A50A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A50A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D38D0" w:rsidRPr="00A50A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votos favoráveis</w:t>
            </w:r>
            <w:r w:rsidR="00D94815" w:rsidRPr="00A50A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AD38D0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5712B03A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38D0" w:rsidRPr="008E07FE" w14:paraId="6C460BC6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246512" w14:textId="7C97551F" w:rsidR="00AD38D0" w:rsidRPr="008E07FE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E07F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26795" w:rsidRPr="001D597C" w14:paraId="46DCE2DB" w14:textId="77777777" w:rsidTr="00113226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B21CE" w14:textId="5F5CA6FC" w:rsidR="00F26795" w:rsidRPr="00F26795" w:rsidRDefault="00F26795" w:rsidP="00872E9B">
            <w:pPr>
              <w:pStyle w:val="PargrafodaLista"/>
              <w:numPr>
                <w:ilvl w:val="1"/>
                <w:numId w:val="21"/>
              </w:numPr>
              <w:ind w:hanging="4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76297" w:rsidRPr="00114B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Campanha EAD – 2ªEtapa</w:t>
            </w:r>
          </w:p>
        </w:tc>
      </w:tr>
      <w:tr w:rsidR="00F26795" w:rsidRPr="007E42A4" w14:paraId="2150AE08" w14:textId="77777777" w:rsidTr="0011322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F7D1B0" w14:textId="77777777" w:rsidR="00F26795" w:rsidRPr="007E42A4" w:rsidRDefault="00F26795" w:rsidP="0011322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341685" w14:textId="2F5DF32C" w:rsidR="00F26795" w:rsidRPr="007E42A4" w:rsidRDefault="004A4CA0" w:rsidP="001132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F26795" w:rsidRPr="007E42A4" w14:paraId="248B7918" w14:textId="77777777" w:rsidTr="0011322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3127D9" w14:textId="659A3797" w:rsidR="00F26795" w:rsidRPr="007E42A4" w:rsidRDefault="00F26795" w:rsidP="001132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F6F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D2797D" w14:textId="32D451A4" w:rsidR="00F26795" w:rsidRPr="007E42A4" w:rsidRDefault="000F133D" w:rsidP="001132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F26795" w:rsidRPr="007E42A4" w14:paraId="1065306B" w14:textId="77777777" w:rsidTr="0011322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B1488A" w14:textId="77777777" w:rsidR="00F26795" w:rsidRPr="007E42A4" w:rsidRDefault="00F26795" w:rsidP="001132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38A029" w14:textId="39E891F7" w:rsidR="008E4FA9" w:rsidRPr="00D96C34" w:rsidRDefault="00A37418" w:rsidP="006B12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apresenta a planilha com os contatos de arquitetos e docentes de ensino superior de arquitetura e urbanismo. Os membros discutem </w:t>
            </w:r>
            <w:r w:rsidR="006B1296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nomes </w:t>
            </w:r>
            <w:r w:rsidR="006B1296">
              <w:rPr>
                <w:rFonts w:asciiTheme="minorHAnsi" w:hAnsiTheme="minorHAnsi" w:cstheme="minorHAnsi"/>
                <w:sz w:val="22"/>
                <w:szCs w:val="22"/>
              </w:rPr>
              <w:t xml:space="preserve">dos profissionais da área de arquitetura, urbanismo e educação 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pode</w:t>
            </w:r>
            <w:r w:rsidR="006B1296">
              <w:rPr>
                <w:rFonts w:asciiTheme="minorHAnsi" w:hAnsiTheme="minorHAnsi" w:cstheme="minorHAnsi"/>
                <w:sz w:val="22"/>
                <w:szCs w:val="22"/>
              </w:rPr>
              <w:t>riam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ser convidados para participar da campanha “N</w:t>
            </w:r>
            <w:r w:rsidR="006B1296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D80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ao EaD”</w:t>
            </w:r>
            <w:r w:rsidR="006B1296"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 w:rsidR="000F6F61">
              <w:rPr>
                <w:rFonts w:asciiTheme="minorHAnsi" w:hAnsiTheme="minorHAnsi" w:cstheme="minorHAnsi"/>
                <w:sz w:val="22"/>
                <w:szCs w:val="22"/>
              </w:rPr>
              <w:t xml:space="preserve"> assessoria f</w:t>
            </w:r>
            <w:r w:rsidR="006B129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F6F61">
              <w:rPr>
                <w:rFonts w:asciiTheme="minorHAnsi" w:hAnsiTheme="minorHAnsi" w:cstheme="minorHAnsi"/>
                <w:sz w:val="22"/>
                <w:szCs w:val="22"/>
              </w:rPr>
              <w:t>z a atualização da planilha com a listagem dos nomes.</w:t>
            </w:r>
          </w:p>
        </w:tc>
      </w:tr>
      <w:tr w:rsidR="00F26795" w:rsidRPr="00A30F1D" w14:paraId="5777A520" w14:textId="77777777" w:rsidTr="0011322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FF4573" w14:textId="7AACE823" w:rsidR="00F26795" w:rsidRPr="007E42A4" w:rsidRDefault="00F26795" w:rsidP="001132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1818AF" w14:textId="4CD28381" w:rsidR="00F3748F" w:rsidRPr="003206B0" w:rsidRDefault="000F6F61" w:rsidP="00BA59F8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Márcia </w:t>
            </w:r>
            <w:r w:rsidR="006B1296">
              <w:rPr>
                <w:rFonts w:asciiTheme="minorHAnsi" w:hAnsiTheme="minorHAnsi" w:cstheme="minorHAnsi"/>
                <w:sz w:val="22"/>
                <w:szCs w:val="22"/>
              </w:rPr>
              <w:t xml:space="preserve">irá entrar 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contato com os </w:t>
            </w:r>
            <w:r w:rsidR="006B1296">
              <w:rPr>
                <w:rFonts w:asciiTheme="minorHAnsi" w:hAnsiTheme="minorHAnsi" w:cstheme="minorHAnsi"/>
                <w:sz w:val="22"/>
                <w:szCs w:val="22"/>
              </w:rPr>
              <w:t>arquitetos escolhidos para participar da campanha “NÃO ao EaD”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37418" w:rsidRPr="007E42A4" w14:paraId="474D99C9" w14:textId="77777777" w:rsidTr="00C66FD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C0E63E" w14:textId="77777777" w:rsidR="00A37418" w:rsidRPr="00145954" w:rsidRDefault="00A37418" w:rsidP="00C66F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76297" w:rsidRPr="000F133D" w14:paraId="7023C627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07CBD7" w14:textId="5A2E0F1C" w:rsidR="00576297" w:rsidRPr="000F133D" w:rsidRDefault="000F133D" w:rsidP="000F133D">
            <w:pPr>
              <w:pStyle w:val="PargrafodaLista"/>
              <w:numPr>
                <w:ilvl w:val="1"/>
                <w:numId w:val="21"/>
              </w:numPr>
              <w:ind w:hanging="4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13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Colegiado de Coordenadores de Curso – Listagem de Coordenadores aptos a participação</w:t>
            </w:r>
          </w:p>
        </w:tc>
      </w:tr>
      <w:tr w:rsidR="00576297" w:rsidRPr="007E42A4" w14:paraId="36AC02D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5B836" w14:textId="77777777" w:rsidR="00576297" w:rsidRPr="007E42A4" w:rsidRDefault="00576297" w:rsidP="00671A8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8B4C6" w14:textId="77777777" w:rsidR="00576297" w:rsidRPr="007E42A4" w:rsidRDefault="00576297" w:rsidP="00671A8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576297" w:rsidRPr="007E42A4" w14:paraId="7066A85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6F0E9" w14:textId="68538AE6" w:rsidR="00576297" w:rsidRPr="007E42A4" w:rsidRDefault="00576297" w:rsidP="00671A8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F6F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851AEC" w14:textId="5F4896AE" w:rsidR="00576297" w:rsidRPr="007E42A4" w:rsidRDefault="000F133D" w:rsidP="00671A8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576297" w:rsidRPr="007E42A4" w14:paraId="30131FF8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564025" w14:textId="77777777" w:rsidR="00576297" w:rsidRPr="007E42A4" w:rsidRDefault="00576297" w:rsidP="00671A8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79A30" w14:textId="63B19FE5" w:rsidR="00576297" w:rsidRPr="00D96C34" w:rsidRDefault="00F71063" w:rsidP="00671A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Jéssica apresenta a planilha de </w:t>
            </w:r>
            <w:r w:rsidR="0053518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nformações de IES da ger</w:t>
            </w:r>
            <w:r w:rsidR="00535188">
              <w:rPr>
                <w:rFonts w:asciiTheme="minorHAnsi" w:hAnsiTheme="minorHAnsi" w:cstheme="minorHAnsi"/>
                <w:sz w:val="22"/>
                <w:szCs w:val="22"/>
              </w:rPr>
              <w:t>ê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ncia de atendimento; fala sobre a possibilidade de ajuda de custo aos coordenadores de curso para participação nos eventos do CAU/RS</w:t>
            </w:r>
            <w:r w:rsidR="007F6FDC">
              <w:rPr>
                <w:rFonts w:asciiTheme="minorHAnsi" w:hAnsiTheme="minorHAnsi" w:cstheme="minorHAnsi"/>
                <w:sz w:val="22"/>
                <w:szCs w:val="22"/>
              </w:rPr>
              <w:t xml:space="preserve">. Os membros discutem sobre a lista de nomes dos coordenadores aptos a participarem do </w:t>
            </w:r>
            <w:r w:rsidR="000F6F6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7F6FDC">
              <w:rPr>
                <w:rFonts w:asciiTheme="minorHAnsi" w:hAnsiTheme="minorHAnsi" w:cstheme="minorHAnsi"/>
                <w:sz w:val="22"/>
                <w:szCs w:val="22"/>
              </w:rPr>
              <w:t>olegiado de coordenadores de curso.</w:t>
            </w:r>
            <w:r w:rsidR="000F6F61">
              <w:rPr>
                <w:rFonts w:asciiTheme="minorHAnsi" w:hAnsiTheme="minorHAnsi" w:cstheme="minorHAnsi"/>
                <w:sz w:val="22"/>
                <w:szCs w:val="22"/>
              </w:rPr>
              <w:t xml:space="preserve"> A assessora Jéssica questiona a comissão sobre a necessidade de elaboração de RRT de cargo e função para os coordenadores adjuntos/ suplentes e os membros confirmam a necessidade. </w:t>
            </w:r>
          </w:p>
        </w:tc>
      </w:tr>
      <w:tr w:rsidR="00576297" w:rsidRPr="00A30F1D" w14:paraId="28F5B3DF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BE4296" w14:textId="77777777" w:rsidR="00576297" w:rsidRPr="007E42A4" w:rsidRDefault="00576297" w:rsidP="00671A8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D57FF" w14:textId="6D7A98D6" w:rsidR="00576297" w:rsidRPr="003206B0" w:rsidRDefault="007F6FDC" w:rsidP="00671A84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enviará um e-mail </w:t>
            </w:r>
            <w:r w:rsidR="000F6F61">
              <w:rPr>
                <w:rFonts w:asciiTheme="minorHAnsi" w:hAnsiTheme="minorHAnsi" w:cstheme="minorHAnsi"/>
                <w:sz w:val="22"/>
                <w:szCs w:val="22"/>
              </w:rPr>
              <w:t>reforçando o convite, com prazo para resposta.</w:t>
            </w:r>
          </w:p>
        </w:tc>
      </w:tr>
      <w:tr w:rsidR="00A37418" w:rsidRPr="007E42A4" w14:paraId="14C4F343" w14:textId="77777777" w:rsidTr="00C66FD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70FD0AA" w14:textId="77777777" w:rsidR="00A37418" w:rsidRPr="00145954" w:rsidRDefault="00A37418" w:rsidP="00C66F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76297" w:rsidRPr="000F133D" w14:paraId="15F78251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C3EA12" w14:textId="650CC48F" w:rsidR="00576297" w:rsidRPr="00F26795" w:rsidRDefault="000F133D" w:rsidP="000F133D">
            <w:pPr>
              <w:pStyle w:val="PargrafodaLista"/>
              <w:numPr>
                <w:ilvl w:val="1"/>
                <w:numId w:val="21"/>
              </w:numPr>
              <w:ind w:hanging="4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13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Atuação conjunta com demais Conselhos Profissionais no Ministério Público </w:t>
            </w:r>
            <w:r w:rsidR="005351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0F13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desdobramentos do ofício encaminhado</w:t>
            </w:r>
          </w:p>
        </w:tc>
      </w:tr>
      <w:tr w:rsidR="00576297" w:rsidRPr="007E42A4" w14:paraId="7E335AD9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4F25BB" w14:textId="77777777" w:rsidR="00576297" w:rsidRPr="007E42A4" w:rsidRDefault="00576297" w:rsidP="00671A8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675BA4" w14:textId="77777777" w:rsidR="00576297" w:rsidRPr="007E42A4" w:rsidRDefault="00576297" w:rsidP="00671A8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576297" w:rsidRPr="007E42A4" w14:paraId="510CA697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31207C" w14:textId="68047ABC" w:rsidR="00576297" w:rsidRPr="007E42A4" w:rsidRDefault="00576297" w:rsidP="00671A8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F6F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B7ED04" w14:textId="7EC989EB" w:rsidR="00576297" w:rsidRPr="007E42A4" w:rsidRDefault="000F133D" w:rsidP="00671A8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576297" w:rsidRPr="007E42A4" w14:paraId="6479883C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5FDD86" w14:textId="77777777" w:rsidR="00576297" w:rsidRPr="007E42A4" w:rsidRDefault="00576297" w:rsidP="00671A8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C24263" w14:textId="5FF435B2" w:rsidR="00576297" w:rsidRPr="00D96C34" w:rsidRDefault="007D35CC" w:rsidP="00671A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Spinelli informa que será necessário o agendamento </w:t>
            </w:r>
            <w:r w:rsidR="003B594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3B594E">
              <w:rPr>
                <w:rFonts w:asciiTheme="minorHAnsi" w:hAnsiTheme="minorHAnsi" w:cstheme="minorHAnsi"/>
                <w:sz w:val="22"/>
                <w:szCs w:val="22"/>
              </w:rPr>
              <w:t xml:space="preserve">uma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nova reunião com os conselhos </w:t>
            </w:r>
            <w:r w:rsidR="003B594E">
              <w:rPr>
                <w:rFonts w:asciiTheme="minorHAnsi" w:hAnsiTheme="minorHAnsi" w:cstheme="minorHAnsi"/>
                <w:sz w:val="22"/>
                <w:szCs w:val="22"/>
              </w:rPr>
              <w:t xml:space="preserve">profissionais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com o MP, para discutirem os </w:t>
            </w:r>
            <w:r w:rsidR="003B594E">
              <w:rPr>
                <w:rFonts w:asciiTheme="minorHAnsi" w:hAnsiTheme="minorHAnsi" w:cstheme="minorHAnsi"/>
                <w:sz w:val="22"/>
                <w:szCs w:val="22"/>
              </w:rPr>
              <w:t xml:space="preserve">desdobramentos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retornos</w:t>
            </w:r>
            <w:r w:rsidR="003B594E">
              <w:rPr>
                <w:rFonts w:asciiTheme="minorHAnsi" w:hAnsiTheme="minorHAnsi" w:cstheme="minorHAnsi"/>
                <w:sz w:val="22"/>
                <w:szCs w:val="22"/>
              </w:rPr>
              <w:t xml:space="preserve"> do ofício encaminhado.</w:t>
            </w:r>
          </w:p>
        </w:tc>
      </w:tr>
      <w:tr w:rsidR="00576297" w:rsidRPr="00A30F1D" w14:paraId="307421C9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6C4F73" w14:textId="77777777" w:rsidR="00576297" w:rsidRPr="007E42A4" w:rsidRDefault="00576297" w:rsidP="00671A8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30A699" w14:textId="4990E634" w:rsidR="00576297" w:rsidRPr="003206B0" w:rsidRDefault="003B594E" w:rsidP="00671A84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enviará um convite aos conselhos profissionais e ao Ministério Público, para participa</w:t>
            </w:r>
            <w:r w:rsidR="00535188">
              <w:rPr>
                <w:rFonts w:asciiTheme="minorHAnsi" w:hAnsiTheme="minorHAnsi" w:cstheme="minorHAnsi"/>
                <w:sz w:val="22"/>
                <w:szCs w:val="22"/>
              </w:rPr>
              <w:t>rem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0F6F6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reunião ordinária da CEF-CAU/RS</w:t>
            </w:r>
            <w:r w:rsidR="000F6F61">
              <w:rPr>
                <w:rFonts w:asciiTheme="minorHAnsi" w:hAnsiTheme="minorHAnsi" w:cstheme="minorHAnsi"/>
                <w:sz w:val="22"/>
                <w:szCs w:val="22"/>
              </w:rPr>
              <w:t xml:space="preserve">, no dia 04/04/20233,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comunicará </w:t>
            </w:r>
            <w:r w:rsidR="0053518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gabinete da presidência do CAU/RS.</w:t>
            </w:r>
          </w:p>
        </w:tc>
      </w:tr>
      <w:tr w:rsidR="00A37418" w:rsidRPr="007E42A4" w14:paraId="659F3CE2" w14:textId="77777777" w:rsidTr="00C66FD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677278" w14:textId="77777777" w:rsidR="00A37418" w:rsidRPr="00145954" w:rsidRDefault="00A37418" w:rsidP="00C66F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76297" w:rsidRPr="000F133D" w14:paraId="15419DB8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1C003A" w14:textId="2FD88982" w:rsidR="00576297" w:rsidRPr="00F26795" w:rsidRDefault="000F133D" w:rsidP="000F133D">
            <w:pPr>
              <w:pStyle w:val="PargrafodaLista"/>
              <w:numPr>
                <w:ilvl w:val="1"/>
                <w:numId w:val="21"/>
              </w:numPr>
              <w:ind w:hanging="4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13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Serviços Técnicos Especializados, atendendo a Deliberação Plenária DPO/RS Nº 1551/2022</w:t>
            </w:r>
          </w:p>
        </w:tc>
      </w:tr>
      <w:tr w:rsidR="00576297" w:rsidRPr="007E42A4" w14:paraId="1AD89D0C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4C5DDC" w14:textId="77777777" w:rsidR="00576297" w:rsidRPr="007E42A4" w:rsidRDefault="00576297" w:rsidP="00671A8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B9755F" w14:textId="77777777" w:rsidR="00576297" w:rsidRPr="007E42A4" w:rsidRDefault="00576297" w:rsidP="00671A8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576297" w:rsidRPr="007E42A4" w14:paraId="047C4FC6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0D9F8B" w14:textId="5C6C2546" w:rsidR="00576297" w:rsidRPr="007E42A4" w:rsidRDefault="00576297" w:rsidP="00671A8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0F13C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AE443B" w14:textId="5D096E40" w:rsidR="00576297" w:rsidRPr="007E42A4" w:rsidRDefault="000956B5" w:rsidP="00671A8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 e Rinaldo Barbosa</w:t>
            </w:r>
          </w:p>
        </w:tc>
      </w:tr>
      <w:tr w:rsidR="00576297" w:rsidRPr="007E42A4" w14:paraId="684EF834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0D1C39" w14:textId="77777777" w:rsidR="00576297" w:rsidRPr="007E42A4" w:rsidRDefault="00576297" w:rsidP="00671A8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008084" w14:textId="73137F76" w:rsidR="00576297" w:rsidRPr="00D96C34" w:rsidRDefault="003B594E" w:rsidP="00671A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Spinelli comunica que o presidente pediu celeridade na discussão do tema dos s</w:t>
            </w:r>
            <w:r w:rsidRPr="003B594E">
              <w:rPr>
                <w:rFonts w:asciiTheme="minorHAnsi" w:hAnsiTheme="minorHAnsi" w:cstheme="minorHAnsi"/>
                <w:sz w:val="22"/>
                <w:szCs w:val="22"/>
              </w:rPr>
              <w:t xml:space="preserve">erviços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3B594E">
              <w:rPr>
                <w:rFonts w:asciiTheme="minorHAnsi" w:hAnsiTheme="minorHAnsi" w:cstheme="minorHAnsi"/>
                <w:sz w:val="22"/>
                <w:szCs w:val="22"/>
              </w:rPr>
              <w:t xml:space="preserve">écnicos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B594E">
              <w:rPr>
                <w:rFonts w:asciiTheme="minorHAnsi" w:hAnsiTheme="minorHAnsi" w:cstheme="minorHAnsi"/>
                <w:sz w:val="22"/>
                <w:szCs w:val="22"/>
              </w:rPr>
              <w:t>specializados, atendendo a Deliberação Plenária DPO/RS Nº 1551/2022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 os membros discutem como alinhar a</w:t>
            </w:r>
            <w:r w:rsidR="000956B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análise</w:t>
            </w:r>
            <w:r w:rsidR="000956B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cada caso de serviço técnico especializado de arquiteto</w:t>
            </w:r>
            <w:r w:rsidR="000956B5">
              <w:rPr>
                <w:rFonts w:asciiTheme="minorHAnsi" w:hAnsiTheme="minorHAnsi" w:cstheme="minorHAnsi"/>
                <w:sz w:val="22"/>
                <w:szCs w:val="22"/>
              </w:rPr>
              <w:t>; falam que há</w:t>
            </w:r>
            <w:r w:rsidR="00BA61F8">
              <w:rPr>
                <w:rFonts w:asciiTheme="minorHAnsi" w:hAnsiTheme="minorHAnsi" w:cstheme="minorHAnsi"/>
                <w:sz w:val="22"/>
                <w:szCs w:val="22"/>
              </w:rPr>
              <w:t xml:space="preserve"> um</w:t>
            </w:r>
            <w:r w:rsidR="000956B5">
              <w:rPr>
                <w:rFonts w:asciiTheme="minorHAnsi" w:hAnsiTheme="minorHAnsi" w:cstheme="minorHAnsi"/>
                <w:sz w:val="22"/>
                <w:szCs w:val="22"/>
              </w:rPr>
              <w:t xml:space="preserve">a necessidade de uma equipe técnica capacitada para estas análises. </w:t>
            </w:r>
          </w:p>
        </w:tc>
      </w:tr>
      <w:tr w:rsidR="00576297" w:rsidRPr="00A30F1D" w14:paraId="6D711453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94E232" w14:textId="77777777" w:rsidR="00576297" w:rsidRPr="007E42A4" w:rsidRDefault="00576297" w:rsidP="00671A8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679F2" w14:textId="2FCF6C89" w:rsidR="00576297" w:rsidRPr="003206B0" w:rsidRDefault="000F6F61" w:rsidP="00671A84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assunto continuará sendo discutido em reunião conjunta da CEF com a CEP-CAU/RS.</w:t>
            </w:r>
          </w:p>
        </w:tc>
      </w:tr>
      <w:tr w:rsidR="00AD38D0" w:rsidRPr="00103DAB" w14:paraId="0ED52B6F" w14:textId="77777777" w:rsidTr="00382033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15135" w14:textId="24123912" w:rsidR="00AD38D0" w:rsidRPr="00103DAB" w:rsidRDefault="00AD38D0" w:rsidP="00AD38D0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AD38D0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063BB2E3" w:rsidR="00AD38D0" w:rsidRPr="006B14F9" w:rsidRDefault="00AD38D0" w:rsidP="0086369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D38D0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AD38D0" w:rsidRPr="00721452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3644FBCB" w:rsidR="00AD38D0" w:rsidRPr="00721452" w:rsidRDefault="00AD38D0" w:rsidP="00AD38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AD38D0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AD38D0" w:rsidRPr="00721452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AD38D0" w:rsidRPr="00721452" w:rsidRDefault="00AD38D0" w:rsidP="00AD38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F133D" w:rsidRPr="00721452" w14:paraId="439C652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35849A" w14:textId="24E80927" w:rsidR="000F133D" w:rsidRPr="00721452" w:rsidRDefault="000F133D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2CE6BB" w14:textId="32CCA44C" w:rsidR="000F133D" w:rsidRDefault="00DA48AF" w:rsidP="00AD38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4B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Campanha EAD – 2ªEtapa</w:t>
            </w:r>
          </w:p>
        </w:tc>
      </w:tr>
      <w:tr w:rsidR="00DA48AF" w:rsidRPr="00721452" w14:paraId="41CB15A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4DCDD1" w14:textId="0C9D7A5E" w:rsidR="00DA48AF" w:rsidRPr="00721452" w:rsidRDefault="00DA48AF" w:rsidP="00DA48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DD8885" w14:textId="6CF34508" w:rsidR="00DA48AF" w:rsidRDefault="00DA48AF" w:rsidP="00DA4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A48AF" w:rsidRPr="00721452" w14:paraId="082FEA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32BFBD" w14:textId="74B3D7E9" w:rsidR="00DA48AF" w:rsidRPr="00721452" w:rsidRDefault="00DA48AF" w:rsidP="00DA48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F2944C" w14:textId="094E6374" w:rsidR="00DA48AF" w:rsidRDefault="00DA48AF" w:rsidP="00DA4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13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Colegiado de Coordenadores de Curso – Listagem de Coordenadores aptos a participação</w:t>
            </w:r>
          </w:p>
        </w:tc>
      </w:tr>
      <w:tr w:rsidR="00DA48AF" w:rsidRPr="00721452" w14:paraId="50E0FAE4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5E5F1E" w14:textId="106C0D17" w:rsidR="00DA48AF" w:rsidRPr="00721452" w:rsidRDefault="00DA48AF" w:rsidP="00DA48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73E9E6" w14:textId="24E1754A" w:rsidR="00DA48AF" w:rsidRDefault="00DA48AF" w:rsidP="00DA4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A48AF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DA48AF" w:rsidRPr="00103DAB" w:rsidRDefault="00DA48AF" w:rsidP="00DA48AF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DA48AF" w:rsidRPr="00103DAB" w:rsidRDefault="00DA48AF" w:rsidP="00DA48AF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DA48AF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52D87C49" w:rsidR="00DA48AF" w:rsidRPr="006B14F9" w:rsidRDefault="00DA48AF" w:rsidP="00DA48AF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DA48AF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DA48AF" w:rsidRPr="007E42A4" w:rsidRDefault="00DA48AF" w:rsidP="00DA48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5F527359" w:rsidR="00DA48AF" w:rsidRPr="007E42A4" w:rsidRDefault="00DA48AF" w:rsidP="00DA48A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encerra às 1</w:t>
            </w:r>
            <w:r w:rsidR="00EC6F5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EC6F59">
              <w:rPr>
                <w:rFonts w:asciiTheme="minorHAnsi" w:hAnsiTheme="minorHAnsi" w:cstheme="minorHAnsi"/>
                <w:sz w:val="22"/>
                <w:szCs w:val="22"/>
              </w:rPr>
              <w:t>45min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DA48AF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DA48AF" w:rsidRPr="007E42A4" w:rsidRDefault="00DA48AF" w:rsidP="00DA48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DA48AF" w:rsidRPr="007E42A4" w:rsidRDefault="00DA48AF" w:rsidP="00DA48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22E7F79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5530E4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A980ED9" w14:textId="596511E7" w:rsidR="0067474D" w:rsidRDefault="0067474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56CBCA9" w14:textId="77777777" w:rsidR="00623E5C" w:rsidRDefault="00623E5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4FDA60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1FD9D026" w:rsidR="00E168AC" w:rsidRPr="005328D5" w:rsidRDefault="00F26795" w:rsidP="00F26795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F26795"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18A8066A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0D7269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9606634" w14:textId="77777777" w:rsidR="00F75A4F" w:rsidRDefault="00F75A4F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36EF37" w14:textId="05FB413C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30246DC" w14:textId="77777777" w:rsidR="00623E5C" w:rsidRDefault="00623E5C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59EA334F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32A12"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B1D88" w14:textId="77777777" w:rsidR="001A00FA" w:rsidRDefault="001A00FA" w:rsidP="004C3048">
      <w:r>
        <w:separator/>
      </w:r>
    </w:p>
  </w:endnote>
  <w:endnote w:type="continuationSeparator" w:id="0">
    <w:p w14:paraId="56FD871C" w14:textId="77777777" w:rsidR="001A00FA" w:rsidRDefault="001A00F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F8ED2" w14:textId="77777777" w:rsidR="001A00FA" w:rsidRDefault="001A00FA" w:rsidP="004C3048">
      <w:r>
        <w:separator/>
      </w:r>
    </w:p>
  </w:footnote>
  <w:footnote w:type="continuationSeparator" w:id="0">
    <w:p w14:paraId="32152AE0" w14:textId="77777777" w:rsidR="001A00FA" w:rsidRDefault="001A00F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750F65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DAA43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50AB8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93E7073"/>
    <w:multiLevelType w:val="multilevel"/>
    <w:tmpl w:val="F120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4C167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1543866">
    <w:abstractNumId w:val="6"/>
  </w:num>
  <w:num w:numId="2" w16cid:durableId="1499463957">
    <w:abstractNumId w:val="19"/>
  </w:num>
  <w:num w:numId="3" w16cid:durableId="1590044747">
    <w:abstractNumId w:val="22"/>
  </w:num>
  <w:num w:numId="4" w16cid:durableId="109473819">
    <w:abstractNumId w:val="3"/>
  </w:num>
  <w:num w:numId="5" w16cid:durableId="2090343305">
    <w:abstractNumId w:val="18"/>
  </w:num>
  <w:num w:numId="6" w16cid:durableId="6064282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538914">
    <w:abstractNumId w:val="4"/>
  </w:num>
  <w:num w:numId="8" w16cid:durableId="270092861">
    <w:abstractNumId w:val="10"/>
  </w:num>
  <w:num w:numId="9" w16cid:durableId="1061564390">
    <w:abstractNumId w:val="8"/>
  </w:num>
  <w:num w:numId="10" w16cid:durableId="588580189">
    <w:abstractNumId w:val="7"/>
  </w:num>
  <w:num w:numId="11" w16cid:durableId="1120761626">
    <w:abstractNumId w:val="21"/>
  </w:num>
  <w:num w:numId="12" w16cid:durableId="247885976">
    <w:abstractNumId w:val="0"/>
  </w:num>
  <w:num w:numId="13" w16cid:durableId="936446638">
    <w:abstractNumId w:val="11"/>
  </w:num>
  <w:num w:numId="14" w16cid:durableId="1762219445">
    <w:abstractNumId w:val="13"/>
  </w:num>
  <w:num w:numId="15" w16cid:durableId="1238710876">
    <w:abstractNumId w:val="5"/>
  </w:num>
  <w:num w:numId="16" w16cid:durableId="855651926">
    <w:abstractNumId w:val="17"/>
  </w:num>
  <w:num w:numId="17" w16cid:durableId="522279678">
    <w:abstractNumId w:val="9"/>
  </w:num>
  <w:num w:numId="18" w16cid:durableId="1396926260">
    <w:abstractNumId w:val="2"/>
  </w:num>
  <w:num w:numId="19" w16cid:durableId="2146851750">
    <w:abstractNumId w:val="15"/>
  </w:num>
  <w:num w:numId="20" w16cid:durableId="1966347813">
    <w:abstractNumId w:val="16"/>
  </w:num>
  <w:num w:numId="21" w16cid:durableId="809399029">
    <w:abstractNumId w:val="1"/>
  </w:num>
  <w:num w:numId="22" w16cid:durableId="1604994273">
    <w:abstractNumId w:val="20"/>
  </w:num>
  <w:num w:numId="23" w16cid:durableId="1562516640">
    <w:abstractNumId w:val="14"/>
  </w:num>
  <w:num w:numId="24" w16cid:durableId="136501533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170"/>
    <w:rsid w:val="0002156B"/>
    <w:rsid w:val="000218AE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27295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127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74E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6B5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7CE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133D"/>
    <w:rsid w:val="000F13C6"/>
    <w:rsid w:val="000F2606"/>
    <w:rsid w:val="000F2DE9"/>
    <w:rsid w:val="000F3393"/>
    <w:rsid w:val="000F339D"/>
    <w:rsid w:val="000F36C6"/>
    <w:rsid w:val="000F3A77"/>
    <w:rsid w:val="000F4646"/>
    <w:rsid w:val="000F4FF7"/>
    <w:rsid w:val="000F58DB"/>
    <w:rsid w:val="000F5C32"/>
    <w:rsid w:val="000F5D5C"/>
    <w:rsid w:val="000F6774"/>
    <w:rsid w:val="000F6A97"/>
    <w:rsid w:val="000F6F61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1CE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0010"/>
    <w:rsid w:val="0016056B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1F"/>
    <w:rsid w:val="0019057B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00FA"/>
    <w:rsid w:val="001A10A0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C6D"/>
    <w:rsid w:val="001C0028"/>
    <w:rsid w:val="001C02A5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D13"/>
    <w:rsid w:val="001C6E89"/>
    <w:rsid w:val="001C7C3F"/>
    <w:rsid w:val="001C7F0B"/>
    <w:rsid w:val="001D08AF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A66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415"/>
    <w:rsid w:val="001D7766"/>
    <w:rsid w:val="001D79EA"/>
    <w:rsid w:val="001D7C88"/>
    <w:rsid w:val="001E0BFF"/>
    <w:rsid w:val="001E0E21"/>
    <w:rsid w:val="001E0EAC"/>
    <w:rsid w:val="001E1DF1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4ED"/>
    <w:rsid w:val="00213565"/>
    <w:rsid w:val="00213F8C"/>
    <w:rsid w:val="00213F9A"/>
    <w:rsid w:val="00214E4B"/>
    <w:rsid w:val="0021561E"/>
    <w:rsid w:val="00215FE4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287F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6206"/>
    <w:rsid w:val="00226E87"/>
    <w:rsid w:val="0023001D"/>
    <w:rsid w:val="00230CA0"/>
    <w:rsid w:val="00230F92"/>
    <w:rsid w:val="00231006"/>
    <w:rsid w:val="00231625"/>
    <w:rsid w:val="002322E7"/>
    <w:rsid w:val="00232354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17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D7E"/>
    <w:rsid w:val="00282042"/>
    <w:rsid w:val="002821C6"/>
    <w:rsid w:val="002824DC"/>
    <w:rsid w:val="0028254D"/>
    <w:rsid w:val="00283977"/>
    <w:rsid w:val="00284081"/>
    <w:rsid w:val="00284230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C7FCF"/>
    <w:rsid w:val="002D0674"/>
    <w:rsid w:val="002D267B"/>
    <w:rsid w:val="002D398B"/>
    <w:rsid w:val="002D3BA9"/>
    <w:rsid w:val="002D3CBC"/>
    <w:rsid w:val="002D4361"/>
    <w:rsid w:val="002D461E"/>
    <w:rsid w:val="002D4808"/>
    <w:rsid w:val="002D4AB5"/>
    <w:rsid w:val="002D4E66"/>
    <w:rsid w:val="002D4E8B"/>
    <w:rsid w:val="002D54CA"/>
    <w:rsid w:val="002D5834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053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578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581B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A32"/>
    <w:rsid w:val="00337EC6"/>
    <w:rsid w:val="00340501"/>
    <w:rsid w:val="003406A4"/>
    <w:rsid w:val="00340CFC"/>
    <w:rsid w:val="003411BA"/>
    <w:rsid w:val="0034159A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3E78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4E"/>
    <w:rsid w:val="003B59F2"/>
    <w:rsid w:val="003B65C6"/>
    <w:rsid w:val="003B6D0B"/>
    <w:rsid w:val="003B7257"/>
    <w:rsid w:val="003B7290"/>
    <w:rsid w:val="003B7EEB"/>
    <w:rsid w:val="003B7FD4"/>
    <w:rsid w:val="003C064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2E3D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5BC"/>
    <w:rsid w:val="00405B51"/>
    <w:rsid w:val="00405DFB"/>
    <w:rsid w:val="004062DD"/>
    <w:rsid w:val="004065C7"/>
    <w:rsid w:val="00406841"/>
    <w:rsid w:val="00407586"/>
    <w:rsid w:val="00407F6F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DF4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34F"/>
    <w:rsid w:val="00454FC2"/>
    <w:rsid w:val="004553B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35FD"/>
    <w:rsid w:val="004A4934"/>
    <w:rsid w:val="004A49E8"/>
    <w:rsid w:val="004A4CA0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43EF"/>
    <w:rsid w:val="004D528B"/>
    <w:rsid w:val="004D59AF"/>
    <w:rsid w:val="004D5F7F"/>
    <w:rsid w:val="004D61E2"/>
    <w:rsid w:val="004D6D7D"/>
    <w:rsid w:val="004D6EAE"/>
    <w:rsid w:val="004D75DA"/>
    <w:rsid w:val="004D7B33"/>
    <w:rsid w:val="004E058E"/>
    <w:rsid w:val="004E062B"/>
    <w:rsid w:val="004E0983"/>
    <w:rsid w:val="004E0BC3"/>
    <w:rsid w:val="004E1685"/>
    <w:rsid w:val="004E1D16"/>
    <w:rsid w:val="004E20B5"/>
    <w:rsid w:val="004E2112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F018D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22C8"/>
    <w:rsid w:val="005224A4"/>
    <w:rsid w:val="005226BD"/>
    <w:rsid w:val="00522C3E"/>
    <w:rsid w:val="0052383F"/>
    <w:rsid w:val="00524253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188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B19"/>
    <w:rsid w:val="00552F30"/>
    <w:rsid w:val="005534A8"/>
    <w:rsid w:val="0055362D"/>
    <w:rsid w:val="00553E0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5D"/>
    <w:rsid w:val="00573DB1"/>
    <w:rsid w:val="005749EB"/>
    <w:rsid w:val="005750E8"/>
    <w:rsid w:val="00575217"/>
    <w:rsid w:val="00575AC0"/>
    <w:rsid w:val="00575F3B"/>
    <w:rsid w:val="00576297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31BD"/>
    <w:rsid w:val="005A36F7"/>
    <w:rsid w:val="005A3E8B"/>
    <w:rsid w:val="005A441F"/>
    <w:rsid w:val="005A48B0"/>
    <w:rsid w:val="005A4EE9"/>
    <w:rsid w:val="005A5360"/>
    <w:rsid w:val="005A5AB8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51E7"/>
    <w:rsid w:val="005D53D6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1FEF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C92"/>
    <w:rsid w:val="00622FA6"/>
    <w:rsid w:val="00623326"/>
    <w:rsid w:val="00623338"/>
    <w:rsid w:val="006238C7"/>
    <w:rsid w:val="00623BA8"/>
    <w:rsid w:val="00623E5C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EA1"/>
    <w:rsid w:val="00674642"/>
    <w:rsid w:val="0067474D"/>
    <w:rsid w:val="00675035"/>
    <w:rsid w:val="00675AE1"/>
    <w:rsid w:val="00675C8D"/>
    <w:rsid w:val="00675EE3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BE4"/>
    <w:rsid w:val="00683FE2"/>
    <w:rsid w:val="00684C79"/>
    <w:rsid w:val="00685E0B"/>
    <w:rsid w:val="00686308"/>
    <w:rsid w:val="00686D36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296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6571"/>
    <w:rsid w:val="006E67B0"/>
    <w:rsid w:val="006E688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10319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637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76D"/>
    <w:rsid w:val="00744667"/>
    <w:rsid w:val="0074529B"/>
    <w:rsid w:val="00745366"/>
    <w:rsid w:val="00745870"/>
    <w:rsid w:val="007460F4"/>
    <w:rsid w:val="00746596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0EA"/>
    <w:rsid w:val="007533E6"/>
    <w:rsid w:val="00753BBB"/>
    <w:rsid w:val="00753FB2"/>
    <w:rsid w:val="007541B2"/>
    <w:rsid w:val="007547EB"/>
    <w:rsid w:val="00754812"/>
    <w:rsid w:val="0075586F"/>
    <w:rsid w:val="00756215"/>
    <w:rsid w:val="00756463"/>
    <w:rsid w:val="00756616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3504"/>
    <w:rsid w:val="007939D1"/>
    <w:rsid w:val="00793A6C"/>
    <w:rsid w:val="00793FB7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063"/>
    <w:rsid w:val="007C047F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5CC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65CB"/>
    <w:rsid w:val="007D6CF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FDC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4C7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503"/>
    <w:rsid w:val="008215AB"/>
    <w:rsid w:val="008226C0"/>
    <w:rsid w:val="00822795"/>
    <w:rsid w:val="0082321D"/>
    <w:rsid w:val="00823F6A"/>
    <w:rsid w:val="008246A0"/>
    <w:rsid w:val="00825094"/>
    <w:rsid w:val="008256BB"/>
    <w:rsid w:val="00825D76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D18"/>
    <w:rsid w:val="008314C1"/>
    <w:rsid w:val="00831A6E"/>
    <w:rsid w:val="00831C07"/>
    <w:rsid w:val="0083206A"/>
    <w:rsid w:val="0083240A"/>
    <w:rsid w:val="00832828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D4C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933"/>
    <w:rsid w:val="00871ACC"/>
    <w:rsid w:val="0087243F"/>
    <w:rsid w:val="008725ED"/>
    <w:rsid w:val="008726BB"/>
    <w:rsid w:val="0087275C"/>
    <w:rsid w:val="00872DAD"/>
    <w:rsid w:val="00872E9B"/>
    <w:rsid w:val="008732BD"/>
    <w:rsid w:val="00874426"/>
    <w:rsid w:val="00874595"/>
    <w:rsid w:val="0087477D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436E"/>
    <w:rsid w:val="008C5034"/>
    <w:rsid w:val="008C5798"/>
    <w:rsid w:val="008C6134"/>
    <w:rsid w:val="008C64BB"/>
    <w:rsid w:val="008C6D86"/>
    <w:rsid w:val="008C6F30"/>
    <w:rsid w:val="008C720C"/>
    <w:rsid w:val="008C7523"/>
    <w:rsid w:val="008C76EA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FE"/>
    <w:rsid w:val="008D460B"/>
    <w:rsid w:val="008D4752"/>
    <w:rsid w:val="008D48AC"/>
    <w:rsid w:val="008D49CD"/>
    <w:rsid w:val="008D57E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88E"/>
    <w:rsid w:val="008E38F0"/>
    <w:rsid w:val="008E3ECB"/>
    <w:rsid w:val="008E3F89"/>
    <w:rsid w:val="008E4ECC"/>
    <w:rsid w:val="008E4FA9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0D5"/>
    <w:rsid w:val="008F7538"/>
    <w:rsid w:val="008F7713"/>
    <w:rsid w:val="008F7FB2"/>
    <w:rsid w:val="009006E3"/>
    <w:rsid w:val="009006F4"/>
    <w:rsid w:val="00901DD3"/>
    <w:rsid w:val="00902C18"/>
    <w:rsid w:val="009030C5"/>
    <w:rsid w:val="009036BC"/>
    <w:rsid w:val="0090379F"/>
    <w:rsid w:val="00903C40"/>
    <w:rsid w:val="00903E1B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6ED"/>
    <w:rsid w:val="009157AB"/>
    <w:rsid w:val="009160F5"/>
    <w:rsid w:val="009170AB"/>
    <w:rsid w:val="009175BA"/>
    <w:rsid w:val="00917B68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677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0C3"/>
    <w:rsid w:val="009703C7"/>
    <w:rsid w:val="00970E27"/>
    <w:rsid w:val="0097198D"/>
    <w:rsid w:val="009725B3"/>
    <w:rsid w:val="00972641"/>
    <w:rsid w:val="009728F9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2A1"/>
    <w:rsid w:val="009803F5"/>
    <w:rsid w:val="00981F4E"/>
    <w:rsid w:val="009824BF"/>
    <w:rsid w:val="00982603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1FE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795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18FA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CB"/>
    <w:rsid w:val="00A17159"/>
    <w:rsid w:val="00A17358"/>
    <w:rsid w:val="00A17893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71D"/>
    <w:rsid w:val="00A25C9E"/>
    <w:rsid w:val="00A26132"/>
    <w:rsid w:val="00A262B7"/>
    <w:rsid w:val="00A26876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41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5DC"/>
    <w:rsid w:val="00A47905"/>
    <w:rsid w:val="00A47A9C"/>
    <w:rsid w:val="00A47C9C"/>
    <w:rsid w:val="00A47D45"/>
    <w:rsid w:val="00A505E5"/>
    <w:rsid w:val="00A50A9F"/>
    <w:rsid w:val="00A513DD"/>
    <w:rsid w:val="00A51576"/>
    <w:rsid w:val="00A51671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A3B"/>
    <w:rsid w:val="00AA6DB4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8D0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73B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BC1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88"/>
    <w:rsid w:val="00B46FDD"/>
    <w:rsid w:val="00B471C2"/>
    <w:rsid w:val="00B47C56"/>
    <w:rsid w:val="00B47E29"/>
    <w:rsid w:val="00B50151"/>
    <w:rsid w:val="00B508CE"/>
    <w:rsid w:val="00B50972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BAA"/>
    <w:rsid w:val="00B82C53"/>
    <w:rsid w:val="00B82C78"/>
    <w:rsid w:val="00B82D5B"/>
    <w:rsid w:val="00B82FDF"/>
    <w:rsid w:val="00B83FD9"/>
    <w:rsid w:val="00B8441E"/>
    <w:rsid w:val="00B84E2D"/>
    <w:rsid w:val="00B85071"/>
    <w:rsid w:val="00B854F5"/>
    <w:rsid w:val="00B857FB"/>
    <w:rsid w:val="00B8584A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5860"/>
    <w:rsid w:val="00BA59F8"/>
    <w:rsid w:val="00BA61B2"/>
    <w:rsid w:val="00BA61F8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5FD8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290"/>
    <w:rsid w:val="00C238AA"/>
    <w:rsid w:val="00C23E00"/>
    <w:rsid w:val="00C23E85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A52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866"/>
    <w:rsid w:val="00CB49D9"/>
    <w:rsid w:val="00CB5029"/>
    <w:rsid w:val="00CB558D"/>
    <w:rsid w:val="00CB59AF"/>
    <w:rsid w:val="00CB5FCD"/>
    <w:rsid w:val="00CB6334"/>
    <w:rsid w:val="00CB6F54"/>
    <w:rsid w:val="00CB7824"/>
    <w:rsid w:val="00CB7902"/>
    <w:rsid w:val="00CB7D81"/>
    <w:rsid w:val="00CC077C"/>
    <w:rsid w:val="00CC09BC"/>
    <w:rsid w:val="00CC0AE4"/>
    <w:rsid w:val="00CC0E81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6DD"/>
    <w:rsid w:val="00D0770B"/>
    <w:rsid w:val="00D07871"/>
    <w:rsid w:val="00D078B5"/>
    <w:rsid w:val="00D10B4D"/>
    <w:rsid w:val="00D10B95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AC9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0E44"/>
    <w:rsid w:val="00D81737"/>
    <w:rsid w:val="00D818CC"/>
    <w:rsid w:val="00D81A8B"/>
    <w:rsid w:val="00D81AC4"/>
    <w:rsid w:val="00D8255D"/>
    <w:rsid w:val="00D82654"/>
    <w:rsid w:val="00D8349F"/>
    <w:rsid w:val="00D839AF"/>
    <w:rsid w:val="00D84F24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3DB"/>
    <w:rsid w:val="00D93E2A"/>
    <w:rsid w:val="00D9451B"/>
    <w:rsid w:val="00D94815"/>
    <w:rsid w:val="00D95004"/>
    <w:rsid w:val="00D9535A"/>
    <w:rsid w:val="00D95421"/>
    <w:rsid w:val="00D955CD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8AF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7231"/>
    <w:rsid w:val="00DC762A"/>
    <w:rsid w:val="00DC7883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A1C"/>
    <w:rsid w:val="00DE131C"/>
    <w:rsid w:val="00DE1A48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131"/>
    <w:rsid w:val="00DF5573"/>
    <w:rsid w:val="00DF5792"/>
    <w:rsid w:val="00DF58E7"/>
    <w:rsid w:val="00DF5FE7"/>
    <w:rsid w:val="00DF6609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913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912"/>
    <w:rsid w:val="00E47971"/>
    <w:rsid w:val="00E47A74"/>
    <w:rsid w:val="00E47AC2"/>
    <w:rsid w:val="00E50870"/>
    <w:rsid w:val="00E50EA8"/>
    <w:rsid w:val="00E51931"/>
    <w:rsid w:val="00E519C2"/>
    <w:rsid w:val="00E51D2D"/>
    <w:rsid w:val="00E52ADB"/>
    <w:rsid w:val="00E52B44"/>
    <w:rsid w:val="00E52DAA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934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6F59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4A7"/>
    <w:rsid w:val="00EE1A01"/>
    <w:rsid w:val="00EE1B49"/>
    <w:rsid w:val="00EE24EB"/>
    <w:rsid w:val="00EE2979"/>
    <w:rsid w:val="00EE2BC9"/>
    <w:rsid w:val="00EE347A"/>
    <w:rsid w:val="00EE3864"/>
    <w:rsid w:val="00EE3B86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6A7"/>
    <w:rsid w:val="00F17DA3"/>
    <w:rsid w:val="00F2099A"/>
    <w:rsid w:val="00F214E5"/>
    <w:rsid w:val="00F21B03"/>
    <w:rsid w:val="00F21D79"/>
    <w:rsid w:val="00F21ECE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D"/>
    <w:rsid w:val="00F36410"/>
    <w:rsid w:val="00F36CE2"/>
    <w:rsid w:val="00F36EBA"/>
    <w:rsid w:val="00F3748F"/>
    <w:rsid w:val="00F37503"/>
    <w:rsid w:val="00F37858"/>
    <w:rsid w:val="00F37AB9"/>
    <w:rsid w:val="00F40172"/>
    <w:rsid w:val="00F40409"/>
    <w:rsid w:val="00F40C75"/>
    <w:rsid w:val="00F4163C"/>
    <w:rsid w:val="00F4190D"/>
    <w:rsid w:val="00F41946"/>
    <w:rsid w:val="00F41A7B"/>
    <w:rsid w:val="00F41B4E"/>
    <w:rsid w:val="00F41C3D"/>
    <w:rsid w:val="00F41CDA"/>
    <w:rsid w:val="00F41FF6"/>
    <w:rsid w:val="00F420D8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840"/>
    <w:rsid w:val="00F66F65"/>
    <w:rsid w:val="00F67B56"/>
    <w:rsid w:val="00F67C22"/>
    <w:rsid w:val="00F7060F"/>
    <w:rsid w:val="00F70C84"/>
    <w:rsid w:val="00F70DA5"/>
    <w:rsid w:val="00F71063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3B5C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F1E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7B5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BFC"/>
    <w:rsid w:val="00FF4CE3"/>
    <w:rsid w:val="00FF518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63C-B85F-4C2B-A107-E614D32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950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29</cp:revision>
  <cp:lastPrinted>2023-01-17T18:51:00Z</cp:lastPrinted>
  <dcterms:created xsi:type="dcterms:W3CDTF">2023-02-06T18:42:00Z</dcterms:created>
  <dcterms:modified xsi:type="dcterms:W3CDTF">2023-03-10T20:24:00Z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