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6ACDDB55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FA21C7">
        <w:rPr>
          <w:rFonts w:asciiTheme="minorHAnsi" w:hAnsiTheme="minorHAnsi" w:cstheme="minorHAnsi"/>
          <w:b/>
          <w:sz w:val="22"/>
          <w:szCs w:val="22"/>
        </w:rPr>
        <w:t>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52083BA" w:rsidR="007125FC" w:rsidRPr="007E42A4" w:rsidRDefault="00FA21C7" w:rsidP="006A7BD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01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</w:t>
            </w:r>
            <w:r w:rsidR="006A7BDE">
              <w:rPr>
                <w:rFonts w:asciiTheme="minorHAnsi" w:eastAsia="MS Mincho" w:hAnsiTheme="minorHAnsi" w:cstheme="minorHAnsi"/>
                <w:sz w:val="22"/>
                <w:szCs w:val="22"/>
              </w:rPr>
              <w:t>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5BEB7B1C" w:rsidR="00E23080" w:rsidRPr="001D5976" w:rsidRDefault="00FA21C7" w:rsidP="00E2308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remota através do </w:t>
            </w:r>
            <w:r w:rsidRPr="00FA21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FA21C7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5BE8" w:rsidRPr="007E42A4" w14:paraId="0204E25A" w14:textId="77777777" w:rsidTr="00D01B6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05BE8" w:rsidRDefault="00A05BE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05BE8" w:rsidRPr="007E42A4" w:rsidRDefault="00A05BE8" w:rsidP="00CE2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6C20F94" w:rsidR="00A05BE8" w:rsidRPr="00A05BE8" w:rsidRDefault="00A05BE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05BE8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022A1ECA" w:rsidR="00A05BE8" w:rsidRPr="007E42A4" w:rsidRDefault="00A05BE8" w:rsidP="00F23BA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05BE8" w:rsidRPr="007E42A4" w14:paraId="63260CBB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B5BAC" w14:textId="77777777" w:rsidR="00A05BE8" w:rsidRPr="007E42A4" w:rsidRDefault="00A05BE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E58BF36" w14:textId="51763197" w:rsidR="00A05BE8" w:rsidRPr="00A05BE8" w:rsidRDefault="00A05BE8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A05BE8">
              <w:rPr>
                <w:rFonts w:ascii="Calibri" w:hAnsi="Calibri" w:cs="Calibri"/>
                <w:sz w:val="22"/>
                <w:szCs w:val="22"/>
              </w:rPr>
              <w:t>Marília Pereira de Ardovino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C397B" w14:textId="6A18A83B" w:rsidR="00A05BE8" w:rsidRPr="007E42A4" w:rsidRDefault="00A05BE8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05BE8" w:rsidRPr="007E42A4" w14:paraId="11051D22" w14:textId="77777777" w:rsidTr="00E3541C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A05BE8" w:rsidRPr="007E42A4" w:rsidRDefault="00A05BE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4BE6C9E0" w:rsidR="00A05BE8" w:rsidRPr="00A05BE8" w:rsidRDefault="00A05BE8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A05BE8">
              <w:rPr>
                <w:rFonts w:ascii="Calibri" w:hAnsi="Calibri" w:cs="Calibri"/>
                <w:sz w:val="22"/>
                <w:szCs w:val="22"/>
              </w:rPr>
              <w:t>Núbia Margot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69349255" w:rsidR="00A05BE8" w:rsidRPr="007E42A4" w:rsidRDefault="00A05BE8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05BE8" w:rsidRPr="007E42A4" w14:paraId="3617ADFE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7A364" w14:textId="77777777" w:rsidR="00A05BE8" w:rsidRPr="007E42A4" w:rsidRDefault="00A05BE8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024144A" w14:textId="167032F1" w:rsidR="00A05BE8" w:rsidRPr="00A05BE8" w:rsidRDefault="00A05BE8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A05BE8">
              <w:rPr>
                <w:rFonts w:ascii="Calibri" w:hAnsi="Calibri" w:cs="Calibri"/>
                <w:sz w:val="22"/>
                <w:szCs w:val="22"/>
              </w:rPr>
              <w:t>Rinaldo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B1028" w14:textId="7AEDF76E" w:rsidR="00A05BE8" w:rsidRPr="007E42A4" w:rsidRDefault="00A05BE8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B478F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9B478F" w:rsidRPr="007625F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25F4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9B478F" w:rsidRPr="007625F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25F4"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9B478F" w:rsidRPr="007E42A4" w14:paraId="50C24350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D79133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9B478F" w:rsidRPr="007625F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25F4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9B478F" w:rsidRPr="007625F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25F4"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9B478F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9B478F" w:rsidRPr="007625F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25F4"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9B478F" w:rsidRPr="007625F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25F4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55F1E" w:rsidRPr="007E42A4" w14:paraId="1A6B11E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671A46" w14:textId="19CB1028" w:rsidR="00155F1E" w:rsidRDefault="00155F1E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7CA17" w14:textId="3E5B7A81" w:rsidR="00155F1E" w:rsidRPr="007625F4" w:rsidRDefault="00155F1E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0CC51" w14:textId="061182E4" w:rsidR="00155F1E" w:rsidRPr="007625F4" w:rsidRDefault="00155F1E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</w:p>
        </w:tc>
      </w:tr>
      <w:tr w:rsidR="009B478F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1B7B993" w:rsidR="009B478F" w:rsidRPr="007E42A4" w:rsidRDefault="00FA21C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7CB06C05" w:rsidR="009B478F" w:rsidRPr="007E42A4" w:rsidRDefault="00FA21C7" w:rsidP="00FA21C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B478F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B478F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B478F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AFECAC1" w:rsidR="009B478F" w:rsidRPr="000C1378" w:rsidRDefault="009B478F" w:rsidP="006A7B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</w:t>
            </w:r>
            <w:r w:rsidR="006E29E7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nominados.</w:t>
            </w:r>
            <w:r w:rsid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</w:t>
            </w:r>
            <w:r w:rsidR="00E52DAA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 w:rsidR="00A05BE8">
              <w:rPr>
                <w:rFonts w:asciiTheme="minorHAnsi" w:eastAsia="MS Mincho" w:hAnsiTheme="minorHAnsi" w:cstheme="minorHAnsi"/>
                <w:sz w:val="22"/>
                <w:szCs w:val="22"/>
              </w:rPr>
              <w:t>solicitou</w:t>
            </w:r>
            <w:r w:rsid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 membro suplente.</w:t>
            </w:r>
            <w:r w:rsidR="00A05B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justificada do conselheiro Rodrigo Spinelli. </w:t>
            </w:r>
          </w:p>
        </w:tc>
      </w:tr>
      <w:tr w:rsidR="009B478F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06C074A5" w:rsidR="009B478F" w:rsidRPr="00E61C35" w:rsidRDefault="00232354" w:rsidP="002323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reunião anterior</w:t>
            </w:r>
          </w:p>
        </w:tc>
      </w:tr>
      <w:tr w:rsidR="009B478F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9B478F" w:rsidRPr="00145954" w:rsidRDefault="00232354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9DB3401" w:rsidR="006A7BDE" w:rsidRPr="00DD20A9" w:rsidRDefault="006A7BDE" w:rsidP="00FA21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>221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ordinária, encaminhada previamente, é</w:t>
            </w:r>
            <w:r w:rsidR="009B478F"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478F"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6E29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DD20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>1 ausência</w:t>
            </w:r>
            <w:r w:rsidR="006E29E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9B478F" w:rsidRPr="0014595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9B478F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D0A52EF" w:rsidR="009B478F" w:rsidRPr="00E61C35" w:rsidRDefault="009B478F" w:rsidP="001C307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B2FBC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7777777" w:rsidR="001B2FBC" w:rsidRDefault="001B2FBC" w:rsidP="000F765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1B9FA68E" w:rsidR="001B2FBC" w:rsidRPr="007A3FA2" w:rsidRDefault="00FA21C7" w:rsidP="000F76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1B2FBC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1B2FBC" w:rsidRDefault="001B2FBC" w:rsidP="000F765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114E9C2A" w:rsidR="001B2FBC" w:rsidRPr="007A3FA2" w:rsidRDefault="00FA21C7" w:rsidP="009935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Fala que foi positiva a reunião com os coordenadores de curso. Informa que a deliberação de envio ao CAU/BR para ajuste na Resolução nº</w:t>
            </w:r>
            <w:r w:rsid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83, que trata dos registros, foi aprovada na plenária do CAU/RS de sexta-feira</w:t>
            </w:r>
            <w:r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625F4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2D89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operacional Jéssica </w:t>
            </w:r>
            <w:r w:rsidR="007625F4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diz que o </w:t>
            </w:r>
            <w:proofErr w:type="spellStart"/>
            <w:r w:rsidR="007625F4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proofErr w:type="spellEnd"/>
            <w:r w:rsidR="00362D89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>, coordenador da CEF-CAU/BR,</w:t>
            </w:r>
            <w:r w:rsidR="007625F4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encontrou com</w:t>
            </w:r>
            <w:r w:rsidR="00362D89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Conselho de Psicologia e irá se encontrar com o Conselho de Enfermagem, está havendo</w:t>
            </w:r>
            <w:r w:rsidR="007625F4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diálogo com outros conselhos para ver se o CAU consegue entr</w:t>
            </w:r>
            <w:r w:rsidR="00362D89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>ar no GT do MEC com relação ao ensino h</w:t>
            </w:r>
            <w:r w:rsidR="007625F4" w:rsidRPr="00362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íbrido. </w:t>
            </w:r>
            <w:r w:rsidR="00773B2F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comenta que a CEF-CAU/BR está organizando uma reunião dia 09/dez em Brasília, junto com re</w:t>
            </w:r>
            <w:r w:rsidR="009935F7">
              <w:rPr>
                <w:rFonts w:asciiTheme="minorHAnsi" w:eastAsia="MS Mincho" w:hAnsiTheme="minorHAnsi" w:cstheme="minorHAnsi"/>
                <w:sz w:val="22"/>
                <w:szCs w:val="22"/>
              </w:rPr>
              <w:t>presentantes de outros conselh</w:t>
            </w:r>
            <w:r w:rsidR="00773B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profissionais, para debater a questão da abertura de novos cursos. </w:t>
            </w:r>
            <w:r w:rsidR="005628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Comenta ainda, que após a reunião com os coordenadores de curso, conversou com um coordenador de curso híbrido, o qual sugeriu que o CAU não fosse tão rigoroso quanto às modalidades híbrido e </w:t>
            </w:r>
            <w:proofErr w:type="spellStart"/>
            <w:r w:rsidR="005628E2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628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16759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Marília pensa que talvez o discurso do CAU poderia mudar</w:t>
            </w:r>
            <w:r w:rsidR="00231A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discurso</w:t>
            </w:r>
            <w:r w:rsidR="001167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ao inv</w:t>
            </w:r>
            <w:r w:rsidR="00FD60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és de falar contra </w:t>
            </w:r>
            <w:r w:rsidR="001167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proofErr w:type="spellStart"/>
            <w:r w:rsidR="00116759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116759">
              <w:rPr>
                <w:rFonts w:asciiTheme="minorHAnsi" w:eastAsia="MS Mincho" w:hAnsiTheme="minorHAnsi" w:cstheme="minorHAnsi"/>
                <w:sz w:val="22"/>
                <w:szCs w:val="22"/>
              </w:rPr>
              <w:t>, valorizar e estimular a modalidade Presencial.</w:t>
            </w:r>
          </w:p>
        </w:tc>
      </w:tr>
      <w:tr w:rsidR="001D7415" w:rsidRPr="00145954" w14:paraId="0A4C429D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27A70D" w14:textId="204E5614" w:rsidR="001D7415" w:rsidRDefault="001D7415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5D406414" w14:textId="728366BB" w:rsidR="001D7415" w:rsidRPr="007A3FA2" w:rsidRDefault="00FA21C7" w:rsidP="003820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1D7415" w:rsidRPr="00145954" w14:paraId="55DC71B7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A4315E" w14:textId="77777777" w:rsidR="001D7415" w:rsidRDefault="001D7415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30B61F53" w14:textId="0B14D7B5" w:rsidR="00CE2C30" w:rsidRPr="007A3FA2" w:rsidRDefault="00362D89" w:rsidP="00362D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Fala sobre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processo de An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anguera Pelotas, uma das orientações era que a 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>instituição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tivesse um coordenador de curso Arquiteto, eles informaram que 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>contratam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arquiteta, que está providenciando o 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>RRT</w:t>
            </w:r>
            <w:r w:rsidR="00FA21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cargo e função.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processo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FTEC, o coordenador Jairo informou que já colocou no 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SIC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 o novo PPC da FTEC 2022, o que tinha ficado como condicionante para registro dos próximos egressos. </w:t>
            </w:r>
          </w:p>
        </w:tc>
      </w:tr>
      <w:tr w:rsidR="001D7415" w:rsidRPr="00145954" w14:paraId="5109FAAA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5EBD26" w14:textId="6ABFBE07" w:rsidR="001D7415" w:rsidRDefault="003245C9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598B535D" w14:textId="401F4D0D" w:rsidR="001D7415" w:rsidRPr="007A3FA2" w:rsidRDefault="007625F4" w:rsidP="007625F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</w:p>
        </w:tc>
      </w:tr>
      <w:tr w:rsidR="001D7415" w:rsidRPr="00145954" w14:paraId="428C3E98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E22A79" w14:textId="77777777" w:rsidR="001D7415" w:rsidRDefault="001D7415" w:rsidP="003820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572DCC5" w14:textId="7F819502" w:rsidR="00D146FC" w:rsidRPr="009D1083" w:rsidRDefault="00362D89" w:rsidP="00362D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os mandados de segurança de Santa R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osa foram concedidos,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será aberto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prazo de 15 dias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registro de</w:t>
            </w:r>
            <w:r w:rsidR="007625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duas egressas.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processo de produção de provas, o CAU/RS solicitou a portaria de credenciamento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Uniderp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solicitando esclarecimentos da União. </w:t>
            </w:r>
          </w:p>
        </w:tc>
      </w:tr>
      <w:tr w:rsidR="009B478F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B478F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2646C167" w:rsidR="009B478F" w:rsidRPr="00145954" w:rsidRDefault="009B478F" w:rsidP="009935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</w:t>
            </w:r>
            <w:r w:rsidR="0059698D">
              <w:rPr>
                <w:rFonts w:asciiTheme="minorHAnsi" w:eastAsia="MS Mincho" w:hAnsiTheme="minorHAnsi" w:cstheme="minorHAnsi"/>
                <w:sz w:val="22"/>
                <w:szCs w:val="22"/>
              </w:rPr>
              <w:t>pre</w:t>
            </w:r>
            <w:r w:rsidR="006A7B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sentada. </w:t>
            </w:r>
          </w:p>
        </w:tc>
      </w:tr>
      <w:tr w:rsidR="005328D5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328D5" w:rsidRPr="00145954" w:rsidRDefault="005328D5" w:rsidP="009B0DE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9B478F" w:rsidRPr="00E61C35" w:rsidRDefault="009B478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B478F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43B8A1B4" w:rsidR="009B478F" w:rsidRPr="00B11B7F" w:rsidRDefault="009B478F" w:rsidP="007E2B5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9B478F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9B478F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2432CA8D" w:rsidR="00144EBF" w:rsidRPr="00D933DB" w:rsidRDefault="009B478F" w:rsidP="0068604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sobre os registros profissionais solicitados no período de </w:t>
            </w:r>
            <w:r w:rsidR="006633D4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362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633D4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6633D4">
              <w:rPr>
                <w:rFonts w:asciiTheme="minorHAnsi" w:hAnsiTheme="minorHAnsi" w:cstheme="minorHAnsi"/>
                <w:sz w:val="22"/>
                <w:szCs w:val="22"/>
              </w:rPr>
              <w:t>outubro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 w:rsidR="007620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10DBEE9D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8FFDAC9" w:rsidR="009B478F" w:rsidRPr="00A47382" w:rsidRDefault="009B478F" w:rsidP="006633D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42388A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6633D4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6633D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CD0B0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6633D4">
              <w:rPr>
                <w:rFonts w:asciiTheme="minorHAnsi" w:hAnsiTheme="minorHAnsi" w:cstheme="minorHAnsi"/>
                <w:sz w:val="22"/>
                <w:szCs w:val="22"/>
              </w:rPr>
              <w:t>1 ausência</w:t>
            </w:r>
            <w:r w:rsidR="009B4B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E679B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16C43384" w:rsidR="004E679B" w:rsidRPr="006A7BDE" w:rsidRDefault="006633D4" w:rsidP="007E2B5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56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Fórum de Coordenadores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Trienal</w:t>
            </w:r>
          </w:p>
        </w:tc>
      </w:tr>
      <w:tr w:rsidR="004E679B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4E679B" w:rsidRPr="007E42A4" w:rsidRDefault="004E679B" w:rsidP="004E67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7CC5E2D7" w:rsidR="004E679B" w:rsidRPr="007E42A4" w:rsidRDefault="006633D4" w:rsidP="006633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4E679B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9FAB324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633D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3C497AD9" w:rsidR="004E679B" w:rsidRPr="007E42A4" w:rsidRDefault="006633D4" w:rsidP="006633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E679B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1FF3612B" w:rsidR="00B74226" w:rsidRPr="00CA605B" w:rsidRDefault="006633D4" w:rsidP="00E063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cita um item para a pauta da reunião do Fórum de Coordenadores: apresentação dos números apresentados na última reunião com os coordenadores de curso. Pede sugestões dos outros membros. A assessora Jéssica questiona a diferença entre o Fórum e o Colegiado de Coordenadores, sugere acrescentar na pauta a coleta entre os coordenadores de curso, de pautas para o futuro Colegiado. A conselheira Márcia responde que a reuni</w:t>
            </w:r>
            <w:r w:rsidR="005B52BA">
              <w:rPr>
                <w:rFonts w:asciiTheme="minorHAnsi" w:hAnsiTheme="minorHAnsi" w:cstheme="minorHAnsi"/>
                <w:sz w:val="22"/>
                <w:szCs w:val="22"/>
              </w:rPr>
              <w:t>ão será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lançamento do C</w:t>
            </w:r>
            <w:r w:rsidR="00B07946">
              <w:rPr>
                <w:rFonts w:asciiTheme="minorHAnsi" w:hAnsiTheme="minorHAnsi" w:cstheme="minorHAnsi"/>
                <w:sz w:val="22"/>
                <w:szCs w:val="22"/>
              </w:rPr>
              <w:t xml:space="preserve">olegiado, resume a dinâmica com: abertura, apresentação dos números, explicação do funcionamento do Colegiado, e atividades dinâmicas. Jéssica sugere que o tema da atividade dinâmica seja ‘qualidade no ensino’. A assessora Marina sugere que cada mesa trabalhe com um tema </w:t>
            </w:r>
            <w:r w:rsidR="00E063C6">
              <w:rPr>
                <w:rFonts w:asciiTheme="minorHAnsi" w:hAnsiTheme="minorHAnsi" w:cstheme="minorHAnsi"/>
                <w:sz w:val="22"/>
                <w:szCs w:val="22"/>
              </w:rPr>
              <w:t>do formulário enviado, como ‘infraestrutura’ e ‘docentes’.</w:t>
            </w:r>
          </w:p>
        </w:tc>
      </w:tr>
      <w:tr w:rsidR="004E679B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128AE40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6D341F5F" w:rsidR="004E679B" w:rsidRPr="004E4F9F" w:rsidRDefault="00B07946" w:rsidP="00456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irá </w:t>
            </w:r>
            <w:r w:rsidR="00E063C6">
              <w:rPr>
                <w:rFonts w:asciiTheme="minorHAnsi" w:hAnsiTheme="minorHAnsi" w:cstheme="minorHAnsi"/>
                <w:sz w:val="22"/>
                <w:szCs w:val="22"/>
              </w:rPr>
              <w:t xml:space="preserve">montar um roteiro da reunião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as solicitações de envio de ofícios aos coordenadores convidados. </w:t>
            </w:r>
          </w:p>
        </w:tc>
      </w:tr>
      <w:tr w:rsidR="004E679B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4C0E9EFD" w:rsidR="004E679B" w:rsidRDefault="004E679B" w:rsidP="004E679B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4E679B" w:rsidRPr="006A7BDE" w14:paraId="04AD3C62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1B6F33F0" w:rsidR="004E679B" w:rsidRPr="006A7BDE" w:rsidRDefault="00B07946" w:rsidP="007E2B5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UNOPAR – Protocolo 789621/2018</w:t>
            </w:r>
          </w:p>
        </w:tc>
      </w:tr>
      <w:tr w:rsidR="004E679B" w:rsidRPr="007E42A4" w14:paraId="0EF9854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4E679B" w:rsidRPr="007E42A4" w:rsidRDefault="004E679B" w:rsidP="004E679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2B3ADB05" w:rsidR="004E679B" w:rsidRPr="007E42A4" w:rsidRDefault="00B07946" w:rsidP="00B079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E679B" w:rsidRPr="007E42A4" w14:paraId="010D83D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8AFAA5E" w:rsidR="004E679B" w:rsidRPr="007E42A4" w:rsidRDefault="004E679B" w:rsidP="004E67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079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454EBCD9" w:rsidR="004E679B" w:rsidRPr="007E42A4" w:rsidRDefault="00B07946" w:rsidP="004E679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EA24AF" w:rsidRPr="007E42A4" w14:paraId="0548817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125F3E93" w:rsidR="00EA24AF" w:rsidRPr="000C1D8D" w:rsidRDefault="00E063C6" w:rsidP="00231A9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063C6">
              <w:rPr>
                <w:rFonts w:asciiTheme="minorHAnsi" w:hAnsiTheme="minorHAnsi" w:cstheme="minorHAnsi"/>
                <w:sz w:val="22"/>
                <w:szCs w:val="22"/>
              </w:rPr>
              <w:t>A conselheira Márcia co</w:t>
            </w:r>
            <w:r w:rsidR="00231A9C">
              <w:rPr>
                <w:rFonts w:asciiTheme="minorHAnsi" w:hAnsiTheme="minorHAnsi" w:cstheme="minorHAnsi"/>
                <w:sz w:val="22"/>
                <w:szCs w:val="22"/>
              </w:rPr>
              <w:t>mpartilha o seu parecer de admi</w:t>
            </w:r>
            <w:r w:rsidRPr="00E063C6">
              <w:rPr>
                <w:rFonts w:asciiTheme="minorHAnsi" w:hAnsiTheme="minorHAnsi" w:cstheme="minorHAnsi"/>
                <w:sz w:val="22"/>
                <w:szCs w:val="22"/>
              </w:rPr>
              <w:t>ssibilidade.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Lê a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íntese do caso e o relatório cronológico.</w:t>
            </w:r>
            <w:r w:rsidRPr="00E0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E063C6">
              <w:rPr>
                <w:rFonts w:asciiTheme="minorHAnsi" w:hAnsiTheme="minorHAnsi" w:cstheme="minorHAnsi"/>
                <w:sz w:val="22"/>
                <w:szCs w:val="22"/>
              </w:rPr>
              <w:t>onsi</w:t>
            </w:r>
            <w:r w:rsidR="00F54D7A">
              <w:rPr>
                <w:rFonts w:asciiTheme="minorHAnsi" w:hAnsiTheme="minorHAnsi" w:cstheme="minorHAnsi"/>
                <w:sz w:val="22"/>
                <w:szCs w:val="22"/>
              </w:rPr>
              <w:t>dera que não ficou comprovada diversas informações como</w:t>
            </w:r>
            <w:r w:rsidRPr="00E0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4D7A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E063C6">
              <w:rPr>
                <w:rFonts w:asciiTheme="minorHAnsi" w:hAnsiTheme="minorHAnsi" w:cstheme="minorHAnsi"/>
                <w:sz w:val="22"/>
                <w:szCs w:val="22"/>
              </w:rPr>
              <w:t>ato de autorização e reconh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ecimento do curso perante o MEC, </w:t>
            </w:r>
            <w:r w:rsidRPr="00E063C6">
              <w:rPr>
                <w:rFonts w:asciiTheme="minorHAnsi" w:hAnsiTheme="minorHAnsi" w:cstheme="minorHAnsi"/>
                <w:sz w:val="22"/>
                <w:szCs w:val="22"/>
              </w:rPr>
              <w:t>a ementa - comprovaç</w:t>
            </w:r>
            <w:r w:rsidR="00F54D7A">
              <w:rPr>
                <w:rFonts w:asciiTheme="minorHAnsi" w:hAnsiTheme="minorHAnsi" w:cstheme="minorHAnsi"/>
                <w:sz w:val="22"/>
                <w:szCs w:val="22"/>
              </w:rPr>
              <w:t>ão das atividades e disciplinas, entre outr</w:t>
            </w:r>
            <w:r w:rsidR="00231A9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54D7A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3D4DF8">
              <w:rPr>
                <w:rFonts w:asciiTheme="minorHAnsi" w:hAnsiTheme="minorHAnsi" w:cstheme="minorHAnsi"/>
                <w:sz w:val="22"/>
                <w:szCs w:val="22"/>
              </w:rPr>
              <w:t xml:space="preserve"> Aprova o acatamento da denúncia. Explica que a partir da aprovação da adminissibilidade, o processo é aberto para posterior análise e relatório </w:t>
            </w:r>
            <w:proofErr w:type="gramStart"/>
            <w:r w:rsidR="003D4DF8">
              <w:rPr>
                <w:rFonts w:asciiTheme="minorHAnsi" w:hAnsiTheme="minorHAnsi" w:cstheme="minorHAnsi"/>
                <w:sz w:val="22"/>
                <w:szCs w:val="22"/>
              </w:rPr>
              <w:t xml:space="preserve">final. </w:t>
            </w:r>
            <w:r w:rsidR="00F54D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EA24AF" w:rsidRPr="00A30F1D" w14:paraId="08553ED4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C0E493F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4CEBCBCD" w:rsidR="00EA24AF" w:rsidRPr="003206B0" w:rsidRDefault="00B71000" w:rsidP="00B7100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pelo acatamento da denúncia 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ausência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46" w14:paraId="3C8E4F8D" w14:textId="77777777" w:rsidTr="00D611F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AE01F7" w14:textId="77777777" w:rsidR="00B07946" w:rsidRDefault="00B07946" w:rsidP="00D611FC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07946" w:rsidRPr="006A7BDE" w14:paraId="0CB024E5" w14:textId="77777777" w:rsidTr="00D611FC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8EA080" w14:textId="703DA1F5" w:rsidR="00B07946" w:rsidRPr="00B07946" w:rsidRDefault="00B07946" w:rsidP="00B07946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 UNIDERP – Protocolo 803268/2019</w:t>
            </w:r>
          </w:p>
        </w:tc>
      </w:tr>
      <w:tr w:rsidR="00B07946" w:rsidRPr="007E42A4" w14:paraId="712093F8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84293A" w14:textId="77777777" w:rsidR="00B07946" w:rsidRPr="007E42A4" w:rsidRDefault="00B07946" w:rsidP="00D611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2E6D36" w14:textId="77777777" w:rsidR="00B07946" w:rsidRPr="008F3225" w:rsidRDefault="00B07946" w:rsidP="00D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F3225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07946" w:rsidRPr="007E42A4" w14:paraId="35490182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D98BC1" w14:textId="6AF0375D" w:rsidR="00B07946" w:rsidRPr="007E42A4" w:rsidRDefault="00B07946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31A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D32BEC" w14:textId="409C3A6B" w:rsidR="00B07946" w:rsidRPr="008F3225" w:rsidRDefault="00231A9C" w:rsidP="00D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</w:t>
            </w:r>
          </w:p>
        </w:tc>
      </w:tr>
      <w:tr w:rsidR="00B07946" w:rsidRPr="000C1D8D" w14:paraId="6934C8A7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CBACF8" w14:textId="77777777" w:rsidR="00B07946" w:rsidRPr="007E42A4" w:rsidRDefault="00B07946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790A4" w14:textId="78155EBA" w:rsidR="00B07946" w:rsidRPr="008F3225" w:rsidRDefault="008F3225" w:rsidP="00D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3225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resume o caso do referido processo. </w:t>
            </w:r>
          </w:p>
        </w:tc>
      </w:tr>
      <w:tr w:rsidR="00B07946" w:rsidRPr="003206B0" w14:paraId="2A18851B" w14:textId="77777777" w:rsidTr="00D611FC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02B025" w14:textId="77777777" w:rsidR="00B07946" w:rsidRPr="007E42A4" w:rsidRDefault="00B07946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C507C" w14:textId="4997A15D" w:rsidR="00B07946" w:rsidRPr="003206B0" w:rsidRDefault="008F3225" w:rsidP="00D611FC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a próxima reunião.</w:t>
            </w:r>
          </w:p>
        </w:tc>
      </w:tr>
      <w:tr w:rsidR="00B07946" w14:paraId="562F8CA1" w14:textId="77777777" w:rsidTr="00D611F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55020" w14:textId="77777777" w:rsidR="00B07946" w:rsidRDefault="00B07946" w:rsidP="00D611FC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07946" w:rsidRPr="00B07946" w14:paraId="2D2473E6" w14:textId="77777777" w:rsidTr="00D611FC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32CE62" w14:textId="10B5F63B" w:rsidR="00B07946" w:rsidRPr="00B07946" w:rsidRDefault="00B07946" w:rsidP="00B07946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Campanha EAD</w:t>
            </w:r>
          </w:p>
        </w:tc>
      </w:tr>
      <w:tr w:rsidR="00B07946" w:rsidRPr="007E42A4" w14:paraId="1CF7E82A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7F006A" w14:textId="77777777" w:rsidR="00B07946" w:rsidRPr="007E42A4" w:rsidRDefault="00B07946" w:rsidP="00D611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3FD5C0" w14:textId="77777777" w:rsidR="00B07946" w:rsidRPr="007E42A4" w:rsidRDefault="00B07946" w:rsidP="00D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07946" w:rsidRPr="007E42A4" w14:paraId="04C21487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925CAF" w14:textId="2FB3E504" w:rsidR="00B07946" w:rsidRPr="007E42A4" w:rsidRDefault="00B07946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AA614" w14:textId="0B31859C" w:rsidR="00B07946" w:rsidRPr="007E42A4" w:rsidRDefault="00B07946" w:rsidP="00D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07946" w:rsidRPr="000C1D8D" w14:paraId="69D864D7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9A288E" w14:textId="77777777" w:rsidR="00B07946" w:rsidRPr="007E42A4" w:rsidRDefault="00B07946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29B30" w14:textId="4479F78F" w:rsidR="00B07946" w:rsidRPr="000C1D8D" w:rsidRDefault="00A732B5" w:rsidP="00D611F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732B5">
              <w:rPr>
                <w:rFonts w:asciiTheme="minorHAnsi" w:hAnsiTheme="minorHAnsi" w:cstheme="minorHAnsi"/>
                <w:sz w:val="22"/>
                <w:szCs w:val="22"/>
              </w:rPr>
              <w:t>A assessora Marina informa que o gerente de comunicação Luciano pediu que tivesse um nome para cada um dos seis</w:t>
            </w:r>
            <w:r w:rsidR="009935F7">
              <w:rPr>
                <w:rFonts w:asciiTheme="minorHAnsi" w:hAnsiTheme="minorHAnsi" w:cstheme="minorHAnsi"/>
                <w:sz w:val="22"/>
                <w:szCs w:val="22"/>
              </w:rPr>
              <w:t xml:space="preserve"> grupos, e </w:t>
            </w:r>
            <w:r w:rsidR="00231A9C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bookmarkStart w:id="0" w:name="_GoBack"/>
            <w:bookmarkEnd w:id="0"/>
            <w:r w:rsidR="009935F7">
              <w:rPr>
                <w:rFonts w:asciiTheme="minorHAnsi" w:hAnsiTheme="minorHAnsi" w:cstheme="minorHAnsi"/>
                <w:sz w:val="22"/>
                <w:szCs w:val="22"/>
              </w:rPr>
              <w:t>inicialmente fazer</w:t>
            </w:r>
            <w:r w:rsidRPr="00A732B5">
              <w:rPr>
                <w:rFonts w:asciiTheme="minorHAnsi" w:hAnsiTheme="minorHAnsi" w:cstheme="minorHAnsi"/>
                <w:sz w:val="22"/>
                <w:szCs w:val="22"/>
              </w:rPr>
              <w:t xml:space="preserve"> contato direto com profissionais mais próximos à gestão. </w:t>
            </w:r>
          </w:p>
        </w:tc>
      </w:tr>
      <w:tr w:rsidR="00B07946" w:rsidRPr="003206B0" w14:paraId="7B7BA393" w14:textId="77777777" w:rsidTr="00D611FC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A1753B" w14:textId="77777777" w:rsidR="00B07946" w:rsidRPr="007E42A4" w:rsidRDefault="00B07946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B2C35" w14:textId="3622605F" w:rsidR="00B07946" w:rsidRPr="003206B0" w:rsidRDefault="009935F7" w:rsidP="00D611FC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para a próxima reunião.</w:t>
            </w:r>
          </w:p>
        </w:tc>
      </w:tr>
      <w:tr w:rsidR="009935F7" w14:paraId="36365DBD" w14:textId="77777777" w:rsidTr="00D611F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B14F27" w14:textId="77777777" w:rsidR="009935F7" w:rsidRDefault="009935F7" w:rsidP="00D611FC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9935F7" w:rsidRPr="00E61C35" w14:paraId="4A4B23CA" w14:textId="77777777" w:rsidTr="00D611F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D76BB1" w14:textId="77777777" w:rsidR="009935F7" w:rsidRPr="00E61C35" w:rsidRDefault="009935F7" w:rsidP="00D611F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935F7" w:rsidRPr="00B11B7F" w14:paraId="4DFDBA0C" w14:textId="77777777" w:rsidTr="00D611F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A8E8F4" w14:textId="47096A0A" w:rsidR="009935F7" w:rsidRPr="009935F7" w:rsidRDefault="009935F7" w:rsidP="009935F7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reunião extraordinária</w:t>
            </w:r>
          </w:p>
        </w:tc>
      </w:tr>
      <w:tr w:rsidR="009935F7" w14:paraId="3C0E747C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D73D4C" w14:textId="77777777" w:rsidR="009935F7" w:rsidRPr="007E42A4" w:rsidRDefault="009935F7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74567" w14:textId="17EB4B30" w:rsidR="009935F7" w:rsidRDefault="009935F7" w:rsidP="009935F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935F7" w14:paraId="25FA9FC0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977A76" w14:textId="1ACC7E6D" w:rsidR="009935F7" w:rsidRPr="007E42A4" w:rsidRDefault="009935F7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1CA4B" w14:textId="4454B0CA" w:rsidR="009935F7" w:rsidRDefault="009935F7" w:rsidP="009935F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9935F7" w:rsidRPr="00D933DB" w14:paraId="2BE4DB8D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CF5002" w14:textId="77777777" w:rsidR="009935F7" w:rsidRPr="007E42A4" w:rsidRDefault="009935F7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D2C9A" w14:textId="73C4A168" w:rsidR="009935F7" w:rsidRPr="00D933DB" w:rsidRDefault="009935F7" w:rsidP="00D611F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consideram importante realizar uma segunda reunião ainda no mês de novembro. A conselheira Márcia sugere solicitar reunião extraordinária virtual para o dia 29 de novembro com a pauta de Processos, Deliberação de Registros Profissionais e Campanha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935F7" w:rsidRPr="00A47382" w14:paraId="32524E00" w14:textId="77777777" w:rsidTr="00D611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76E44" w14:textId="77777777" w:rsidR="009935F7" w:rsidRPr="007E42A4" w:rsidRDefault="009935F7" w:rsidP="00D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DDE977" w14:textId="2B3DF1BB" w:rsidR="009935F7" w:rsidRPr="00A47382" w:rsidRDefault="009935F7" w:rsidP="009935F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70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ausência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A24AF" w:rsidRPr="00145954" w14:paraId="1C3CF4A2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EA24AF" w:rsidRDefault="00EA24AF" w:rsidP="00EA24AF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A24AF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3BAF1ADF" w:rsidR="00EA24AF" w:rsidRPr="00772435" w:rsidRDefault="00EA24AF" w:rsidP="00E5453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A24AF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EA24AF" w:rsidRPr="00721452" w:rsidRDefault="00EA24AF" w:rsidP="00EA24A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A24AF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EA24AF" w:rsidRPr="00721452" w:rsidRDefault="00EA24AF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721452" w14:paraId="13BA91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5C4FE" w14:textId="143F22BA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32FB9" w14:textId="23D5CA23" w:rsidR="00EA24AF" w:rsidRPr="0095215A" w:rsidRDefault="009935F7" w:rsidP="00EA24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6D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 UNIDERP – Protocolo 803268/2019</w:t>
            </w:r>
          </w:p>
        </w:tc>
      </w:tr>
      <w:tr w:rsidR="00EA24AF" w:rsidRPr="00721452" w14:paraId="317BD03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072BE" w14:textId="296D3DF9" w:rsidR="00EA24AF" w:rsidRPr="00721452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ED62F" w14:textId="2C5B9157" w:rsidR="00EA24AF" w:rsidRDefault="00EA24AF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33415" w:rsidRPr="00721452" w14:paraId="59165D8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E96B3" w14:textId="58A5E27D" w:rsidR="00D33415" w:rsidRPr="00721452" w:rsidRDefault="00891369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7FD8B" w14:textId="0D91420C" w:rsidR="00D33415" w:rsidRDefault="009935F7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Campanha EAD</w:t>
            </w:r>
          </w:p>
        </w:tc>
      </w:tr>
      <w:tr w:rsidR="00D33415" w:rsidRPr="00721452" w14:paraId="34DA677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4721E" w14:textId="28E9FA6F" w:rsidR="00D33415" w:rsidRPr="00721452" w:rsidRDefault="00891369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AD000" w14:textId="7E54611B" w:rsidR="00D33415" w:rsidRDefault="00891369" w:rsidP="00EA2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A24AF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EA24AF" w:rsidRPr="00103DAB" w:rsidRDefault="00EA24AF" w:rsidP="00EA24A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EA24AF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EA24AF" w:rsidRPr="00772435" w:rsidRDefault="00EA24AF" w:rsidP="00EA24AF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A24AF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150EDDB8" w:rsidR="00EA24AF" w:rsidRPr="007E42A4" w:rsidRDefault="00EA24AF" w:rsidP="009935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935F7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521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A24AF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EA24AF" w:rsidRPr="007E42A4" w:rsidRDefault="00EA24AF" w:rsidP="00EA24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EA24AF" w:rsidRPr="007E42A4" w:rsidRDefault="00EA24AF" w:rsidP="00EA24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DD2FDE1" w14:textId="77777777" w:rsidR="009935F7" w:rsidRDefault="009935F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71D313" w14:textId="77777777" w:rsidR="009935F7" w:rsidRDefault="009935F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70FB62" w14:textId="77777777" w:rsidR="009935F7" w:rsidRDefault="009935F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68B37E" w14:textId="77777777" w:rsidR="009935F7" w:rsidRDefault="009935F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B2904E" w14:textId="074F2F94" w:rsidR="009935F7" w:rsidRPr="00232A12" w:rsidRDefault="009935F7" w:rsidP="009935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5556E4BD" w14:textId="73242CAE" w:rsidR="009935F7" w:rsidRPr="00232A12" w:rsidRDefault="009935F7" w:rsidP="009935F7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Assistente Administrativa</w:t>
      </w: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6F5480" w14:textId="77777777" w:rsidR="009935F7" w:rsidRDefault="009935F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BAE141" w14:textId="77777777" w:rsidR="009935F7" w:rsidRDefault="009935F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607DD0" w14:textId="77777777" w:rsidR="009935F7" w:rsidRDefault="009935F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2F362076" w:rsidR="00E168AC" w:rsidRPr="005328D5" w:rsidRDefault="00840E8F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40E8F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36D6C6B7" w14:textId="403C0B42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840E8F">
        <w:rPr>
          <w:rFonts w:asciiTheme="minorHAnsi" w:hAnsiTheme="minorHAnsi" w:cstheme="minorHAnsi"/>
          <w:sz w:val="22"/>
          <w:szCs w:val="22"/>
        </w:rPr>
        <w:t>a Adjunta</w:t>
      </w:r>
      <w:r w:rsidR="009A5B15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0476B8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C973" w14:textId="77777777" w:rsidR="007159CE" w:rsidRDefault="007159CE" w:rsidP="004C3048">
      <w:r>
        <w:separator/>
      </w:r>
    </w:p>
  </w:endnote>
  <w:endnote w:type="continuationSeparator" w:id="0">
    <w:p w14:paraId="3664A449" w14:textId="77777777" w:rsidR="007159CE" w:rsidRDefault="007159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A9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A9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1F148" w14:textId="77777777" w:rsidR="007159CE" w:rsidRDefault="007159CE" w:rsidP="004C3048">
      <w:r>
        <w:separator/>
      </w:r>
    </w:p>
  </w:footnote>
  <w:footnote w:type="continuationSeparator" w:id="0">
    <w:p w14:paraId="270E0A96" w14:textId="77777777" w:rsidR="007159CE" w:rsidRDefault="007159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BF1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69F156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E47941"/>
    <w:multiLevelType w:val="multilevel"/>
    <w:tmpl w:val="4F9097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E008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0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  <w:num w:numId="13">
    <w:abstractNumId w:val="8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2E26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268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6759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5F1E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079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561E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1A9C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44C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17C94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D89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4DF8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11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7B4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4DF2"/>
    <w:rsid w:val="004F502F"/>
    <w:rsid w:val="004F5406"/>
    <w:rsid w:val="004F58F0"/>
    <w:rsid w:val="004F5B2D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6AC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8E2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BA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2400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419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A97"/>
    <w:rsid w:val="00652AC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33D4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AE1"/>
    <w:rsid w:val="00675C8D"/>
    <w:rsid w:val="00675EE3"/>
    <w:rsid w:val="006770EB"/>
    <w:rsid w:val="006772AE"/>
    <w:rsid w:val="00677863"/>
    <w:rsid w:val="00680442"/>
    <w:rsid w:val="006804D8"/>
    <w:rsid w:val="00680B36"/>
    <w:rsid w:val="00680B9E"/>
    <w:rsid w:val="00681009"/>
    <w:rsid w:val="00681D0F"/>
    <w:rsid w:val="00681EAB"/>
    <w:rsid w:val="00682287"/>
    <w:rsid w:val="00683408"/>
    <w:rsid w:val="00683FE2"/>
    <w:rsid w:val="00684C79"/>
    <w:rsid w:val="006854F2"/>
    <w:rsid w:val="00685E0B"/>
    <w:rsid w:val="00686046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5F4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2F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1B7B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225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0B2"/>
    <w:rsid w:val="00993456"/>
    <w:rsid w:val="009935C6"/>
    <w:rsid w:val="009935F7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C1F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72E"/>
    <w:rsid w:val="009F7A23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BE8"/>
    <w:rsid w:val="00A0653D"/>
    <w:rsid w:val="00A068A0"/>
    <w:rsid w:val="00A06CCE"/>
    <w:rsid w:val="00A06E00"/>
    <w:rsid w:val="00A070C0"/>
    <w:rsid w:val="00A072EA"/>
    <w:rsid w:val="00A0749B"/>
    <w:rsid w:val="00A07965"/>
    <w:rsid w:val="00A0799D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2B5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07946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000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B8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05B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2C0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B0F"/>
    <w:rsid w:val="00E04C66"/>
    <w:rsid w:val="00E050CE"/>
    <w:rsid w:val="00E05691"/>
    <w:rsid w:val="00E0572F"/>
    <w:rsid w:val="00E05782"/>
    <w:rsid w:val="00E058F2"/>
    <w:rsid w:val="00E063C6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4D7A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21C7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6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40EB-54CE-4D19-BD7D-C69A6BF6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Mônica dos Santos Marques</cp:lastModifiedBy>
  <cp:revision>17</cp:revision>
  <cp:lastPrinted>2022-07-19T12:19:00Z</cp:lastPrinted>
  <dcterms:created xsi:type="dcterms:W3CDTF">2022-10-13T19:05:00Z</dcterms:created>
  <dcterms:modified xsi:type="dcterms:W3CDTF">2022-11-09T17:52:00Z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