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1C636F2B" w:rsidR="00B725AC" w:rsidRDefault="00065686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1666385</w:t>
            </w:r>
            <w:r w:rsidR="008B4649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03B4E" w:rsidRPr="00651DF9" w14:paraId="0905728C" w14:textId="77777777" w:rsidTr="006D4FE8">
        <w:trPr>
          <w:trHeight w:hRule="exact" w:val="995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7B9A695D" w:rsidR="00A56089" w:rsidRPr="00651DF9" w:rsidRDefault="006D4FE8" w:rsidP="00F66E3E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 </w:t>
            </w:r>
            <w:r w:rsidR="00D868E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elator e solicita à CEP-CAU/RS parecer preliminar sobre atribuição profissional </w:t>
            </w:r>
            <w:r w:rsidRPr="006D4FE8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F66E3E">
              <w:rPr>
                <w:rFonts w:asciiTheme="minorHAnsi" w:hAnsiTheme="minorHAnsi" w:cstheme="minorHAnsi"/>
                <w:sz w:val="22"/>
                <w:szCs w:val="22"/>
              </w:rPr>
              <w:t xml:space="preserve"> o serviço de </w:t>
            </w:r>
            <w:r w:rsidR="00F66E3E" w:rsidRPr="00F66E3E">
              <w:rPr>
                <w:rFonts w:asciiTheme="minorHAnsi" w:hAnsiTheme="minorHAnsi" w:cstheme="minorHAnsi"/>
                <w:b/>
                <w:sz w:val="22"/>
                <w:szCs w:val="22"/>
              </w:rPr>
              <w:t>Execução de Sistema de Abastecimento de Água e Coleta de Esgoto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7DBF856C" w:rsidR="00A56089" w:rsidRPr="00651DF9" w:rsidRDefault="006E1351" w:rsidP="00F66E3E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9F24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02</w:t>
            </w:r>
            <w:r w:rsidR="00FC59A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2F6F7209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Microsoft Teams</w:t>
      </w:r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9F24E5">
        <w:rPr>
          <w:rFonts w:asciiTheme="minorHAnsi" w:hAnsiTheme="minorHAnsi" w:cstheme="minorBidi"/>
          <w:sz w:val="22"/>
          <w:szCs w:val="22"/>
        </w:rPr>
        <w:t>14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9F24E5">
        <w:rPr>
          <w:rFonts w:asciiTheme="minorHAnsi" w:hAnsiTheme="minorHAnsi" w:cstheme="minorBidi"/>
          <w:sz w:val="22"/>
          <w:szCs w:val="22"/>
        </w:rPr>
        <w:t>março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2DF55918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B4649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B4649" w:rsidRPr="008B4649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</w:t>
      </w:r>
      <w:r w:rsidR="008B4649">
        <w:rPr>
          <w:rFonts w:asciiTheme="minorHAnsi" w:hAnsiTheme="minorHAnsi" w:cstheme="minorBidi"/>
          <w:sz w:val="22"/>
          <w:szCs w:val="22"/>
        </w:rPr>
        <w:t>ção dos arquitetos e urbanistas</w:t>
      </w:r>
      <w:r w:rsidRPr="005D0EC1">
        <w:rPr>
          <w:rFonts w:asciiTheme="minorHAnsi" w:hAnsiTheme="minorHAnsi" w:cstheme="minorBidi"/>
          <w:sz w:val="22"/>
          <w:szCs w:val="22"/>
        </w:rPr>
        <w:t>”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deliberou por:</w:t>
      </w:r>
    </w:p>
    <w:p w14:paraId="75996CA0" w14:textId="77777777" w:rsidR="008B4649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2C11A1CA" w14:textId="19DACD3D" w:rsidR="008B4649" w:rsidRDefault="008B4649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2. </w:t>
      </w:r>
      <w:r w:rsidRPr="008B4649">
        <w:rPr>
          <w:rFonts w:asciiTheme="minorHAnsi" w:hAnsiTheme="minorHAnsi" w:cstheme="minorBidi"/>
          <w:sz w:val="20"/>
          <w:szCs w:val="20"/>
        </w:rPr>
        <w:t xml:space="preserve">A CEF-CAU/RS solicitará à CEP-CAU/RS a análise técnica sob o ponto de vista do exercício profissional </w:t>
      </w:r>
    </w:p>
    <w:p w14:paraId="29D07C2E" w14:textId="3B7886DE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7CC90FD0" w14:textId="1E988B4B" w:rsidR="007C3559" w:rsidRPr="005D0EC1" w:rsidRDefault="007C3559" w:rsidP="007C3559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que a Comiss</w:t>
      </w:r>
      <w:r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de Ensino e Formação </w:t>
      </w:r>
      <w:r>
        <w:rPr>
          <w:rFonts w:asciiTheme="minorHAnsi" w:hAnsiTheme="minorHAnsi" w:cstheme="minorBidi"/>
          <w:sz w:val="22"/>
          <w:szCs w:val="22"/>
        </w:rPr>
        <w:t>iniciou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a </w:t>
      </w:r>
      <w:r w:rsidR="009F24E5">
        <w:rPr>
          <w:rFonts w:asciiTheme="minorHAnsi" w:hAnsiTheme="minorHAnsi" w:cstheme="minorBidi"/>
          <w:sz w:val="22"/>
          <w:szCs w:val="22"/>
        </w:rPr>
        <w:t>231</w:t>
      </w:r>
      <w:r>
        <w:rPr>
          <w:rFonts w:asciiTheme="minorHAnsi" w:hAnsiTheme="minorHAnsi" w:cstheme="minorBidi"/>
          <w:sz w:val="22"/>
          <w:szCs w:val="22"/>
        </w:rPr>
        <w:t xml:space="preserve">ª </w:t>
      </w:r>
      <w:r w:rsidRPr="005D0EC1">
        <w:rPr>
          <w:rFonts w:asciiTheme="minorHAnsi" w:hAnsiTheme="minorHAnsi" w:cstheme="minorBidi"/>
          <w:sz w:val="22"/>
          <w:szCs w:val="22"/>
        </w:rPr>
        <w:t xml:space="preserve">Reunião </w:t>
      </w:r>
      <w:r>
        <w:rPr>
          <w:rFonts w:asciiTheme="minorHAnsi" w:hAnsiTheme="minorHAnsi" w:cstheme="minorBidi"/>
          <w:sz w:val="22"/>
          <w:szCs w:val="22"/>
        </w:rPr>
        <w:t>O</w:t>
      </w:r>
      <w:r w:rsidRPr="005D0EC1">
        <w:rPr>
          <w:rFonts w:asciiTheme="minorHAnsi" w:hAnsiTheme="minorHAnsi" w:cstheme="minorBidi"/>
          <w:sz w:val="22"/>
          <w:szCs w:val="22"/>
        </w:rPr>
        <w:t>rdinária da CEF-CAU/RS</w:t>
      </w:r>
      <w:r>
        <w:rPr>
          <w:rFonts w:asciiTheme="minorHAnsi" w:hAnsiTheme="minorHAnsi" w:cstheme="minorBidi"/>
          <w:sz w:val="22"/>
          <w:szCs w:val="22"/>
        </w:rPr>
        <w:t xml:space="preserve"> a qual </w:t>
      </w:r>
      <w:r w:rsidRPr="008B4649">
        <w:rPr>
          <w:rFonts w:asciiTheme="minorHAnsi" w:hAnsiTheme="minorHAnsi" w:cstheme="minorBidi"/>
          <w:sz w:val="22"/>
          <w:szCs w:val="22"/>
        </w:rPr>
        <w:t>fará análise final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deliberará e submeterá </w:t>
      </w:r>
      <w:r>
        <w:rPr>
          <w:rFonts w:asciiTheme="minorHAnsi" w:hAnsiTheme="minorHAnsi" w:cstheme="minorBidi"/>
          <w:sz w:val="22"/>
          <w:szCs w:val="22"/>
        </w:rPr>
        <w:t xml:space="preserve">a questão </w:t>
      </w:r>
      <w:r w:rsidRPr="008B4649">
        <w:rPr>
          <w:rFonts w:asciiTheme="minorHAnsi" w:hAnsiTheme="minorHAnsi" w:cstheme="minorBidi"/>
          <w:sz w:val="22"/>
          <w:szCs w:val="22"/>
        </w:rPr>
        <w:t>ao Plenário do CAU/RS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para homologação</w:t>
      </w:r>
      <w:r>
        <w:rPr>
          <w:rFonts w:asciiTheme="minorHAnsi" w:hAnsiTheme="minorHAnsi" w:cstheme="minorBidi"/>
          <w:sz w:val="22"/>
          <w:szCs w:val="22"/>
        </w:rPr>
        <w:t>, e posterior envio ao CAU/BR.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4FC2E850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F66E3E">
        <w:rPr>
          <w:rFonts w:asciiTheme="minorHAnsi" w:hAnsiTheme="minorHAnsi" w:cstheme="minorBidi"/>
          <w:sz w:val="22"/>
          <w:szCs w:val="22"/>
        </w:rPr>
        <w:t>designar como relator o Conselheiro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F66E3E">
        <w:rPr>
          <w:rFonts w:asciiTheme="minorHAnsi" w:hAnsiTheme="minorHAnsi" w:cstheme="minorBidi"/>
          <w:b/>
          <w:bCs/>
          <w:sz w:val="22"/>
          <w:szCs w:val="22"/>
        </w:rPr>
        <w:t>Rodrigo Spinelli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a quem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B4649">
        <w:rPr>
          <w:rFonts w:asciiTheme="minorHAnsi" w:hAnsiTheme="minorHAnsi" w:cstheme="minorBidi"/>
          <w:sz w:val="22"/>
          <w:szCs w:val="22"/>
        </w:rPr>
        <w:t>á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33141F0C" w14:textId="42AE57AB" w:rsidR="00F9738F" w:rsidRPr="008B4649" w:rsidRDefault="008B4649" w:rsidP="008B4649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Por solicitar à CEP-CAU/RS </w:t>
      </w:r>
      <w:r w:rsidRPr="008B4649">
        <w:rPr>
          <w:rFonts w:asciiTheme="minorHAnsi" w:hAnsiTheme="minorHAnsi" w:cstheme="minorBidi"/>
          <w:sz w:val="22"/>
          <w:szCs w:val="22"/>
        </w:rPr>
        <w:t>a análise técnica sob o ponto de vista do exercício profissional</w:t>
      </w:r>
      <w:r>
        <w:rPr>
          <w:rFonts w:asciiTheme="minorHAnsi" w:hAnsiTheme="minorHAnsi" w:cstheme="minorBidi"/>
          <w:sz w:val="22"/>
          <w:szCs w:val="22"/>
        </w:rPr>
        <w:t xml:space="preserve"> e remeta de volta o protocolo à CEF-CAU/RS para análise final.</w:t>
      </w:r>
    </w:p>
    <w:p w14:paraId="2B7963BB" w14:textId="77777777" w:rsidR="008B4649" w:rsidRPr="005D0EC1" w:rsidRDefault="008B4649" w:rsidP="008B4649">
      <w:pPr>
        <w:pStyle w:val="PargrafodaLista"/>
        <w:tabs>
          <w:tab w:val="left" w:pos="1418"/>
        </w:tabs>
        <w:spacing w:beforeLines="40" w:before="96" w:afterLines="40" w:after="96"/>
        <w:ind w:left="720"/>
        <w:jc w:val="both"/>
        <w:rPr>
          <w:rFonts w:ascii="Calibri" w:hAnsi="Calibri" w:cs="Calibri"/>
          <w:sz w:val="22"/>
          <w:szCs w:val="22"/>
        </w:rPr>
      </w:pPr>
    </w:p>
    <w:p w14:paraId="52C9EE68" w14:textId="01E2CFDC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9F24E5">
        <w:rPr>
          <w:rFonts w:ascii="Calibri" w:hAnsi="Calibri" w:cs="Calibri"/>
          <w:sz w:val="22"/>
          <w:szCs w:val="22"/>
        </w:rPr>
        <w:t>14 de março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009E584C" w14:textId="05647120" w:rsidR="008B4649" w:rsidRPr="00C14AA6" w:rsidRDefault="008B4649" w:rsidP="008B464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</w:t>
      </w:r>
      <w:r>
        <w:rPr>
          <w:rFonts w:asciiTheme="minorHAnsi" w:eastAsia="Times New Roman" w:hAnsiTheme="minorHAnsi" w:cstheme="minorBidi"/>
        </w:rPr>
        <w:t>(as)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>, Márcia Elizabeth Martins</w:t>
      </w:r>
      <w:r w:rsidR="009F24E5">
        <w:rPr>
          <w:rFonts w:asciiTheme="minorHAnsi" w:eastAsia="Times New Roman" w:hAnsiTheme="minorHAnsi" w:cstheme="minorBidi"/>
          <w:b/>
          <w:bCs/>
        </w:rPr>
        <w:t>,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 w:rsidR="009F24E5">
        <w:rPr>
          <w:rFonts w:asciiTheme="minorHAnsi" w:eastAsia="Times New Roman" w:hAnsiTheme="minorHAnsi" w:cstheme="minorBidi"/>
          <w:b/>
          <w:bCs/>
        </w:rPr>
        <w:t xml:space="preserve">, </w:t>
      </w:r>
      <w:r w:rsidR="009F24E5" w:rsidRPr="00C14AA6">
        <w:rPr>
          <w:rFonts w:asciiTheme="minorHAnsi" w:eastAsia="Times New Roman" w:hAnsiTheme="minorHAnsi" w:cstheme="minorBidi"/>
          <w:b/>
          <w:bCs/>
        </w:rPr>
        <w:t>Mar</w:t>
      </w:r>
      <w:r w:rsidR="009F24E5">
        <w:rPr>
          <w:rFonts w:asciiTheme="minorHAnsi" w:eastAsia="Times New Roman" w:hAnsiTheme="minorHAnsi" w:cstheme="minorBidi"/>
          <w:b/>
          <w:bCs/>
        </w:rPr>
        <w:t>i</w:t>
      </w:r>
      <w:r w:rsidR="009F24E5"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 w:rsidR="009F24E5">
        <w:rPr>
          <w:rFonts w:asciiTheme="minorHAnsi" w:eastAsia="Times New Roman" w:hAnsiTheme="minorHAnsi" w:cstheme="minorBidi"/>
          <w:b/>
          <w:bCs/>
        </w:rPr>
        <w:t xml:space="preserve"> e </w:t>
      </w:r>
      <w:r w:rsidR="009F24E5" w:rsidRPr="001F7478">
        <w:rPr>
          <w:rFonts w:asciiTheme="minorHAnsi" w:eastAsia="Times New Roman" w:hAnsiTheme="minorHAnsi" w:cstheme="minorHAnsi"/>
          <w:b/>
        </w:rPr>
        <w:t>Rinaldo Ferreira Barbosa</w:t>
      </w:r>
      <w:r w:rsidR="009F24E5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atesto as informações aqui apresentadas.</w:t>
      </w:r>
    </w:p>
    <w:p w14:paraId="55AE1EAB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3A5FF0" w14:textId="77777777" w:rsidR="008B4649" w:rsidRPr="002F4468" w:rsidRDefault="008B4649" w:rsidP="008B4649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EE45057" w14:textId="2BEF603B" w:rsidR="00D76F81" w:rsidRPr="005D0EC1" w:rsidRDefault="00D76F81" w:rsidP="008B4649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0D3E7E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0908">
    <w:abstractNumId w:val="0"/>
  </w:num>
  <w:num w:numId="2" w16cid:durableId="539635905">
    <w:abstractNumId w:val="2"/>
  </w:num>
  <w:num w:numId="3" w16cid:durableId="111556198">
    <w:abstractNumId w:val="3"/>
  </w:num>
  <w:num w:numId="4" w16cid:durableId="1951087207">
    <w:abstractNumId w:val="4"/>
  </w:num>
  <w:num w:numId="5" w16cid:durableId="524909317">
    <w:abstractNumId w:val="9"/>
  </w:num>
  <w:num w:numId="6" w16cid:durableId="1666931189">
    <w:abstractNumId w:val="1"/>
  </w:num>
  <w:num w:numId="7" w16cid:durableId="1978412080">
    <w:abstractNumId w:val="6"/>
  </w:num>
  <w:num w:numId="8" w16cid:durableId="424151889">
    <w:abstractNumId w:val="12"/>
  </w:num>
  <w:num w:numId="9" w16cid:durableId="653949755">
    <w:abstractNumId w:val="5"/>
  </w:num>
  <w:num w:numId="10" w16cid:durableId="935789241">
    <w:abstractNumId w:val="11"/>
  </w:num>
  <w:num w:numId="11" w16cid:durableId="1277298038">
    <w:abstractNumId w:val="10"/>
  </w:num>
  <w:num w:numId="12" w16cid:durableId="248737045">
    <w:abstractNumId w:val="7"/>
  </w:num>
  <w:num w:numId="13" w16cid:durableId="1719234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5686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D3E7E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4FE8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3559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9F24E5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868E0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01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3D59"/>
    <w:rsid w:val="00F64088"/>
    <w:rsid w:val="00F645E9"/>
    <w:rsid w:val="00F66E3E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C59AB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8533-9836-4914-952C-D4D509BA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3</cp:revision>
  <cp:lastPrinted>2023-03-14T20:20:00Z</cp:lastPrinted>
  <dcterms:created xsi:type="dcterms:W3CDTF">2023-03-14T20:21:00Z</dcterms:created>
  <dcterms:modified xsi:type="dcterms:W3CDTF">2023-03-15T15:56:00Z</dcterms:modified>
</cp:coreProperties>
</file>