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2B3052A3"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6A5AB6" w:rsidRPr="006A5AB6">
              <w:rPr>
                <w:rFonts w:asciiTheme="minorHAnsi" w:hAnsiTheme="minorHAnsi" w:cstheme="minorHAnsi"/>
              </w:rPr>
              <w:t>1679802</w:t>
            </w:r>
            <w:r w:rsidR="00731D96">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41D1F705" w:rsidR="00CC4BED" w:rsidRPr="000245F1" w:rsidRDefault="007F3797" w:rsidP="000B621A">
            <w:pPr>
              <w:widowControl w:val="0"/>
              <w:rPr>
                <w:rFonts w:asciiTheme="minorHAnsi" w:hAnsiTheme="minorHAnsi" w:cstheme="minorHAnsi"/>
                <w:bCs/>
                <w:lang w:eastAsia="pt-BR"/>
              </w:rPr>
            </w:pPr>
            <w:r>
              <w:rPr>
                <w:rFonts w:asciiTheme="minorHAnsi" w:hAnsiTheme="minorHAnsi" w:cstheme="minorHAnsi"/>
                <w:bCs/>
                <w:lang w:eastAsia="pt-BR"/>
              </w:rPr>
              <w:t xml:space="preserve">Gerência </w:t>
            </w:r>
            <w:r w:rsidR="006A5AB6">
              <w:rPr>
                <w:rFonts w:asciiTheme="minorHAnsi" w:hAnsiTheme="minorHAnsi" w:cstheme="minorHAnsi"/>
                <w:bCs/>
                <w:lang w:eastAsia="pt-BR"/>
              </w:rPr>
              <w:t>Administrativa e Financeira</w:t>
            </w:r>
            <w:r>
              <w:rPr>
                <w:rFonts w:asciiTheme="minorHAnsi" w:hAnsiTheme="minorHAnsi" w:cstheme="minorHAnsi"/>
                <w:bCs/>
                <w:lang w:eastAsia="pt-BR"/>
              </w:rPr>
              <w:t xml:space="preserve"> </w:t>
            </w:r>
            <w:r w:rsidR="00B814A4">
              <w:rPr>
                <w:rFonts w:asciiTheme="minorHAnsi" w:hAnsiTheme="minorHAnsi" w:cstheme="minorHAnsi"/>
                <w:bCs/>
                <w:lang w:eastAsia="pt-BR"/>
              </w:rPr>
              <w:t xml:space="preserve">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3343158A" w:rsidR="00A4653B" w:rsidRPr="00731D96" w:rsidRDefault="007F3797" w:rsidP="00A4653B">
            <w:pPr>
              <w:widowControl w:val="0"/>
              <w:jc w:val="both"/>
              <w:rPr>
                <w:rFonts w:asciiTheme="minorHAnsi" w:hAnsiTheme="minorHAnsi" w:cstheme="minorHAnsi"/>
                <w:bCs/>
                <w:lang w:eastAsia="pt-BR"/>
              </w:rPr>
            </w:pPr>
            <w:r>
              <w:rPr>
                <w:rFonts w:asciiTheme="minorHAnsi" w:eastAsia="Calibri" w:hAnsiTheme="minorHAnsi" w:cstheme="minorHAnsi"/>
                <w:bCs/>
                <w:color w:val="000000"/>
                <w:lang w:eastAsia="pt-BR"/>
              </w:rPr>
              <w:t xml:space="preserve">Projeto Especial: </w:t>
            </w:r>
            <w:bookmarkStart w:id="0" w:name="_Hlk126589323"/>
            <w:r w:rsidR="006A5AB6" w:rsidRPr="006A5AB6">
              <w:rPr>
                <w:rFonts w:asciiTheme="minorHAnsi" w:hAnsiTheme="minorHAnsi" w:cstheme="minorHAnsi"/>
              </w:rPr>
              <w:t xml:space="preserve">Consultoria </w:t>
            </w:r>
            <w:r w:rsidR="006A5AB6">
              <w:rPr>
                <w:rFonts w:asciiTheme="minorHAnsi" w:hAnsiTheme="minorHAnsi" w:cstheme="minorHAnsi"/>
              </w:rPr>
              <w:t xml:space="preserve">e </w:t>
            </w:r>
            <w:r w:rsidR="006A5AB6" w:rsidRPr="006A5AB6">
              <w:rPr>
                <w:rFonts w:asciiTheme="minorHAnsi" w:hAnsiTheme="minorHAnsi" w:cstheme="minorHAnsi"/>
              </w:rPr>
              <w:t xml:space="preserve">Treinamento </w:t>
            </w:r>
            <w:r w:rsidR="006A5AB6">
              <w:rPr>
                <w:rFonts w:asciiTheme="minorHAnsi" w:hAnsiTheme="minorHAnsi" w:cstheme="minorHAnsi"/>
              </w:rPr>
              <w:t>e</w:t>
            </w:r>
            <w:r w:rsidR="006A5AB6" w:rsidRPr="006A5AB6">
              <w:rPr>
                <w:rFonts w:asciiTheme="minorHAnsi" w:hAnsiTheme="minorHAnsi" w:cstheme="minorHAnsi"/>
              </w:rPr>
              <w:t xml:space="preserve">m Diversidade </w:t>
            </w:r>
            <w:r w:rsidR="006A5AB6">
              <w:rPr>
                <w:rFonts w:asciiTheme="minorHAnsi" w:hAnsiTheme="minorHAnsi" w:cstheme="minorHAnsi"/>
              </w:rPr>
              <w:t>e</w:t>
            </w:r>
            <w:r w:rsidR="006A5AB6" w:rsidRPr="006A5AB6">
              <w:rPr>
                <w:rFonts w:asciiTheme="minorHAnsi" w:hAnsiTheme="minorHAnsi" w:cstheme="minorHAnsi"/>
              </w:rPr>
              <w:t xml:space="preserve"> Inclusão </w:t>
            </w:r>
            <w:r w:rsidR="006A5AB6">
              <w:rPr>
                <w:rFonts w:asciiTheme="minorHAnsi" w:hAnsiTheme="minorHAnsi" w:cstheme="minorHAnsi"/>
              </w:rPr>
              <w:t>n</w:t>
            </w:r>
            <w:r w:rsidR="006A5AB6" w:rsidRPr="006A5AB6">
              <w:rPr>
                <w:rFonts w:asciiTheme="minorHAnsi" w:hAnsiTheme="minorHAnsi" w:cstheme="minorHAnsi"/>
              </w:rPr>
              <w:t xml:space="preserve">o Âmbito </w:t>
            </w:r>
            <w:r w:rsidR="006A5AB6">
              <w:rPr>
                <w:rFonts w:asciiTheme="minorHAnsi" w:hAnsiTheme="minorHAnsi" w:cstheme="minorHAnsi"/>
              </w:rPr>
              <w:t>d</w:t>
            </w:r>
            <w:r w:rsidR="006A5AB6" w:rsidRPr="006A5AB6">
              <w:rPr>
                <w:rFonts w:asciiTheme="minorHAnsi" w:hAnsiTheme="minorHAnsi" w:cstheme="minorHAnsi"/>
              </w:rPr>
              <w:t>o CAU/RS</w:t>
            </w:r>
            <w:bookmarkEnd w:id="0"/>
          </w:p>
        </w:tc>
      </w:tr>
    </w:tbl>
    <w:p w14:paraId="0D536F41" w14:textId="60351A09"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3C0262">
        <w:rPr>
          <w:rFonts w:asciiTheme="minorHAnsi" w:hAnsiTheme="minorHAnsi" w:cstheme="minorHAnsi"/>
          <w:lang w:eastAsia="pt-BR"/>
        </w:rPr>
        <w:t>7</w:t>
      </w:r>
      <w:r w:rsidR="006A5AB6">
        <w:rPr>
          <w:rFonts w:asciiTheme="minorHAnsi" w:hAnsiTheme="minorHAnsi" w:cstheme="minorHAnsi"/>
          <w:lang w:eastAsia="pt-BR"/>
        </w:rPr>
        <w:t>9</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7EF45CA5" w14:textId="23C67424" w:rsidR="00453BE7" w:rsidRPr="00B32F42" w:rsidRDefault="00453BE7" w:rsidP="00453BE7">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A</w:t>
      </w:r>
      <w:r w:rsidRPr="00F2032E">
        <w:rPr>
          <w:rFonts w:asciiTheme="minorHAnsi" w:hAnsiTheme="minorHAnsi" w:cstheme="minorHAnsi"/>
          <w:sz w:val="20"/>
          <w:szCs w:val="20"/>
          <w:lang w:eastAsia="pt-BR"/>
        </w:rPr>
        <w:t>prova o Projeto Especial “</w:t>
      </w:r>
      <w:r w:rsidR="006A5AB6" w:rsidRPr="006A5AB6">
        <w:rPr>
          <w:rFonts w:asciiTheme="minorHAnsi" w:hAnsiTheme="minorHAnsi" w:cstheme="minorHAnsi"/>
          <w:sz w:val="20"/>
          <w:szCs w:val="20"/>
          <w:lang w:eastAsia="pt-BR"/>
        </w:rPr>
        <w:t>Consultoria e Treinamento em Diversidade e Inclusão no Âmbito do CAU/RS</w:t>
      </w:r>
      <w:r w:rsidRPr="00F2032E">
        <w:rPr>
          <w:rFonts w:asciiTheme="minorHAnsi" w:hAnsiTheme="minorHAnsi" w:cstheme="minorHAnsi"/>
          <w:sz w:val="20"/>
          <w:szCs w:val="20"/>
          <w:lang w:eastAsia="pt-BR"/>
        </w:rPr>
        <w:t>”, com a utilização de recursos de superávit financeiro</w:t>
      </w:r>
      <w:r>
        <w:rPr>
          <w:rFonts w:asciiTheme="minorHAnsi" w:hAnsiTheme="minorHAnsi" w:cstheme="minorHAnsi"/>
          <w:sz w:val="20"/>
          <w:szCs w:val="20"/>
          <w:lang w:eastAsia="pt-BR"/>
        </w:rPr>
        <w:t xml:space="preserve"> e dá outras providências</w:t>
      </w:r>
      <w:r w:rsidRPr="00F2032E">
        <w:rPr>
          <w:rFonts w:asciiTheme="minorHAnsi" w:hAnsiTheme="minorHAnsi" w:cstheme="minorHAnsi"/>
          <w:vanish/>
          <w:sz w:val="20"/>
          <w:szCs w:val="20"/>
          <w:lang w:eastAsia="pt-BR"/>
        </w:rPr>
        <w:t>Aprova</w:t>
      </w:r>
      <w:r>
        <w:rPr>
          <w:rFonts w:asciiTheme="minorHAnsi" w:hAnsiTheme="minorHAnsi" w:cstheme="minorHAnsi"/>
          <w:sz w:val="20"/>
          <w:szCs w:val="20"/>
          <w:lang w:eastAsia="pt-BR"/>
        </w:rPr>
        <w:t>.</w:t>
      </w:r>
    </w:p>
    <w:p w14:paraId="2262060C" w14:textId="77777777" w:rsidR="00A25E4E" w:rsidRPr="00D97B2E" w:rsidRDefault="00A25E4E" w:rsidP="000244E9">
      <w:pPr>
        <w:tabs>
          <w:tab w:val="left" w:pos="1418"/>
        </w:tabs>
        <w:ind w:left="5670"/>
        <w:jc w:val="both"/>
        <w:rPr>
          <w:rFonts w:asciiTheme="minorHAnsi" w:hAnsiTheme="minorHAnsi" w:cstheme="minorHAnsi"/>
          <w:sz w:val="22"/>
          <w:szCs w:val="22"/>
        </w:rPr>
      </w:pPr>
    </w:p>
    <w:p w14:paraId="658D1B7B" w14:textId="0E711F2D" w:rsidR="004857A1" w:rsidRDefault="00ED7FDA" w:rsidP="00162159">
      <w:pPr>
        <w:tabs>
          <w:tab w:val="left" w:pos="3544"/>
        </w:tabs>
        <w:jc w:val="both"/>
        <w:rPr>
          <w:rFonts w:asciiTheme="minorHAnsi" w:hAnsiTheme="minorHAnsi" w:cstheme="minorHAnsi"/>
          <w:lang w:eastAsia="pt-BR"/>
        </w:rPr>
      </w:pPr>
      <w:r w:rsidRPr="007F3797">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7F3797">
        <w:rPr>
          <w:rFonts w:asciiTheme="minorHAnsi" w:hAnsiTheme="minorHAnsi" w:cstheme="minorHAnsi"/>
          <w:lang w:eastAsia="pt-BR"/>
        </w:rPr>
        <w:t>o CAU/RS reunido ordinariamente</w:t>
      </w:r>
      <w:r w:rsidRPr="007F3797">
        <w:rPr>
          <w:rFonts w:asciiTheme="minorHAnsi" w:hAnsiTheme="minorHAnsi" w:cstheme="minorHAnsi"/>
          <w:lang w:eastAsia="pt-BR"/>
        </w:rPr>
        <w:t xml:space="preserve"> </w:t>
      </w:r>
      <w:r w:rsidR="00756C3A" w:rsidRPr="007F3797">
        <w:rPr>
          <w:rFonts w:asciiTheme="minorHAnsi" w:hAnsiTheme="minorHAnsi" w:cstheme="minorHAnsi"/>
          <w:lang w:eastAsia="pt-BR"/>
        </w:rPr>
        <w:t xml:space="preserve">na </w:t>
      </w:r>
      <w:r w:rsidRPr="007F3797">
        <w:rPr>
          <w:rFonts w:asciiTheme="minorHAnsi" w:hAnsiTheme="minorHAnsi" w:cstheme="minorHAnsi"/>
          <w:lang w:eastAsia="pt-BR"/>
        </w:rPr>
        <w:t xml:space="preserve">sede da </w:t>
      </w:r>
      <w:r w:rsidR="008F1A50" w:rsidRPr="007F3797">
        <w:rPr>
          <w:rFonts w:asciiTheme="minorHAnsi" w:hAnsiTheme="minorHAnsi" w:cstheme="minorHAnsi"/>
          <w:lang w:eastAsia="pt-BR"/>
        </w:rPr>
        <w:t>AMRIGS - Sala Multiuso - 2º Andar (Av. Ipiranga, 5311 - Partenon, Porto Alegre - RS)</w:t>
      </w:r>
      <w:r w:rsidRPr="007F3797">
        <w:rPr>
          <w:rFonts w:asciiTheme="minorHAnsi" w:hAnsiTheme="minorHAnsi" w:cstheme="minorHAnsi"/>
          <w:lang w:eastAsia="pt-BR"/>
        </w:rPr>
        <w:t xml:space="preserve">, no dia </w:t>
      </w:r>
      <w:r w:rsidR="008F1A50" w:rsidRPr="007F3797">
        <w:rPr>
          <w:rFonts w:asciiTheme="minorHAnsi" w:hAnsiTheme="minorHAnsi" w:cstheme="minorHAnsi"/>
          <w:lang w:eastAsia="pt-BR"/>
        </w:rPr>
        <w:t xml:space="preserve">27 </w:t>
      </w:r>
      <w:r w:rsidR="000244E9" w:rsidRPr="007F3797">
        <w:rPr>
          <w:rFonts w:asciiTheme="minorHAnsi" w:hAnsiTheme="minorHAnsi" w:cstheme="minorHAnsi"/>
          <w:lang w:eastAsia="pt-BR"/>
        </w:rPr>
        <w:t xml:space="preserve">de </w:t>
      </w:r>
      <w:r w:rsidR="008F1A50" w:rsidRPr="007F3797">
        <w:rPr>
          <w:rFonts w:asciiTheme="minorHAnsi" w:hAnsiTheme="minorHAnsi" w:cstheme="minorHAnsi"/>
          <w:lang w:eastAsia="pt-BR"/>
        </w:rPr>
        <w:t xml:space="preserve">janeiro </w:t>
      </w:r>
      <w:r w:rsidRPr="007F3797">
        <w:rPr>
          <w:rFonts w:asciiTheme="minorHAnsi" w:hAnsiTheme="minorHAnsi" w:cstheme="minorHAnsi"/>
          <w:lang w:eastAsia="pt-BR"/>
        </w:rPr>
        <w:t>de 202</w:t>
      </w:r>
      <w:r w:rsidR="008F1A50" w:rsidRPr="007F3797">
        <w:rPr>
          <w:rFonts w:asciiTheme="minorHAnsi" w:hAnsiTheme="minorHAnsi" w:cstheme="minorHAnsi"/>
          <w:lang w:eastAsia="pt-BR"/>
        </w:rPr>
        <w:t>3</w:t>
      </w:r>
      <w:r w:rsidRPr="007F3797">
        <w:rPr>
          <w:rFonts w:asciiTheme="minorHAnsi" w:hAnsiTheme="minorHAnsi" w:cstheme="minorHAnsi"/>
          <w:lang w:eastAsia="pt-BR"/>
        </w:rPr>
        <w:t xml:space="preserve">, após análise do assunto em epígrafe, </w:t>
      </w:r>
    </w:p>
    <w:p w14:paraId="24C5C0E4" w14:textId="77777777" w:rsidR="00B9545A" w:rsidRPr="007F3797" w:rsidRDefault="00B9545A" w:rsidP="00162159">
      <w:pPr>
        <w:tabs>
          <w:tab w:val="left" w:pos="3544"/>
        </w:tabs>
        <w:jc w:val="both"/>
        <w:rPr>
          <w:rFonts w:ascii="Calibri" w:hAnsi="Calibri" w:cs="Calibri"/>
          <w:lang w:eastAsia="pt-BR"/>
        </w:rPr>
      </w:pPr>
    </w:p>
    <w:p w14:paraId="692BF12A" w14:textId="77777777" w:rsidR="007F3797" w:rsidRPr="007F3797" w:rsidRDefault="007F3797" w:rsidP="007F3797">
      <w:pPr>
        <w:jc w:val="both"/>
        <w:rPr>
          <w:rFonts w:asciiTheme="minorHAnsi" w:hAnsiTheme="minorHAnsi" w:cstheme="minorHAnsi"/>
          <w:lang w:eastAsia="pt-BR"/>
        </w:rPr>
      </w:pPr>
      <w:r w:rsidRPr="007F3797">
        <w:rPr>
          <w:rFonts w:asciiTheme="minorHAnsi" w:hAnsiTheme="minorHAnsi" w:cstheme="minorHAnsi"/>
          <w:lang w:eastAsia="pt-BR"/>
        </w:rPr>
        <w:t>Considerando a Portaria Normativa nº 021, de 20 de dezembro de 2022, que dispõe acerca da utilização de recursos do superávit financeiro para a realização de projetos especiais do CAU/RS e revoga a Portaria Normativa n° 05/2019;</w:t>
      </w:r>
    </w:p>
    <w:p w14:paraId="55CFD6A9" w14:textId="77777777" w:rsidR="007F3797" w:rsidRPr="007F3797" w:rsidRDefault="007F3797" w:rsidP="007F3797">
      <w:pPr>
        <w:jc w:val="both"/>
        <w:rPr>
          <w:rFonts w:asciiTheme="minorHAnsi" w:hAnsiTheme="minorHAnsi" w:cstheme="minorHAnsi"/>
          <w:lang w:eastAsia="pt-BR"/>
        </w:rPr>
      </w:pPr>
    </w:p>
    <w:p w14:paraId="7A1B96D5" w14:textId="641F7D7C" w:rsidR="006A5AB6" w:rsidRPr="006A5AB6" w:rsidRDefault="006A5AB6" w:rsidP="006A5AB6">
      <w:pPr>
        <w:tabs>
          <w:tab w:val="left" w:pos="1418"/>
        </w:tabs>
        <w:jc w:val="both"/>
        <w:rPr>
          <w:rFonts w:asciiTheme="minorHAnsi" w:eastAsia="Calibri" w:hAnsiTheme="minorHAnsi" w:cstheme="minorHAnsi"/>
          <w:color w:val="000000"/>
        </w:rPr>
      </w:pPr>
      <w:r w:rsidRPr="006A5AB6">
        <w:rPr>
          <w:rFonts w:asciiTheme="minorHAnsi" w:eastAsia="Calibri" w:hAnsiTheme="minorHAnsi" w:cstheme="minorHAnsi"/>
          <w:color w:val="000000"/>
        </w:rPr>
        <w:t xml:space="preserve">Considerando a Deliberação Plenária DPO-RS nº 1529/2022 que homologou o Plano de Ação e a Proposta Orçamentária para o CAU/RS, relativa ao exercício 2023, estabelecendo orçamento de R$ 250.000,00 (duzentos e cinquenta mil reais), oriundos de recursos de superávit financeiro, no Centro de Custos 4.16.02 - Projeto Especial “Consultoria e Treinamento em Diversidade e Inclusão no Âmbito do CAU/RS”; </w:t>
      </w:r>
    </w:p>
    <w:p w14:paraId="0F766431" w14:textId="77777777" w:rsidR="006A5AB6" w:rsidRPr="006A5AB6" w:rsidRDefault="006A5AB6" w:rsidP="006A5AB6">
      <w:pPr>
        <w:tabs>
          <w:tab w:val="left" w:pos="1418"/>
        </w:tabs>
        <w:jc w:val="both"/>
        <w:rPr>
          <w:rFonts w:asciiTheme="minorHAnsi" w:eastAsia="Calibri" w:hAnsiTheme="minorHAnsi" w:cstheme="minorHAnsi"/>
          <w:color w:val="000000"/>
        </w:rPr>
      </w:pPr>
    </w:p>
    <w:p w14:paraId="4BEE5430" w14:textId="7C837237" w:rsidR="006A5AB6" w:rsidRPr="006A5AB6" w:rsidRDefault="006A5AB6" w:rsidP="006A5AB6">
      <w:pPr>
        <w:tabs>
          <w:tab w:val="left" w:pos="1418"/>
        </w:tabs>
        <w:jc w:val="both"/>
        <w:rPr>
          <w:rFonts w:asciiTheme="minorHAnsi" w:eastAsia="Calibri" w:hAnsiTheme="minorHAnsi" w:cstheme="minorHAnsi"/>
          <w:color w:val="000000"/>
        </w:rPr>
      </w:pPr>
      <w:r w:rsidRPr="006A5AB6">
        <w:rPr>
          <w:rFonts w:asciiTheme="minorHAnsi" w:eastAsia="Calibri" w:hAnsiTheme="minorHAnsi" w:cstheme="minorHAnsi"/>
          <w:color w:val="000000"/>
        </w:rPr>
        <w:t xml:space="preserve">Considerando o Plano de Trabalho do Projeto Especial – “Consultoria e Treinamento em Diversidade e Inclusão no Âmbito do CAU/RS”, com estudo detalhado dos custos e da manutenção do projeto, conforme anexo desta deliberação; </w:t>
      </w:r>
    </w:p>
    <w:p w14:paraId="11208B9C" w14:textId="77777777" w:rsidR="006A5AB6" w:rsidRPr="006A5AB6" w:rsidRDefault="006A5AB6" w:rsidP="006A5AB6">
      <w:pPr>
        <w:tabs>
          <w:tab w:val="left" w:pos="1418"/>
        </w:tabs>
        <w:jc w:val="both"/>
        <w:rPr>
          <w:rFonts w:asciiTheme="minorHAnsi" w:eastAsia="Calibri" w:hAnsiTheme="minorHAnsi" w:cstheme="minorHAnsi"/>
          <w:color w:val="000000"/>
        </w:rPr>
      </w:pPr>
    </w:p>
    <w:p w14:paraId="65A9260D" w14:textId="77777777" w:rsidR="006A5AB6" w:rsidRDefault="006A5AB6" w:rsidP="006A5AB6">
      <w:pPr>
        <w:tabs>
          <w:tab w:val="left" w:pos="1418"/>
        </w:tabs>
        <w:jc w:val="both"/>
        <w:rPr>
          <w:rFonts w:asciiTheme="minorHAnsi" w:eastAsia="Calibri" w:hAnsiTheme="minorHAnsi" w:cstheme="minorHAnsi"/>
          <w:color w:val="000000"/>
        </w:rPr>
      </w:pPr>
      <w:r w:rsidRPr="006A5AB6">
        <w:rPr>
          <w:rFonts w:asciiTheme="minorHAnsi" w:eastAsia="Calibri" w:hAnsiTheme="minorHAnsi" w:cstheme="minorHAnsi"/>
          <w:color w:val="000000"/>
        </w:rPr>
        <w:t>Considerando a Deliberação nº 003/2023 - CPFi-CAU/RS que aprovou a utilização de até R$ 250.000,00 (duzentos e cinquenta mil reais) de recursos do superávit financeiro para o referido projeto;</w:t>
      </w:r>
    </w:p>
    <w:p w14:paraId="2F6ACF31" w14:textId="77777777" w:rsidR="006A5AB6" w:rsidRDefault="006A5AB6" w:rsidP="006A5AB6">
      <w:pPr>
        <w:tabs>
          <w:tab w:val="left" w:pos="1418"/>
        </w:tabs>
        <w:jc w:val="both"/>
        <w:rPr>
          <w:rFonts w:asciiTheme="minorHAnsi" w:eastAsia="Calibri" w:hAnsiTheme="minorHAnsi" w:cstheme="minorHAnsi"/>
          <w:color w:val="000000"/>
        </w:rPr>
      </w:pPr>
    </w:p>
    <w:p w14:paraId="377A466D" w14:textId="0FBA4E53" w:rsidR="007F3797" w:rsidRPr="007F3797" w:rsidRDefault="007F3797" w:rsidP="007F3797">
      <w:pPr>
        <w:autoSpaceDE w:val="0"/>
        <w:autoSpaceDN w:val="0"/>
        <w:adjustRightInd w:val="0"/>
        <w:jc w:val="both"/>
        <w:rPr>
          <w:rFonts w:asciiTheme="minorHAnsi" w:eastAsiaTheme="minorHAnsi" w:hAnsiTheme="minorHAnsi" w:cstheme="minorHAnsi"/>
        </w:rPr>
      </w:pPr>
      <w:r w:rsidRPr="007F3797">
        <w:rPr>
          <w:rFonts w:asciiTheme="minorHAnsi" w:eastAsiaTheme="minorHAnsi" w:hAnsiTheme="minorHAnsi" w:cstheme="minorHAnsi"/>
        </w:rPr>
        <w:t xml:space="preserve">Considerando a Deliberação CD-CAU/RS nº </w:t>
      </w:r>
      <w:r w:rsidR="00453BE7">
        <w:rPr>
          <w:rFonts w:asciiTheme="minorHAnsi" w:eastAsiaTheme="minorHAnsi" w:hAnsiTheme="minorHAnsi" w:cstheme="minorHAnsi"/>
        </w:rPr>
        <w:t>00</w:t>
      </w:r>
      <w:r w:rsidR="006A5AB6">
        <w:rPr>
          <w:rFonts w:asciiTheme="minorHAnsi" w:eastAsiaTheme="minorHAnsi" w:hAnsiTheme="minorHAnsi" w:cstheme="minorHAnsi"/>
        </w:rPr>
        <w:t>5</w:t>
      </w:r>
      <w:r w:rsidRPr="007F3797">
        <w:rPr>
          <w:rFonts w:asciiTheme="minorHAnsi" w:eastAsiaTheme="minorHAnsi" w:hAnsiTheme="minorHAnsi" w:cstheme="minorHAnsi"/>
        </w:rPr>
        <w:t xml:space="preserve">/2023 na qual o Conselho Diretor aprovou o Plano de Trabalho proposto, </w:t>
      </w:r>
      <w:r w:rsidR="006A5AB6">
        <w:rPr>
          <w:rFonts w:asciiTheme="minorHAnsi" w:eastAsiaTheme="minorHAnsi" w:hAnsiTheme="minorHAnsi" w:cstheme="minorHAnsi"/>
        </w:rPr>
        <w:t xml:space="preserve">quanto ao </w:t>
      </w:r>
      <w:r w:rsidRPr="007F3797">
        <w:rPr>
          <w:rFonts w:asciiTheme="minorHAnsi" w:eastAsiaTheme="minorHAnsi" w:hAnsiTheme="minorHAnsi" w:cstheme="minorHAnsi"/>
        </w:rPr>
        <w:t>mérito do projeto.</w:t>
      </w:r>
    </w:p>
    <w:p w14:paraId="1FA5D21C" w14:textId="77777777" w:rsidR="007F3797" w:rsidRPr="007F3797" w:rsidRDefault="007F3797" w:rsidP="00622469">
      <w:pPr>
        <w:tabs>
          <w:tab w:val="left" w:pos="1418"/>
        </w:tabs>
        <w:jc w:val="both"/>
        <w:rPr>
          <w:rFonts w:asciiTheme="minorHAnsi" w:hAnsiTheme="minorHAnsi" w:cstheme="minorHAnsi"/>
        </w:rPr>
      </w:pPr>
    </w:p>
    <w:p w14:paraId="729BB56C" w14:textId="009DFA19" w:rsidR="00AC106A" w:rsidRPr="007F3797" w:rsidRDefault="004F4077">
      <w:pPr>
        <w:jc w:val="both"/>
        <w:rPr>
          <w:rFonts w:asciiTheme="minorHAnsi" w:hAnsiTheme="minorHAnsi" w:cstheme="minorHAnsi"/>
          <w:b/>
          <w:lang w:eastAsia="pt-BR"/>
        </w:rPr>
      </w:pPr>
      <w:r w:rsidRPr="007F3797">
        <w:rPr>
          <w:rFonts w:asciiTheme="minorHAnsi" w:hAnsiTheme="minorHAnsi" w:cstheme="minorHAnsi"/>
          <w:b/>
          <w:lang w:eastAsia="pt-BR"/>
        </w:rPr>
        <w:t>DELIBEROU</w:t>
      </w:r>
      <w:r w:rsidR="00766FE1" w:rsidRPr="007F3797">
        <w:rPr>
          <w:rFonts w:asciiTheme="minorHAnsi" w:hAnsiTheme="minorHAnsi" w:cstheme="minorHAnsi"/>
          <w:b/>
          <w:lang w:eastAsia="pt-BR"/>
        </w:rPr>
        <w:t xml:space="preserve"> por</w:t>
      </w:r>
      <w:r w:rsidRPr="007F3797">
        <w:rPr>
          <w:rFonts w:asciiTheme="minorHAnsi" w:hAnsiTheme="minorHAnsi" w:cstheme="minorHAnsi"/>
          <w:b/>
          <w:lang w:eastAsia="pt-BR"/>
        </w:rPr>
        <w:t>:</w:t>
      </w:r>
      <w:r w:rsidR="004857A1" w:rsidRPr="007F3797">
        <w:rPr>
          <w:rFonts w:asciiTheme="minorHAnsi" w:hAnsiTheme="minorHAnsi" w:cstheme="minorHAnsi"/>
          <w:b/>
          <w:lang w:eastAsia="pt-BR"/>
        </w:rPr>
        <w:tab/>
      </w:r>
    </w:p>
    <w:p w14:paraId="479032CD" w14:textId="77777777" w:rsidR="00ED0C4B" w:rsidRPr="007F3797" w:rsidRDefault="00ED0C4B">
      <w:pPr>
        <w:jc w:val="both"/>
        <w:rPr>
          <w:rFonts w:asciiTheme="minorHAnsi" w:hAnsiTheme="minorHAnsi" w:cstheme="minorHAnsi"/>
          <w:b/>
          <w:lang w:eastAsia="pt-BR"/>
        </w:rPr>
      </w:pPr>
    </w:p>
    <w:p w14:paraId="0D728D72" w14:textId="0A0205BB" w:rsidR="007F3797" w:rsidRDefault="007F3797" w:rsidP="007F3797">
      <w:pPr>
        <w:pStyle w:val="PargrafodaLista"/>
        <w:numPr>
          <w:ilvl w:val="0"/>
          <w:numId w:val="3"/>
        </w:numPr>
        <w:spacing w:after="120"/>
        <w:jc w:val="both"/>
        <w:rPr>
          <w:rFonts w:ascii="Calibri" w:eastAsia="Calibri" w:hAnsi="Calibri" w:cs="Calibri"/>
          <w:color w:val="000000"/>
        </w:rPr>
      </w:pPr>
      <w:r w:rsidRPr="007F3797">
        <w:rPr>
          <w:rFonts w:ascii="Calibri" w:eastAsia="Calibri" w:hAnsi="Calibri" w:cs="Calibri"/>
          <w:color w:val="000000"/>
        </w:rPr>
        <w:t>Homologar o Projeto Especial “</w:t>
      </w:r>
      <w:r w:rsidR="006A5AB6" w:rsidRPr="006A5AB6">
        <w:rPr>
          <w:rFonts w:asciiTheme="minorHAnsi" w:eastAsiaTheme="minorHAnsi" w:hAnsiTheme="minorHAnsi" w:cstheme="minorHAnsi"/>
        </w:rPr>
        <w:t>Consultoria e Treinamento em Diversidade e Inclusão no Âmbito do CAU/RS</w:t>
      </w:r>
      <w:r w:rsidRPr="007F3797">
        <w:rPr>
          <w:rFonts w:asciiTheme="minorHAnsi" w:eastAsiaTheme="minorHAnsi" w:hAnsiTheme="minorHAnsi" w:cstheme="minorHAnsi"/>
        </w:rPr>
        <w:t>”</w:t>
      </w:r>
      <w:r w:rsidRPr="007F3797">
        <w:rPr>
          <w:rFonts w:ascii="Calibri" w:eastAsia="Calibri" w:hAnsi="Calibri" w:cs="Calibri"/>
          <w:color w:val="000000"/>
        </w:rPr>
        <w:t>, com a utilização de recursos de superávit financeiro, conforme anexo desta deliberação;</w:t>
      </w:r>
    </w:p>
    <w:p w14:paraId="0AA29EF1" w14:textId="77777777" w:rsidR="006A5AB6" w:rsidRPr="007F3797" w:rsidRDefault="006A5AB6" w:rsidP="006A5AB6">
      <w:pPr>
        <w:pStyle w:val="PargrafodaLista"/>
        <w:spacing w:after="120"/>
        <w:jc w:val="both"/>
        <w:rPr>
          <w:rFonts w:ascii="Calibri" w:eastAsia="Calibri" w:hAnsi="Calibri" w:cs="Calibri"/>
          <w:color w:val="000000"/>
        </w:rPr>
      </w:pPr>
    </w:p>
    <w:p w14:paraId="1BBB463C" w14:textId="278BEB47" w:rsidR="00D97B2E" w:rsidRPr="007F3797" w:rsidRDefault="007F3797" w:rsidP="00366E55">
      <w:pPr>
        <w:pStyle w:val="PargrafodaLista"/>
        <w:numPr>
          <w:ilvl w:val="0"/>
          <w:numId w:val="3"/>
        </w:numPr>
        <w:spacing w:after="120"/>
        <w:jc w:val="both"/>
        <w:rPr>
          <w:rFonts w:asciiTheme="minorHAnsi" w:hAnsiTheme="minorHAnsi" w:cstheme="minorHAnsi"/>
        </w:rPr>
      </w:pPr>
      <w:r w:rsidRPr="007F3797">
        <w:rPr>
          <w:rFonts w:asciiTheme="minorHAnsi" w:hAnsiTheme="minorHAnsi" w:cstheme="minorHAnsi"/>
        </w:rPr>
        <w:t>E</w:t>
      </w:r>
      <w:r w:rsidR="00162159" w:rsidRPr="007F3797">
        <w:rPr>
          <w:rFonts w:asciiTheme="minorHAnsi" w:hAnsiTheme="minorHAnsi" w:cstheme="minorHAnsi"/>
        </w:rPr>
        <w:t xml:space="preserve">ncaminhar </w:t>
      </w:r>
      <w:r w:rsidRPr="007F3797">
        <w:rPr>
          <w:rFonts w:asciiTheme="minorHAnsi" w:hAnsiTheme="minorHAnsi" w:cstheme="minorHAnsi"/>
        </w:rPr>
        <w:t xml:space="preserve">a presente </w:t>
      </w:r>
      <w:r w:rsidR="00162159" w:rsidRPr="007F3797">
        <w:rPr>
          <w:rFonts w:asciiTheme="minorHAnsi" w:hAnsiTheme="minorHAnsi" w:cstheme="minorHAnsi"/>
        </w:rPr>
        <w:t xml:space="preserve">deliberação à </w:t>
      </w:r>
      <w:r w:rsidRPr="007F3797">
        <w:rPr>
          <w:rFonts w:asciiTheme="minorHAnsi" w:hAnsiTheme="minorHAnsi" w:cstheme="minorHAnsi"/>
        </w:rPr>
        <w:t xml:space="preserve">Gerência </w:t>
      </w:r>
      <w:r w:rsidR="00EA1B12">
        <w:rPr>
          <w:rFonts w:asciiTheme="minorHAnsi" w:hAnsiTheme="minorHAnsi" w:cstheme="minorHAnsi"/>
          <w:bCs/>
          <w:lang w:eastAsia="pt-BR"/>
        </w:rPr>
        <w:t>Administrativa e Financeira</w:t>
      </w:r>
      <w:r w:rsidR="00162159" w:rsidRPr="007F3797">
        <w:rPr>
          <w:rFonts w:asciiTheme="minorHAnsi" w:hAnsiTheme="minorHAnsi" w:cstheme="minorHAnsi"/>
        </w:rPr>
        <w:t xml:space="preserve"> para providências</w:t>
      </w:r>
      <w:r w:rsidR="00D97B2E" w:rsidRPr="007F3797">
        <w:rPr>
          <w:rFonts w:asciiTheme="minorHAnsi" w:hAnsiTheme="minorHAnsi" w:cstheme="minorHAnsi"/>
        </w:rPr>
        <w:t xml:space="preserve"> necessárias</w:t>
      </w:r>
      <w:r w:rsidR="00F52C53" w:rsidRPr="007F3797">
        <w:rPr>
          <w:rFonts w:ascii="Calibri" w:hAnsi="Calibri" w:cs="Calibri"/>
        </w:rPr>
        <w:t>.</w:t>
      </w:r>
    </w:p>
    <w:p w14:paraId="5CB5F93E" w14:textId="77777777" w:rsidR="008A6FF9" w:rsidRPr="00D97B2E" w:rsidRDefault="008A6FF9" w:rsidP="008A6FF9">
      <w:pPr>
        <w:pStyle w:val="PargrafodaLista"/>
        <w:ind w:left="709"/>
        <w:jc w:val="both"/>
        <w:rPr>
          <w:rFonts w:ascii="Calibri" w:hAnsi="Calibri" w:cs="Calibri"/>
          <w:sz w:val="22"/>
          <w:szCs w:val="22"/>
        </w:rPr>
      </w:pPr>
    </w:p>
    <w:p w14:paraId="2B0C38AB" w14:textId="77777777" w:rsidR="00756C3A" w:rsidRPr="007F3797" w:rsidRDefault="00756C3A" w:rsidP="00756C3A">
      <w:pPr>
        <w:pStyle w:val="PargrafodaLista"/>
        <w:ind w:left="0"/>
        <w:jc w:val="both"/>
        <w:rPr>
          <w:rFonts w:asciiTheme="minorHAnsi" w:hAnsiTheme="minorHAnsi" w:cstheme="minorHAnsi"/>
          <w:u w:val="single"/>
          <w:lang w:eastAsia="pt-BR"/>
        </w:rPr>
      </w:pPr>
      <w:r w:rsidRPr="007F3797">
        <w:rPr>
          <w:rFonts w:asciiTheme="minorHAnsi" w:hAnsiTheme="minorHAnsi" w:cstheme="minorHAnsi"/>
          <w:u w:val="single"/>
          <w:lang w:eastAsia="pt-BR"/>
        </w:rPr>
        <w:lastRenderedPageBreak/>
        <w:t xml:space="preserve">Esta deliberação entra em vigor na data de sua publicação. </w:t>
      </w:r>
    </w:p>
    <w:p w14:paraId="0EE6BC76" w14:textId="77777777" w:rsidR="00756C3A" w:rsidRPr="007F3797" w:rsidRDefault="00756C3A" w:rsidP="00756C3A">
      <w:pPr>
        <w:pStyle w:val="PargrafodaLista"/>
        <w:tabs>
          <w:tab w:val="left" w:pos="3969"/>
        </w:tabs>
        <w:ind w:left="0"/>
        <w:jc w:val="center"/>
        <w:rPr>
          <w:rFonts w:asciiTheme="minorHAnsi" w:hAnsiTheme="minorHAnsi" w:cstheme="minorHAnsi"/>
          <w:u w:val="single"/>
          <w:lang w:eastAsia="pt-BR"/>
        </w:rPr>
      </w:pPr>
    </w:p>
    <w:p w14:paraId="37959E1A" w14:textId="77777777" w:rsidR="002767BE" w:rsidRPr="009116E7" w:rsidRDefault="002767BE" w:rsidP="002767BE">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Pedone, Emilio Merino Dominguez, Fábio Müller, Fausto Henrique Steffen, Rafael Ártico e Rodrigo Spinelli e </w:t>
      </w:r>
      <w:r>
        <w:rPr>
          <w:rFonts w:asciiTheme="minorHAnsi" w:hAnsiTheme="minorHAnsi" w:cstheme="minorHAnsi"/>
          <w:color w:val="000000"/>
        </w:rPr>
        <w:t xml:space="preserve">02 </w:t>
      </w:r>
      <w:r w:rsidRPr="00E91DFC">
        <w:rPr>
          <w:rFonts w:asciiTheme="minorHAnsi" w:hAnsiTheme="minorHAnsi" w:cstheme="minorHAnsi"/>
          <w:color w:val="000000"/>
        </w:rPr>
        <w:t>(</w:t>
      </w:r>
      <w:r>
        <w:rPr>
          <w:rFonts w:asciiTheme="minorHAnsi" w:hAnsiTheme="minorHAnsi" w:cstheme="minorHAnsi"/>
          <w:color w:val="000000"/>
        </w:rPr>
        <w:t>duas</w:t>
      </w:r>
      <w:r w:rsidRPr="00E91DFC">
        <w:rPr>
          <w:rFonts w:asciiTheme="minorHAnsi" w:hAnsiTheme="minorHAnsi" w:cstheme="minorHAnsi"/>
          <w:color w:val="000000"/>
        </w:rPr>
        <w:t>) ausências, da conselheira Aline Pedroso da Croce e do conselheiro Rinaldo Ferreira Barbosa.</w:t>
      </w:r>
    </w:p>
    <w:p w14:paraId="45AB4E67" w14:textId="77777777" w:rsidR="00756C3A" w:rsidRPr="007F3797" w:rsidRDefault="00756C3A" w:rsidP="00756C3A">
      <w:pPr>
        <w:jc w:val="both"/>
        <w:rPr>
          <w:rFonts w:asciiTheme="minorHAnsi" w:hAnsiTheme="minorHAnsi" w:cstheme="minorHAnsi"/>
          <w:lang w:eastAsia="pt-BR"/>
        </w:rPr>
      </w:pPr>
    </w:p>
    <w:p w14:paraId="57EB9B36" w14:textId="77777777" w:rsidR="00756C3A" w:rsidRPr="007F3797" w:rsidRDefault="00756C3A" w:rsidP="00756C3A">
      <w:pPr>
        <w:pStyle w:val="PargrafodaLista"/>
        <w:ind w:left="0" w:right="133"/>
        <w:jc w:val="center"/>
        <w:rPr>
          <w:rFonts w:asciiTheme="minorHAnsi" w:hAnsiTheme="minorHAnsi" w:cstheme="minorHAnsi"/>
        </w:rPr>
      </w:pPr>
    </w:p>
    <w:p w14:paraId="04AE3FA3" w14:textId="178BACE8" w:rsidR="00756C3A" w:rsidRPr="007F3797" w:rsidRDefault="00756C3A" w:rsidP="00756C3A">
      <w:pPr>
        <w:jc w:val="center"/>
        <w:rPr>
          <w:rFonts w:asciiTheme="minorHAnsi" w:hAnsiTheme="minorHAnsi" w:cstheme="minorHAnsi"/>
        </w:rPr>
      </w:pPr>
      <w:r w:rsidRPr="007F3797">
        <w:rPr>
          <w:rFonts w:asciiTheme="minorHAnsi" w:hAnsiTheme="minorHAnsi" w:cstheme="minorHAnsi"/>
        </w:rPr>
        <w:t xml:space="preserve">Porto Alegre – RS, </w:t>
      </w:r>
      <w:r w:rsidR="008F1A50" w:rsidRPr="007F3797">
        <w:rPr>
          <w:rFonts w:asciiTheme="minorHAnsi" w:hAnsiTheme="minorHAnsi" w:cstheme="minorHAnsi"/>
        </w:rPr>
        <w:t>27</w:t>
      </w:r>
      <w:r w:rsidRPr="007F3797">
        <w:rPr>
          <w:rFonts w:asciiTheme="minorHAnsi" w:hAnsiTheme="minorHAnsi" w:cstheme="minorHAnsi"/>
        </w:rPr>
        <w:t xml:space="preserve"> de </w:t>
      </w:r>
      <w:r w:rsidR="008F1A50" w:rsidRPr="007F3797">
        <w:rPr>
          <w:rFonts w:asciiTheme="minorHAnsi" w:hAnsiTheme="minorHAnsi" w:cstheme="minorHAnsi"/>
        </w:rPr>
        <w:t xml:space="preserve">janeiro </w:t>
      </w:r>
      <w:r w:rsidRPr="007F3797">
        <w:rPr>
          <w:rFonts w:asciiTheme="minorHAnsi" w:hAnsiTheme="minorHAnsi" w:cstheme="minorHAnsi"/>
        </w:rPr>
        <w:t>de 202</w:t>
      </w:r>
      <w:r w:rsidR="008F1A50" w:rsidRPr="007F3797">
        <w:rPr>
          <w:rFonts w:asciiTheme="minorHAnsi" w:hAnsiTheme="minorHAnsi" w:cstheme="minorHAnsi"/>
        </w:rPr>
        <w:t>3</w:t>
      </w:r>
      <w:r w:rsidRPr="007F3797">
        <w:rPr>
          <w:rFonts w:asciiTheme="minorHAnsi" w:hAnsiTheme="minorHAnsi" w:cstheme="minorHAnsi"/>
        </w:rPr>
        <w:t>.</w:t>
      </w:r>
    </w:p>
    <w:p w14:paraId="2BCBFB9A" w14:textId="77777777" w:rsidR="00756C3A" w:rsidRPr="007F3797" w:rsidRDefault="00756C3A" w:rsidP="00756C3A">
      <w:pPr>
        <w:jc w:val="center"/>
        <w:rPr>
          <w:rFonts w:asciiTheme="minorHAnsi" w:hAnsiTheme="minorHAnsi" w:cstheme="minorHAnsi"/>
        </w:rPr>
      </w:pPr>
    </w:p>
    <w:p w14:paraId="4B7FFCF0" w14:textId="77777777" w:rsidR="00756C3A" w:rsidRPr="007F3797" w:rsidRDefault="00756C3A" w:rsidP="00756C3A">
      <w:pPr>
        <w:jc w:val="center"/>
        <w:rPr>
          <w:rFonts w:asciiTheme="minorHAnsi" w:hAnsiTheme="minorHAnsi" w:cstheme="minorHAnsi"/>
        </w:rPr>
      </w:pPr>
    </w:p>
    <w:p w14:paraId="06BCC02A" w14:textId="77777777" w:rsidR="00756C3A" w:rsidRPr="007F3797" w:rsidRDefault="00756C3A" w:rsidP="00756C3A">
      <w:pPr>
        <w:jc w:val="center"/>
        <w:rPr>
          <w:rFonts w:asciiTheme="minorHAnsi" w:hAnsiTheme="minorHAnsi" w:cstheme="minorHAnsi"/>
        </w:rPr>
      </w:pPr>
    </w:p>
    <w:p w14:paraId="1224AD5A" w14:textId="77777777" w:rsidR="00756C3A" w:rsidRPr="007F3797" w:rsidRDefault="00756C3A" w:rsidP="00756C3A">
      <w:pPr>
        <w:jc w:val="center"/>
        <w:rPr>
          <w:rFonts w:asciiTheme="minorHAnsi" w:hAnsiTheme="minorHAnsi" w:cstheme="minorHAnsi"/>
          <w:b/>
        </w:rPr>
      </w:pPr>
      <w:r w:rsidRPr="007F3797">
        <w:rPr>
          <w:rFonts w:asciiTheme="minorHAnsi" w:hAnsiTheme="minorHAnsi" w:cstheme="minorHAnsi"/>
          <w:b/>
        </w:rPr>
        <w:t>TIAGO HOLZMANN DA SILVA</w:t>
      </w:r>
    </w:p>
    <w:p w14:paraId="241B21F9" w14:textId="77777777" w:rsidR="00756C3A" w:rsidRPr="007F3797" w:rsidRDefault="00756C3A" w:rsidP="00756C3A">
      <w:pPr>
        <w:jc w:val="center"/>
        <w:rPr>
          <w:rFonts w:asciiTheme="minorHAnsi" w:hAnsiTheme="minorHAnsi" w:cstheme="minorHAnsi"/>
        </w:rPr>
        <w:sectPr w:rsidR="00756C3A" w:rsidRPr="007F379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7F3797">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34FCFE96"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15</w:t>
            </w:r>
            <w:r w:rsidR="007632B2" w:rsidRPr="00B9545A">
              <w:rPr>
                <w:rFonts w:asciiTheme="minorHAnsi" w:eastAsia="Times New Roman" w:hAnsiTheme="minorHAnsi" w:cstheme="minorHAnsi"/>
                <w:sz w:val="22"/>
                <w:szCs w:val="22"/>
                <w:lang w:eastAsia="pt-BR"/>
              </w:rPr>
              <w:t>7</w:t>
            </w:r>
            <w:r w:rsidR="006A5AB6">
              <w:rPr>
                <w:rFonts w:asciiTheme="minorHAnsi" w:eastAsia="Times New Roman" w:hAnsiTheme="minorHAnsi" w:cstheme="minorHAnsi"/>
                <w:sz w:val="22"/>
                <w:szCs w:val="22"/>
                <w:lang w:eastAsia="pt-BR"/>
              </w:rPr>
              <w:t>9</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6A5AB6">
              <w:rPr>
                <w:rFonts w:ascii="Calibri" w:hAnsi="Calibri" w:cs="Calibri"/>
                <w:sz w:val="22"/>
                <w:szCs w:val="22"/>
              </w:rPr>
              <w:t>1679802</w:t>
            </w:r>
            <w:r w:rsidR="007632B2" w:rsidRPr="00B9545A">
              <w:rPr>
                <w:rFonts w:ascii="Calibri" w:hAnsi="Calibri" w:cs="Calibri"/>
                <w:sz w:val="22"/>
                <w:szCs w:val="22"/>
              </w:rPr>
              <w:t>/202</w:t>
            </w:r>
            <w:r w:rsidR="00B814A4" w:rsidRPr="00B9545A">
              <w:rPr>
                <w:rFonts w:ascii="Calibri" w:hAnsi="Calibri" w:cs="Calibri"/>
                <w:sz w:val="22"/>
                <w:szCs w:val="22"/>
              </w:rPr>
              <w:t>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B9545A" w:rsidRPr="00B9545A" w14:paraId="6723DBC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3F94B67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Alexandre Couto Giorgi</w:t>
            </w:r>
          </w:p>
        </w:tc>
        <w:tc>
          <w:tcPr>
            <w:tcW w:w="1417" w:type="dxa"/>
            <w:vAlign w:val="center"/>
          </w:tcPr>
          <w:p w14:paraId="77070251" w14:textId="47292D21"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B9545A">
              <w:rPr>
                <w:rFonts w:asciiTheme="minorHAnsi" w:eastAsia="Times New Roman" w:hAnsiTheme="minorHAnsi" w:cstheme="minorHAnsi"/>
                <w:sz w:val="22"/>
                <w:szCs w:val="22"/>
              </w:rPr>
              <w:t>X</w:t>
            </w:r>
          </w:p>
        </w:tc>
        <w:tc>
          <w:tcPr>
            <w:tcW w:w="1418" w:type="dxa"/>
          </w:tcPr>
          <w:p w14:paraId="62F0D935"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1B5176B"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1DBB472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7C2EF0E5"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Aline Pedroso da Croce</w:t>
            </w:r>
          </w:p>
        </w:tc>
        <w:tc>
          <w:tcPr>
            <w:tcW w:w="1417" w:type="dxa"/>
            <w:vAlign w:val="center"/>
          </w:tcPr>
          <w:p w14:paraId="2DFAD373" w14:textId="2FDC7F9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B9545A" w:rsidRPr="00B9545A" w:rsidRDefault="00B9545A" w:rsidP="00B954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3917D48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X</w:t>
            </w:r>
          </w:p>
        </w:tc>
      </w:tr>
      <w:tr w:rsidR="00B9545A" w:rsidRPr="00B9545A" w14:paraId="1F5B29F5"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0BF08F9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Andréa Larruscahim Hamilton Ilha</w:t>
            </w:r>
          </w:p>
        </w:tc>
        <w:tc>
          <w:tcPr>
            <w:tcW w:w="1417" w:type="dxa"/>
            <w:vAlign w:val="center"/>
          </w:tcPr>
          <w:p w14:paraId="42D4EDD3" w14:textId="70367D1F"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7DB4940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6E68F53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4117FD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Iponema Costa</w:t>
            </w:r>
          </w:p>
        </w:tc>
        <w:tc>
          <w:tcPr>
            <w:tcW w:w="1417" w:type="dxa"/>
            <w:vAlign w:val="center"/>
          </w:tcPr>
          <w:p w14:paraId="57981FDB" w14:textId="2A05E90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020B09F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1EFD599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39136E4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Mesquita Pedone</w:t>
            </w:r>
          </w:p>
        </w:tc>
        <w:tc>
          <w:tcPr>
            <w:tcW w:w="1417" w:type="dxa"/>
            <w:vAlign w:val="center"/>
          </w:tcPr>
          <w:p w14:paraId="0952BB97" w14:textId="2EC6251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45F3570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5FA9784E"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92BA96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Débora Francele Rodrigues da Silva</w:t>
            </w:r>
          </w:p>
        </w:tc>
        <w:tc>
          <w:tcPr>
            <w:tcW w:w="1417" w:type="dxa"/>
            <w:vAlign w:val="center"/>
          </w:tcPr>
          <w:p w14:paraId="7ED87316" w14:textId="0F4E32B3"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50C4143E"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7249788A"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3CBD53D"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Emilio Merino Dominguez</w:t>
            </w:r>
          </w:p>
        </w:tc>
        <w:tc>
          <w:tcPr>
            <w:tcW w:w="1417" w:type="dxa"/>
          </w:tcPr>
          <w:p w14:paraId="5B2EF25A" w14:textId="7D4A982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144D3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5B9CFF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9A9B59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Evelise Jaime de Menezes</w:t>
            </w:r>
          </w:p>
        </w:tc>
        <w:tc>
          <w:tcPr>
            <w:tcW w:w="1417" w:type="dxa"/>
          </w:tcPr>
          <w:p w14:paraId="78207B06" w14:textId="0970A21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111C7FB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5AA03F82"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6751EFC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Fábio Müller</w:t>
            </w:r>
          </w:p>
        </w:tc>
        <w:tc>
          <w:tcPr>
            <w:tcW w:w="1417" w:type="dxa"/>
          </w:tcPr>
          <w:p w14:paraId="6EF25F81" w14:textId="4B5B465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6346D7F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358EC18"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8D01CA1"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Fausto Henrique Steffen</w:t>
            </w:r>
          </w:p>
        </w:tc>
        <w:tc>
          <w:tcPr>
            <w:tcW w:w="1417" w:type="dxa"/>
          </w:tcPr>
          <w:p w14:paraId="3E07E493" w14:textId="5A7981E2"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FD8B79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5366B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67ABCB1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Gislaine Vargas Saibro</w:t>
            </w:r>
          </w:p>
        </w:tc>
        <w:tc>
          <w:tcPr>
            <w:tcW w:w="1417" w:type="dxa"/>
          </w:tcPr>
          <w:p w14:paraId="209B6181" w14:textId="449A7A3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3F86018"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2C6B40C9"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30C847B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Ingrid Louise de Souza Dahm</w:t>
            </w:r>
          </w:p>
        </w:tc>
        <w:tc>
          <w:tcPr>
            <w:tcW w:w="1417" w:type="dxa"/>
          </w:tcPr>
          <w:p w14:paraId="0BE03805" w14:textId="0E74BBB6"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D1DEC6"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r>
      <w:tr w:rsidR="00B9545A" w:rsidRPr="00B9545A" w14:paraId="5EF7CBE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36700F4B"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Lídia Glacir Gomes Rodrigues</w:t>
            </w:r>
          </w:p>
        </w:tc>
        <w:tc>
          <w:tcPr>
            <w:tcW w:w="1417" w:type="dxa"/>
          </w:tcPr>
          <w:p w14:paraId="27B6311D" w14:textId="040785E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rPr>
              <w:t>X</w:t>
            </w:r>
          </w:p>
        </w:tc>
        <w:tc>
          <w:tcPr>
            <w:tcW w:w="1418" w:type="dxa"/>
          </w:tcPr>
          <w:p w14:paraId="1386FAB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7ED4EB1D"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6DA492A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Magali Mingotti</w:t>
            </w:r>
          </w:p>
        </w:tc>
        <w:tc>
          <w:tcPr>
            <w:tcW w:w="1417" w:type="dxa"/>
          </w:tcPr>
          <w:p w14:paraId="7F5CACAD" w14:textId="3C5450B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rPr>
              <w:t>X</w:t>
            </w:r>
          </w:p>
        </w:tc>
        <w:tc>
          <w:tcPr>
            <w:tcW w:w="1418" w:type="dxa"/>
          </w:tcPr>
          <w:p w14:paraId="21596F0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545A" w:rsidRPr="00B9545A" w14:paraId="0FED52E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1603E16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Marcia Elizabeth Martins</w:t>
            </w:r>
          </w:p>
        </w:tc>
        <w:tc>
          <w:tcPr>
            <w:tcW w:w="1417" w:type="dxa"/>
          </w:tcPr>
          <w:p w14:paraId="1D4055DC" w14:textId="33C7EE2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82A89E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23459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1D1900E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Orildes Três</w:t>
            </w:r>
          </w:p>
        </w:tc>
        <w:tc>
          <w:tcPr>
            <w:tcW w:w="1417" w:type="dxa"/>
            <w:vAlign w:val="center"/>
          </w:tcPr>
          <w:p w14:paraId="6A031764" w14:textId="63450F7C"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13A54301"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44DC1424"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41BA6AC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Rafael Artico</w:t>
            </w:r>
          </w:p>
        </w:tc>
        <w:tc>
          <w:tcPr>
            <w:tcW w:w="1417" w:type="dxa"/>
          </w:tcPr>
          <w:p w14:paraId="02B2418D" w14:textId="2EF67C0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B896A3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4AEFAF05"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6C56F35F"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Rinaldo Ferreira Barbosa</w:t>
            </w:r>
          </w:p>
        </w:tc>
        <w:tc>
          <w:tcPr>
            <w:tcW w:w="1417" w:type="dxa"/>
          </w:tcPr>
          <w:p w14:paraId="1FB4FA9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093A07E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r>
      <w:tr w:rsidR="00B9545A" w:rsidRPr="00B9545A" w14:paraId="64AA3E7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74266094"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Rodrigo Spinelli</w:t>
            </w:r>
          </w:p>
        </w:tc>
        <w:tc>
          <w:tcPr>
            <w:tcW w:w="1417" w:type="dxa"/>
          </w:tcPr>
          <w:p w14:paraId="4D4750B0" w14:textId="5483AD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3EF535E"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320F601A"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2B364A96"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Silvia Monteiro Barakat</w:t>
            </w:r>
          </w:p>
        </w:tc>
        <w:tc>
          <w:tcPr>
            <w:tcW w:w="1417" w:type="dxa"/>
          </w:tcPr>
          <w:p w14:paraId="5B74DA42" w14:textId="6DFF68A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2CE6009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B9545A" w:rsidRPr="00B9545A" w:rsidRDefault="00B9545A" w:rsidP="00B9545A">
            <w:pPr>
              <w:pStyle w:val="PargrafodaLista"/>
              <w:ind w:left="426"/>
              <w:rPr>
                <w:rFonts w:asciiTheme="minorHAnsi" w:hAnsiTheme="minorHAnsi" w:cstheme="minorHAnsi"/>
                <w:b w:val="0"/>
                <w:sz w:val="22"/>
                <w:szCs w:val="22"/>
              </w:rPr>
            </w:pPr>
            <w:r w:rsidRPr="00B9545A">
              <w:rPr>
                <w:rFonts w:asciiTheme="minorHAnsi" w:hAnsiTheme="minorHAnsi" w:cstheme="minorHAnsi"/>
                <w:sz w:val="22"/>
                <w:szCs w:val="22"/>
              </w:rPr>
              <w:t>TOTAL DE VOTOS</w:t>
            </w:r>
          </w:p>
        </w:tc>
        <w:tc>
          <w:tcPr>
            <w:tcW w:w="1417" w:type="dxa"/>
          </w:tcPr>
          <w:p w14:paraId="34E10089" w14:textId="0677CEA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18</w:t>
            </w:r>
          </w:p>
        </w:tc>
        <w:tc>
          <w:tcPr>
            <w:tcW w:w="1418" w:type="dxa"/>
          </w:tcPr>
          <w:p w14:paraId="36DE664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D3FA54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B9545A"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1F3B253B"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7632B2">
              <w:rPr>
                <w:rFonts w:asciiTheme="minorHAnsi" w:eastAsia="Times New Roman" w:hAnsiTheme="minorHAnsi" w:cstheme="minorHAnsi"/>
                <w:bCs/>
                <w:sz w:val="20"/>
                <w:szCs w:val="22"/>
                <w:lang w:eastAsia="pt-BR"/>
              </w:rPr>
              <w:t>7</w:t>
            </w:r>
            <w:r w:rsidR="006A5AB6">
              <w:rPr>
                <w:rFonts w:asciiTheme="minorHAnsi" w:eastAsia="Times New Roman" w:hAnsiTheme="minorHAnsi" w:cstheme="minorHAnsi"/>
                <w:bCs/>
                <w:sz w:val="20"/>
                <w:szCs w:val="22"/>
                <w:lang w:eastAsia="pt-BR"/>
              </w:rPr>
              <w:t>9</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6A5AB6">
              <w:rPr>
                <w:rFonts w:asciiTheme="minorHAnsi" w:hAnsiTheme="minorHAnsi" w:cstheme="minorHAnsi"/>
                <w:sz w:val="20"/>
                <w:szCs w:val="22"/>
              </w:rPr>
              <w:t>1679802</w:t>
            </w:r>
            <w:r w:rsidR="007632B2" w:rsidRPr="007632B2">
              <w:rPr>
                <w:rFonts w:asciiTheme="minorHAnsi" w:hAnsiTheme="minorHAnsi" w:cstheme="minorHAnsi"/>
                <w:sz w:val="20"/>
                <w:szCs w:val="22"/>
              </w:rPr>
              <w:t>/202</w:t>
            </w:r>
            <w:r w:rsidR="001E4F47">
              <w:rPr>
                <w:rFonts w:asciiTheme="minorHAnsi" w:hAnsiTheme="minorHAnsi" w:cstheme="minorHAnsi"/>
                <w:sz w:val="20"/>
                <w:szCs w:val="22"/>
              </w:rPr>
              <w:t>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A5030BD" w:rsidR="00756C3A" w:rsidRPr="00B9545A"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Pr="00B9545A">
              <w:rPr>
                <w:rFonts w:asciiTheme="minorHAnsi" w:eastAsia="Times New Roman" w:hAnsiTheme="minorHAnsi" w:cstheme="minorHAnsi"/>
                <w:bCs/>
                <w:sz w:val="20"/>
                <w:szCs w:val="22"/>
                <w:lang w:eastAsia="pt-BR"/>
              </w:rPr>
              <w:t>Favoráveis (1</w:t>
            </w:r>
            <w:r w:rsidR="00B9545A">
              <w:rPr>
                <w:rFonts w:asciiTheme="minorHAnsi" w:eastAsia="Times New Roman" w:hAnsiTheme="minorHAnsi" w:cstheme="minorHAnsi"/>
                <w:bCs/>
                <w:sz w:val="20"/>
                <w:szCs w:val="22"/>
                <w:lang w:eastAsia="pt-BR"/>
              </w:rPr>
              <w:t>8</w:t>
            </w:r>
            <w:r w:rsidRPr="00B9545A">
              <w:rPr>
                <w:rFonts w:asciiTheme="minorHAnsi" w:eastAsia="Times New Roman" w:hAnsiTheme="minorHAnsi" w:cstheme="minorHAnsi"/>
                <w:bCs/>
                <w:sz w:val="20"/>
                <w:szCs w:val="22"/>
                <w:lang w:eastAsia="pt-BR"/>
              </w:rPr>
              <w:t>) Ausências (</w:t>
            </w:r>
            <w:r w:rsidR="00B9545A">
              <w:rPr>
                <w:rFonts w:asciiTheme="minorHAnsi" w:eastAsia="Times New Roman" w:hAnsiTheme="minorHAnsi" w:cstheme="minorHAnsi"/>
                <w:bCs/>
                <w:sz w:val="20"/>
                <w:szCs w:val="22"/>
                <w:lang w:eastAsia="pt-BR"/>
              </w:rPr>
              <w:t>02</w:t>
            </w:r>
            <w:r w:rsidRPr="00B9545A">
              <w:rPr>
                <w:rFonts w:asciiTheme="minorHAnsi" w:eastAsia="Times New Roman" w:hAnsiTheme="minorHAnsi" w:cstheme="minorHAnsi"/>
                <w:bCs/>
                <w:sz w:val="20"/>
                <w:szCs w:val="22"/>
                <w:lang w:eastAsia="pt-BR"/>
              </w:rPr>
              <w:t xml:space="preserve">) </w:t>
            </w:r>
            <w:r w:rsidR="00B9545A">
              <w:rPr>
                <w:rFonts w:asciiTheme="minorHAnsi" w:eastAsia="Times New Roman" w:hAnsiTheme="minorHAnsi" w:cstheme="minorHAnsi"/>
                <w:bCs/>
                <w:sz w:val="20"/>
                <w:szCs w:val="22"/>
                <w:lang w:eastAsia="pt-BR"/>
              </w:rPr>
              <w:t>T</w:t>
            </w:r>
            <w:r w:rsidRPr="00B9545A">
              <w:rPr>
                <w:rFonts w:asciiTheme="minorHAnsi" w:eastAsia="Times New Roman" w:hAnsiTheme="minorHAnsi" w:cstheme="minorHAnsi"/>
                <w:bCs/>
                <w:sz w:val="20"/>
                <w:szCs w:val="22"/>
                <w:lang w:eastAsia="pt-BR"/>
              </w:rPr>
              <w:t>otal (</w:t>
            </w:r>
            <w:r w:rsidR="00B9545A">
              <w:rPr>
                <w:rFonts w:asciiTheme="minorHAnsi" w:eastAsia="Times New Roman" w:hAnsiTheme="minorHAnsi" w:cstheme="minorHAnsi"/>
                <w:bCs/>
                <w:sz w:val="20"/>
                <w:szCs w:val="22"/>
                <w:lang w:eastAsia="pt-BR"/>
              </w:rPr>
              <w:t>20</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06879971" w:rsidR="007F3797" w:rsidRDefault="007F3797">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0E815192" w14:textId="1D2F0843" w:rsidR="006A5AB6" w:rsidRPr="004E1A8C" w:rsidRDefault="006A5AB6" w:rsidP="006A5AB6">
      <w:pPr>
        <w:jc w:val="center"/>
        <w:rPr>
          <w:rFonts w:ascii="Calibri" w:hAnsi="Calibri" w:cs="Calibri"/>
          <w:b/>
          <w:sz w:val="22"/>
          <w:szCs w:val="22"/>
        </w:rPr>
      </w:pPr>
      <w:r w:rsidRPr="004E1A8C">
        <w:rPr>
          <w:rFonts w:ascii="Calibri" w:hAnsi="Calibri" w:cs="Calibri"/>
          <w:b/>
          <w:sz w:val="22"/>
          <w:szCs w:val="22"/>
        </w:rPr>
        <w:lastRenderedPageBreak/>
        <w:t>ANEXO</w:t>
      </w:r>
    </w:p>
    <w:p w14:paraId="12231945" w14:textId="77777777" w:rsidR="006A5AB6" w:rsidRDefault="006A5AB6" w:rsidP="006A5AB6">
      <w:pPr>
        <w:pStyle w:val="NormalWeb"/>
        <w:tabs>
          <w:tab w:val="left" w:pos="567"/>
          <w:tab w:val="left" w:pos="851"/>
          <w:tab w:val="left" w:pos="1701"/>
          <w:tab w:val="left" w:pos="9632"/>
        </w:tabs>
        <w:spacing w:line="360" w:lineRule="auto"/>
        <w:ind w:right="-7"/>
        <w:jc w:val="center"/>
        <w:rPr>
          <w:rFonts w:ascii="Calibri" w:hAnsi="Calibri" w:cs="Calibri"/>
          <w:b/>
          <w:sz w:val="22"/>
          <w:szCs w:val="22"/>
        </w:rPr>
      </w:pPr>
      <w:r w:rsidRPr="004E1A8C">
        <w:rPr>
          <w:rFonts w:ascii="Calibri" w:hAnsi="Calibri" w:cs="Calibri"/>
          <w:b/>
          <w:sz w:val="22"/>
          <w:szCs w:val="22"/>
        </w:rPr>
        <w:t>PLANO DE TRABALHO</w:t>
      </w:r>
      <w:r>
        <w:rPr>
          <w:rFonts w:ascii="Calibri" w:hAnsi="Calibri" w:cs="Calibri"/>
          <w:b/>
          <w:sz w:val="22"/>
          <w:szCs w:val="22"/>
        </w:rPr>
        <w:t xml:space="preserve"> DE PROJETO ESPECIAL</w:t>
      </w:r>
    </w:p>
    <w:p w14:paraId="678D2DA0" w14:textId="77777777" w:rsidR="006A5AB6" w:rsidRPr="006C7499" w:rsidRDefault="006A5AB6" w:rsidP="006A5AB6">
      <w:pPr>
        <w:pStyle w:val="NormalWeb"/>
        <w:tabs>
          <w:tab w:val="left" w:pos="567"/>
          <w:tab w:val="left" w:pos="851"/>
          <w:tab w:val="left" w:pos="1701"/>
          <w:tab w:val="left" w:pos="9632"/>
        </w:tabs>
        <w:spacing w:line="360" w:lineRule="auto"/>
        <w:ind w:right="-7"/>
        <w:jc w:val="center"/>
        <w:rPr>
          <w:rFonts w:ascii="Calibri" w:hAnsi="Calibri" w:cs="Calibri"/>
          <w:b/>
          <w:szCs w:val="22"/>
          <w:highlight w:val="lightGray"/>
        </w:rPr>
      </w:pPr>
    </w:p>
    <w:p w14:paraId="2E1C50DB" w14:textId="77777777" w:rsidR="006A5AB6" w:rsidRPr="006C7499" w:rsidRDefault="006A5AB6" w:rsidP="006A5AB6">
      <w:pPr>
        <w:pStyle w:val="NormalWeb"/>
        <w:tabs>
          <w:tab w:val="left" w:pos="567"/>
          <w:tab w:val="left" w:pos="851"/>
          <w:tab w:val="left" w:pos="1701"/>
          <w:tab w:val="left" w:pos="9632"/>
        </w:tabs>
        <w:spacing w:line="360" w:lineRule="auto"/>
        <w:ind w:right="-7"/>
        <w:jc w:val="center"/>
        <w:rPr>
          <w:rFonts w:ascii="Calibri" w:hAnsi="Calibri" w:cs="Calibri"/>
          <w:b/>
          <w:sz w:val="28"/>
        </w:rPr>
      </w:pPr>
      <w:r w:rsidRPr="006C7499">
        <w:rPr>
          <w:rFonts w:ascii="Calibri" w:hAnsi="Calibri" w:cs="Calibri"/>
          <w:b/>
          <w:bCs/>
          <w:szCs w:val="22"/>
        </w:rPr>
        <w:t>CONSULTORIA E TREINAMENTO EM DIVERSIDADE E INCLUSÃO</w:t>
      </w:r>
      <w:r>
        <w:rPr>
          <w:rFonts w:ascii="Calibri" w:hAnsi="Calibri" w:cs="Calibri"/>
          <w:b/>
          <w:bCs/>
          <w:szCs w:val="22"/>
        </w:rPr>
        <w:t xml:space="preserve"> NO ÂMBITO DO CAU/RS</w:t>
      </w: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4681"/>
        <w:gridCol w:w="4663"/>
      </w:tblGrid>
      <w:tr w:rsidR="006A5AB6" w:rsidRPr="004E1A8C" w14:paraId="0C2F5770" w14:textId="77777777" w:rsidTr="00AB5018">
        <w:tc>
          <w:tcPr>
            <w:tcW w:w="9429" w:type="dxa"/>
            <w:gridSpan w:val="2"/>
            <w:shd w:val="clear" w:color="auto" w:fill="E7E6E6"/>
            <w:vAlign w:val="center"/>
          </w:tcPr>
          <w:p w14:paraId="0F56B37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1. Dados cadastrais</w:t>
            </w:r>
          </w:p>
        </w:tc>
      </w:tr>
      <w:tr w:rsidR="006A5AB6" w:rsidRPr="004E1A8C" w14:paraId="6E651F05" w14:textId="77777777" w:rsidTr="00AB5018">
        <w:tc>
          <w:tcPr>
            <w:tcW w:w="4724" w:type="dxa"/>
            <w:shd w:val="clear" w:color="auto" w:fill="auto"/>
            <w:vAlign w:val="center"/>
          </w:tcPr>
          <w:p w14:paraId="0F3A258E" w14:textId="77777777"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sidRPr="004E1A8C">
              <w:rPr>
                <w:rFonts w:ascii="Calibri" w:hAnsi="Calibri" w:cs="Calibri"/>
                <w:sz w:val="22"/>
                <w:szCs w:val="22"/>
              </w:rPr>
              <w:t>Equipe Responsável:</w:t>
            </w:r>
          </w:p>
          <w:p w14:paraId="44BF5F19" w14:textId="77777777"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1) Cheila da Silva Chagas</w:t>
            </w:r>
          </w:p>
          <w:p w14:paraId="7CB029DB" w14:textId="77777777"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2) Luciana Eloy Lima</w:t>
            </w:r>
          </w:p>
          <w:p w14:paraId="0D42A65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sz w:val="22"/>
                <w:szCs w:val="22"/>
              </w:rPr>
              <w:t>3) Camila Oliveira</w:t>
            </w:r>
          </w:p>
        </w:tc>
        <w:tc>
          <w:tcPr>
            <w:tcW w:w="4705" w:type="dxa"/>
            <w:shd w:val="clear" w:color="auto" w:fill="auto"/>
          </w:tcPr>
          <w:p w14:paraId="50F4A4D5" w14:textId="77777777"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sidRPr="004E1A8C">
              <w:rPr>
                <w:rFonts w:ascii="Calibri" w:hAnsi="Calibri" w:cs="Calibri"/>
                <w:sz w:val="22"/>
                <w:szCs w:val="22"/>
              </w:rPr>
              <w:t>CPF:</w:t>
            </w:r>
          </w:p>
          <w:p w14:paraId="54646CEC" w14:textId="2ED2EA37"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 xml:space="preserve">1) </w:t>
            </w:r>
            <w:r w:rsidR="00EA1B12">
              <w:rPr>
                <w:rFonts w:ascii="Calibri" w:hAnsi="Calibri" w:cs="Calibri"/>
                <w:sz w:val="22"/>
                <w:szCs w:val="22"/>
              </w:rPr>
              <w:t>***.***.***-**</w:t>
            </w:r>
          </w:p>
          <w:p w14:paraId="2BB38901" w14:textId="18C27399" w:rsidR="006A5AB6"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 xml:space="preserve">2) </w:t>
            </w:r>
            <w:r w:rsidR="00EA1B12">
              <w:rPr>
                <w:rFonts w:ascii="Calibri" w:hAnsi="Calibri" w:cs="Calibri"/>
                <w:sz w:val="22"/>
                <w:szCs w:val="22"/>
              </w:rPr>
              <w:t>***.***.***-**</w:t>
            </w:r>
          </w:p>
          <w:p w14:paraId="219BBB17" w14:textId="106AF73E" w:rsidR="006A5AB6" w:rsidRPr="004E1A8C" w:rsidRDefault="006A5AB6" w:rsidP="00AB5018">
            <w:pPr>
              <w:pStyle w:val="NormalWeb"/>
              <w:spacing w:before="2" w:after="2"/>
              <w:rPr>
                <w:rFonts w:ascii="Calibri" w:hAnsi="Calibri" w:cs="Calibri"/>
                <w:sz w:val="22"/>
                <w:szCs w:val="22"/>
              </w:rPr>
            </w:pPr>
            <w:r>
              <w:rPr>
                <w:rFonts w:ascii="Calibri" w:hAnsi="Calibri" w:cs="Calibri"/>
                <w:sz w:val="22"/>
                <w:szCs w:val="22"/>
              </w:rPr>
              <w:t xml:space="preserve">3) </w:t>
            </w:r>
            <w:r w:rsidR="00EA1B12">
              <w:rPr>
                <w:rFonts w:ascii="Calibri" w:hAnsi="Calibri" w:cs="Calibri"/>
                <w:sz w:val="22"/>
                <w:szCs w:val="22"/>
              </w:rPr>
              <w:t>***.***.***-**</w:t>
            </w:r>
          </w:p>
        </w:tc>
      </w:tr>
    </w:tbl>
    <w:p w14:paraId="3863EF77" w14:textId="77777777" w:rsidR="006A5AB6" w:rsidRPr="004E1A8C" w:rsidRDefault="006A5AB6" w:rsidP="006A5AB6">
      <w:pPr>
        <w:pStyle w:val="NormalWeb"/>
        <w:tabs>
          <w:tab w:val="left" w:pos="567"/>
          <w:tab w:val="left" w:pos="851"/>
          <w:tab w:val="left" w:pos="1701"/>
          <w:tab w:val="left" w:pos="9632"/>
        </w:tabs>
        <w:spacing w:line="360" w:lineRule="auto"/>
        <w:ind w:right="-7"/>
        <w:rPr>
          <w:rFonts w:ascii="Calibri" w:hAnsi="Calibri" w:cs="Calibri"/>
          <w:b/>
          <w:sz w:val="22"/>
          <w:szCs w:val="22"/>
        </w:rPr>
      </w:pPr>
    </w:p>
    <w:tbl>
      <w:tblPr>
        <w:tblW w:w="0" w:type="auto"/>
        <w:tblBorders>
          <w:top w:val="single" w:sz="4" w:space="0" w:color="999999"/>
          <w:left w:val="single" w:sz="4" w:space="0" w:color="999999"/>
          <w:bottom w:val="single" w:sz="4" w:space="0" w:color="AEAAAA"/>
          <w:right w:val="single" w:sz="4" w:space="0" w:color="999999"/>
          <w:insideH w:val="single" w:sz="4" w:space="0" w:color="999999"/>
          <w:insideV w:val="single" w:sz="4" w:space="0" w:color="999999"/>
        </w:tblBorders>
        <w:tblLook w:val="04A0" w:firstRow="1" w:lastRow="0" w:firstColumn="1" w:lastColumn="0" w:noHBand="0" w:noVBand="1"/>
      </w:tblPr>
      <w:tblGrid>
        <w:gridCol w:w="1315"/>
        <w:gridCol w:w="254"/>
        <w:gridCol w:w="774"/>
        <w:gridCol w:w="278"/>
        <w:gridCol w:w="922"/>
        <w:gridCol w:w="448"/>
        <w:gridCol w:w="687"/>
        <w:gridCol w:w="8"/>
        <w:gridCol w:w="118"/>
        <w:gridCol w:w="349"/>
        <w:gridCol w:w="144"/>
        <w:gridCol w:w="778"/>
        <w:gridCol w:w="592"/>
        <w:gridCol w:w="340"/>
        <w:gridCol w:w="395"/>
        <w:gridCol w:w="269"/>
        <w:gridCol w:w="302"/>
        <w:gridCol w:w="1371"/>
      </w:tblGrid>
      <w:tr w:rsidR="006A5AB6" w:rsidRPr="004E1A8C" w14:paraId="5E8C6714" w14:textId="77777777" w:rsidTr="00A6714A">
        <w:tc>
          <w:tcPr>
            <w:tcW w:w="9344" w:type="dxa"/>
            <w:gridSpan w:val="18"/>
            <w:shd w:val="clear" w:color="auto" w:fill="E7E6E6"/>
            <w:vAlign w:val="center"/>
          </w:tcPr>
          <w:p w14:paraId="6CE66A64"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2. Proposta de trabalho</w:t>
            </w:r>
          </w:p>
        </w:tc>
      </w:tr>
      <w:tr w:rsidR="006A5AB6" w:rsidRPr="004E1A8C" w14:paraId="18E1A1A4" w14:textId="77777777" w:rsidTr="00A6714A">
        <w:tc>
          <w:tcPr>
            <w:tcW w:w="4686" w:type="dxa"/>
            <w:gridSpan w:val="8"/>
            <w:shd w:val="clear" w:color="auto" w:fill="auto"/>
            <w:vAlign w:val="center"/>
          </w:tcPr>
          <w:p w14:paraId="4B5B41B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Cs/>
                <w:sz w:val="22"/>
                <w:szCs w:val="22"/>
              </w:rPr>
              <w:t>Nome do projeto:</w:t>
            </w:r>
            <w:r>
              <w:rPr>
                <w:rFonts w:ascii="Calibri" w:hAnsi="Calibri" w:cs="Calibri"/>
                <w:bCs/>
                <w:sz w:val="22"/>
                <w:szCs w:val="22"/>
              </w:rPr>
              <w:t xml:space="preserve"> Desenvolvimento e implantação do Programa Permanente de Diversidade e Inclusão no âmbito do CAU/RS</w:t>
            </w:r>
          </w:p>
        </w:tc>
        <w:tc>
          <w:tcPr>
            <w:tcW w:w="4658" w:type="dxa"/>
            <w:gridSpan w:val="10"/>
            <w:shd w:val="clear" w:color="auto" w:fill="auto"/>
            <w:vAlign w:val="center"/>
          </w:tcPr>
          <w:p w14:paraId="06F4959F" w14:textId="77777777" w:rsidR="006A5AB6" w:rsidRDefault="006A5AB6" w:rsidP="00AB5018">
            <w:pPr>
              <w:pStyle w:val="NormalWeb"/>
              <w:tabs>
                <w:tab w:val="left" w:pos="567"/>
                <w:tab w:val="left" w:pos="851"/>
                <w:tab w:val="left" w:pos="1701"/>
                <w:tab w:val="left" w:pos="2214"/>
              </w:tabs>
              <w:spacing w:line="360" w:lineRule="auto"/>
              <w:ind w:right="-7"/>
              <w:rPr>
                <w:rFonts w:ascii="Calibri" w:hAnsi="Calibri" w:cs="Calibri"/>
                <w:sz w:val="22"/>
                <w:szCs w:val="22"/>
              </w:rPr>
            </w:pPr>
            <w:r w:rsidRPr="004E1A8C">
              <w:rPr>
                <w:rFonts w:ascii="Calibri" w:hAnsi="Calibri" w:cs="Calibri"/>
                <w:sz w:val="22"/>
                <w:szCs w:val="22"/>
              </w:rPr>
              <w:t xml:space="preserve">Prazo de Execução: </w:t>
            </w:r>
          </w:p>
          <w:p w14:paraId="701CB892" w14:textId="77777777" w:rsidR="006A5AB6" w:rsidRPr="004E1A8C" w:rsidRDefault="006A5AB6" w:rsidP="00AB5018">
            <w:pPr>
              <w:pStyle w:val="NormalWeb"/>
              <w:tabs>
                <w:tab w:val="left" w:pos="567"/>
                <w:tab w:val="left" w:pos="851"/>
                <w:tab w:val="left" w:pos="1701"/>
                <w:tab w:val="left" w:pos="2214"/>
              </w:tabs>
              <w:spacing w:line="360" w:lineRule="auto"/>
              <w:ind w:right="-7"/>
              <w:rPr>
                <w:rFonts w:ascii="Calibri" w:hAnsi="Calibri" w:cs="Calibri"/>
                <w:sz w:val="22"/>
                <w:szCs w:val="22"/>
              </w:rPr>
            </w:pPr>
            <w:r>
              <w:rPr>
                <w:rFonts w:ascii="Calibri" w:hAnsi="Calibri" w:cs="Calibri"/>
                <w:sz w:val="22"/>
                <w:szCs w:val="22"/>
              </w:rPr>
              <w:t>De janeiro a dezembro de 2023</w:t>
            </w:r>
          </w:p>
        </w:tc>
      </w:tr>
      <w:tr w:rsidR="006A5AB6" w:rsidRPr="004E1A8C" w14:paraId="3F6F78FF" w14:textId="77777777" w:rsidTr="00A6714A">
        <w:tc>
          <w:tcPr>
            <w:tcW w:w="9344" w:type="dxa"/>
            <w:gridSpan w:val="18"/>
            <w:shd w:val="clear" w:color="auto" w:fill="auto"/>
            <w:vAlign w:val="center"/>
          </w:tcPr>
          <w:p w14:paraId="2302D9EF"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Cs/>
                <w:sz w:val="22"/>
                <w:szCs w:val="22"/>
              </w:rPr>
              <w:t>Público alvo:</w:t>
            </w:r>
            <w:r>
              <w:rPr>
                <w:rFonts w:ascii="Calibri" w:hAnsi="Calibri" w:cs="Calibri"/>
                <w:bCs/>
                <w:sz w:val="22"/>
                <w:szCs w:val="22"/>
              </w:rPr>
              <w:t xml:space="preserve"> </w:t>
            </w:r>
            <w:r w:rsidRPr="006B1C32">
              <w:rPr>
                <w:rFonts w:ascii="Calibri" w:hAnsi="Calibri" w:cs="Calibri"/>
                <w:bCs/>
                <w:sz w:val="22"/>
                <w:szCs w:val="22"/>
              </w:rPr>
              <w:t>Empregados e conselheiros do CAU/RS</w:t>
            </w:r>
          </w:p>
        </w:tc>
      </w:tr>
      <w:tr w:rsidR="006A5AB6" w:rsidRPr="004E1A8C" w14:paraId="30FB7B15" w14:textId="77777777" w:rsidTr="00A6714A">
        <w:tc>
          <w:tcPr>
            <w:tcW w:w="9344" w:type="dxa"/>
            <w:gridSpan w:val="18"/>
            <w:shd w:val="clear" w:color="auto" w:fill="auto"/>
            <w:vAlign w:val="center"/>
          </w:tcPr>
          <w:p w14:paraId="328199F1" w14:textId="77777777" w:rsidR="006A5AB6" w:rsidRPr="004E1A8C" w:rsidRDefault="006A5AB6" w:rsidP="00AB5018">
            <w:pPr>
              <w:pStyle w:val="NormalWeb"/>
              <w:tabs>
                <w:tab w:val="left" w:pos="567"/>
                <w:tab w:val="left" w:pos="851"/>
                <w:tab w:val="left" w:pos="1701"/>
                <w:tab w:val="left" w:pos="4075"/>
                <w:tab w:val="left" w:pos="9632"/>
              </w:tabs>
              <w:spacing w:line="360" w:lineRule="auto"/>
              <w:ind w:right="-7"/>
              <w:jc w:val="both"/>
              <w:rPr>
                <w:rFonts w:ascii="Calibri" w:hAnsi="Calibri" w:cs="Calibri"/>
                <w:b/>
                <w:bCs/>
                <w:sz w:val="22"/>
                <w:szCs w:val="22"/>
              </w:rPr>
            </w:pPr>
            <w:r w:rsidRPr="004E1A8C">
              <w:rPr>
                <w:rFonts w:ascii="Calibri" w:hAnsi="Calibri" w:cs="Calibri"/>
                <w:bCs/>
                <w:sz w:val="22"/>
                <w:szCs w:val="22"/>
              </w:rPr>
              <w:t>Objeto:</w:t>
            </w:r>
            <w:r>
              <w:rPr>
                <w:rFonts w:ascii="Calibri" w:hAnsi="Calibri" w:cs="Calibri"/>
                <w:bCs/>
                <w:sz w:val="22"/>
                <w:szCs w:val="22"/>
              </w:rPr>
              <w:t xml:space="preserve"> </w:t>
            </w:r>
            <w:r w:rsidRPr="002E3A89">
              <w:rPr>
                <w:rFonts w:ascii="Calibri" w:hAnsi="Calibri" w:cs="Calibri"/>
                <w:bCs/>
                <w:sz w:val="22"/>
                <w:szCs w:val="22"/>
              </w:rPr>
              <w:t xml:space="preserve">Contratação de empresa de consultoria para </w:t>
            </w:r>
            <w:r>
              <w:rPr>
                <w:rFonts w:ascii="Calibri" w:hAnsi="Calibri" w:cs="Calibri"/>
                <w:bCs/>
                <w:sz w:val="22"/>
                <w:szCs w:val="22"/>
              </w:rPr>
              <w:t>desenvolvimento de</w:t>
            </w:r>
            <w:r w:rsidRPr="002E3A89">
              <w:rPr>
                <w:rFonts w:ascii="Calibri" w:hAnsi="Calibri" w:cs="Calibri"/>
                <w:bCs/>
                <w:sz w:val="22"/>
                <w:szCs w:val="22"/>
              </w:rPr>
              <w:t xml:space="preserve"> programa permanente de diversidade e inclusão no âmbito do CAU/RS,</w:t>
            </w:r>
            <w:r>
              <w:rPr>
                <w:rFonts w:ascii="Calibri" w:hAnsi="Calibri" w:cs="Calibri"/>
                <w:bCs/>
                <w:sz w:val="22"/>
                <w:szCs w:val="22"/>
              </w:rPr>
              <w:t xml:space="preserve"> com base no diagnóstico realizado em 2022, </w:t>
            </w:r>
            <w:r w:rsidRPr="002E3A89">
              <w:rPr>
                <w:rFonts w:ascii="Calibri" w:hAnsi="Calibri" w:cs="Calibri"/>
                <w:bCs/>
                <w:sz w:val="22"/>
                <w:szCs w:val="22"/>
              </w:rPr>
              <w:t>responsável ainda por assessorar e treinar seu público alvo para formação de multiplicadores permanentes do projeto.</w:t>
            </w:r>
          </w:p>
        </w:tc>
      </w:tr>
      <w:tr w:rsidR="006A5AB6" w:rsidRPr="004E1A8C" w14:paraId="330E0EA6" w14:textId="77777777" w:rsidTr="00A6714A">
        <w:tc>
          <w:tcPr>
            <w:tcW w:w="9344" w:type="dxa"/>
            <w:gridSpan w:val="18"/>
            <w:shd w:val="clear" w:color="auto" w:fill="auto"/>
            <w:vAlign w:val="center"/>
          </w:tcPr>
          <w:p w14:paraId="3AADA7E0" w14:textId="77777777" w:rsidR="006A5AB6" w:rsidRPr="00A47812" w:rsidRDefault="006A5AB6" w:rsidP="00AB5018">
            <w:pPr>
              <w:pStyle w:val="NormalWeb"/>
              <w:tabs>
                <w:tab w:val="left" w:pos="567"/>
                <w:tab w:val="left" w:pos="851"/>
                <w:tab w:val="left" w:pos="1701"/>
                <w:tab w:val="left" w:pos="9632"/>
              </w:tabs>
              <w:spacing w:line="360" w:lineRule="auto"/>
              <w:ind w:right="-7"/>
              <w:jc w:val="both"/>
              <w:rPr>
                <w:rFonts w:ascii="Calibri" w:hAnsi="Calibri" w:cs="Calibri"/>
                <w:bCs/>
                <w:color w:val="FF0000"/>
                <w:sz w:val="22"/>
                <w:szCs w:val="22"/>
              </w:rPr>
            </w:pPr>
            <w:r w:rsidRPr="004E1A8C">
              <w:rPr>
                <w:rFonts w:ascii="Calibri" w:hAnsi="Calibri" w:cs="Calibri"/>
                <w:bCs/>
                <w:sz w:val="22"/>
                <w:szCs w:val="22"/>
              </w:rPr>
              <w:t>Justificativa do projeto (motivação), descrevendo a realidade onde o projeto será realizado e as mudanças esperadas após a execução do projeto:</w:t>
            </w:r>
            <w:r>
              <w:rPr>
                <w:rFonts w:ascii="Calibri" w:hAnsi="Calibri" w:cs="Calibri"/>
                <w:bCs/>
                <w:sz w:val="22"/>
                <w:szCs w:val="22"/>
              </w:rPr>
              <w:t xml:space="preserve"> O diagnóstico elaborado com base no trabalho de consultoria realizado em 2022 pela empresa Mais Diversidade apresentou pontos positivos que devem ser reforçados e pontos de atenção que necessitam de melhorias. Uma vez identificados esses pontos de atenção, é compromisso do CAU/RS trabalhar no seu desenvolvimento a fim que eles sejam substituídos por políticas permanentes de diversidade e de inclusão. </w:t>
            </w:r>
          </w:p>
        </w:tc>
      </w:tr>
      <w:tr w:rsidR="006A5AB6" w:rsidRPr="004E1A8C" w14:paraId="768BD219" w14:textId="77777777" w:rsidTr="00A6714A">
        <w:tc>
          <w:tcPr>
            <w:tcW w:w="9344" w:type="dxa"/>
            <w:gridSpan w:val="18"/>
            <w:shd w:val="clear" w:color="auto" w:fill="auto"/>
            <w:vAlign w:val="center"/>
          </w:tcPr>
          <w:p w14:paraId="3D54BAB7" w14:textId="77777777" w:rsidR="006A5AB6" w:rsidRPr="004E1A8C" w:rsidRDefault="006A5AB6" w:rsidP="00AB5018">
            <w:pPr>
              <w:pStyle w:val="NormalWeb"/>
              <w:tabs>
                <w:tab w:val="left" w:pos="567"/>
                <w:tab w:val="left" w:pos="851"/>
                <w:tab w:val="left" w:pos="1701"/>
                <w:tab w:val="left" w:pos="9632"/>
              </w:tabs>
              <w:spacing w:line="360" w:lineRule="auto"/>
              <w:ind w:right="-7"/>
              <w:jc w:val="both"/>
              <w:rPr>
                <w:rFonts w:ascii="Calibri" w:hAnsi="Calibri" w:cs="Calibri"/>
                <w:b/>
                <w:bCs/>
                <w:sz w:val="22"/>
                <w:szCs w:val="22"/>
              </w:rPr>
            </w:pPr>
            <w:r w:rsidRPr="004E1A8C">
              <w:rPr>
                <w:rFonts w:ascii="Calibri" w:hAnsi="Calibri" w:cs="Calibri"/>
                <w:bCs/>
                <w:sz w:val="22"/>
                <w:szCs w:val="22"/>
              </w:rPr>
              <w:lastRenderedPageBreak/>
              <w:t>Monitoramento e avaliação:</w:t>
            </w:r>
            <w:r w:rsidRPr="006B1C32">
              <w:rPr>
                <w:rFonts w:ascii="Calibri" w:hAnsi="Calibri" w:cs="Calibri"/>
                <w:bCs/>
                <w:sz w:val="22"/>
                <w:szCs w:val="22"/>
              </w:rPr>
              <w:t xml:space="preserve"> </w:t>
            </w:r>
            <w:r w:rsidRPr="00A47812">
              <w:rPr>
                <w:rFonts w:ascii="Calibri" w:hAnsi="Calibri" w:cs="Calibri"/>
                <w:bCs/>
                <w:sz w:val="22"/>
                <w:szCs w:val="22"/>
              </w:rPr>
              <w:t>Será realizada pela verificação da entrega de todos os itens exigidos para o programa a ser implantando no CAU/RS.</w:t>
            </w:r>
          </w:p>
        </w:tc>
      </w:tr>
      <w:tr w:rsidR="006A5AB6" w:rsidRPr="004E1A8C" w14:paraId="79C36451"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66AF9A68"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3. Objetivos</w:t>
            </w:r>
          </w:p>
        </w:tc>
      </w:tr>
      <w:tr w:rsidR="006A5AB6" w:rsidRPr="004E1A8C" w14:paraId="21D679EE"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57EC5DC7" w14:textId="77777777" w:rsidR="006A5AB6" w:rsidRPr="004E1A8C" w:rsidRDefault="006A5AB6" w:rsidP="00AB5018">
            <w:pPr>
              <w:pStyle w:val="NormalWeb"/>
              <w:tabs>
                <w:tab w:val="left" w:pos="567"/>
                <w:tab w:val="left" w:pos="851"/>
                <w:tab w:val="left" w:pos="1701"/>
                <w:tab w:val="left" w:pos="9632"/>
              </w:tabs>
              <w:spacing w:line="360" w:lineRule="auto"/>
              <w:ind w:right="-7"/>
              <w:jc w:val="both"/>
              <w:rPr>
                <w:rFonts w:ascii="Calibri" w:hAnsi="Calibri" w:cs="Calibri"/>
                <w:b/>
                <w:bCs/>
                <w:sz w:val="22"/>
                <w:szCs w:val="22"/>
              </w:rPr>
            </w:pPr>
            <w:r w:rsidRPr="004E1A8C">
              <w:rPr>
                <w:rFonts w:ascii="Calibri" w:hAnsi="Calibri" w:cs="Calibri"/>
                <w:bCs/>
                <w:sz w:val="22"/>
                <w:szCs w:val="22"/>
              </w:rPr>
              <w:t>Gerais:</w:t>
            </w:r>
            <w:r w:rsidRPr="00A47812">
              <w:rPr>
                <w:rFonts w:ascii="Calibri" w:hAnsi="Calibri" w:cs="Calibri"/>
                <w:bCs/>
                <w:sz w:val="22"/>
                <w:szCs w:val="22"/>
              </w:rPr>
              <w:t xml:space="preserve"> Implantar uma política de diversidade e inclusão no âmbito do CAU/RS com ações preventivas e de comunicação permanentes, nas esferas internas e externas ao Conselho, orientadas para temas como equidade de gênero, raça e etnia, entre outros.</w:t>
            </w:r>
          </w:p>
        </w:tc>
      </w:tr>
      <w:tr w:rsidR="006A5AB6" w:rsidRPr="004E1A8C" w14:paraId="5BA91792"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3C1062BF" w14:textId="77777777" w:rsidR="006A5AB6" w:rsidRPr="004E1A8C" w:rsidRDefault="006A5AB6" w:rsidP="00AB5018">
            <w:pPr>
              <w:pStyle w:val="NormalWeb"/>
              <w:tabs>
                <w:tab w:val="left" w:pos="567"/>
                <w:tab w:val="left" w:pos="851"/>
                <w:tab w:val="left" w:pos="1701"/>
                <w:tab w:val="left" w:pos="9632"/>
              </w:tabs>
              <w:spacing w:line="360" w:lineRule="auto"/>
              <w:ind w:right="-7"/>
              <w:jc w:val="both"/>
              <w:rPr>
                <w:rFonts w:ascii="Calibri" w:hAnsi="Calibri" w:cs="Calibri"/>
                <w:b/>
                <w:bCs/>
                <w:sz w:val="22"/>
                <w:szCs w:val="22"/>
              </w:rPr>
            </w:pPr>
            <w:r w:rsidRPr="004E1A8C">
              <w:rPr>
                <w:rFonts w:ascii="Calibri" w:hAnsi="Calibri" w:cs="Calibri"/>
                <w:bCs/>
                <w:sz w:val="22"/>
                <w:szCs w:val="22"/>
              </w:rPr>
              <w:t>Específicos:</w:t>
            </w:r>
            <w:r w:rsidRPr="004B07D2">
              <w:rPr>
                <w:rFonts w:ascii="Calibri" w:hAnsi="Calibri" w:cs="Calibri"/>
                <w:bCs/>
                <w:sz w:val="22"/>
                <w:szCs w:val="22"/>
              </w:rPr>
              <w:t xml:space="preserve"> </w:t>
            </w:r>
            <w:r w:rsidRPr="009D5652">
              <w:rPr>
                <w:rFonts w:ascii="Calibri" w:eastAsia="Calibri" w:hAnsi="Calibri" w:cs="Calibri"/>
                <w:sz w:val="22"/>
                <w:szCs w:val="22"/>
              </w:rPr>
              <w:t>Formação da Comissão de Diversidade e Inclusão do CAU/RS; Capacitação dos funcionários para atendimento inclusivo; Capacitação dos gerentes</w:t>
            </w:r>
            <w:r>
              <w:rPr>
                <w:rFonts w:ascii="Calibri" w:eastAsia="Calibri" w:hAnsi="Calibri" w:cs="Calibri"/>
                <w:sz w:val="22"/>
                <w:szCs w:val="22"/>
              </w:rPr>
              <w:t xml:space="preserve"> e coordenadores</w:t>
            </w:r>
            <w:r w:rsidRPr="009D5652">
              <w:rPr>
                <w:rFonts w:ascii="Calibri" w:eastAsia="Calibri" w:hAnsi="Calibri" w:cs="Calibri"/>
                <w:sz w:val="22"/>
                <w:szCs w:val="22"/>
              </w:rPr>
              <w:t xml:space="preserve"> para liderança inclusiva; Desenvolvimento de KPIs para o programa permanente de diversidade e inclusão do CAU/RS; Conscientização de funcionários e conselheiros pelo “Precisamos falar sobre”; Estruturação do setor de recursos humanos para atendimento às demandas de diversid</w:t>
            </w:r>
            <w:r>
              <w:rPr>
                <w:rFonts w:ascii="Calibri" w:eastAsia="Calibri" w:hAnsi="Calibri" w:cs="Calibri"/>
                <w:sz w:val="22"/>
                <w:szCs w:val="22"/>
              </w:rPr>
              <w:t xml:space="preserve">ade </w:t>
            </w:r>
            <w:r w:rsidRPr="009D5652">
              <w:rPr>
                <w:rFonts w:ascii="Calibri" w:eastAsia="Calibri" w:hAnsi="Calibri" w:cs="Calibri"/>
                <w:sz w:val="22"/>
                <w:szCs w:val="22"/>
              </w:rPr>
              <w:t>e inclusão.</w:t>
            </w:r>
          </w:p>
        </w:tc>
      </w:tr>
      <w:tr w:rsidR="006A5AB6" w:rsidRPr="004E1A8C" w14:paraId="07981780"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17007513"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4. Metodologia</w:t>
            </w:r>
          </w:p>
        </w:tc>
      </w:tr>
      <w:tr w:rsidR="006A5AB6" w:rsidRPr="004E1A8C" w14:paraId="36031020"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70CA2DF3" w14:textId="77777777" w:rsidR="006A5AB6" w:rsidRDefault="006A5AB6" w:rsidP="00AB5018">
            <w:pPr>
              <w:pStyle w:val="NormalWeb"/>
              <w:tabs>
                <w:tab w:val="left" w:pos="567"/>
                <w:tab w:val="left" w:pos="851"/>
                <w:tab w:val="left" w:pos="1701"/>
                <w:tab w:val="left" w:pos="3192"/>
                <w:tab w:val="left" w:pos="9632"/>
              </w:tabs>
              <w:spacing w:line="360" w:lineRule="auto"/>
              <w:ind w:right="-7"/>
              <w:rPr>
                <w:rFonts w:ascii="Calibri" w:hAnsi="Calibri" w:cs="Calibri"/>
                <w:bCs/>
                <w:sz w:val="22"/>
                <w:szCs w:val="22"/>
              </w:rPr>
            </w:pPr>
            <w:r>
              <w:rPr>
                <w:rFonts w:ascii="Calibri" w:hAnsi="Calibri" w:cs="Calibri"/>
                <w:bCs/>
                <w:sz w:val="22"/>
                <w:szCs w:val="22"/>
              </w:rPr>
              <w:t>(</w:t>
            </w:r>
            <w:r w:rsidRPr="004E1A8C">
              <w:rPr>
                <w:rFonts w:ascii="Calibri" w:hAnsi="Calibri" w:cs="Calibri"/>
                <w:bCs/>
                <w:sz w:val="22"/>
                <w:szCs w:val="22"/>
              </w:rPr>
              <w:t>Forma de execução das atividades do evento, dos projetos e de cumprimento das metas.</w:t>
            </w:r>
            <w:r>
              <w:rPr>
                <w:rFonts w:ascii="Calibri" w:hAnsi="Calibri" w:cs="Calibri"/>
                <w:bCs/>
                <w:sz w:val="22"/>
                <w:szCs w:val="22"/>
              </w:rPr>
              <w:t>)</w:t>
            </w:r>
          </w:p>
          <w:p w14:paraId="1751BE6D" w14:textId="77777777" w:rsidR="006A5AB6" w:rsidRPr="00274A2B" w:rsidRDefault="006A5AB6" w:rsidP="00AB5018">
            <w:pPr>
              <w:pStyle w:val="NormalWeb"/>
              <w:tabs>
                <w:tab w:val="left" w:pos="567"/>
                <w:tab w:val="left" w:pos="851"/>
                <w:tab w:val="left" w:pos="1701"/>
                <w:tab w:val="left" w:pos="3192"/>
                <w:tab w:val="left" w:pos="9632"/>
              </w:tabs>
              <w:spacing w:line="360" w:lineRule="auto"/>
              <w:ind w:right="-7"/>
              <w:jc w:val="both"/>
              <w:rPr>
                <w:rFonts w:ascii="Calibri" w:hAnsi="Calibri" w:cs="Calibri"/>
                <w:b/>
                <w:bCs/>
                <w:sz w:val="22"/>
                <w:szCs w:val="22"/>
              </w:rPr>
            </w:pPr>
            <w:r w:rsidRPr="00274A2B">
              <w:rPr>
                <w:rFonts w:ascii="Calibri" w:hAnsi="Calibri" w:cs="Calibri"/>
                <w:bCs/>
                <w:sz w:val="22"/>
                <w:szCs w:val="22"/>
              </w:rPr>
              <w:t>O desenvolvimento do projeto envolverá os empregados e conselheiros do CAU/RS, realizando-se treinamentos específicos para as necessidades do CAU, palestras sobre a temática de diversidade e inclusão e assessoramento na construção de normativas internas.</w:t>
            </w:r>
          </w:p>
        </w:tc>
      </w:tr>
      <w:tr w:rsidR="006A5AB6" w:rsidRPr="004E1A8C" w14:paraId="46D8C1CF"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26633443"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r w:rsidRPr="004E1A8C">
              <w:rPr>
                <w:rFonts w:ascii="Calibri" w:eastAsia="Calibri" w:hAnsi="Calibri" w:cs="Calibri"/>
                <w:b/>
                <w:sz w:val="22"/>
                <w:szCs w:val="22"/>
              </w:rPr>
              <w:t>5. Metas, Atividades e Entregas</w:t>
            </w:r>
          </w:p>
        </w:tc>
      </w:tr>
      <w:tr w:rsidR="006A5AB6" w:rsidRPr="004E1A8C" w14:paraId="22607344"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04900961" w14:textId="77777777" w:rsidR="006A5AB6"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4E1A8C">
              <w:rPr>
                <w:rFonts w:ascii="Calibri" w:eastAsia="Calibri" w:hAnsi="Calibri" w:cs="Calibri"/>
                <w:sz w:val="22"/>
                <w:szCs w:val="22"/>
              </w:rPr>
              <w:t>Descrição das metas a serem atingidas:</w:t>
            </w:r>
            <w:r>
              <w:rPr>
                <w:rFonts w:ascii="Calibri" w:eastAsia="Calibri" w:hAnsi="Calibri" w:cs="Calibri"/>
                <w:sz w:val="22"/>
                <w:szCs w:val="22"/>
              </w:rPr>
              <w:t xml:space="preserve"> </w:t>
            </w:r>
          </w:p>
          <w:p w14:paraId="24C48649" w14:textId="77777777" w:rsidR="006A5AB6" w:rsidRPr="000B52E5"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color w:val="FF0000"/>
                <w:sz w:val="22"/>
                <w:szCs w:val="22"/>
              </w:rPr>
            </w:pPr>
            <w:r w:rsidRPr="006D61E0">
              <w:rPr>
                <w:rFonts w:ascii="Calibri" w:hAnsi="Calibri" w:cs="Calibri"/>
                <w:bCs/>
                <w:sz w:val="22"/>
                <w:szCs w:val="22"/>
              </w:rPr>
              <w:t>Acompanhamento dos trabalhos da Comissão de Diversidade e Inclusão do CAU/RS; Elaboração da estratégia de Diversidade e Inclusão do CAU/RS; Reuniões quinzenais com a equipe de recursos humanos para dúvidas e orientações; Treinamento de comunicação inclusiva da equipe de atendimento ao público externo; Suporte na construção de KPIs</w:t>
            </w:r>
            <w:r>
              <w:rPr>
                <w:rFonts w:ascii="Calibri" w:hAnsi="Calibri" w:cs="Calibri"/>
                <w:bCs/>
                <w:sz w:val="22"/>
                <w:szCs w:val="22"/>
              </w:rPr>
              <w:t xml:space="preserve"> para o programa permanente de diversidade e inclusão; Revisão de comunicados e demais peças e documentos à luz da diversidade e inclusão; Realização de 4 (quatro) “Precisamos falar sobre” envolvendo a temática; Suporte para situações de crise em diversidade e inclusão; Treinamento de Liderança Inclusiva para os gerentes e coordenadores do CAU/RS.</w:t>
            </w:r>
          </w:p>
        </w:tc>
      </w:tr>
      <w:tr w:rsidR="006A5AB6" w:rsidRPr="004E1A8C" w14:paraId="5A5ED88B"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6932BBE3"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4E1A8C">
              <w:rPr>
                <w:rFonts w:ascii="Calibri" w:eastAsia="Calibri" w:hAnsi="Calibri" w:cs="Calibri"/>
                <w:sz w:val="22"/>
                <w:szCs w:val="22"/>
              </w:rPr>
              <w:t>Descrição das atividades planejadas para o atingimento das metas:</w:t>
            </w:r>
            <w:r>
              <w:rPr>
                <w:rFonts w:ascii="Calibri" w:eastAsia="Calibri" w:hAnsi="Calibri" w:cs="Calibri"/>
                <w:sz w:val="22"/>
                <w:szCs w:val="22"/>
              </w:rPr>
              <w:t xml:space="preserve"> Capacitações, treinamentos e assessoria à equipe do CAU/RS.</w:t>
            </w:r>
          </w:p>
        </w:tc>
      </w:tr>
      <w:tr w:rsidR="006A5AB6" w:rsidRPr="004E1A8C" w14:paraId="184A60B8"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03A6279D" w14:textId="77777777" w:rsidR="006A5AB6" w:rsidRPr="004E1A8C"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4E1A8C">
              <w:rPr>
                <w:rFonts w:ascii="Calibri" w:eastAsia="Calibri" w:hAnsi="Calibri" w:cs="Calibri"/>
                <w:sz w:val="22"/>
                <w:szCs w:val="22"/>
              </w:rPr>
              <w:t xml:space="preserve">Resultados </w:t>
            </w:r>
            <w:r w:rsidRPr="009D5652">
              <w:rPr>
                <w:rFonts w:ascii="Calibri" w:eastAsia="Calibri" w:hAnsi="Calibri" w:cs="Calibri"/>
                <w:sz w:val="22"/>
                <w:szCs w:val="22"/>
              </w:rPr>
              <w:t>esperados: Construção de cultura organizacional voltada para promoção e valorização da diversidade e inclusão no CAU/RS.</w:t>
            </w:r>
          </w:p>
        </w:tc>
      </w:tr>
      <w:tr w:rsidR="006A5AB6" w:rsidRPr="004E1A8C" w14:paraId="0F527EBB"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786D2C89" w14:textId="77777777" w:rsidR="006A5AB6" w:rsidRPr="004E1A8C"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4E1A8C">
              <w:rPr>
                <w:rFonts w:ascii="Calibri" w:eastAsia="Calibri" w:hAnsi="Calibri" w:cs="Calibri"/>
                <w:sz w:val="22"/>
                <w:szCs w:val="22"/>
              </w:rPr>
              <w:lastRenderedPageBreak/>
              <w:t xml:space="preserve">Indicadores para a aferição do cumprimento </w:t>
            </w:r>
            <w:r w:rsidRPr="00274A2B">
              <w:rPr>
                <w:rFonts w:ascii="Calibri" w:eastAsia="Calibri" w:hAnsi="Calibri" w:cs="Calibri"/>
                <w:sz w:val="22"/>
                <w:szCs w:val="22"/>
              </w:rPr>
              <w:t>das metas: Corpo funcional capacitado para atendimento e liderança inclusiva; conscientização e comprometimento geral sobre a temática; elaboração de normativas internas.</w:t>
            </w:r>
          </w:p>
        </w:tc>
      </w:tr>
      <w:tr w:rsidR="006A5AB6" w:rsidRPr="004E1A8C" w14:paraId="61248A77"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6AD48241" w14:textId="77777777" w:rsidR="006A5AB6" w:rsidRDefault="006A5AB6" w:rsidP="00AB5018">
            <w:pPr>
              <w:pStyle w:val="NormalWeb"/>
              <w:tabs>
                <w:tab w:val="left" w:pos="567"/>
                <w:tab w:val="left" w:pos="851"/>
                <w:tab w:val="left" w:pos="1701"/>
                <w:tab w:val="left" w:pos="9632"/>
              </w:tabs>
              <w:spacing w:line="276" w:lineRule="auto"/>
              <w:ind w:right="-7"/>
              <w:rPr>
                <w:rFonts w:ascii="Calibri" w:eastAsia="Calibri" w:hAnsi="Calibri" w:cs="Calibri"/>
                <w:sz w:val="22"/>
                <w:szCs w:val="22"/>
              </w:rPr>
            </w:pPr>
            <w:r w:rsidRPr="004E1A8C">
              <w:rPr>
                <w:rFonts w:ascii="Calibri" w:eastAsia="Calibri" w:hAnsi="Calibri" w:cs="Calibri"/>
                <w:sz w:val="22"/>
                <w:szCs w:val="22"/>
              </w:rPr>
              <w:t>Entregas geradas ao final do projeto, se houver (Ex. artigos publicados, gravações de conferências, matérias em sítio de internet, etc.):</w:t>
            </w:r>
          </w:p>
          <w:p w14:paraId="7595EBE6"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9D5652">
              <w:rPr>
                <w:rFonts w:ascii="Calibri" w:eastAsia="Calibri" w:hAnsi="Calibri" w:cs="Calibri"/>
                <w:sz w:val="22"/>
                <w:szCs w:val="22"/>
              </w:rPr>
              <w:t>- Planejamento de ações internas voltadas para diversidade e inclusão;</w:t>
            </w:r>
          </w:p>
          <w:p w14:paraId="1387D32A"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9D5652">
              <w:rPr>
                <w:rFonts w:ascii="Calibri" w:eastAsia="Calibri" w:hAnsi="Calibri" w:cs="Calibri"/>
                <w:sz w:val="22"/>
                <w:szCs w:val="22"/>
              </w:rPr>
              <w:t>- Palestras orientativas;</w:t>
            </w:r>
          </w:p>
          <w:p w14:paraId="5CBCA86E"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9D5652">
              <w:rPr>
                <w:rFonts w:ascii="Calibri" w:eastAsia="Calibri" w:hAnsi="Calibri" w:cs="Calibri"/>
                <w:sz w:val="22"/>
                <w:szCs w:val="22"/>
              </w:rPr>
              <w:t>- Formação da Comissão de Diversidade e Inclusão quanto ao tema;</w:t>
            </w:r>
          </w:p>
          <w:p w14:paraId="4C966A50"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9D5652">
              <w:rPr>
                <w:rFonts w:ascii="Calibri" w:eastAsia="Calibri" w:hAnsi="Calibri" w:cs="Calibri"/>
                <w:sz w:val="22"/>
                <w:szCs w:val="22"/>
              </w:rPr>
              <w:t>- Capacitação da equipe de atendimento para atendimento inclusivo;</w:t>
            </w:r>
          </w:p>
          <w:p w14:paraId="41795D8C"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sz w:val="22"/>
                <w:szCs w:val="22"/>
              </w:rPr>
            </w:pPr>
            <w:r w:rsidRPr="009D5652">
              <w:rPr>
                <w:rFonts w:ascii="Calibri" w:eastAsia="Calibri" w:hAnsi="Calibri" w:cs="Calibri"/>
                <w:sz w:val="22"/>
                <w:szCs w:val="22"/>
              </w:rPr>
              <w:t xml:space="preserve">- Capacitação de gerentes </w:t>
            </w:r>
            <w:r>
              <w:rPr>
                <w:rFonts w:ascii="Calibri" w:eastAsia="Calibri" w:hAnsi="Calibri" w:cs="Calibri"/>
                <w:sz w:val="22"/>
                <w:szCs w:val="22"/>
              </w:rPr>
              <w:t xml:space="preserve">e coordenadores </w:t>
            </w:r>
            <w:r w:rsidRPr="009D5652">
              <w:rPr>
                <w:rFonts w:ascii="Calibri" w:eastAsia="Calibri" w:hAnsi="Calibri" w:cs="Calibri"/>
                <w:sz w:val="22"/>
                <w:szCs w:val="22"/>
              </w:rPr>
              <w:t>para liderança inclusiva;</w:t>
            </w:r>
          </w:p>
          <w:p w14:paraId="68069F92" w14:textId="77777777" w:rsidR="006A5AB6" w:rsidRPr="009D5652" w:rsidRDefault="006A5AB6" w:rsidP="00AB5018">
            <w:pPr>
              <w:pStyle w:val="NormalWeb"/>
              <w:tabs>
                <w:tab w:val="left" w:pos="567"/>
                <w:tab w:val="left" w:pos="851"/>
                <w:tab w:val="left" w:pos="1701"/>
                <w:tab w:val="left" w:pos="9632"/>
              </w:tabs>
              <w:spacing w:line="360" w:lineRule="auto"/>
              <w:ind w:right="-7"/>
              <w:jc w:val="both"/>
              <w:rPr>
                <w:rFonts w:ascii="Calibri" w:eastAsia="Calibri" w:hAnsi="Calibri" w:cs="Calibri"/>
                <w:color w:val="FF0000"/>
                <w:sz w:val="22"/>
                <w:szCs w:val="22"/>
              </w:rPr>
            </w:pPr>
            <w:r w:rsidRPr="009D5652">
              <w:rPr>
                <w:rFonts w:ascii="Calibri" w:eastAsia="Calibri" w:hAnsi="Calibri" w:cs="Calibri"/>
                <w:sz w:val="22"/>
                <w:szCs w:val="22"/>
              </w:rPr>
              <w:t>- Construção de normativas internas.</w:t>
            </w:r>
          </w:p>
        </w:tc>
      </w:tr>
      <w:tr w:rsidR="006A5AB6" w:rsidRPr="004E1A8C" w14:paraId="34C31B0F" w14:textId="77777777" w:rsidTr="00A6714A">
        <w:tblPrEx>
          <w:tblBorders>
            <w:bottom w:val="single" w:sz="4" w:space="0" w:color="999999"/>
          </w:tblBorders>
        </w:tblPrEx>
        <w:tc>
          <w:tcPr>
            <w:tcW w:w="9344" w:type="dxa"/>
            <w:gridSpan w:val="18"/>
            <w:shd w:val="clear" w:color="auto" w:fill="E7E6E6"/>
            <w:vAlign w:val="center"/>
          </w:tcPr>
          <w:p w14:paraId="3A7EFD2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6. Cronograma de execução física das atividades</w:t>
            </w:r>
          </w:p>
        </w:tc>
      </w:tr>
      <w:tr w:rsidR="006A5AB6" w:rsidRPr="004E1A8C" w14:paraId="4F6394F6" w14:textId="77777777" w:rsidTr="00A6714A">
        <w:tblPrEx>
          <w:tblBorders>
            <w:bottom w:val="single" w:sz="4" w:space="0" w:color="999999"/>
          </w:tblBorders>
        </w:tblPrEx>
        <w:trPr>
          <w:trHeight w:val="184"/>
        </w:trPr>
        <w:tc>
          <w:tcPr>
            <w:tcW w:w="1569" w:type="dxa"/>
            <w:gridSpan w:val="2"/>
            <w:vMerge w:val="restart"/>
            <w:shd w:val="clear" w:color="auto" w:fill="auto"/>
            <w:vAlign w:val="center"/>
          </w:tcPr>
          <w:p w14:paraId="3BF1F062"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b/>
                <w:bCs/>
                <w:sz w:val="22"/>
                <w:szCs w:val="22"/>
              </w:rPr>
            </w:pPr>
            <w:r w:rsidRPr="004E1A8C">
              <w:rPr>
                <w:rFonts w:ascii="Calibri" w:hAnsi="Calibri" w:cs="Calibri"/>
                <w:bCs/>
                <w:sz w:val="22"/>
                <w:szCs w:val="22"/>
              </w:rPr>
              <w:t>Atividade</w:t>
            </w:r>
          </w:p>
        </w:tc>
        <w:tc>
          <w:tcPr>
            <w:tcW w:w="1974" w:type="dxa"/>
            <w:gridSpan w:val="3"/>
            <w:vMerge w:val="restart"/>
            <w:shd w:val="clear" w:color="auto" w:fill="auto"/>
            <w:vAlign w:val="center"/>
          </w:tcPr>
          <w:p w14:paraId="4B9FA296"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bCs/>
                <w:sz w:val="22"/>
                <w:szCs w:val="22"/>
              </w:rPr>
            </w:pPr>
            <w:r w:rsidRPr="004E1A8C">
              <w:rPr>
                <w:rFonts w:ascii="Calibri" w:hAnsi="Calibri" w:cs="Calibri"/>
                <w:bCs/>
                <w:sz w:val="22"/>
                <w:szCs w:val="22"/>
              </w:rPr>
              <w:t>Descrição da Atividade</w:t>
            </w:r>
          </w:p>
        </w:tc>
        <w:tc>
          <w:tcPr>
            <w:tcW w:w="2532" w:type="dxa"/>
            <w:gridSpan w:val="7"/>
            <w:shd w:val="clear" w:color="auto" w:fill="auto"/>
            <w:vAlign w:val="center"/>
          </w:tcPr>
          <w:p w14:paraId="462D3D2B" w14:textId="77777777" w:rsidR="006A5AB6" w:rsidRPr="002505C8"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2505C8">
              <w:rPr>
                <w:rFonts w:ascii="Calibri" w:hAnsi="Calibri" w:cs="Calibri"/>
                <w:sz w:val="22"/>
                <w:szCs w:val="22"/>
              </w:rPr>
              <w:t>Indicador físico</w:t>
            </w:r>
          </w:p>
        </w:tc>
        <w:tc>
          <w:tcPr>
            <w:tcW w:w="3269" w:type="dxa"/>
            <w:gridSpan w:val="6"/>
            <w:shd w:val="clear" w:color="auto" w:fill="auto"/>
            <w:vAlign w:val="center"/>
          </w:tcPr>
          <w:p w14:paraId="50906AF2" w14:textId="77777777" w:rsidR="006A5AB6" w:rsidRPr="002505C8"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2505C8">
              <w:rPr>
                <w:rFonts w:ascii="Calibri" w:hAnsi="Calibri" w:cs="Calibri"/>
                <w:sz w:val="22"/>
                <w:szCs w:val="22"/>
              </w:rPr>
              <w:t>Duração</w:t>
            </w:r>
          </w:p>
        </w:tc>
      </w:tr>
      <w:tr w:rsidR="006A5AB6" w:rsidRPr="004E1A8C" w14:paraId="2C179250" w14:textId="77777777" w:rsidTr="00A6714A">
        <w:tblPrEx>
          <w:tblBorders>
            <w:bottom w:val="single" w:sz="4" w:space="0" w:color="999999"/>
          </w:tblBorders>
        </w:tblPrEx>
        <w:trPr>
          <w:trHeight w:val="183"/>
        </w:trPr>
        <w:tc>
          <w:tcPr>
            <w:tcW w:w="1569" w:type="dxa"/>
            <w:gridSpan w:val="2"/>
            <w:vMerge/>
            <w:shd w:val="clear" w:color="auto" w:fill="auto"/>
            <w:vAlign w:val="center"/>
          </w:tcPr>
          <w:p w14:paraId="3A56936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1974" w:type="dxa"/>
            <w:gridSpan w:val="3"/>
            <w:vMerge/>
            <w:shd w:val="clear" w:color="auto" w:fill="auto"/>
            <w:vAlign w:val="center"/>
          </w:tcPr>
          <w:p w14:paraId="2661E828"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261" w:type="dxa"/>
            <w:gridSpan w:val="4"/>
            <w:shd w:val="clear" w:color="auto" w:fill="auto"/>
            <w:vAlign w:val="center"/>
          </w:tcPr>
          <w:p w14:paraId="1514052D"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Unidade</w:t>
            </w:r>
          </w:p>
        </w:tc>
        <w:tc>
          <w:tcPr>
            <w:tcW w:w="1271" w:type="dxa"/>
            <w:gridSpan w:val="3"/>
            <w:shd w:val="clear" w:color="auto" w:fill="auto"/>
            <w:vAlign w:val="center"/>
          </w:tcPr>
          <w:p w14:paraId="3C173D21"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Quantidade</w:t>
            </w:r>
          </w:p>
        </w:tc>
        <w:tc>
          <w:tcPr>
            <w:tcW w:w="1596" w:type="dxa"/>
            <w:gridSpan w:val="4"/>
            <w:shd w:val="clear" w:color="auto" w:fill="auto"/>
            <w:vAlign w:val="center"/>
          </w:tcPr>
          <w:p w14:paraId="6290F427"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Início</w:t>
            </w:r>
          </w:p>
        </w:tc>
        <w:tc>
          <w:tcPr>
            <w:tcW w:w="1673" w:type="dxa"/>
            <w:gridSpan w:val="2"/>
            <w:shd w:val="clear" w:color="auto" w:fill="auto"/>
            <w:vAlign w:val="center"/>
          </w:tcPr>
          <w:p w14:paraId="6DF35BD9"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Término</w:t>
            </w:r>
          </w:p>
        </w:tc>
      </w:tr>
      <w:tr w:rsidR="006A5AB6" w:rsidRPr="004E1A8C" w14:paraId="75A58FE9" w14:textId="77777777" w:rsidTr="00A6714A">
        <w:tblPrEx>
          <w:tblBorders>
            <w:bottom w:val="single" w:sz="4" w:space="0" w:color="999999"/>
          </w:tblBorders>
        </w:tblPrEx>
        <w:tc>
          <w:tcPr>
            <w:tcW w:w="1569" w:type="dxa"/>
            <w:gridSpan w:val="2"/>
            <w:shd w:val="clear" w:color="auto" w:fill="auto"/>
            <w:vAlign w:val="center"/>
          </w:tcPr>
          <w:p w14:paraId="1F54D1E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b/>
                <w:bCs/>
                <w:sz w:val="22"/>
                <w:szCs w:val="22"/>
              </w:rPr>
              <w:t>Aprovação do projeto</w:t>
            </w:r>
          </w:p>
        </w:tc>
        <w:tc>
          <w:tcPr>
            <w:tcW w:w="1974" w:type="dxa"/>
            <w:gridSpan w:val="3"/>
            <w:shd w:val="clear" w:color="auto" w:fill="auto"/>
            <w:vAlign w:val="center"/>
          </w:tcPr>
          <w:p w14:paraId="1405E97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Aprovação do projeto no CD, CPFi e Plenária</w:t>
            </w:r>
          </w:p>
        </w:tc>
        <w:tc>
          <w:tcPr>
            <w:tcW w:w="1261" w:type="dxa"/>
            <w:gridSpan w:val="4"/>
            <w:shd w:val="clear" w:color="auto" w:fill="auto"/>
            <w:vAlign w:val="center"/>
          </w:tcPr>
          <w:p w14:paraId="41D9F31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Aprovações</w:t>
            </w:r>
          </w:p>
        </w:tc>
        <w:tc>
          <w:tcPr>
            <w:tcW w:w="1271" w:type="dxa"/>
            <w:gridSpan w:val="3"/>
            <w:shd w:val="clear" w:color="auto" w:fill="auto"/>
            <w:vAlign w:val="center"/>
          </w:tcPr>
          <w:p w14:paraId="61506F8F"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3</w:t>
            </w:r>
          </w:p>
        </w:tc>
        <w:tc>
          <w:tcPr>
            <w:tcW w:w="1596" w:type="dxa"/>
            <w:gridSpan w:val="4"/>
            <w:shd w:val="clear" w:color="auto" w:fill="auto"/>
            <w:vAlign w:val="center"/>
          </w:tcPr>
          <w:p w14:paraId="65D49A7D" w14:textId="77777777" w:rsidR="006A5AB6" w:rsidRPr="000B52E5"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0B52E5">
              <w:rPr>
                <w:rFonts w:ascii="Calibri" w:hAnsi="Calibri" w:cs="Calibri"/>
                <w:sz w:val="22"/>
                <w:szCs w:val="22"/>
              </w:rPr>
              <w:t>Janeiro/2022</w:t>
            </w:r>
          </w:p>
        </w:tc>
        <w:tc>
          <w:tcPr>
            <w:tcW w:w="1673" w:type="dxa"/>
            <w:gridSpan w:val="2"/>
            <w:shd w:val="clear" w:color="auto" w:fill="auto"/>
            <w:vAlign w:val="center"/>
          </w:tcPr>
          <w:p w14:paraId="28378993" w14:textId="77777777" w:rsidR="006A5AB6" w:rsidRPr="000B52E5"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0B52E5">
              <w:rPr>
                <w:rFonts w:ascii="Calibri" w:hAnsi="Calibri" w:cs="Calibri"/>
                <w:sz w:val="22"/>
                <w:szCs w:val="22"/>
              </w:rPr>
              <w:t>Janeiro/2022</w:t>
            </w:r>
          </w:p>
        </w:tc>
      </w:tr>
      <w:tr w:rsidR="006A5AB6" w:rsidRPr="004E1A8C" w14:paraId="52357EC6" w14:textId="77777777" w:rsidTr="00A6714A">
        <w:tblPrEx>
          <w:tblBorders>
            <w:bottom w:val="single" w:sz="4" w:space="0" w:color="999999"/>
          </w:tblBorders>
        </w:tblPrEx>
        <w:tc>
          <w:tcPr>
            <w:tcW w:w="1569" w:type="dxa"/>
            <w:gridSpan w:val="2"/>
            <w:shd w:val="clear" w:color="auto" w:fill="auto"/>
            <w:vAlign w:val="center"/>
          </w:tcPr>
          <w:p w14:paraId="6B8ED0B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b/>
                <w:bCs/>
                <w:sz w:val="22"/>
                <w:szCs w:val="22"/>
              </w:rPr>
              <w:t>Contratação da empresa</w:t>
            </w:r>
          </w:p>
        </w:tc>
        <w:tc>
          <w:tcPr>
            <w:tcW w:w="1974" w:type="dxa"/>
            <w:gridSpan w:val="3"/>
            <w:shd w:val="clear" w:color="auto" w:fill="auto"/>
            <w:vAlign w:val="center"/>
          </w:tcPr>
          <w:p w14:paraId="60EA962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Processo de contratação por inexigibilidade de empresa de consultoria</w:t>
            </w:r>
          </w:p>
        </w:tc>
        <w:tc>
          <w:tcPr>
            <w:tcW w:w="1261" w:type="dxa"/>
            <w:gridSpan w:val="4"/>
            <w:shd w:val="clear" w:color="auto" w:fill="auto"/>
            <w:vAlign w:val="center"/>
          </w:tcPr>
          <w:p w14:paraId="228E8E7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Processo</w:t>
            </w:r>
          </w:p>
        </w:tc>
        <w:tc>
          <w:tcPr>
            <w:tcW w:w="1271" w:type="dxa"/>
            <w:gridSpan w:val="3"/>
            <w:shd w:val="clear" w:color="auto" w:fill="auto"/>
            <w:vAlign w:val="center"/>
          </w:tcPr>
          <w:p w14:paraId="51FC2539"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1</w:t>
            </w:r>
          </w:p>
        </w:tc>
        <w:tc>
          <w:tcPr>
            <w:tcW w:w="1596" w:type="dxa"/>
            <w:gridSpan w:val="4"/>
            <w:shd w:val="clear" w:color="auto" w:fill="auto"/>
            <w:vAlign w:val="center"/>
          </w:tcPr>
          <w:p w14:paraId="512CEC2C"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Fevereiro/2022</w:t>
            </w:r>
          </w:p>
        </w:tc>
        <w:tc>
          <w:tcPr>
            <w:tcW w:w="1673" w:type="dxa"/>
            <w:gridSpan w:val="2"/>
            <w:shd w:val="clear" w:color="auto" w:fill="auto"/>
            <w:vAlign w:val="center"/>
          </w:tcPr>
          <w:p w14:paraId="436D467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Março/2022</w:t>
            </w:r>
          </w:p>
        </w:tc>
      </w:tr>
      <w:tr w:rsidR="006A5AB6" w:rsidRPr="004E1A8C" w14:paraId="3F1CF19C" w14:textId="77777777" w:rsidTr="00A6714A">
        <w:tblPrEx>
          <w:tblBorders>
            <w:bottom w:val="single" w:sz="4" w:space="0" w:color="999999"/>
          </w:tblBorders>
        </w:tblPrEx>
        <w:tc>
          <w:tcPr>
            <w:tcW w:w="1569" w:type="dxa"/>
            <w:gridSpan w:val="2"/>
            <w:shd w:val="clear" w:color="auto" w:fill="auto"/>
            <w:vAlign w:val="center"/>
          </w:tcPr>
          <w:p w14:paraId="694D6491"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b/>
                <w:bCs/>
                <w:sz w:val="22"/>
                <w:szCs w:val="22"/>
              </w:rPr>
              <w:t>Execução do Plano de Trabalho</w:t>
            </w:r>
          </w:p>
        </w:tc>
        <w:tc>
          <w:tcPr>
            <w:tcW w:w="1974" w:type="dxa"/>
            <w:gridSpan w:val="3"/>
            <w:shd w:val="clear" w:color="auto" w:fill="auto"/>
            <w:vAlign w:val="center"/>
          </w:tcPr>
          <w:p w14:paraId="59180B6E"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 xml:space="preserve">Desenvolvimento das atividades elencadas no presente Plano de Trabalho, conforme </w:t>
            </w:r>
            <w:r>
              <w:rPr>
                <w:rFonts w:ascii="Calibri" w:hAnsi="Calibri" w:cs="Calibri"/>
                <w:bCs/>
                <w:sz w:val="22"/>
                <w:szCs w:val="22"/>
              </w:rPr>
              <w:lastRenderedPageBreak/>
              <w:t>disponibilidade de agendas.</w:t>
            </w:r>
          </w:p>
        </w:tc>
        <w:tc>
          <w:tcPr>
            <w:tcW w:w="1261" w:type="dxa"/>
            <w:gridSpan w:val="4"/>
            <w:shd w:val="clear" w:color="auto" w:fill="auto"/>
            <w:vAlign w:val="center"/>
          </w:tcPr>
          <w:p w14:paraId="0A7B655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lastRenderedPageBreak/>
              <w:t>Item</w:t>
            </w:r>
          </w:p>
        </w:tc>
        <w:tc>
          <w:tcPr>
            <w:tcW w:w="1271" w:type="dxa"/>
            <w:gridSpan w:val="3"/>
            <w:shd w:val="clear" w:color="auto" w:fill="auto"/>
            <w:vAlign w:val="center"/>
          </w:tcPr>
          <w:p w14:paraId="3AEC5190"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p>
        </w:tc>
        <w:tc>
          <w:tcPr>
            <w:tcW w:w="1596" w:type="dxa"/>
            <w:gridSpan w:val="4"/>
            <w:shd w:val="clear" w:color="auto" w:fill="auto"/>
            <w:vAlign w:val="center"/>
          </w:tcPr>
          <w:p w14:paraId="1701E4AC"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Março/2022</w:t>
            </w:r>
          </w:p>
        </w:tc>
        <w:tc>
          <w:tcPr>
            <w:tcW w:w="1673" w:type="dxa"/>
            <w:gridSpan w:val="2"/>
            <w:shd w:val="clear" w:color="auto" w:fill="auto"/>
            <w:vAlign w:val="center"/>
          </w:tcPr>
          <w:p w14:paraId="3EAE486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Dezembro/2022</w:t>
            </w:r>
          </w:p>
        </w:tc>
      </w:tr>
      <w:tr w:rsidR="006A5AB6" w:rsidRPr="004E1A8C" w14:paraId="4D41AD3A"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122FC26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7. Previsão da receita e da despesa</w:t>
            </w:r>
          </w:p>
        </w:tc>
      </w:tr>
      <w:tr w:rsidR="006A5AB6" w:rsidRPr="004E1A8C" w14:paraId="7053C4A7"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2343" w:type="dxa"/>
            <w:gridSpan w:val="3"/>
            <w:shd w:val="clear" w:color="auto" w:fill="auto"/>
            <w:vAlign w:val="center"/>
          </w:tcPr>
          <w:p w14:paraId="6B9F72A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Despesa</w:t>
            </w:r>
          </w:p>
        </w:tc>
        <w:tc>
          <w:tcPr>
            <w:tcW w:w="2335" w:type="dxa"/>
            <w:gridSpan w:val="4"/>
            <w:shd w:val="clear" w:color="auto" w:fill="auto"/>
            <w:vAlign w:val="center"/>
          </w:tcPr>
          <w:p w14:paraId="5EFEF9D6"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Total</w:t>
            </w:r>
          </w:p>
        </w:tc>
        <w:tc>
          <w:tcPr>
            <w:tcW w:w="2329" w:type="dxa"/>
            <w:gridSpan w:val="7"/>
            <w:shd w:val="clear" w:color="auto" w:fill="auto"/>
            <w:vAlign w:val="center"/>
          </w:tcPr>
          <w:p w14:paraId="76C38059"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Valor mensal</w:t>
            </w:r>
          </w:p>
        </w:tc>
        <w:tc>
          <w:tcPr>
            <w:tcW w:w="2337" w:type="dxa"/>
            <w:gridSpan w:val="4"/>
            <w:shd w:val="clear" w:color="auto" w:fill="auto"/>
            <w:vAlign w:val="center"/>
          </w:tcPr>
          <w:p w14:paraId="451FCEF7"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sidRPr="004E1A8C">
              <w:rPr>
                <w:rFonts w:ascii="Calibri" w:hAnsi="Calibri" w:cs="Calibri"/>
                <w:sz w:val="22"/>
                <w:szCs w:val="22"/>
              </w:rPr>
              <w:t>Valor anual</w:t>
            </w:r>
          </w:p>
        </w:tc>
      </w:tr>
      <w:tr w:rsidR="006A5AB6" w:rsidRPr="004E1A8C" w14:paraId="73A0A23D"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2343" w:type="dxa"/>
            <w:gridSpan w:val="3"/>
            <w:shd w:val="clear" w:color="auto" w:fill="auto"/>
            <w:vAlign w:val="center"/>
          </w:tcPr>
          <w:p w14:paraId="58AC1C3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sz w:val="22"/>
                <w:szCs w:val="22"/>
              </w:rPr>
              <w:t>R$250.000,00</w:t>
            </w:r>
          </w:p>
        </w:tc>
        <w:tc>
          <w:tcPr>
            <w:tcW w:w="2335" w:type="dxa"/>
            <w:gridSpan w:val="4"/>
            <w:shd w:val="clear" w:color="auto" w:fill="auto"/>
            <w:vAlign w:val="center"/>
          </w:tcPr>
          <w:p w14:paraId="5DC3A3B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R$250.000,00</w:t>
            </w:r>
          </w:p>
        </w:tc>
        <w:tc>
          <w:tcPr>
            <w:tcW w:w="2329" w:type="dxa"/>
            <w:gridSpan w:val="7"/>
            <w:shd w:val="clear" w:color="auto" w:fill="auto"/>
            <w:vAlign w:val="center"/>
          </w:tcPr>
          <w:p w14:paraId="356CFB6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37" w:type="dxa"/>
            <w:gridSpan w:val="4"/>
            <w:shd w:val="clear" w:color="auto" w:fill="auto"/>
            <w:vAlign w:val="center"/>
          </w:tcPr>
          <w:p w14:paraId="30F64ACF"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R$250.000,00</w:t>
            </w:r>
          </w:p>
        </w:tc>
      </w:tr>
      <w:tr w:rsidR="006A5AB6" w:rsidRPr="004E1A8C" w14:paraId="6B2632C1"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2343" w:type="dxa"/>
            <w:gridSpan w:val="3"/>
            <w:shd w:val="clear" w:color="auto" w:fill="auto"/>
            <w:vAlign w:val="center"/>
          </w:tcPr>
          <w:p w14:paraId="747D0374"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2335" w:type="dxa"/>
            <w:gridSpan w:val="4"/>
            <w:shd w:val="clear" w:color="auto" w:fill="auto"/>
            <w:vAlign w:val="center"/>
          </w:tcPr>
          <w:p w14:paraId="7AFA7EBC"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29" w:type="dxa"/>
            <w:gridSpan w:val="7"/>
            <w:shd w:val="clear" w:color="auto" w:fill="auto"/>
            <w:vAlign w:val="center"/>
          </w:tcPr>
          <w:p w14:paraId="76DCED6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37" w:type="dxa"/>
            <w:gridSpan w:val="4"/>
            <w:shd w:val="clear" w:color="auto" w:fill="auto"/>
            <w:vAlign w:val="center"/>
          </w:tcPr>
          <w:p w14:paraId="148C730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r>
      <w:tr w:rsidR="006A5AB6" w:rsidRPr="004E1A8C" w14:paraId="62CF4699"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2343" w:type="dxa"/>
            <w:gridSpan w:val="3"/>
            <w:shd w:val="clear" w:color="auto" w:fill="auto"/>
            <w:vAlign w:val="center"/>
          </w:tcPr>
          <w:p w14:paraId="3375F413"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2335" w:type="dxa"/>
            <w:gridSpan w:val="4"/>
            <w:shd w:val="clear" w:color="auto" w:fill="auto"/>
            <w:vAlign w:val="center"/>
          </w:tcPr>
          <w:p w14:paraId="4F214E5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29" w:type="dxa"/>
            <w:gridSpan w:val="7"/>
            <w:shd w:val="clear" w:color="auto" w:fill="auto"/>
            <w:vAlign w:val="center"/>
          </w:tcPr>
          <w:p w14:paraId="4BC7972E"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37" w:type="dxa"/>
            <w:gridSpan w:val="4"/>
            <w:shd w:val="clear" w:color="auto" w:fill="auto"/>
            <w:vAlign w:val="center"/>
          </w:tcPr>
          <w:p w14:paraId="42FF9A4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p>
        </w:tc>
      </w:tr>
      <w:tr w:rsidR="006A5AB6" w:rsidRPr="004E1A8C" w14:paraId="1C30CF81"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2153856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8. Cr</w:t>
            </w:r>
            <w:r>
              <w:rPr>
                <w:rFonts w:ascii="Calibri" w:hAnsi="Calibri" w:cs="Calibri"/>
                <w:b/>
                <w:bCs/>
                <w:sz w:val="22"/>
                <w:szCs w:val="22"/>
              </w:rPr>
              <w:t>onograma de desembolso</w:t>
            </w:r>
          </w:p>
        </w:tc>
      </w:tr>
      <w:tr w:rsidR="006A5AB6" w:rsidRPr="004E1A8C" w14:paraId="03670A35"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1795459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Cs/>
                <w:sz w:val="22"/>
                <w:szCs w:val="22"/>
              </w:rPr>
              <w:t xml:space="preserve">Valor total do projeto: </w:t>
            </w:r>
          </w:p>
          <w:p w14:paraId="549C188F"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Pr>
                <w:rFonts w:ascii="Calibri" w:hAnsi="Calibri" w:cs="Calibri"/>
                <w:bCs/>
                <w:sz w:val="22"/>
                <w:szCs w:val="22"/>
              </w:rPr>
              <w:t>CAU/RS – R$</w:t>
            </w:r>
            <w:r>
              <w:rPr>
                <w:rFonts w:ascii="Calibri" w:hAnsi="Calibri" w:cs="Calibri"/>
                <w:sz w:val="22"/>
                <w:szCs w:val="22"/>
              </w:rPr>
              <w:t>250.000,00</w:t>
            </w:r>
            <w:r w:rsidRPr="004E1A8C">
              <w:rPr>
                <w:rFonts w:ascii="Calibri" w:hAnsi="Calibri" w:cs="Calibri"/>
                <w:bCs/>
                <w:sz w:val="22"/>
                <w:szCs w:val="22"/>
              </w:rPr>
              <w:t xml:space="preserve"> </w:t>
            </w:r>
          </w:p>
        </w:tc>
      </w:tr>
      <w:tr w:rsidR="006A5AB6" w:rsidRPr="004E1A8C" w14:paraId="1DE778C5"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1315" w:type="dxa"/>
            <w:shd w:val="clear" w:color="auto" w:fill="auto"/>
            <w:vAlign w:val="center"/>
          </w:tcPr>
          <w:p w14:paraId="22FF481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sz w:val="22"/>
                <w:szCs w:val="22"/>
              </w:rPr>
              <w:t>Meta</w:t>
            </w:r>
          </w:p>
        </w:tc>
        <w:tc>
          <w:tcPr>
            <w:tcW w:w="1306" w:type="dxa"/>
            <w:gridSpan w:val="3"/>
            <w:shd w:val="clear" w:color="auto" w:fill="auto"/>
            <w:vAlign w:val="center"/>
          </w:tcPr>
          <w:p w14:paraId="367D034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1º mês</w:t>
            </w:r>
          </w:p>
        </w:tc>
        <w:tc>
          <w:tcPr>
            <w:tcW w:w="1370" w:type="dxa"/>
            <w:gridSpan w:val="2"/>
            <w:shd w:val="clear" w:color="auto" w:fill="auto"/>
            <w:vAlign w:val="center"/>
          </w:tcPr>
          <w:p w14:paraId="74F396B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2º mês</w:t>
            </w:r>
          </w:p>
        </w:tc>
        <w:tc>
          <w:tcPr>
            <w:tcW w:w="1306" w:type="dxa"/>
            <w:gridSpan w:val="5"/>
            <w:shd w:val="clear" w:color="auto" w:fill="auto"/>
            <w:vAlign w:val="center"/>
          </w:tcPr>
          <w:p w14:paraId="3FEA58E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3º mês</w:t>
            </w:r>
          </w:p>
        </w:tc>
        <w:tc>
          <w:tcPr>
            <w:tcW w:w="1370" w:type="dxa"/>
            <w:gridSpan w:val="2"/>
            <w:shd w:val="clear" w:color="auto" w:fill="auto"/>
            <w:vAlign w:val="center"/>
          </w:tcPr>
          <w:p w14:paraId="1C616F2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4º mês</w:t>
            </w:r>
          </w:p>
        </w:tc>
        <w:tc>
          <w:tcPr>
            <w:tcW w:w="1306" w:type="dxa"/>
            <w:gridSpan w:val="4"/>
            <w:shd w:val="clear" w:color="auto" w:fill="auto"/>
            <w:vAlign w:val="center"/>
          </w:tcPr>
          <w:p w14:paraId="60F2382E"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5º mês</w:t>
            </w:r>
          </w:p>
        </w:tc>
        <w:tc>
          <w:tcPr>
            <w:tcW w:w="1371" w:type="dxa"/>
            <w:shd w:val="clear" w:color="auto" w:fill="auto"/>
            <w:vAlign w:val="center"/>
          </w:tcPr>
          <w:p w14:paraId="4762371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sidRPr="004E1A8C">
              <w:rPr>
                <w:rFonts w:ascii="Calibri" w:hAnsi="Calibri" w:cs="Calibri"/>
                <w:sz w:val="22"/>
                <w:szCs w:val="22"/>
              </w:rPr>
              <w:t>6º mês</w:t>
            </w:r>
          </w:p>
        </w:tc>
      </w:tr>
      <w:tr w:rsidR="006A5AB6" w:rsidRPr="004E1A8C" w14:paraId="57D6B5DA"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1315" w:type="dxa"/>
            <w:shd w:val="clear" w:color="auto" w:fill="auto"/>
            <w:vAlign w:val="center"/>
          </w:tcPr>
          <w:p w14:paraId="5410DF21"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1306" w:type="dxa"/>
            <w:gridSpan w:val="3"/>
            <w:shd w:val="clear" w:color="auto" w:fill="auto"/>
            <w:vAlign w:val="center"/>
          </w:tcPr>
          <w:p w14:paraId="264CCC5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0" w:type="dxa"/>
            <w:gridSpan w:val="2"/>
            <w:shd w:val="clear" w:color="auto" w:fill="auto"/>
            <w:vAlign w:val="center"/>
          </w:tcPr>
          <w:p w14:paraId="6B4890F4"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R$30.000,00</w:t>
            </w:r>
          </w:p>
        </w:tc>
        <w:tc>
          <w:tcPr>
            <w:tcW w:w="1306" w:type="dxa"/>
            <w:gridSpan w:val="5"/>
            <w:shd w:val="clear" w:color="auto" w:fill="auto"/>
            <w:vAlign w:val="center"/>
          </w:tcPr>
          <w:p w14:paraId="59EDCEEF"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0" w:type="dxa"/>
            <w:gridSpan w:val="2"/>
            <w:shd w:val="clear" w:color="auto" w:fill="auto"/>
            <w:vAlign w:val="center"/>
          </w:tcPr>
          <w:p w14:paraId="13288F0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R$60.000,00</w:t>
            </w:r>
          </w:p>
        </w:tc>
        <w:tc>
          <w:tcPr>
            <w:tcW w:w="1306" w:type="dxa"/>
            <w:gridSpan w:val="4"/>
            <w:shd w:val="clear" w:color="auto" w:fill="auto"/>
            <w:vAlign w:val="center"/>
          </w:tcPr>
          <w:p w14:paraId="1604B29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1" w:type="dxa"/>
            <w:shd w:val="clear" w:color="auto" w:fill="auto"/>
            <w:vAlign w:val="center"/>
          </w:tcPr>
          <w:p w14:paraId="4D447F5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bCs/>
                <w:sz w:val="22"/>
                <w:szCs w:val="22"/>
              </w:rPr>
              <w:t>R$40.000,00</w:t>
            </w:r>
          </w:p>
        </w:tc>
      </w:tr>
      <w:tr w:rsidR="006A5AB6" w:rsidRPr="004E1A8C" w14:paraId="163866D7"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1315" w:type="dxa"/>
            <w:shd w:val="clear" w:color="auto" w:fill="auto"/>
            <w:vAlign w:val="center"/>
          </w:tcPr>
          <w:p w14:paraId="630B465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sz w:val="22"/>
                <w:szCs w:val="22"/>
              </w:rPr>
              <w:t>Meta</w:t>
            </w:r>
          </w:p>
        </w:tc>
        <w:tc>
          <w:tcPr>
            <w:tcW w:w="1306" w:type="dxa"/>
            <w:gridSpan w:val="3"/>
            <w:shd w:val="clear" w:color="auto" w:fill="auto"/>
            <w:vAlign w:val="center"/>
          </w:tcPr>
          <w:p w14:paraId="4296186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7º mês</w:t>
            </w:r>
          </w:p>
        </w:tc>
        <w:tc>
          <w:tcPr>
            <w:tcW w:w="1370" w:type="dxa"/>
            <w:gridSpan w:val="2"/>
            <w:shd w:val="clear" w:color="auto" w:fill="auto"/>
            <w:vAlign w:val="center"/>
          </w:tcPr>
          <w:p w14:paraId="1333D68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8º mês</w:t>
            </w:r>
          </w:p>
        </w:tc>
        <w:tc>
          <w:tcPr>
            <w:tcW w:w="1306" w:type="dxa"/>
            <w:gridSpan w:val="5"/>
            <w:shd w:val="clear" w:color="auto" w:fill="auto"/>
            <w:vAlign w:val="center"/>
          </w:tcPr>
          <w:p w14:paraId="46B8E296"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9º mês</w:t>
            </w:r>
          </w:p>
        </w:tc>
        <w:tc>
          <w:tcPr>
            <w:tcW w:w="1370" w:type="dxa"/>
            <w:gridSpan w:val="2"/>
            <w:shd w:val="clear" w:color="auto" w:fill="auto"/>
            <w:vAlign w:val="center"/>
          </w:tcPr>
          <w:p w14:paraId="3DD97886"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10º mês</w:t>
            </w:r>
          </w:p>
        </w:tc>
        <w:tc>
          <w:tcPr>
            <w:tcW w:w="1306" w:type="dxa"/>
            <w:gridSpan w:val="4"/>
            <w:shd w:val="clear" w:color="auto" w:fill="auto"/>
            <w:vAlign w:val="center"/>
          </w:tcPr>
          <w:p w14:paraId="5AF172F6"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sidRPr="004E1A8C">
              <w:rPr>
                <w:rFonts w:ascii="Calibri" w:hAnsi="Calibri" w:cs="Calibri"/>
                <w:bCs/>
                <w:sz w:val="22"/>
                <w:szCs w:val="22"/>
              </w:rPr>
              <w:t>11º mês</w:t>
            </w:r>
          </w:p>
        </w:tc>
        <w:tc>
          <w:tcPr>
            <w:tcW w:w="1371" w:type="dxa"/>
            <w:shd w:val="clear" w:color="auto" w:fill="auto"/>
            <w:vAlign w:val="center"/>
          </w:tcPr>
          <w:p w14:paraId="7BD42FB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sz w:val="22"/>
                <w:szCs w:val="22"/>
              </w:rPr>
            </w:pPr>
            <w:r w:rsidRPr="004E1A8C">
              <w:rPr>
                <w:rFonts w:ascii="Calibri" w:hAnsi="Calibri" w:cs="Calibri"/>
                <w:sz w:val="22"/>
                <w:szCs w:val="22"/>
              </w:rPr>
              <w:t>12º mês</w:t>
            </w:r>
          </w:p>
        </w:tc>
      </w:tr>
      <w:tr w:rsidR="006A5AB6" w:rsidRPr="004E1A8C" w14:paraId="6701F7DB"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1315" w:type="dxa"/>
            <w:shd w:val="clear" w:color="auto" w:fill="auto"/>
            <w:vAlign w:val="center"/>
          </w:tcPr>
          <w:p w14:paraId="0CCDFF47"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1306" w:type="dxa"/>
            <w:gridSpan w:val="3"/>
            <w:shd w:val="clear" w:color="auto" w:fill="auto"/>
            <w:vAlign w:val="center"/>
          </w:tcPr>
          <w:p w14:paraId="55C710F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0" w:type="dxa"/>
            <w:gridSpan w:val="2"/>
            <w:shd w:val="clear" w:color="auto" w:fill="auto"/>
            <w:vAlign w:val="center"/>
          </w:tcPr>
          <w:p w14:paraId="50E2F38D"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R$40.000,00</w:t>
            </w:r>
          </w:p>
        </w:tc>
        <w:tc>
          <w:tcPr>
            <w:tcW w:w="1306" w:type="dxa"/>
            <w:gridSpan w:val="5"/>
            <w:shd w:val="clear" w:color="auto" w:fill="auto"/>
            <w:vAlign w:val="center"/>
          </w:tcPr>
          <w:p w14:paraId="2DA652EC"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0" w:type="dxa"/>
            <w:gridSpan w:val="2"/>
            <w:shd w:val="clear" w:color="auto" w:fill="auto"/>
            <w:vAlign w:val="center"/>
          </w:tcPr>
          <w:p w14:paraId="60C7F46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r>
              <w:rPr>
                <w:rFonts w:ascii="Calibri" w:hAnsi="Calibri" w:cs="Calibri"/>
                <w:bCs/>
                <w:sz w:val="22"/>
                <w:szCs w:val="22"/>
              </w:rPr>
              <w:t>R$50.000,00</w:t>
            </w:r>
          </w:p>
        </w:tc>
        <w:tc>
          <w:tcPr>
            <w:tcW w:w="1306" w:type="dxa"/>
            <w:gridSpan w:val="4"/>
            <w:shd w:val="clear" w:color="auto" w:fill="auto"/>
            <w:vAlign w:val="center"/>
          </w:tcPr>
          <w:p w14:paraId="71F74CD5"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371" w:type="dxa"/>
            <w:shd w:val="clear" w:color="auto" w:fill="auto"/>
            <w:vAlign w:val="center"/>
          </w:tcPr>
          <w:p w14:paraId="374B8389"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bCs/>
                <w:sz w:val="22"/>
                <w:szCs w:val="22"/>
              </w:rPr>
              <w:t>R$30.000,00</w:t>
            </w:r>
          </w:p>
        </w:tc>
      </w:tr>
      <w:tr w:rsidR="006A5AB6" w:rsidRPr="004E1A8C" w14:paraId="7B09D49E"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E7E6E6"/>
            <w:vAlign w:val="center"/>
          </w:tcPr>
          <w:p w14:paraId="648FC873"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9. Detalhamento da aplicação dos recursos financeiros</w:t>
            </w:r>
          </w:p>
        </w:tc>
      </w:tr>
      <w:tr w:rsidR="006A5AB6" w:rsidRPr="004E1A8C" w14:paraId="41F314D5"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432EA05E"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Descrição da despesa</w:t>
            </w:r>
          </w:p>
        </w:tc>
        <w:tc>
          <w:tcPr>
            <w:tcW w:w="2249" w:type="dxa"/>
            <w:gridSpan w:val="5"/>
            <w:shd w:val="clear" w:color="auto" w:fill="auto"/>
            <w:vAlign w:val="center"/>
          </w:tcPr>
          <w:p w14:paraId="6ECB106F" w14:textId="77777777" w:rsidR="006A5AB6" w:rsidRPr="00E50669" w:rsidRDefault="006A5AB6" w:rsidP="00AB5018">
            <w:pPr>
              <w:tabs>
                <w:tab w:val="left" w:pos="567"/>
                <w:tab w:val="left" w:pos="851"/>
                <w:tab w:val="left" w:pos="1701"/>
                <w:tab w:val="left" w:pos="9632"/>
              </w:tabs>
              <w:spacing w:line="276" w:lineRule="auto"/>
              <w:ind w:right="-7"/>
              <w:jc w:val="center"/>
              <w:rPr>
                <w:rFonts w:ascii="Calibri" w:hAnsi="Calibri" w:cs="Calibri"/>
                <w:sz w:val="22"/>
                <w:szCs w:val="22"/>
              </w:rPr>
            </w:pPr>
            <w:r>
              <w:rPr>
                <w:rFonts w:ascii="Calibri" w:hAnsi="Calibri" w:cs="Calibri"/>
                <w:b/>
                <w:sz w:val="22"/>
                <w:szCs w:val="22"/>
              </w:rPr>
              <w:t xml:space="preserve">Tipo </w:t>
            </w:r>
            <w:r w:rsidRPr="00E50669">
              <w:rPr>
                <w:rFonts w:ascii="Calibri" w:hAnsi="Calibri" w:cs="Calibri"/>
                <w:sz w:val="22"/>
                <w:szCs w:val="22"/>
              </w:rPr>
              <w:t>(1 a 6</w:t>
            </w:r>
            <w:r>
              <w:rPr>
                <w:rFonts w:ascii="Calibri" w:hAnsi="Calibri" w:cs="Calibri"/>
                <w:sz w:val="22"/>
                <w:szCs w:val="22"/>
              </w:rPr>
              <w:t xml:space="preserve"> – </w:t>
            </w:r>
            <w:r w:rsidRPr="00E50669">
              <w:rPr>
                <w:rFonts w:ascii="Calibri" w:hAnsi="Calibri" w:cs="Calibri"/>
                <w:sz w:val="22"/>
                <w:szCs w:val="22"/>
              </w:rPr>
              <w:t>conforme legenda abaixo</w:t>
            </w:r>
            <w:r>
              <w:rPr>
                <w:rFonts w:ascii="Calibri" w:hAnsi="Calibri" w:cs="Calibri"/>
                <w:sz w:val="22"/>
                <w:szCs w:val="22"/>
              </w:rPr>
              <w:t>)</w:t>
            </w:r>
          </w:p>
        </w:tc>
        <w:tc>
          <w:tcPr>
            <w:tcW w:w="1942" w:type="dxa"/>
            <w:gridSpan w:val="3"/>
            <w:shd w:val="clear" w:color="auto" w:fill="auto"/>
            <w:vAlign w:val="center"/>
          </w:tcPr>
          <w:p w14:paraId="7F426DCD" w14:textId="77777777" w:rsidR="006A5AB6" w:rsidRDefault="006A5AB6" w:rsidP="00AB5018">
            <w:pPr>
              <w:tabs>
                <w:tab w:val="left" w:pos="567"/>
                <w:tab w:val="left" w:pos="851"/>
                <w:tab w:val="left" w:pos="1701"/>
                <w:tab w:val="left" w:pos="9632"/>
              </w:tabs>
              <w:ind w:right="-7"/>
              <w:jc w:val="center"/>
              <w:rPr>
                <w:rFonts w:ascii="Calibri" w:hAnsi="Calibri" w:cs="Calibri"/>
                <w:b/>
                <w:sz w:val="22"/>
                <w:szCs w:val="22"/>
              </w:rPr>
            </w:pPr>
            <w:r w:rsidRPr="004E1A8C">
              <w:rPr>
                <w:rFonts w:ascii="Calibri" w:hAnsi="Calibri" w:cs="Calibri"/>
                <w:b/>
                <w:sz w:val="22"/>
                <w:szCs w:val="22"/>
              </w:rPr>
              <w:t xml:space="preserve">Valor </w:t>
            </w:r>
            <w:r>
              <w:rPr>
                <w:rFonts w:ascii="Calibri" w:hAnsi="Calibri" w:cs="Calibri"/>
                <w:b/>
                <w:sz w:val="22"/>
                <w:szCs w:val="22"/>
              </w:rPr>
              <w:t>total por tipo de despesa</w:t>
            </w:r>
          </w:p>
          <w:p w14:paraId="327B5EDD" w14:textId="77777777" w:rsidR="006A5AB6" w:rsidRPr="009F3A68" w:rsidRDefault="006A5AB6" w:rsidP="00AB5018">
            <w:pPr>
              <w:tabs>
                <w:tab w:val="left" w:pos="567"/>
                <w:tab w:val="left" w:pos="851"/>
                <w:tab w:val="left" w:pos="1701"/>
                <w:tab w:val="left" w:pos="9632"/>
              </w:tabs>
              <w:ind w:right="-7"/>
              <w:jc w:val="center"/>
              <w:rPr>
                <w:rFonts w:ascii="Calibri" w:hAnsi="Calibri" w:cs="Calibri"/>
                <w:sz w:val="22"/>
                <w:szCs w:val="22"/>
              </w:rPr>
            </w:pPr>
            <w:r w:rsidRPr="009F3A68">
              <w:rPr>
                <w:rFonts w:ascii="Calibri" w:hAnsi="Calibri" w:cs="Calibri"/>
                <w:sz w:val="22"/>
                <w:szCs w:val="22"/>
              </w:rPr>
              <w:t>(R$)</w:t>
            </w:r>
          </w:p>
        </w:tc>
      </w:tr>
      <w:tr w:rsidR="006A5AB6" w:rsidRPr="004E1A8C" w14:paraId="7DC5F03A"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25731356" w14:textId="77777777" w:rsidR="006A5AB6"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sidRPr="004E1A8C">
              <w:rPr>
                <w:rFonts w:ascii="Calibri" w:hAnsi="Calibri" w:cs="Calibri"/>
                <w:b/>
                <w:bCs/>
                <w:sz w:val="22"/>
                <w:szCs w:val="22"/>
              </w:rPr>
              <w:t xml:space="preserve">Material de consumo </w:t>
            </w:r>
          </w:p>
          <w:p w14:paraId="4AB9898E"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Pr>
                <w:rFonts w:ascii="Calibri" w:hAnsi="Calibri" w:cs="Calibri"/>
                <w:sz w:val="22"/>
                <w:szCs w:val="22"/>
              </w:rPr>
              <w:t>Ex.:</w:t>
            </w:r>
            <w:r w:rsidRPr="004E1A8C">
              <w:rPr>
                <w:rFonts w:ascii="Calibri" w:hAnsi="Calibri" w:cs="Calibri"/>
                <w:sz w:val="22"/>
                <w:szCs w:val="22"/>
              </w:rPr>
              <w:t xml:space="preserve"> 100 Blocos para anotações, material de expediente</w:t>
            </w:r>
          </w:p>
        </w:tc>
        <w:tc>
          <w:tcPr>
            <w:tcW w:w="2249" w:type="dxa"/>
            <w:gridSpan w:val="5"/>
            <w:shd w:val="clear" w:color="auto" w:fill="auto"/>
            <w:vAlign w:val="center"/>
          </w:tcPr>
          <w:p w14:paraId="4ADEF915"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1</w:t>
            </w:r>
          </w:p>
        </w:tc>
        <w:tc>
          <w:tcPr>
            <w:tcW w:w="1942" w:type="dxa"/>
            <w:gridSpan w:val="3"/>
            <w:shd w:val="clear" w:color="auto" w:fill="auto"/>
            <w:vAlign w:val="center"/>
          </w:tcPr>
          <w:p w14:paraId="67067511"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p>
        </w:tc>
      </w:tr>
      <w:tr w:rsidR="006A5AB6" w:rsidRPr="004E1A8C" w14:paraId="78603966"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2D9DE638" w14:textId="77777777" w:rsidR="006A5AB6"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sidRPr="004E1A8C">
              <w:rPr>
                <w:rFonts w:ascii="Calibri" w:hAnsi="Calibri" w:cs="Calibri"/>
                <w:b/>
                <w:bCs/>
                <w:sz w:val="22"/>
                <w:szCs w:val="22"/>
              </w:rPr>
              <w:t xml:space="preserve">Serviços de terceiros – Pessoa Física </w:t>
            </w:r>
          </w:p>
          <w:p w14:paraId="1D95C3A5"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sidRPr="004E1A8C">
              <w:rPr>
                <w:rFonts w:ascii="Calibri" w:hAnsi="Calibri" w:cs="Calibri"/>
                <w:bCs/>
                <w:sz w:val="22"/>
                <w:szCs w:val="22"/>
              </w:rPr>
              <w:t>Ex</w:t>
            </w:r>
            <w:r>
              <w:rPr>
                <w:rFonts w:ascii="Calibri" w:hAnsi="Calibri" w:cs="Calibri"/>
                <w:bCs/>
                <w:sz w:val="22"/>
                <w:szCs w:val="22"/>
              </w:rPr>
              <w:t>.</w:t>
            </w:r>
            <w:r w:rsidRPr="004E1A8C">
              <w:rPr>
                <w:rFonts w:ascii="Calibri" w:hAnsi="Calibri" w:cs="Calibri"/>
                <w:bCs/>
                <w:sz w:val="22"/>
                <w:szCs w:val="22"/>
              </w:rPr>
              <w:t xml:space="preserve">: diárias, </w:t>
            </w:r>
            <w:proofErr w:type="gramStart"/>
            <w:r w:rsidRPr="004E1A8C">
              <w:rPr>
                <w:rFonts w:ascii="Calibri" w:hAnsi="Calibri" w:cs="Calibri"/>
                <w:bCs/>
                <w:sz w:val="22"/>
                <w:szCs w:val="22"/>
              </w:rPr>
              <w:t>Palestrante</w:t>
            </w:r>
            <w:proofErr w:type="gramEnd"/>
          </w:p>
        </w:tc>
        <w:tc>
          <w:tcPr>
            <w:tcW w:w="2249" w:type="dxa"/>
            <w:gridSpan w:val="5"/>
            <w:shd w:val="clear" w:color="auto" w:fill="auto"/>
            <w:vAlign w:val="center"/>
          </w:tcPr>
          <w:p w14:paraId="157F477E"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2</w:t>
            </w:r>
          </w:p>
        </w:tc>
        <w:tc>
          <w:tcPr>
            <w:tcW w:w="1942" w:type="dxa"/>
            <w:gridSpan w:val="3"/>
            <w:shd w:val="clear" w:color="auto" w:fill="auto"/>
            <w:vAlign w:val="center"/>
          </w:tcPr>
          <w:p w14:paraId="4EE6693D"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p>
        </w:tc>
      </w:tr>
      <w:tr w:rsidR="006A5AB6" w:rsidRPr="004E1A8C" w14:paraId="44CCD14F"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1E870201" w14:textId="77777777" w:rsidR="006A5AB6" w:rsidRPr="00CF6615" w:rsidRDefault="006A5AB6" w:rsidP="00AB5018">
            <w:pPr>
              <w:tabs>
                <w:tab w:val="left" w:pos="567"/>
                <w:tab w:val="left" w:pos="851"/>
                <w:tab w:val="left" w:pos="1701"/>
                <w:tab w:val="left" w:pos="9632"/>
              </w:tabs>
              <w:spacing w:line="276" w:lineRule="auto"/>
              <w:ind w:right="-7"/>
              <w:rPr>
                <w:rFonts w:ascii="Calibri" w:hAnsi="Calibri" w:cs="Calibri"/>
                <w:b/>
                <w:bCs/>
                <w:sz w:val="22"/>
                <w:szCs w:val="22"/>
                <w:highlight w:val="yellow"/>
              </w:rPr>
            </w:pPr>
            <w:r w:rsidRPr="004E1A8C">
              <w:rPr>
                <w:rFonts w:ascii="Calibri" w:hAnsi="Calibri" w:cs="Calibri"/>
                <w:b/>
                <w:bCs/>
                <w:sz w:val="22"/>
                <w:szCs w:val="22"/>
              </w:rPr>
              <w:t xml:space="preserve">Serviços de Terceiros – </w:t>
            </w:r>
            <w:r w:rsidRPr="00CF6615">
              <w:rPr>
                <w:rFonts w:ascii="Calibri" w:hAnsi="Calibri" w:cs="Calibri"/>
                <w:b/>
                <w:bCs/>
                <w:sz w:val="22"/>
                <w:szCs w:val="22"/>
                <w:highlight w:val="yellow"/>
              </w:rPr>
              <w:t xml:space="preserve">Pessoa Jurídica </w:t>
            </w:r>
          </w:p>
          <w:p w14:paraId="3C64B542"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sidRPr="00CF6615">
              <w:rPr>
                <w:rFonts w:ascii="Calibri" w:hAnsi="Calibri" w:cs="Calibri"/>
                <w:bCs/>
                <w:sz w:val="22"/>
                <w:szCs w:val="22"/>
                <w:highlight w:val="yellow"/>
              </w:rPr>
              <w:t>Ex.: Agência de publicidade, empresa de eventos</w:t>
            </w:r>
          </w:p>
        </w:tc>
        <w:tc>
          <w:tcPr>
            <w:tcW w:w="2249" w:type="dxa"/>
            <w:gridSpan w:val="5"/>
            <w:shd w:val="clear" w:color="auto" w:fill="auto"/>
            <w:vAlign w:val="center"/>
          </w:tcPr>
          <w:p w14:paraId="7E8A7718"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3</w:t>
            </w:r>
          </w:p>
        </w:tc>
        <w:tc>
          <w:tcPr>
            <w:tcW w:w="1942" w:type="dxa"/>
            <w:gridSpan w:val="3"/>
            <w:shd w:val="clear" w:color="auto" w:fill="auto"/>
            <w:vAlign w:val="center"/>
          </w:tcPr>
          <w:p w14:paraId="2107D6EC"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R$250.000,00</w:t>
            </w:r>
          </w:p>
        </w:tc>
      </w:tr>
      <w:tr w:rsidR="006A5AB6" w:rsidRPr="004E1A8C" w14:paraId="70BE8F96"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008698AC" w14:textId="77777777" w:rsidR="006A5AB6" w:rsidRPr="00BB7CE4" w:rsidRDefault="006A5AB6" w:rsidP="00AB5018">
            <w:pPr>
              <w:tabs>
                <w:tab w:val="left" w:pos="567"/>
                <w:tab w:val="left" w:pos="851"/>
                <w:tab w:val="left" w:pos="1701"/>
                <w:tab w:val="left" w:pos="9632"/>
              </w:tabs>
              <w:spacing w:line="276" w:lineRule="auto"/>
              <w:ind w:right="-7"/>
              <w:rPr>
                <w:rFonts w:ascii="Calibri" w:hAnsi="Calibri" w:cs="Calibri"/>
                <w:b/>
                <w:sz w:val="22"/>
                <w:szCs w:val="22"/>
              </w:rPr>
            </w:pPr>
            <w:r w:rsidRPr="00BB7CE4">
              <w:rPr>
                <w:rFonts w:ascii="Calibri" w:hAnsi="Calibri" w:cs="Calibri"/>
                <w:b/>
                <w:sz w:val="22"/>
                <w:szCs w:val="22"/>
              </w:rPr>
              <w:t>Custo indiretos</w:t>
            </w:r>
          </w:p>
          <w:p w14:paraId="469BB136"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Pr>
                <w:rFonts w:ascii="Calibri" w:hAnsi="Calibri" w:cs="Calibri"/>
                <w:sz w:val="22"/>
                <w:szCs w:val="22"/>
              </w:rPr>
              <w:t>Ex.: P</w:t>
            </w:r>
            <w:r w:rsidRPr="00E50669">
              <w:rPr>
                <w:rFonts w:ascii="Calibri" w:hAnsi="Calibri" w:cs="Calibri"/>
                <w:sz w:val="22"/>
                <w:szCs w:val="22"/>
              </w:rPr>
              <w:t>ercentual de energia, telefone, internet, etc. alocado ao projeto</w:t>
            </w:r>
          </w:p>
        </w:tc>
        <w:tc>
          <w:tcPr>
            <w:tcW w:w="2249" w:type="dxa"/>
            <w:gridSpan w:val="5"/>
            <w:shd w:val="clear" w:color="auto" w:fill="auto"/>
            <w:vAlign w:val="center"/>
          </w:tcPr>
          <w:p w14:paraId="5DEA3D55"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4</w:t>
            </w:r>
          </w:p>
        </w:tc>
        <w:tc>
          <w:tcPr>
            <w:tcW w:w="1942" w:type="dxa"/>
            <w:gridSpan w:val="3"/>
            <w:shd w:val="clear" w:color="auto" w:fill="auto"/>
            <w:vAlign w:val="center"/>
          </w:tcPr>
          <w:p w14:paraId="7E3FCD94"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p>
        </w:tc>
      </w:tr>
      <w:tr w:rsidR="006A5AB6" w:rsidRPr="004E1A8C" w14:paraId="0256455D"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5153" w:type="dxa"/>
            <w:gridSpan w:val="10"/>
            <w:shd w:val="clear" w:color="auto" w:fill="auto"/>
            <w:vAlign w:val="center"/>
          </w:tcPr>
          <w:p w14:paraId="59977230" w14:textId="77777777" w:rsidR="006A5AB6" w:rsidRPr="00BB7CE4" w:rsidRDefault="006A5AB6" w:rsidP="00AB5018">
            <w:pPr>
              <w:tabs>
                <w:tab w:val="left" w:pos="567"/>
                <w:tab w:val="left" w:pos="851"/>
                <w:tab w:val="left" w:pos="1701"/>
                <w:tab w:val="left" w:pos="9632"/>
              </w:tabs>
              <w:spacing w:line="276" w:lineRule="auto"/>
              <w:ind w:right="-7"/>
              <w:rPr>
                <w:rFonts w:ascii="Calibri" w:hAnsi="Calibri" w:cs="Calibri"/>
                <w:b/>
                <w:sz w:val="22"/>
                <w:szCs w:val="22"/>
              </w:rPr>
            </w:pPr>
            <w:r w:rsidRPr="00BB7CE4">
              <w:rPr>
                <w:rFonts w:ascii="Calibri" w:hAnsi="Calibri" w:cs="Calibri"/>
                <w:b/>
                <w:sz w:val="22"/>
                <w:szCs w:val="22"/>
              </w:rPr>
              <w:t xml:space="preserve">Equipe da proponente encarregada pela execução </w:t>
            </w:r>
          </w:p>
          <w:p w14:paraId="22048FA7"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Pr>
                <w:rFonts w:ascii="Calibri" w:hAnsi="Calibri" w:cs="Calibri"/>
                <w:sz w:val="22"/>
                <w:szCs w:val="22"/>
              </w:rPr>
              <w:t>Ex.: Percentual alocado ao projeto</w:t>
            </w:r>
          </w:p>
        </w:tc>
        <w:tc>
          <w:tcPr>
            <w:tcW w:w="2249" w:type="dxa"/>
            <w:gridSpan w:val="5"/>
            <w:shd w:val="clear" w:color="auto" w:fill="auto"/>
            <w:vAlign w:val="center"/>
          </w:tcPr>
          <w:p w14:paraId="2407C8F2"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5</w:t>
            </w:r>
          </w:p>
        </w:tc>
        <w:tc>
          <w:tcPr>
            <w:tcW w:w="1942" w:type="dxa"/>
            <w:gridSpan w:val="3"/>
            <w:shd w:val="clear" w:color="auto" w:fill="auto"/>
            <w:vAlign w:val="center"/>
          </w:tcPr>
          <w:p w14:paraId="59B4A622"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p>
        </w:tc>
      </w:tr>
      <w:tr w:rsidR="006A5AB6" w:rsidRPr="004E1A8C" w14:paraId="3FFEF276"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rPr>
          <w:trHeight w:val="549"/>
        </w:trPr>
        <w:tc>
          <w:tcPr>
            <w:tcW w:w="5153" w:type="dxa"/>
            <w:gridSpan w:val="10"/>
            <w:shd w:val="clear" w:color="auto" w:fill="auto"/>
            <w:vAlign w:val="center"/>
          </w:tcPr>
          <w:p w14:paraId="42AFC08D" w14:textId="77777777" w:rsidR="006A5AB6" w:rsidRPr="004E1A8C" w:rsidRDefault="006A5AB6" w:rsidP="00AB5018">
            <w:pPr>
              <w:tabs>
                <w:tab w:val="left" w:pos="567"/>
                <w:tab w:val="left" w:pos="851"/>
                <w:tab w:val="left" w:pos="1701"/>
                <w:tab w:val="left" w:pos="9632"/>
              </w:tabs>
              <w:spacing w:line="276" w:lineRule="auto"/>
              <w:ind w:right="-7"/>
              <w:rPr>
                <w:rFonts w:ascii="Calibri" w:hAnsi="Calibri" w:cs="Calibri"/>
                <w:b/>
                <w:bCs/>
                <w:sz w:val="22"/>
                <w:szCs w:val="22"/>
              </w:rPr>
            </w:pPr>
            <w:r w:rsidRPr="004E1A8C">
              <w:rPr>
                <w:rFonts w:ascii="Calibri" w:hAnsi="Calibri" w:cs="Calibri"/>
                <w:b/>
                <w:bCs/>
                <w:sz w:val="22"/>
                <w:szCs w:val="22"/>
              </w:rPr>
              <w:t>Equipamentos e materiais permanentes</w:t>
            </w:r>
          </w:p>
        </w:tc>
        <w:tc>
          <w:tcPr>
            <w:tcW w:w="2249" w:type="dxa"/>
            <w:gridSpan w:val="5"/>
            <w:shd w:val="clear" w:color="auto" w:fill="auto"/>
            <w:vAlign w:val="center"/>
          </w:tcPr>
          <w:p w14:paraId="6B7AAACD" w14:textId="77777777" w:rsidR="006A5AB6" w:rsidRPr="009F3A68" w:rsidRDefault="006A5AB6" w:rsidP="00AB5018">
            <w:pPr>
              <w:tabs>
                <w:tab w:val="left" w:pos="567"/>
                <w:tab w:val="left" w:pos="851"/>
                <w:tab w:val="left" w:pos="1701"/>
                <w:tab w:val="left" w:pos="9632"/>
              </w:tabs>
              <w:spacing w:line="360" w:lineRule="auto"/>
              <w:ind w:right="-7"/>
              <w:rPr>
                <w:rFonts w:ascii="Calibri" w:hAnsi="Calibri" w:cs="Calibri"/>
                <w:b/>
                <w:sz w:val="22"/>
                <w:szCs w:val="22"/>
              </w:rPr>
            </w:pPr>
            <w:r w:rsidRPr="009F3A68">
              <w:rPr>
                <w:rFonts w:ascii="Calibri" w:hAnsi="Calibri" w:cs="Calibri"/>
                <w:b/>
                <w:sz w:val="22"/>
                <w:szCs w:val="22"/>
              </w:rPr>
              <w:t>6</w:t>
            </w:r>
          </w:p>
        </w:tc>
        <w:tc>
          <w:tcPr>
            <w:tcW w:w="1942" w:type="dxa"/>
            <w:gridSpan w:val="3"/>
            <w:shd w:val="clear" w:color="auto" w:fill="auto"/>
            <w:vAlign w:val="center"/>
          </w:tcPr>
          <w:p w14:paraId="5BF7798D"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p>
        </w:tc>
      </w:tr>
      <w:tr w:rsidR="006A5AB6" w:rsidRPr="004E1A8C" w14:paraId="486E7267"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rPr>
          <w:trHeight w:val="473"/>
        </w:trPr>
        <w:tc>
          <w:tcPr>
            <w:tcW w:w="7402" w:type="dxa"/>
            <w:gridSpan w:val="15"/>
            <w:shd w:val="clear" w:color="auto" w:fill="auto"/>
            <w:vAlign w:val="center"/>
          </w:tcPr>
          <w:p w14:paraId="32A86359" w14:textId="77777777" w:rsidR="006A5AB6" w:rsidRPr="00E50669" w:rsidRDefault="006A5AB6" w:rsidP="00AB5018">
            <w:pPr>
              <w:tabs>
                <w:tab w:val="left" w:pos="567"/>
                <w:tab w:val="left" w:pos="851"/>
                <w:tab w:val="left" w:pos="1701"/>
                <w:tab w:val="left" w:pos="9632"/>
              </w:tabs>
              <w:spacing w:line="360" w:lineRule="auto"/>
              <w:ind w:right="-7"/>
              <w:jc w:val="right"/>
              <w:rPr>
                <w:rFonts w:ascii="Calibri" w:hAnsi="Calibri" w:cs="Calibri"/>
                <w:b/>
                <w:sz w:val="22"/>
                <w:szCs w:val="22"/>
              </w:rPr>
            </w:pPr>
            <w:r w:rsidRPr="00E50669">
              <w:rPr>
                <w:rFonts w:ascii="Calibri" w:hAnsi="Calibri" w:cs="Calibri"/>
                <w:b/>
                <w:sz w:val="22"/>
                <w:szCs w:val="22"/>
              </w:rPr>
              <w:t>Total Geral</w:t>
            </w:r>
          </w:p>
        </w:tc>
        <w:tc>
          <w:tcPr>
            <w:tcW w:w="1942" w:type="dxa"/>
            <w:gridSpan w:val="3"/>
            <w:shd w:val="clear" w:color="auto" w:fill="auto"/>
            <w:vAlign w:val="center"/>
          </w:tcPr>
          <w:p w14:paraId="00F815F1"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R$250.000,00</w:t>
            </w:r>
          </w:p>
        </w:tc>
      </w:tr>
      <w:tr w:rsidR="006A5AB6" w:rsidRPr="004E1A8C" w14:paraId="35A907A7" w14:textId="77777777" w:rsidTr="00A6714A">
        <w:tblPrEx>
          <w:tblBorders>
            <w:top w:val="single" w:sz="4" w:space="0" w:color="AEAAAA"/>
            <w:left w:val="single" w:sz="4" w:space="0" w:color="AEAAAA"/>
            <w:right w:val="single" w:sz="4" w:space="0" w:color="AEAAAA"/>
            <w:insideH w:val="single" w:sz="4" w:space="0" w:color="AEAAAA"/>
            <w:insideV w:val="single" w:sz="4" w:space="0" w:color="AEAAAA"/>
          </w:tblBorders>
        </w:tblPrEx>
        <w:tc>
          <w:tcPr>
            <w:tcW w:w="9344" w:type="dxa"/>
            <w:gridSpan w:val="18"/>
            <w:shd w:val="clear" w:color="auto" w:fill="auto"/>
            <w:vAlign w:val="center"/>
          </w:tcPr>
          <w:p w14:paraId="5027A79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 xml:space="preserve">Total por tipo de despesa: </w:t>
            </w:r>
          </w:p>
          <w:p w14:paraId="1C545C4A"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 xml:space="preserve">01 </w:t>
            </w:r>
            <w:r>
              <w:rPr>
                <w:rFonts w:ascii="Calibri" w:hAnsi="Calibri" w:cs="Calibri"/>
                <w:b/>
                <w:bCs/>
                <w:sz w:val="22"/>
                <w:szCs w:val="22"/>
              </w:rPr>
              <w:t>–</w:t>
            </w:r>
            <w:r w:rsidRPr="004E1A8C">
              <w:rPr>
                <w:rFonts w:ascii="Calibri" w:hAnsi="Calibri" w:cs="Calibri"/>
                <w:b/>
                <w:bCs/>
                <w:sz w:val="22"/>
                <w:szCs w:val="22"/>
              </w:rPr>
              <w:t xml:space="preserve">R$ </w:t>
            </w:r>
            <w:r w:rsidRPr="004E1A8C">
              <w:rPr>
                <w:rFonts w:ascii="Calibri" w:hAnsi="Calibri" w:cs="Calibri"/>
                <w:b/>
                <w:bCs/>
                <w:sz w:val="22"/>
                <w:szCs w:val="22"/>
                <w:highlight w:val="lightGray"/>
              </w:rPr>
              <w:t>0,00</w:t>
            </w:r>
          </w:p>
          <w:p w14:paraId="6B654AF6"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lastRenderedPageBreak/>
              <w:t xml:space="preserve">02 </w:t>
            </w:r>
            <w:r>
              <w:rPr>
                <w:rFonts w:ascii="Calibri" w:hAnsi="Calibri" w:cs="Calibri"/>
                <w:b/>
                <w:bCs/>
                <w:sz w:val="22"/>
                <w:szCs w:val="22"/>
              </w:rPr>
              <w:t>–</w:t>
            </w:r>
            <w:r w:rsidRPr="004E1A8C">
              <w:rPr>
                <w:rFonts w:ascii="Calibri" w:hAnsi="Calibri" w:cs="Calibri"/>
                <w:b/>
                <w:bCs/>
                <w:sz w:val="22"/>
                <w:szCs w:val="22"/>
              </w:rPr>
              <w:t xml:space="preserve">R$ </w:t>
            </w:r>
            <w:r w:rsidRPr="004E1A8C">
              <w:rPr>
                <w:rFonts w:ascii="Calibri" w:hAnsi="Calibri" w:cs="Calibri"/>
                <w:b/>
                <w:bCs/>
                <w:sz w:val="22"/>
                <w:szCs w:val="22"/>
                <w:highlight w:val="lightGray"/>
              </w:rPr>
              <w:t>0,00</w:t>
            </w:r>
          </w:p>
          <w:p w14:paraId="27F9B588"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 xml:space="preserve">03 –R$ </w:t>
            </w:r>
            <w:r>
              <w:rPr>
                <w:rFonts w:ascii="Calibri" w:hAnsi="Calibri" w:cs="Calibri"/>
                <w:sz w:val="22"/>
                <w:szCs w:val="22"/>
              </w:rPr>
              <w:t>R$250.000,00</w:t>
            </w:r>
          </w:p>
          <w:p w14:paraId="31B5E71E"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 xml:space="preserve">04 –R$ </w:t>
            </w:r>
            <w:r w:rsidRPr="004E1A8C">
              <w:rPr>
                <w:rFonts w:ascii="Calibri" w:hAnsi="Calibri" w:cs="Calibri"/>
                <w:b/>
                <w:bCs/>
                <w:sz w:val="22"/>
                <w:szCs w:val="22"/>
                <w:highlight w:val="lightGray"/>
              </w:rPr>
              <w:t>0,00</w:t>
            </w:r>
          </w:p>
          <w:p w14:paraId="2A703308"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4E1A8C">
              <w:rPr>
                <w:rFonts w:ascii="Calibri" w:hAnsi="Calibri" w:cs="Calibri"/>
                <w:b/>
                <w:bCs/>
                <w:sz w:val="22"/>
                <w:szCs w:val="22"/>
              </w:rPr>
              <w:t xml:space="preserve">05 </w:t>
            </w:r>
            <w:r>
              <w:rPr>
                <w:rFonts w:ascii="Calibri" w:hAnsi="Calibri" w:cs="Calibri"/>
                <w:b/>
                <w:bCs/>
                <w:sz w:val="22"/>
                <w:szCs w:val="22"/>
              </w:rPr>
              <w:t>–</w:t>
            </w:r>
            <w:r w:rsidRPr="004E1A8C">
              <w:rPr>
                <w:rFonts w:ascii="Calibri" w:hAnsi="Calibri" w:cs="Calibri"/>
                <w:b/>
                <w:bCs/>
                <w:sz w:val="22"/>
                <w:szCs w:val="22"/>
              </w:rPr>
              <w:t xml:space="preserve"> R$ </w:t>
            </w:r>
            <w:r w:rsidRPr="004E1A8C">
              <w:rPr>
                <w:rFonts w:ascii="Calibri" w:hAnsi="Calibri" w:cs="Calibri"/>
                <w:b/>
                <w:bCs/>
                <w:sz w:val="22"/>
                <w:szCs w:val="22"/>
                <w:highlight w:val="lightGray"/>
              </w:rPr>
              <w:t>0,00</w:t>
            </w:r>
          </w:p>
          <w:p w14:paraId="2D62782C" w14:textId="77777777" w:rsidR="006A5AB6" w:rsidRPr="004E1A8C" w:rsidRDefault="006A5AB6" w:rsidP="00AB5018">
            <w:pPr>
              <w:tabs>
                <w:tab w:val="left" w:pos="567"/>
                <w:tab w:val="left" w:pos="851"/>
                <w:tab w:val="left" w:pos="1701"/>
                <w:tab w:val="left" w:pos="9632"/>
              </w:tabs>
              <w:spacing w:line="360" w:lineRule="auto"/>
              <w:ind w:right="-7"/>
              <w:rPr>
                <w:rFonts w:ascii="Calibri" w:hAnsi="Calibri" w:cs="Calibri"/>
                <w:sz w:val="22"/>
                <w:szCs w:val="22"/>
              </w:rPr>
            </w:pPr>
            <w:r w:rsidRPr="004E1A8C">
              <w:rPr>
                <w:rFonts w:ascii="Calibri" w:hAnsi="Calibri" w:cs="Calibri"/>
                <w:b/>
                <w:bCs/>
                <w:sz w:val="22"/>
                <w:szCs w:val="22"/>
              </w:rPr>
              <w:t xml:space="preserve">06 –R$ </w:t>
            </w:r>
            <w:r w:rsidRPr="004E1A8C">
              <w:rPr>
                <w:rFonts w:ascii="Calibri" w:hAnsi="Calibri" w:cs="Calibri"/>
                <w:b/>
                <w:bCs/>
                <w:sz w:val="22"/>
                <w:szCs w:val="22"/>
                <w:highlight w:val="lightGray"/>
              </w:rPr>
              <w:t>0,00</w:t>
            </w:r>
          </w:p>
        </w:tc>
      </w:tr>
    </w:tbl>
    <w:p w14:paraId="30975913" w14:textId="77777777" w:rsidR="006A5AB6" w:rsidRPr="00E50669" w:rsidRDefault="006A5AB6" w:rsidP="006A5AB6">
      <w:pPr>
        <w:pStyle w:val="NormalWeb"/>
        <w:tabs>
          <w:tab w:val="left" w:pos="567"/>
          <w:tab w:val="left" w:pos="851"/>
          <w:tab w:val="left" w:pos="1701"/>
          <w:tab w:val="left" w:pos="9632"/>
        </w:tabs>
        <w:spacing w:line="360" w:lineRule="auto"/>
        <w:ind w:right="-7"/>
        <w:rPr>
          <w:rFonts w:ascii="Calibri" w:hAnsi="Calibri" w:cs="Calibri"/>
          <w:b/>
          <w:sz w:val="22"/>
          <w:szCs w:val="22"/>
          <w:u w:val="single"/>
        </w:rPr>
      </w:pPr>
    </w:p>
    <w:p w14:paraId="39410BB7" w14:textId="77777777" w:rsidR="006A5AB6" w:rsidRPr="00E50669" w:rsidRDefault="006A5AB6" w:rsidP="006A5AB6">
      <w:pPr>
        <w:pStyle w:val="NormalWeb"/>
        <w:tabs>
          <w:tab w:val="left" w:pos="567"/>
          <w:tab w:val="left" w:pos="851"/>
          <w:tab w:val="left" w:pos="1701"/>
          <w:tab w:val="left" w:pos="9632"/>
        </w:tabs>
        <w:spacing w:line="360" w:lineRule="auto"/>
        <w:ind w:right="-7"/>
        <w:rPr>
          <w:rFonts w:ascii="Calibri" w:hAnsi="Calibri" w:cs="Calibri"/>
          <w:b/>
          <w:sz w:val="22"/>
          <w:szCs w:val="22"/>
          <w:u w:val="single"/>
        </w:rPr>
      </w:pPr>
      <w:r w:rsidRPr="00E50669">
        <w:rPr>
          <w:rFonts w:ascii="Calibri" w:hAnsi="Calibri" w:cs="Calibri"/>
          <w:b/>
          <w:sz w:val="22"/>
          <w:szCs w:val="22"/>
          <w:u w:val="single"/>
        </w:rPr>
        <w:t>Legenda para os tipos de despesa:</w:t>
      </w:r>
    </w:p>
    <w:p w14:paraId="0F6B2ED8"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01 </w:t>
      </w:r>
      <w:r>
        <w:rPr>
          <w:rFonts w:ascii="Calibri" w:hAnsi="Calibri" w:cs="Calibri"/>
          <w:sz w:val="22"/>
          <w:szCs w:val="22"/>
        </w:rPr>
        <w:t>–</w:t>
      </w:r>
      <w:r w:rsidRPr="00E50669">
        <w:rPr>
          <w:rFonts w:ascii="Calibri" w:hAnsi="Calibri" w:cs="Calibri"/>
          <w:sz w:val="22"/>
          <w:szCs w:val="22"/>
        </w:rPr>
        <w:t xml:space="preserve"> Material de consumo;</w:t>
      </w:r>
    </w:p>
    <w:p w14:paraId="1DF0D343"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02 </w:t>
      </w:r>
      <w:r>
        <w:rPr>
          <w:rFonts w:ascii="Calibri" w:hAnsi="Calibri" w:cs="Calibri"/>
          <w:sz w:val="22"/>
          <w:szCs w:val="22"/>
        </w:rPr>
        <w:t>–</w:t>
      </w:r>
      <w:r w:rsidRPr="00E50669">
        <w:rPr>
          <w:rFonts w:ascii="Calibri" w:hAnsi="Calibri" w:cs="Calibri"/>
          <w:sz w:val="22"/>
          <w:szCs w:val="22"/>
        </w:rPr>
        <w:t xml:space="preserve"> Serviços de Terceiros – Pessoa Física;</w:t>
      </w:r>
    </w:p>
    <w:p w14:paraId="3AE56D0F"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03 </w:t>
      </w:r>
      <w:r>
        <w:rPr>
          <w:rFonts w:ascii="Calibri" w:hAnsi="Calibri" w:cs="Calibri"/>
          <w:sz w:val="22"/>
          <w:szCs w:val="22"/>
        </w:rPr>
        <w:t>–</w:t>
      </w:r>
      <w:r w:rsidRPr="00E50669">
        <w:rPr>
          <w:rFonts w:ascii="Calibri" w:hAnsi="Calibri" w:cs="Calibri"/>
          <w:sz w:val="22"/>
          <w:szCs w:val="22"/>
        </w:rPr>
        <w:t xml:space="preserve"> Serviços de Terceiros – Pessoa Jurídica;</w:t>
      </w:r>
    </w:p>
    <w:p w14:paraId="0E95A960"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04 </w:t>
      </w:r>
      <w:r>
        <w:rPr>
          <w:rFonts w:ascii="Calibri" w:hAnsi="Calibri" w:cs="Calibri"/>
          <w:sz w:val="22"/>
          <w:szCs w:val="22"/>
        </w:rPr>
        <w:t>–</w:t>
      </w:r>
      <w:r w:rsidRPr="00E50669">
        <w:rPr>
          <w:rFonts w:ascii="Calibri" w:hAnsi="Calibri" w:cs="Calibri"/>
          <w:sz w:val="22"/>
          <w:szCs w:val="22"/>
        </w:rPr>
        <w:t xml:space="preserve"> Custo indiretos (percentual de energia, telefone, internet, etc. alocado ao projeto);</w:t>
      </w:r>
    </w:p>
    <w:p w14:paraId="1E8F81F2"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05 </w:t>
      </w:r>
      <w:r>
        <w:rPr>
          <w:rFonts w:ascii="Calibri" w:hAnsi="Calibri" w:cs="Calibri"/>
          <w:sz w:val="22"/>
          <w:szCs w:val="22"/>
        </w:rPr>
        <w:t>–</w:t>
      </w:r>
      <w:r w:rsidRPr="00E50669">
        <w:rPr>
          <w:rFonts w:ascii="Calibri" w:hAnsi="Calibri" w:cs="Calibri"/>
          <w:sz w:val="22"/>
          <w:szCs w:val="22"/>
        </w:rPr>
        <w:t xml:space="preserve"> Equipe da proponente encarregada pela execução (percentual alocado ao projeto);</w:t>
      </w:r>
    </w:p>
    <w:p w14:paraId="0278F1FE" w14:textId="77777777" w:rsidR="006A5AB6" w:rsidRPr="00E50669" w:rsidRDefault="006A5AB6" w:rsidP="006A5AB6">
      <w:pPr>
        <w:pStyle w:val="NormalWeb"/>
        <w:tabs>
          <w:tab w:val="left" w:pos="567"/>
          <w:tab w:val="left" w:pos="851"/>
          <w:tab w:val="left" w:pos="1701"/>
          <w:tab w:val="left" w:pos="9632"/>
        </w:tabs>
        <w:spacing w:line="276" w:lineRule="auto"/>
        <w:ind w:right="-6"/>
        <w:rPr>
          <w:rFonts w:ascii="Calibri" w:hAnsi="Calibri" w:cs="Calibri"/>
          <w:sz w:val="22"/>
          <w:szCs w:val="22"/>
        </w:rPr>
      </w:pPr>
      <w:r w:rsidRPr="00E50669">
        <w:rPr>
          <w:rFonts w:ascii="Calibri" w:hAnsi="Calibri" w:cs="Calibri"/>
          <w:sz w:val="22"/>
          <w:szCs w:val="22"/>
        </w:rPr>
        <w:t xml:space="preserve">06 </w:t>
      </w:r>
      <w:r>
        <w:rPr>
          <w:rFonts w:ascii="Calibri" w:hAnsi="Calibri" w:cs="Calibri"/>
          <w:sz w:val="22"/>
          <w:szCs w:val="22"/>
        </w:rPr>
        <w:t>–</w:t>
      </w:r>
      <w:r w:rsidRPr="00E50669">
        <w:rPr>
          <w:rFonts w:ascii="Calibri" w:hAnsi="Calibri" w:cs="Calibri"/>
          <w:sz w:val="22"/>
          <w:szCs w:val="22"/>
        </w:rPr>
        <w:t xml:space="preserve"> Equipamentos e materiais permanentes.</w:t>
      </w:r>
    </w:p>
    <w:p w14:paraId="74E83EEA" w14:textId="77777777" w:rsidR="006A5AB6" w:rsidRDefault="006A5AB6" w:rsidP="006A5AB6">
      <w:pPr>
        <w:pStyle w:val="NormalWeb"/>
        <w:spacing w:before="2" w:after="2"/>
        <w:rPr>
          <w:rFonts w:ascii="Calibri" w:hAnsi="Calibri" w:cs="Calibri"/>
          <w:b/>
          <w:sz w:val="22"/>
          <w:szCs w:val="22"/>
        </w:rPr>
      </w:pPr>
    </w:p>
    <w:p w14:paraId="0CC28635" w14:textId="77777777" w:rsidR="006A5AB6" w:rsidRPr="004E1A8C" w:rsidRDefault="006A5AB6" w:rsidP="006A5AB6">
      <w:pPr>
        <w:pStyle w:val="NormalWeb"/>
        <w:tabs>
          <w:tab w:val="left" w:pos="567"/>
          <w:tab w:val="left" w:pos="851"/>
          <w:tab w:val="left" w:pos="1701"/>
          <w:tab w:val="left" w:pos="9632"/>
        </w:tabs>
        <w:spacing w:line="360" w:lineRule="auto"/>
        <w:ind w:right="-7"/>
        <w:jc w:val="right"/>
        <w:rPr>
          <w:rFonts w:ascii="Calibri" w:hAnsi="Calibri" w:cs="Calibri"/>
          <w:b/>
          <w:sz w:val="22"/>
          <w:szCs w:val="22"/>
        </w:rPr>
      </w:pPr>
      <w:r>
        <w:rPr>
          <w:rFonts w:ascii="Calibri" w:hAnsi="Calibri" w:cs="Calibri"/>
          <w:sz w:val="22"/>
          <w:szCs w:val="22"/>
        </w:rPr>
        <w:t>Porto Alegre, 23 de dezembro de 2022.</w:t>
      </w:r>
    </w:p>
    <w:p w14:paraId="1DA358BA" w14:textId="77777777" w:rsidR="006A5AB6" w:rsidRDefault="006A5AB6" w:rsidP="006A5AB6">
      <w:pPr>
        <w:pStyle w:val="NormalWeb"/>
        <w:tabs>
          <w:tab w:val="left" w:pos="567"/>
          <w:tab w:val="left" w:pos="851"/>
          <w:tab w:val="left" w:pos="1701"/>
          <w:tab w:val="left" w:pos="9632"/>
        </w:tabs>
        <w:spacing w:line="360" w:lineRule="auto"/>
        <w:ind w:right="-7"/>
        <w:rPr>
          <w:rFonts w:ascii="Calibri" w:hAnsi="Calibri" w:cs="Calibri"/>
          <w:sz w:val="22"/>
          <w:szCs w:val="22"/>
          <w:highlight w:val="lightGray"/>
        </w:rPr>
      </w:pPr>
    </w:p>
    <w:p w14:paraId="1E8F9743" w14:textId="77777777" w:rsidR="006A5AB6" w:rsidRDefault="006A5AB6" w:rsidP="006A5AB6">
      <w:pPr>
        <w:pStyle w:val="NormalWeb"/>
        <w:tabs>
          <w:tab w:val="left" w:pos="567"/>
          <w:tab w:val="left" w:pos="851"/>
          <w:tab w:val="left" w:pos="1701"/>
          <w:tab w:val="left" w:pos="9632"/>
        </w:tabs>
        <w:spacing w:line="360" w:lineRule="auto"/>
        <w:ind w:right="-7"/>
        <w:rPr>
          <w:rFonts w:ascii="Calibri" w:hAnsi="Calibri" w:cs="Calibri"/>
          <w:sz w:val="22"/>
          <w:szCs w:val="22"/>
          <w:highlight w:val="lightGray"/>
        </w:rPr>
      </w:pPr>
    </w:p>
    <w:p w14:paraId="05AAA7F4" w14:textId="305CC164" w:rsidR="006A5AB6" w:rsidRDefault="006A5AB6" w:rsidP="006A5AB6">
      <w:pPr>
        <w:pStyle w:val="NormalWeb"/>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Luciana Eloy Lima</w:t>
      </w:r>
    </w:p>
    <w:p w14:paraId="7173E501" w14:textId="77777777" w:rsidR="00A6714A" w:rsidRPr="009D5652" w:rsidRDefault="00A6714A" w:rsidP="006A5AB6">
      <w:pPr>
        <w:pStyle w:val="NormalWeb"/>
        <w:tabs>
          <w:tab w:val="left" w:pos="567"/>
          <w:tab w:val="left" w:pos="851"/>
          <w:tab w:val="left" w:pos="1701"/>
          <w:tab w:val="left" w:pos="9632"/>
        </w:tabs>
        <w:spacing w:line="360" w:lineRule="auto"/>
        <w:ind w:right="-7"/>
        <w:jc w:val="center"/>
        <w:rPr>
          <w:rFonts w:ascii="Calibri" w:hAnsi="Calibri" w:cs="Calibri"/>
          <w:sz w:val="22"/>
          <w:szCs w:val="22"/>
        </w:rPr>
      </w:pPr>
    </w:p>
    <w:p w14:paraId="7EFA0178" w14:textId="77777777" w:rsidR="006A5AB6" w:rsidRDefault="006A5AB6" w:rsidP="006A5AB6">
      <w:pPr>
        <w:pStyle w:val="NormalWeb"/>
        <w:tabs>
          <w:tab w:val="left" w:pos="567"/>
          <w:tab w:val="left" w:pos="851"/>
          <w:tab w:val="left" w:pos="1701"/>
          <w:tab w:val="left" w:pos="9632"/>
        </w:tabs>
        <w:spacing w:line="360" w:lineRule="auto"/>
        <w:ind w:right="-7"/>
        <w:jc w:val="center"/>
        <w:rPr>
          <w:rFonts w:ascii="Calibri" w:hAnsi="Calibri" w:cs="Calibri"/>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70"/>
        <w:gridCol w:w="8674"/>
      </w:tblGrid>
      <w:tr w:rsidR="006A5AB6" w:rsidRPr="004E1A8C" w14:paraId="145FC8B8" w14:textId="77777777" w:rsidTr="00AB5018">
        <w:tc>
          <w:tcPr>
            <w:tcW w:w="9429" w:type="dxa"/>
            <w:gridSpan w:val="2"/>
            <w:shd w:val="clear" w:color="auto" w:fill="E7E6E6"/>
            <w:vAlign w:val="center"/>
          </w:tcPr>
          <w:p w14:paraId="581763E2"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r w:rsidRPr="004E1A8C">
              <w:rPr>
                <w:rFonts w:ascii="Calibri" w:eastAsia="Calibri" w:hAnsi="Calibri" w:cs="Calibri"/>
                <w:b/>
                <w:sz w:val="22"/>
                <w:szCs w:val="22"/>
              </w:rPr>
              <w:lastRenderedPageBreak/>
              <w:t>10. Aprovação do plano de trabalho pelo CAU/RS</w:t>
            </w:r>
            <w:r>
              <w:rPr>
                <w:rFonts w:ascii="Calibri" w:eastAsia="Calibri" w:hAnsi="Calibri" w:cs="Calibri"/>
                <w:b/>
                <w:sz w:val="22"/>
                <w:szCs w:val="22"/>
              </w:rPr>
              <w:t xml:space="preserve"> </w:t>
            </w:r>
            <w:r w:rsidRPr="00A069A6">
              <w:rPr>
                <w:rFonts w:ascii="Calibri" w:eastAsia="Calibri" w:hAnsi="Calibri" w:cs="Calibri"/>
                <w:sz w:val="22"/>
                <w:szCs w:val="22"/>
              </w:rPr>
              <w:t>(assinalar com “X a opção desejada).</w:t>
            </w:r>
          </w:p>
        </w:tc>
      </w:tr>
      <w:tr w:rsidR="006A5AB6" w:rsidRPr="004E1A8C" w14:paraId="67E6B40F" w14:textId="77777777" w:rsidTr="00AB5018">
        <w:tc>
          <w:tcPr>
            <w:tcW w:w="675" w:type="dxa"/>
            <w:shd w:val="clear" w:color="auto" w:fill="auto"/>
            <w:vAlign w:val="center"/>
          </w:tcPr>
          <w:p w14:paraId="39A3F8BC"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p>
        </w:tc>
        <w:tc>
          <w:tcPr>
            <w:tcW w:w="8754" w:type="dxa"/>
            <w:shd w:val="clear" w:color="auto" w:fill="auto"/>
            <w:vAlign w:val="center"/>
          </w:tcPr>
          <w:p w14:paraId="628A1F7C" w14:textId="77777777" w:rsidR="006A5AB6" w:rsidRPr="004E1A8C" w:rsidRDefault="006A5AB6" w:rsidP="00AB5018">
            <w:pPr>
              <w:pStyle w:val="NormalWeb"/>
              <w:tabs>
                <w:tab w:val="left" w:pos="567"/>
                <w:tab w:val="left" w:pos="851"/>
                <w:tab w:val="left" w:pos="1701"/>
                <w:tab w:val="left" w:pos="9632"/>
              </w:tabs>
              <w:spacing w:line="276" w:lineRule="auto"/>
              <w:ind w:right="-7"/>
              <w:jc w:val="both"/>
              <w:rPr>
                <w:rFonts w:ascii="Calibri" w:eastAsia="Calibri" w:hAnsi="Calibri" w:cs="Calibri"/>
                <w:b/>
                <w:sz w:val="22"/>
                <w:szCs w:val="22"/>
              </w:rPr>
            </w:pPr>
            <w:r w:rsidRPr="004E1A8C">
              <w:rPr>
                <w:rFonts w:ascii="Calibri" w:eastAsia="Calibri" w:hAnsi="Calibri" w:cs="Calibri"/>
                <w:sz w:val="22"/>
                <w:szCs w:val="22"/>
              </w:rPr>
              <w:t>Aprovado pela Comissão de Planejamento e Finanças</w:t>
            </w:r>
            <w:r>
              <w:rPr>
                <w:rFonts w:ascii="Calibri" w:eastAsia="Calibri" w:hAnsi="Calibri" w:cs="Calibri"/>
                <w:sz w:val="22"/>
                <w:szCs w:val="22"/>
              </w:rPr>
              <w:t>.</w:t>
            </w:r>
          </w:p>
        </w:tc>
      </w:tr>
      <w:tr w:rsidR="006A5AB6" w:rsidRPr="004E1A8C" w14:paraId="3A6622EA" w14:textId="77777777" w:rsidTr="00AB5018">
        <w:tc>
          <w:tcPr>
            <w:tcW w:w="675" w:type="dxa"/>
            <w:shd w:val="clear" w:color="auto" w:fill="auto"/>
            <w:vAlign w:val="center"/>
          </w:tcPr>
          <w:p w14:paraId="18967F64"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p>
        </w:tc>
        <w:tc>
          <w:tcPr>
            <w:tcW w:w="8754" w:type="dxa"/>
            <w:shd w:val="clear" w:color="auto" w:fill="auto"/>
            <w:vAlign w:val="center"/>
          </w:tcPr>
          <w:p w14:paraId="60A1CDEF" w14:textId="77777777" w:rsidR="006A5AB6" w:rsidRPr="004E1A8C" w:rsidRDefault="006A5AB6" w:rsidP="00AB5018">
            <w:pPr>
              <w:pStyle w:val="NormalWeb"/>
              <w:tabs>
                <w:tab w:val="left" w:pos="567"/>
                <w:tab w:val="left" w:pos="851"/>
                <w:tab w:val="left" w:pos="1701"/>
                <w:tab w:val="left" w:pos="9632"/>
              </w:tabs>
              <w:spacing w:line="276" w:lineRule="auto"/>
              <w:ind w:right="-7"/>
              <w:jc w:val="both"/>
              <w:rPr>
                <w:rFonts w:ascii="Calibri" w:eastAsia="Calibri" w:hAnsi="Calibri" w:cs="Calibri"/>
                <w:b/>
                <w:sz w:val="22"/>
                <w:szCs w:val="22"/>
              </w:rPr>
            </w:pPr>
            <w:r w:rsidRPr="004E1A8C">
              <w:rPr>
                <w:rFonts w:ascii="Calibri" w:eastAsia="Calibri" w:hAnsi="Calibri" w:cs="Calibri"/>
                <w:sz w:val="22"/>
                <w:szCs w:val="22"/>
              </w:rPr>
              <w:t>Aprovado com ressalvas, com possibilidade de celebração da parceria, devendo o administrador público exigir o cumprimento do que houver sido ressalvado ou, mediante ato formal, justificar as razões pelas quais deixou de fazê-lo</w:t>
            </w:r>
            <w:r>
              <w:rPr>
                <w:rFonts w:ascii="Calibri" w:eastAsia="Calibri" w:hAnsi="Calibri" w:cs="Calibri"/>
                <w:sz w:val="22"/>
                <w:szCs w:val="22"/>
              </w:rPr>
              <w:t>.</w:t>
            </w:r>
          </w:p>
        </w:tc>
      </w:tr>
      <w:tr w:rsidR="006A5AB6" w:rsidRPr="004E1A8C" w14:paraId="022B9BF9" w14:textId="77777777" w:rsidTr="00AB5018">
        <w:trPr>
          <w:trHeight w:val="629"/>
        </w:trPr>
        <w:tc>
          <w:tcPr>
            <w:tcW w:w="675" w:type="dxa"/>
            <w:shd w:val="clear" w:color="auto" w:fill="auto"/>
            <w:vAlign w:val="center"/>
          </w:tcPr>
          <w:p w14:paraId="7B5643B8"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p>
        </w:tc>
        <w:tc>
          <w:tcPr>
            <w:tcW w:w="8754" w:type="dxa"/>
            <w:shd w:val="clear" w:color="auto" w:fill="auto"/>
            <w:vAlign w:val="center"/>
          </w:tcPr>
          <w:p w14:paraId="3770EC72" w14:textId="77777777" w:rsidR="006A5AB6" w:rsidRPr="004E1A8C" w:rsidRDefault="006A5AB6" w:rsidP="00AB5018">
            <w:pPr>
              <w:pStyle w:val="NormalWeb"/>
              <w:tabs>
                <w:tab w:val="left" w:pos="567"/>
                <w:tab w:val="left" w:pos="851"/>
                <w:tab w:val="left" w:pos="1701"/>
                <w:tab w:val="left" w:pos="9632"/>
              </w:tabs>
              <w:spacing w:line="276" w:lineRule="auto"/>
              <w:ind w:right="-7"/>
              <w:jc w:val="both"/>
              <w:rPr>
                <w:rFonts w:ascii="Calibri" w:eastAsia="Calibri" w:hAnsi="Calibri" w:cs="Calibri"/>
                <w:b/>
                <w:sz w:val="22"/>
                <w:szCs w:val="22"/>
              </w:rPr>
            </w:pPr>
            <w:r w:rsidRPr="004E1A8C">
              <w:rPr>
                <w:rFonts w:ascii="Calibri" w:eastAsia="Calibri" w:hAnsi="Calibri" w:cs="Calibri"/>
                <w:sz w:val="22"/>
                <w:szCs w:val="22"/>
              </w:rPr>
              <w:t>Reprovado</w:t>
            </w:r>
            <w:r>
              <w:rPr>
                <w:rFonts w:ascii="Calibri" w:eastAsia="Calibri" w:hAnsi="Calibri" w:cs="Calibri"/>
                <w:sz w:val="22"/>
                <w:szCs w:val="22"/>
              </w:rPr>
              <w:t>.</w:t>
            </w:r>
          </w:p>
        </w:tc>
      </w:tr>
      <w:tr w:rsidR="006A5AB6" w:rsidRPr="004E1A8C" w14:paraId="308F12E9" w14:textId="77777777" w:rsidTr="00AB5018">
        <w:tc>
          <w:tcPr>
            <w:tcW w:w="9429" w:type="dxa"/>
            <w:gridSpan w:val="2"/>
            <w:shd w:val="clear" w:color="auto" w:fill="auto"/>
            <w:vAlign w:val="center"/>
          </w:tcPr>
          <w:p w14:paraId="5E0B48AB" w14:textId="77777777" w:rsidR="006A5AB6" w:rsidRPr="004E1A8C" w:rsidRDefault="006A5AB6" w:rsidP="00AB5018">
            <w:pPr>
              <w:pStyle w:val="NormalWeb"/>
              <w:tabs>
                <w:tab w:val="left" w:pos="567"/>
                <w:tab w:val="left" w:pos="851"/>
                <w:tab w:val="left" w:pos="1701"/>
                <w:tab w:val="left" w:pos="9632"/>
              </w:tabs>
              <w:spacing w:line="360" w:lineRule="auto"/>
              <w:ind w:right="-7"/>
              <w:rPr>
                <w:rFonts w:ascii="Calibri" w:eastAsia="Calibri" w:hAnsi="Calibri" w:cs="Calibri"/>
                <w:sz w:val="22"/>
                <w:szCs w:val="22"/>
              </w:rPr>
            </w:pPr>
          </w:p>
          <w:p w14:paraId="71EF9E37" w14:textId="77777777" w:rsidR="006A5AB6" w:rsidRPr="004E1A8C" w:rsidRDefault="006A5AB6" w:rsidP="00AB5018">
            <w:pPr>
              <w:pStyle w:val="NormalWeb"/>
              <w:tabs>
                <w:tab w:val="left" w:pos="567"/>
                <w:tab w:val="left" w:pos="851"/>
                <w:tab w:val="left" w:pos="1701"/>
                <w:tab w:val="left" w:pos="9632"/>
              </w:tabs>
              <w:spacing w:line="360" w:lineRule="auto"/>
              <w:ind w:right="-7"/>
              <w:jc w:val="right"/>
              <w:rPr>
                <w:rFonts w:ascii="Calibri" w:eastAsia="Calibri" w:hAnsi="Calibri" w:cs="Calibri"/>
                <w:sz w:val="22"/>
                <w:szCs w:val="22"/>
              </w:rPr>
            </w:pPr>
            <w:r>
              <w:rPr>
                <w:rFonts w:ascii="Calibri" w:eastAsia="Calibri" w:hAnsi="Calibri" w:cs="Calibri"/>
                <w:sz w:val="22"/>
                <w:szCs w:val="22"/>
              </w:rPr>
              <w:t>Porto Alegre, XX de XXXX de XXXX</w:t>
            </w:r>
          </w:p>
          <w:p w14:paraId="65B1C792"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hAnsi="Calibri" w:cs="Calibri"/>
                <w:b/>
                <w:sz w:val="22"/>
                <w:szCs w:val="22"/>
              </w:rPr>
            </w:pPr>
            <w:r w:rsidRPr="004E1A8C">
              <w:rPr>
                <w:rFonts w:ascii="Calibri" w:hAnsi="Calibri" w:cs="Calibri"/>
                <w:sz w:val="22"/>
                <w:szCs w:val="22"/>
                <w:highlight w:val="lightGray"/>
              </w:rPr>
              <w:t>[NOME E ASSINATUR</w:t>
            </w:r>
            <w:r>
              <w:rPr>
                <w:rFonts w:ascii="Calibri" w:hAnsi="Calibri" w:cs="Calibri"/>
                <w:sz w:val="22"/>
                <w:szCs w:val="22"/>
                <w:highlight w:val="lightGray"/>
              </w:rPr>
              <w:t>A DO RESPONSÁVEL PELA COMIS</w:t>
            </w:r>
            <w:r w:rsidRPr="00A069A6">
              <w:rPr>
                <w:rFonts w:ascii="Calibri" w:hAnsi="Calibri" w:cs="Calibri"/>
                <w:sz w:val="22"/>
                <w:szCs w:val="22"/>
                <w:highlight w:val="lightGray"/>
              </w:rPr>
              <w:t>SÃO]</w:t>
            </w:r>
          </w:p>
          <w:p w14:paraId="70420A39" w14:textId="77777777" w:rsidR="006A5AB6" w:rsidRPr="004E1A8C" w:rsidRDefault="006A5AB6" w:rsidP="00AB5018">
            <w:pPr>
              <w:pStyle w:val="NormalWeb"/>
              <w:tabs>
                <w:tab w:val="left" w:pos="567"/>
                <w:tab w:val="left" w:pos="851"/>
                <w:tab w:val="left" w:pos="1701"/>
                <w:tab w:val="left" w:pos="9632"/>
              </w:tabs>
              <w:spacing w:line="360" w:lineRule="auto"/>
              <w:ind w:right="-7"/>
              <w:jc w:val="center"/>
              <w:rPr>
                <w:rFonts w:ascii="Calibri" w:eastAsia="Calibri" w:hAnsi="Calibri" w:cs="Calibri"/>
                <w:sz w:val="22"/>
                <w:szCs w:val="22"/>
              </w:rPr>
            </w:pPr>
          </w:p>
        </w:tc>
      </w:tr>
    </w:tbl>
    <w:p w14:paraId="1B1632CF" w14:textId="77777777" w:rsidR="00D97B2E" w:rsidRDefault="00D97B2E" w:rsidP="006A5AB6">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rPr>
      </w:pPr>
    </w:p>
    <w:sectPr w:rsidR="00D97B2E"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EA1B12"/>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EA1B12"/>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B32008"/>
    <w:multiLevelType w:val="hybridMultilevel"/>
    <w:tmpl w:val="EB12CF04"/>
    <w:numStyleLink w:val="EstiloImportado1"/>
  </w:abstractNum>
  <w:abstractNum w:abstractNumId="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97627751">
    <w:abstractNumId w:val="7"/>
  </w:num>
  <w:num w:numId="2" w16cid:durableId="774442767">
    <w:abstractNumId w:val="10"/>
  </w:num>
  <w:num w:numId="3" w16cid:durableId="1018505626">
    <w:abstractNumId w:val="3"/>
    <w:lvlOverride w:ilvl="0">
      <w:lvl w:ilvl="0" w:tplc="E27C62BE">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363361963">
    <w:abstractNumId w:val="4"/>
  </w:num>
  <w:num w:numId="5" w16cid:durableId="908538320">
    <w:abstractNumId w:val="0"/>
  </w:num>
  <w:num w:numId="6" w16cid:durableId="609973454">
    <w:abstractNumId w:val="5"/>
  </w:num>
  <w:num w:numId="7" w16cid:durableId="1666712353">
    <w:abstractNumId w:val="11"/>
  </w:num>
  <w:num w:numId="8" w16cid:durableId="1174999064">
    <w:abstractNumId w:val="1"/>
  </w:num>
  <w:num w:numId="9" w16cid:durableId="604579467">
    <w:abstractNumId w:val="6"/>
  </w:num>
  <w:num w:numId="10" w16cid:durableId="13747710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10C9"/>
    <w:rsid w:val="000801BC"/>
    <w:rsid w:val="000B621A"/>
    <w:rsid w:val="00110449"/>
    <w:rsid w:val="0013101F"/>
    <w:rsid w:val="00162159"/>
    <w:rsid w:val="001A2002"/>
    <w:rsid w:val="001E2D03"/>
    <w:rsid w:val="001E4F47"/>
    <w:rsid w:val="0020210B"/>
    <w:rsid w:val="002159D6"/>
    <w:rsid w:val="00220B49"/>
    <w:rsid w:val="00225E96"/>
    <w:rsid w:val="002317CB"/>
    <w:rsid w:val="00235B86"/>
    <w:rsid w:val="00245909"/>
    <w:rsid w:val="00246D7B"/>
    <w:rsid w:val="00266441"/>
    <w:rsid w:val="00274BF8"/>
    <w:rsid w:val="002767BE"/>
    <w:rsid w:val="00286789"/>
    <w:rsid w:val="00287CDD"/>
    <w:rsid w:val="00292FD6"/>
    <w:rsid w:val="002E5F0F"/>
    <w:rsid w:val="002E67F8"/>
    <w:rsid w:val="00305CBC"/>
    <w:rsid w:val="003262D1"/>
    <w:rsid w:val="00332947"/>
    <w:rsid w:val="003523FC"/>
    <w:rsid w:val="0035668C"/>
    <w:rsid w:val="00366E55"/>
    <w:rsid w:val="00385BD1"/>
    <w:rsid w:val="003A6EE1"/>
    <w:rsid w:val="003B530C"/>
    <w:rsid w:val="003C0262"/>
    <w:rsid w:val="003D3CC3"/>
    <w:rsid w:val="004129B1"/>
    <w:rsid w:val="004136E1"/>
    <w:rsid w:val="00421D3E"/>
    <w:rsid w:val="004250EB"/>
    <w:rsid w:val="00453BE7"/>
    <w:rsid w:val="004857A1"/>
    <w:rsid w:val="004921EE"/>
    <w:rsid w:val="004A7853"/>
    <w:rsid w:val="004B0F35"/>
    <w:rsid w:val="004F4077"/>
    <w:rsid w:val="005074A3"/>
    <w:rsid w:val="00507DD9"/>
    <w:rsid w:val="00535ACB"/>
    <w:rsid w:val="005943D9"/>
    <w:rsid w:val="00594DD0"/>
    <w:rsid w:val="005C18E0"/>
    <w:rsid w:val="005C3926"/>
    <w:rsid w:val="0061151A"/>
    <w:rsid w:val="00622469"/>
    <w:rsid w:val="006264DF"/>
    <w:rsid w:val="00665E9D"/>
    <w:rsid w:val="0066618A"/>
    <w:rsid w:val="006A5AB6"/>
    <w:rsid w:val="006D535E"/>
    <w:rsid w:val="006F5074"/>
    <w:rsid w:val="006F72F5"/>
    <w:rsid w:val="00731D96"/>
    <w:rsid w:val="00735525"/>
    <w:rsid w:val="00741A3F"/>
    <w:rsid w:val="0074549A"/>
    <w:rsid w:val="00756C3A"/>
    <w:rsid w:val="007632B2"/>
    <w:rsid w:val="00766FE1"/>
    <w:rsid w:val="007A1836"/>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F48A5"/>
    <w:rsid w:val="009F7A5C"/>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9545A"/>
    <w:rsid w:val="00BC12AE"/>
    <w:rsid w:val="00BC3326"/>
    <w:rsid w:val="00BE2484"/>
    <w:rsid w:val="00C555AB"/>
    <w:rsid w:val="00CC4BED"/>
    <w:rsid w:val="00CD4B3C"/>
    <w:rsid w:val="00CE11BC"/>
    <w:rsid w:val="00D97B2E"/>
    <w:rsid w:val="00DC3A52"/>
    <w:rsid w:val="00DF3013"/>
    <w:rsid w:val="00E5615B"/>
    <w:rsid w:val="00E65E3D"/>
    <w:rsid w:val="00E66813"/>
    <w:rsid w:val="00EA1B12"/>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1743</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21</cp:revision>
  <cp:lastPrinted>2022-08-01T15:28:00Z</cp:lastPrinted>
  <dcterms:created xsi:type="dcterms:W3CDTF">2023-01-25T21:34:00Z</dcterms:created>
  <dcterms:modified xsi:type="dcterms:W3CDTF">2023-02-16T16:55:00Z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