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376895FA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790816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A0D7C35" w:rsidR="007125FC" w:rsidRPr="007E42A4" w:rsidRDefault="00FF4BFC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 de janeiro 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919BEF1" w:rsidR="00E23080" w:rsidRPr="001D5976" w:rsidRDefault="00790816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virtual por videoconferência via aplicativo </w:t>
            </w:r>
            <w:r w:rsidRPr="00790816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 xml:space="preserve">Microsoft </w:t>
            </w:r>
            <w:proofErr w:type="spellStart"/>
            <w:r w:rsidRPr="00790816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Teams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7B5A99F6" w:rsidR="00AD38D0" w:rsidRPr="00B30ADB" w:rsidRDefault="00FF4BFC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D1FFC54" w:rsidR="00AD38D0" w:rsidRPr="007E42A4" w:rsidRDefault="00FF4BFC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D38D0" w:rsidRPr="007E42A4" w14:paraId="6CA71B8A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F4BFC" w:rsidRPr="007E42A4" w14:paraId="22ACDFCE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2C25D0" w14:textId="77777777" w:rsidR="00FF4BFC" w:rsidRPr="007E42A4" w:rsidRDefault="00FF4BFC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DB39FFD" w14:textId="64D7B852" w:rsidR="00FF4BFC" w:rsidRDefault="00FF4BFC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0D7776" w14:textId="035A8102" w:rsidR="00FF4BFC" w:rsidRPr="007E42A4" w:rsidRDefault="00FF4BFC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38D0" w:rsidRPr="007E42A4" w14:paraId="11051D22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D38D0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D53AC9" w:rsidRPr="007E42A4" w14:paraId="2EB6F027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7777777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D38D0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C2A2060" w:rsidR="00AD38D0" w:rsidRPr="000C1378" w:rsidRDefault="00AD38D0" w:rsidP="00FF4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790816" w:rsidRPr="00FF4BFC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Martins,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BF69D89" w:rsidR="00AD38D0" w:rsidRPr="00DD20A9" w:rsidRDefault="00AD38D0" w:rsidP="00434E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súmulas das 22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 e r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euniões ordinárias e a 34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 reunião extraordinária, foram</w:t>
            </w:r>
            <w:r w:rsidR="00F34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aprovadas por 3</w:t>
            </w:r>
            <w:r w:rsidR="00754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F34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6D5E740" w:rsidR="00AD38D0" w:rsidRPr="00145954" w:rsidRDefault="00A6517A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das secretarias e da coordenação e publicar no site do CAU/RS.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785595B" w:rsidR="00AD38D0" w:rsidRPr="007A3FA2" w:rsidRDefault="00474D8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740F7244" w:rsidR="00AD38D0" w:rsidRPr="007A3FA2" w:rsidRDefault="00474D8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comunicações.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1F2B4E88" w:rsidR="00AD38D0" w:rsidRPr="00145954" w:rsidRDefault="00AD38D0" w:rsidP="0004117D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7A7D10F3" w:rsidR="00AD38D0" w:rsidRPr="00B11B7F" w:rsidRDefault="00AD38D0" w:rsidP="003C064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AD38D0" w:rsidRDefault="00F26795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3C8B50A" w:rsidR="00AD38D0" w:rsidRPr="00D933DB" w:rsidRDefault="00AD38D0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nais solicitados no período de </w:t>
            </w:r>
            <w:r w:rsidR="00F34D36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 de 2022 </w:t>
            </w:r>
            <w:r w:rsidR="00F34D36">
              <w:rPr>
                <w:rFonts w:asciiTheme="minorHAnsi" w:hAnsiTheme="minorHAnsi" w:cstheme="minorHAnsi"/>
                <w:sz w:val="22"/>
                <w:szCs w:val="22"/>
              </w:rPr>
              <w:t>a 06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 de janeiro de 2023; relata sobre a análise da documentação enviada por uma egressa fo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>rmada na instituição de ensino s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>uperior UNINOVE/SP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a documentação</w:t>
            </w:r>
            <w:r w:rsidR="009156E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 xml:space="preserve"> compartilham da opinião de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555D">
              <w:rPr>
                <w:rFonts w:asciiTheme="minorHAnsi" w:hAnsiTheme="minorHAnsi" w:cstheme="minorHAnsi"/>
                <w:sz w:val="22"/>
                <w:szCs w:val="22"/>
              </w:rPr>
              <w:t xml:space="preserve">retirar o nome da 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>egressa</w:t>
            </w:r>
            <w:r w:rsidR="0070555D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9156ED">
              <w:rPr>
                <w:rFonts w:asciiTheme="minorHAnsi" w:hAnsiTheme="minorHAnsi" w:cstheme="minorHAnsi"/>
                <w:sz w:val="22"/>
                <w:szCs w:val="22"/>
              </w:rPr>
              <w:t>lista.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213EEE8B" w:rsidR="00AD38D0" w:rsidRPr="008657AC" w:rsidRDefault="009156ED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assessoria irá colher mais informações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 documentação da egressa da 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UNINOVE/SP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A11FE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2A7AF0">
              <w:rPr>
                <w:rFonts w:asciiTheme="minorHAnsi" w:eastAsia="MS Mincho" w:hAnsiTheme="minorHAnsi" w:cstheme="minorHAnsi"/>
                <w:sz w:val="22"/>
                <w:szCs w:val="22"/>
              </w:rPr>
              <w:t>001/2023</w:t>
            </w:r>
            <w:r w:rsidR="00AD38D0"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D38D0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 w:rsidR="009A11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2A7AF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38D0"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D948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3DA2656E" w:rsidR="00AD38D0" w:rsidRPr="006A7BDE" w:rsidRDefault="00686D36" w:rsidP="00AD38D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Plano de Trabalho 2023</w:t>
            </w:r>
          </w:p>
        </w:tc>
      </w:tr>
      <w:tr w:rsidR="00AD38D0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08C431C3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1CD64DA8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1627A8C7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e Marina</w:t>
            </w:r>
          </w:p>
        </w:tc>
      </w:tr>
      <w:tr w:rsidR="00AD38D0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052A51C5" w:rsidR="00AD38D0" w:rsidRPr="007E42A4" w:rsidRDefault="009A11FE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D38D0"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5144E" w14:textId="251C39E6" w:rsidR="00686D36" w:rsidRDefault="00484374" w:rsidP="004843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pla</w:t>
            </w:r>
            <w:r w:rsidR="00686D36">
              <w:rPr>
                <w:rFonts w:asciiTheme="minorHAnsi" w:hAnsiTheme="minorHAnsi" w:cstheme="minorHAnsi"/>
                <w:sz w:val="22"/>
                <w:szCs w:val="22"/>
              </w:rPr>
              <w:t xml:space="preserve">nilha 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do Plano de Trabalho</w:t>
            </w:r>
            <w:r w:rsidR="002E20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6D36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; os membros discutem e fazem alinhamentos de datas, reuni</w:t>
            </w:r>
            <w:r w:rsidR="00862F53">
              <w:rPr>
                <w:rFonts w:asciiTheme="minorHAnsi" w:hAnsiTheme="minorHAnsi" w:cstheme="minorHAnsi"/>
                <w:sz w:val="22"/>
                <w:szCs w:val="22"/>
              </w:rPr>
              <w:t>ões,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 xml:space="preserve"> ações de rotina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 xml:space="preserve"> e acompanhamento</w:t>
            </w:r>
            <w:r w:rsidR="00D94815">
              <w:rPr>
                <w:rFonts w:asciiTheme="minorHAnsi" w:hAnsiTheme="minorHAnsi" w:cstheme="minorHAnsi"/>
                <w:sz w:val="22"/>
                <w:szCs w:val="22"/>
              </w:rPr>
              <w:t xml:space="preserve"> das pautas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0E0516" w14:textId="34E5BBB7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Meta 1:</w:t>
            </w:r>
          </w:p>
          <w:p w14:paraId="22503BEC" w14:textId="2B7E0853" w:rsidR="0053201B" w:rsidRP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1.1. Acompanhar os desdobramentos da 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A11FE"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eliberação 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Nº 021/2021 – CEF – CA</w:t>
            </w:r>
            <w:r w:rsidR="00661DB7">
              <w:rPr>
                <w:rFonts w:asciiTheme="minorHAnsi" w:hAnsiTheme="minorHAnsi" w:cstheme="minorHAnsi"/>
                <w:sz w:val="22"/>
                <w:szCs w:val="22"/>
              </w:rPr>
              <w:t xml:space="preserve">U/RS através da participação do 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CAU/RS em palestras e formaturas, conscientizando os estudantes e recém-formados dos temas atinentes ao ensino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formação tratados pelo CAU/RS;</w:t>
            </w:r>
          </w:p>
          <w:p w14:paraId="205C1067" w14:textId="284E5904" w:rsidR="0053201B" w:rsidRP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1.2. Ampliar o alcance dos assuntos relacionados ao ensino, por meio das mídias do CAU/RS, sugerindo pa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utas de sugestões de divulgação;</w:t>
            </w:r>
          </w:p>
          <w:p w14:paraId="06EDF9DE" w14:textId="38D17C90" w:rsidR="0053201B" w:rsidRPr="0053201B" w:rsidRDefault="00D94815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. Participação em eventos de interesse da Comissão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111E9D0" w14:textId="5871040F" w:rsidR="0053201B" w:rsidRDefault="00D94815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. Realizar reuniões do Colegiado de coordenadores de c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urso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E1E7342" w14:textId="77777777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Meta 2:</w:t>
            </w:r>
          </w:p>
          <w:p w14:paraId="3CE227D3" w14:textId="1D301C6C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 Ação c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omunicacional de valorização do ensino presencial e enf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rentamento ao EAD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7346E7" w14:textId="480A7489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 Realizar reuniões de processos administrativos de d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enúncias contra as IES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73C817" w14:textId="1A00A33E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2.3. Acompanhar as ações j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udiciais contra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 xml:space="preserve"> ensino a distância - </w:t>
            </w:r>
            <w:proofErr w:type="spellStart"/>
            <w:r w:rsidR="008F1B0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389BD1" w14:textId="0E3DD4AC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4. Atuação conjunta com demais conselhos p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rofissionais no Ministério Público - desdo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bramentos do ofício encaminhado;</w:t>
            </w:r>
          </w:p>
          <w:p w14:paraId="5D9E40F9" w14:textId="076C3BFF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Meta 3: </w:t>
            </w:r>
          </w:p>
          <w:p w14:paraId="5E466579" w14:textId="365719F1" w:rsidR="0053201B" w:rsidRPr="001C0028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3.1. Acompanhamento da apro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>vação da minuta das DCN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MEC;</w:t>
            </w:r>
          </w:p>
          <w:p w14:paraId="08BED49C" w14:textId="77777777" w:rsidR="00673EA1" w:rsidRDefault="00862F53" w:rsidP="00B10A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Meta 4:</w:t>
            </w:r>
          </w:p>
          <w:p w14:paraId="4E240754" w14:textId="3962EA6C" w:rsidR="00862F53" w:rsidRP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>4.1. Acompanhar os desdobramentos da DPO-RS 1394-2021, divulg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 junto à comunidade acadêmica;</w:t>
            </w: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E342B9" w14:textId="68554DBE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>4.2. Promover divulgação e orientação da DPO nas mídias do CAU/RS e às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2C7FE43" w14:textId="488FE1DA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Meta 5:</w:t>
            </w:r>
          </w:p>
          <w:p w14:paraId="33ADEABD" w14:textId="237CDC81" w:rsidR="00862F53" w:rsidRPr="00862F53" w:rsidRDefault="00337A32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5.1. Projeto de residência t</w:t>
            </w:r>
            <w:r w:rsidR="00862F53" w:rsidRPr="00862F53">
              <w:rPr>
                <w:rFonts w:asciiTheme="minorHAnsi" w:hAnsiTheme="minorHAnsi" w:cstheme="minorHAnsi"/>
                <w:sz w:val="22"/>
                <w:szCs w:val="22"/>
              </w:rPr>
              <w:t>écnica: consolidação do entendimento do CAU/RS e elaboração de proposta de resolução ao CAU/BR</w:t>
            </w:r>
            <w:r w:rsidR="00862F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621495E" w14:textId="4E18F6B5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Meta 6:</w:t>
            </w:r>
          </w:p>
          <w:p w14:paraId="6CB59BBC" w14:textId="062D71BC" w:rsidR="00F73B5C" w:rsidRDefault="00343B13" w:rsidP="00343B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3B1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2D583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343B13">
              <w:rPr>
                <w:rFonts w:asciiTheme="minorHAnsi" w:hAnsiTheme="minorHAnsi" w:cstheme="minorHAnsi"/>
                <w:sz w:val="22"/>
                <w:szCs w:val="22"/>
              </w:rPr>
              <w:t xml:space="preserve">Acompanhar </w:t>
            </w:r>
            <w:r w:rsidR="002D5834">
              <w:rPr>
                <w:rFonts w:asciiTheme="minorHAnsi" w:hAnsiTheme="minorHAnsi" w:cstheme="minorHAnsi"/>
                <w:sz w:val="22"/>
                <w:szCs w:val="22"/>
              </w:rPr>
              <w:t>os desdobramentos dos trabalhos da CTQE e retomar o andamento das ações;</w:t>
            </w:r>
          </w:p>
          <w:p w14:paraId="2EBD57AB" w14:textId="3FFF11AC" w:rsidR="00862F53" w:rsidRDefault="004C29A5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Meta 7:</w:t>
            </w:r>
          </w:p>
          <w:p w14:paraId="7622F989" w14:textId="24B352D6" w:rsidR="00DC7883" w:rsidRDefault="00DC7883" w:rsidP="00DC78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7.1. </w:t>
            </w:r>
            <w:r w:rsidR="002D5834">
              <w:rPr>
                <w:rFonts w:asciiTheme="minorHAnsi" w:hAnsiTheme="minorHAnsi" w:cstheme="minorHAnsi"/>
                <w:sz w:val="22"/>
                <w:szCs w:val="22"/>
              </w:rPr>
              <w:t xml:space="preserve">Discutir e </w:t>
            </w:r>
            <w:r w:rsidR="00BA5860">
              <w:rPr>
                <w:rFonts w:asciiTheme="minorHAnsi" w:hAnsiTheme="minorHAnsi" w:cstheme="minorHAnsi"/>
                <w:sz w:val="22"/>
                <w:szCs w:val="22"/>
              </w:rPr>
              <w:t>propor</w:t>
            </w:r>
            <w:r w:rsidR="002D5834">
              <w:rPr>
                <w:rFonts w:asciiTheme="minorHAnsi" w:hAnsiTheme="minorHAnsi" w:cstheme="minorHAnsi"/>
                <w:sz w:val="22"/>
                <w:szCs w:val="22"/>
              </w:rPr>
              <w:t xml:space="preserve"> uma regulamentação sobre a prática dos estágios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nas IES e no CAU</w:t>
            </w:r>
            <w:r w:rsidR="002D583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A32660" w14:textId="2D5CE579" w:rsidR="00DC7883" w:rsidRDefault="00DC7883" w:rsidP="00DC78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>. Meta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294DFE" w14:textId="36CBFD0C" w:rsidR="00862F53" w:rsidRPr="001C0028" w:rsidRDefault="00DC7883" w:rsidP="00DC78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8.1.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Deliberar sobre processos de registros de p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rof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issionais; p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 xml:space="preserve">rocessos de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diplomados no e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 xml:space="preserve">xterior;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processos de engenharia de segurança no trabalho, cálculo de tempestividade e certidões de g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eo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ref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erenciamento, quando provocada.</w:t>
            </w:r>
          </w:p>
        </w:tc>
      </w:tr>
      <w:tr w:rsidR="00AD38D0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55DF2BC6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5C4DC858" w:rsidR="00AD38D0" w:rsidRPr="004E4F9F" w:rsidRDefault="000F4646" w:rsidP="00F267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AD38D0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09BE2C83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D38D0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AD38D0" w:rsidRPr="008E07FE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26795" w:rsidRPr="001D597C" w14:paraId="46DCE2DB" w14:textId="77777777" w:rsidTr="00113226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21CE" w14:textId="185F9172" w:rsidR="00F26795" w:rsidRPr="00F26795" w:rsidRDefault="00F26795" w:rsidP="00872E9B">
            <w:pPr>
              <w:pStyle w:val="PargrafodaLista"/>
              <w:numPr>
                <w:ilvl w:val="1"/>
                <w:numId w:val="21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Liminar face à DPO 1439/2022 (</w:t>
            </w:r>
            <w:r w:rsidRPr="00540377">
              <w:rPr>
                <w:rFonts w:asciiTheme="minorHAnsi" w:hAnsiTheme="minorHAnsi" w:cstheme="minorHAnsi"/>
                <w:b/>
                <w:sz w:val="22"/>
                <w:szCs w:val="22"/>
              </w:rPr>
              <w:t>PROCEDIMENTO COMUM Nº 5059136-59.2022.4.04.7100/RS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26795" w:rsidRPr="007E42A4" w14:paraId="2150AE0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F7D1B0" w14:textId="77777777" w:rsidR="00F26795" w:rsidRPr="007E42A4" w:rsidRDefault="00F26795" w:rsidP="0011322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41685" w14:textId="2F5DF32C" w:rsidR="00F26795" w:rsidRPr="007E42A4" w:rsidRDefault="004A4CA0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26795" w:rsidRPr="007E42A4" w14:paraId="248B791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127D9" w14:textId="77777777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2797D" w14:textId="4DBA250B" w:rsidR="00F26795" w:rsidRPr="007E42A4" w:rsidRDefault="004A4CA0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Ribeiro</w:t>
            </w:r>
          </w:p>
        </w:tc>
      </w:tr>
      <w:tr w:rsidR="00F26795" w:rsidRPr="007E42A4" w14:paraId="1065306B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1488A" w14:textId="77777777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38A029" w14:textId="0181B848" w:rsidR="00F26795" w:rsidRPr="00D96C34" w:rsidRDefault="00D96C34" w:rsidP="009156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3A395D">
              <w:rPr>
                <w:rFonts w:asciiTheme="minorHAnsi" w:hAnsiTheme="minorHAnsi" w:cstheme="minorHAnsi"/>
                <w:sz w:val="22"/>
                <w:szCs w:val="22"/>
              </w:rPr>
              <w:t>relata que conversou com o Presi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>dente do CAU/RS, Tiago, sobre</w:t>
            </w:r>
            <w:r w:rsidR="003A39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9156ED">
              <w:rPr>
                <w:rFonts w:asciiTheme="minorHAnsi" w:hAnsiTheme="minorHAnsi" w:cstheme="minorHAnsi"/>
                <w:sz w:val="22"/>
                <w:szCs w:val="22"/>
              </w:rPr>
              <w:t>a solicitação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2E9B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9156ED">
              <w:rPr>
                <w:rFonts w:asciiTheme="minorHAnsi" w:hAnsiTheme="minorHAnsi" w:cstheme="minorHAnsi"/>
                <w:sz w:val="22"/>
                <w:szCs w:val="22"/>
              </w:rPr>
              <w:t>, devido a urgência, com o envio à presidência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para acatamento de um deferimento de juízo a liminar da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UNOPAR</w:t>
            </w:r>
            <w:r w:rsidR="003A39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0555D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O assessor Tiago fala </w:t>
            </w:r>
            <w:r w:rsidR="003A395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70555D" w:rsidRPr="00D96C34">
              <w:rPr>
                <w:rFonts w:asciiTheme="minorHAnsi" w:hAnsiTheme="minorHAnsi" w:cstheme="minorHAnsi"/>
                <w:sz w:val="22"/>
                <w:szCs w:val="22"/>
              </w:rPr>
              <w:t>o deferimen</w:t>
            </w:r>
            <w:r w:rsidR="003A395D">
              <w:rPr>
                <w:rFonts w:asciiTheme="minorHAnsi" w:hAnsiTheme="minorHAnsi" w:cstheme="minorHAnsi"/>
                <w:sz w:val="22"/>
                <w:szCs w:val="22"/>
              </w:rPr>
              <w:t xml:space="preserve">to de juízo </w:t>
            </w:r>
            <w:r w:rsidR="008F70D5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pede </w:t>
            </w:r>
            <w:r w:rsidR="0070555D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a suspensão </w:t>
            </w:r>
            <w:r w:rsidR="008F70D5" w:rsidRPr="00D96C34">
              <w:rPr>
                <w:rFonts w:asciiTheme="minorHAnsi" w:hAnsiTheme="minorHAnsi" w:cstheme="minorHAnsi"/>
                <w:sz w:val="22"/>
                <w:szCs w:val="22"/>
              </w:rPr>
              <w:t>da aplicação da Deliberação Plenária nº 1439/2022</w:t>
            </w:r>
            <w:r w:rsidR="001D3A66">
              <w:rPr>
                <w:rFonts w:asciiTheme="minorHAnsi" w:hAnsiTheme="minorHAnsi" w:cstheme="minorHAnsi"/>
                <w:sz w:val="22"/>
                <w:szCs w:val="22"/>
              </w:rPr>
              <w:t xml:space="preserve">, para </w:t>
            </w:r>
            <w:r w:rsidR="0070555D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egressos </w:t>
            </w:r>
            <w:r w:rsidR="008F70D5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do curso </w:t>
            </w:r>
            <w:proofErr w:type="spellStart"/>
            <w:r w:rsidR="008F70D5" w:rsidRPr="00D96C34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F70D5" w:rsidRPr="00D96C3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70555D" w:rsidRPr="00D96C34">
              <w:rPr>
                <w:rFonts w:asciiTheme="minorHAnsi" w:hAnsiTheme="minorHAnsi" w:cstheme="minorHAnsi"/>
                <w:sz w:val="22"/>
                <w:szCs w:val="22"/>
              </w:rPr>
              <w:t>Arquitetura e U</w:t>
            </w:r>
            <w:r w:rsidR="00A2571D">
              <w:rPr>
                <w:rFonts w:asciiTheme="minorHAnsi" w:hAnsiTheme="minorHAnsi" w:cstheme="minorHAnsi"/>
                <w:sz w:val="22"/>
                <w:szCs w:val="22"/>
              </w:rPr>
              <w:t>rbanismo desta IES. O Conselheiro</w:t>
            </w:r>
            <w:bookmarkStart w:id="0" w:name="_GoBack"/>
            <w:bookmarkEnd w:id="0"/>
            <w:r w:rsidR="00953090">
              <w:rPr>
                <w:rFonts w:asciiTheme="minorHAnsi" w:hAnsiTheme="minorHAnsi" w:cstheme="minorHAnsi"/>
                <w:sz w:val="22"/>
                <w:szCs w:val="22"/>
              </w:rPr>
              <w:t xml:space="preserve"> Rodrigo fala sobre um</w:t>
            </w:r>
            <w:r w:rsidR="00B36E0A">
              <w:rPr>
                <w:rFonts w:asciiTheme="minorHAnsi" w:hAnsiTheme="minorHAnsi" w:cstheme="minorHAnsi"/>
                <w:sz w:val="22"/>
                <w:szCs w:val="22"/>
              </w:rPr>
              <w:t xml:space="preserve"> documento do MEC que indica que há distinção entre as modalidades </w:t>
            </w:r>
            <w:proofErr w:type="spellStart"/>
            <w:r w:rsidR="00B36E0A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B36E0A">
              <w:rPr>
                <w:rFonts w:asciiTheme="minorHAnsi" w:hAnsiTheme="minorHAnsi" w:cstheme="minorHAnsi"/>
                <w:sz w:val="22"/>
                <w:szCs w:val="22"/>
              </w:rPr>
              <w:t xml:space="preserve"> e presencial. A assessora Jéssica fala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sobre minutar uma </w:t>
            </w:r>
            <w:r w:rsidR="00B36E0A">
              <w:rPr>
                <w:rFonts w:asciiTheme="minorHAnsi" w:hAnsiTheme="minorHAnsi" w:cstheme="minorHAnsi"/>
                <w:sz w:val="22"/>
                <w:szCs w:val="22"/>
              </w:rPr>
              <w:t xml:space="preserve">deliberação para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alteração do texto de uma </w:t>
            </w:r>
            <w:r w:rsidR="00953090">
              <w:rPr>
                <w:rFonts w:asciiTheme="minorHAnsi" w:hAnsiTheme="minorHAnsi" w:cstheme="minorHAnsi"/>
                <w:sz w:val="22"/>
                <w:szCs w:val="22"/>
              </w:rPr>
              <w:t>deliberação da CEF-CAU/RS e d</w:t>
            </w:r>
            <w:r w:rsidR="00B36E0A">
              <w:rPr>
                <w:rFonts w:asciiTheme="minorHAnsi" w:hAnsiTheme="minorHAnsi" w:cstheme="minorHAnsi"/>
                <w:sz w:val="22"/>
                <w:szCs w:val="22"/>
              </w:rPr>
              <w:t xml:space="preserve">a deliberação nº 1439/2022; </w:t>
            </w:r>
            <w:r w:rsidR="00953090">
              <w:rPr>
                <w:rFonts w:asciiTheme="minorHAnsi" w:hAnsiTheme="minorHAnsi" w:cstheme="minorHAnsi"/>
                <w:sz w:val="22"/>
                <w:szCs w:val="22"/>
              </w:rPr>
              <w:t>os membros discutem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 w:rsidR="008E3439">
              <w:rPr>
                <w:rFonts w:asciiTheme="minorHAnsi" w:hAnsiTheme="minorHAnsi" w:cstheme="minorHAnsi"/>
                <w:sz w:val="22"/>
                <w:szCs w:val="22"/>
              </w:rPr>
              <w:t xml:space="preserve"> registro dos egressos dos cursos presenciais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8E3439">
              <w:rPr>
                <w:rFonts w:asciiTheme="minorHAnsi" w:hAnsiTheme="minorHAnsi" w:cstheme="minorHAnsi"/>
                <w:sz w:val="22"/>
                <w:szCs w:val="22"/>
              </w:rPr>
              <w:t>o fato da IES não ter reconhecimento do MEC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>o registro por cálculo de tempestividade com aprovação do CAU/BR.</w:t>
            </w:r>
          </w:p>
        </w:tc>
      </w:tr>
      <w:tr w:rsidR="00F26795" w:rsidRPr="00A30F1D" w14:paraId="5777A520" w14:textId="77777777" w:rsidTr="0011322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FF4573" w14:textId="7AACE823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44237C" w14:textId="77777777" w:rsidR="00BA59F8" w:rsidRDefault="00953090" w:rsidP="00BA59F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enviará um </w:t>
            </w:r>
            <w:r w:rsidRPr="00872E9B">
              <w:rPr>
                <w:rFonts w:asciiTheme="minorHAnsi" w:hAnsiTheme="minorHAnsi" w:cstheme="minorHAnsi"/>
                <w:i/>
                <w:sz w:val="22"/>
                <w:szCs w:val="22"/>
              </w:rPr>
              <w:t>Ad R</w:t>
            </w:r>
            <w:r w:rsidR="00F3748F" w:rsidRPr="00872E9B">
              <w:rPr>
                <w:rFonts w:asciiTheme="minorHAnsi" w:hAnsiTheme="minorHAnsi" w:cstheme="minorHAnsi"/>
                <w:i/>
                <w:sz w:val="22"/>
                <w:szCs w:val="22"/>
              </w:rPr>
              <w:t>eferendum</w:t>
            </w:r>
            <w:r w:rsidR="00872E9B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F37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>com pedi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suspensão da </w:t>
            </w:r>
            <w:r w:rsidRPr="00D96C34">
              <w:rPr>
                <w:rFonts w:asciiTheme="minorHAnsi" w:hAnsiTheme="minorHAnsi" w:cstheme="minorHAnsi"/>
                <w:sz w:val="22"/>
                <w:szCs w:val="22"/>
              </w:rPr>
              <w:t>Deliberação Plenária nº 1439/2022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gabinete da presidência; minutará uma deliberação para alteração da </w:t>
            </w:r>
            <w:r w:rsidRPr="00D96C34">
              <w:rPr>
                <w:rFonts w:asciiTheme="minorHAnsi" w:hAnsiTheme="minorHAnsi" w:cstheme="minorHAnsi"/>
                <w:sz w:val="22"/>
                <w:szCs w:val="22"/>
              </w:rPr>
              <w:t>Deliberação Plenária nº 1439/2022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e 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abrirá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872E9B">
              <w:rPr>
                <w:rFonts w:asciiTheme="minorHAnsi" w:hAnsiTheme="minorHAnsi" w:cstheme="minorHAnsi"/>
                <w:sz w:val="22"/>
                <w:szCs w:val="22"/>
              </w:rPr>
              <w:t xml:space="preserve"> processo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denúncia</w:t>
            </w:r>
            <w:r w:rsidR="00F37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MEC </w:t>
            </w:r>
            <w:r w:rsidR="003C0644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748F">
              <w:rPr>
                <w:rFonts w:asciiTheme="minorHAnsi" w:hAnsiTheme="minorHAnsi" w:cstheme="minorHAnsi"/>
                <w:sz w:val="22"/>
                <w:szCs w:val="22"/>
              </w:rPr>
              <w:t>todas as IES que fazem propaga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nda enganosa </w:t>
            </w:r>
            <w:r w:rsidR="00BA59F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curso de arquitetura e urbanismo </w:t>
            </w:r>
            <w:r w:rsidR="00683BE4">
              <w:rPr>
                <w:rFonts w:asciiTheme="minorHAnsi" w:hAnsiTheme="minorHAnsi" w:cstheme="minorHAnsi"/>
                <w:sz w:val="22"/>
                <w:szCs w:val="22"/>
              </w:rPr>
              <w:t>semipresencial</w:t>
            </w:r>
            <w:r w:rsidR="00F37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informar</w:t>
            </w:r>
            <w:r w:rsidR="00BA59F8">
              <w:rPr>
                <w:rFonts w:asciiTheme="minorHAnsi" w:hAnsiTheme="minorHAnsi" w:cstheme="minorHAnsi"/>
                <w:sz w:val="22"/>
                <w:szCs w:val="22"/>
              </w:rPr>
              <w:t>á ao Ministério Público.</w:t>
            </w:r>
          </w:p>
          <w:p w14:paraId="201818AF" w14:textId="07D6A6FD" w:rsidR="00F3748F" w:rsidRPr="003206B0" w:rsidRDefault="00BA59F8" w:rsidP="00BA59F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374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Deliberação CEF-CAU/RS nº 002/2023</w:t>
            </w:r>
            <w:r w:rsidR="00F3748F"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748F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 w:rsidR="00F374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F3748F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F3748F"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3C06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AD38D0" w:rsidRPr="00103DAB" w:rsidRDefault="00AD38D0" w:rsidP="00AD38D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38D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D4D7987" w:rsidR="00AD38D0" w:rsidRPr="006B14F9" w:rsidRDefault="00AD38D0" w:rsidP="008636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38D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38D0" w:rsidRPr="00721452" w:rsidRDefault="00AD38D0" w:rsidP="00AD38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38D0" w:rsidRPr="00721452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D38D0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AD38D0" w:rsidRPr="006B14F9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38D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5F817" w14:textId="2A057FC0" w:rsidR="00282042" w:rsidRDefault="00282042" w:rsidP="00CD25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Rinaldo sai da reunião às 10h25min.</w:t>
            </w:r>
          </w:p>
          <w:p w14:paraId="55F0A4A5" w14:textId="751C6E83" w:rsidR="00AD38D0" w:rsidRPr="007E42A4" w:rsidRDefault="00AD38D0" w:rsidP="00CD25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E4191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41913">
              <w:rPr>
                <w:rFonts w:asciiTheme="minorHAnsi" w:hAnsiTheme="minorHAnsi" w:cstheme="minorHAnsi"/>
                <w:sz w:val="22"/>
                <w:szCs w:val="22"/>
              </w:rPr>
              <w:t>38min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D38D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AD38D0" w:rsidRPr="007E42A4" w:rsidRDefault="00AD38D0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44C668" w14:textId="77777777" w:rsidR="00154ABD" w:rsidRDefault="00154AB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7777777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1FD9D026" w:rsidR="00E168AC" w:rsidRPr="005328D5" w:rsidRDefault="00F26795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26795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47AA6" w14:textId="77777777" w:rsidR="00622C92" w:rsidRDefault="00622C92" w:rsidP="004C3048">
      <w:r>
        <w:separator/>
      </w:r>
    </w:p>
  </w:endnote>
  <w:endnote w:type="continuationSeparator" w:id="0">
    <w:p w14:paraId="02124716" w14:textId="77777777" w:rsidR="00622C92" w:rsidRDefault="00622C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4C39" w14:textId="77777777" w:rsidR="00622C92" w:rsidRDefault="00622C92" w:rsidP="004C3048">
      <w:r>
        <w:separator/>
      </w:r>
    </w:p>
  </w:footnote>
  <w:footnote w:type="continuationSeparator" w:id="0">
    <w:p w14:paraId="038CE34C" w14:textId="77777777" w:rsidR="00622C92" w:rsidRDefault="00622C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8"/>
  </w:num>
  <w:num w:numId="12">
    <w:abstractNumId w:val="0"/>
  </w:num>
  <w:num w:numId="13">
    <w:abstractNumId w:val="11"/>
  </w:num>
  <w:num w:numId="14">
    <w:abstractNumId w:val="12"/>
  </w:num>
  <w:num w:numId="15">
    <w:abstractNumId w:val="5"/>
  </w:num>
  <w:num w:numId="16">
    <w:abstractNumId w:val="15"/>
  </w:num>
  <w:num w:numId="17">
    <w:abstractNumId w:val="9"/>
  </w:num>
  <w:num w:numId="18">
    <w:abstractNumId w:val="2"/>
  </w:num>
  <w:num w:numId="19">
    <w:abstractNumId w:val="13"/>
  </w:num>
  <w:num w:numId="20">
    <w:abstractNumId w:val="14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7EB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2023-01-17T18:51:00Z</cp:lastPrinted>
  <dcterms:created xsi:type="dcterms:W3CDTF">2023-01-17T18:52:00Z</dcterms:created>
  <dcterms:modified xsi:type="dcterms:W3CDTF">2023-01-17T18:52:00Z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