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7F9EC6ED" w:rsidR="00B725AC" w:rsidRDefault="008B4649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4649">
              <w:rPr>
                <w:rFonts w:asciiTheme="minorHAnsi" w:hAnsiTheme="minorHAnsi" w:cstheme="minorHAnsi"/>
                <w:sz w:val="22"/>
                <w:szCs w:val="22"/>
              </w:rPr>
              <w:t>1442135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303B4E" w:rsidRPr="00651DF9" w14:paraId="0905728C" w14:textId="77777777" w:rsidTr="006D4FE8">
        <w:trPr>
          <w:trHeight w:hRule="exact" w:val="995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31D6A28E" w:rsidR="00A56089" w:rsidRPr="00651DF9" w:rsidRDefault="006D4FE8" w:rsidP="00D868E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 </w:t>
            </w:r>
            <w:r w:rsidR="00D868E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elator e solicita à CEP-CAU/RS parecer preliminar sobre atribuição profissional </w:t>
            </w:r>
            <w:r w:rsidRPr="006D4FE8">
              <w:rPr>
                <w:rFonts w:asciiTheme="minorHAnsi" w:hAnsiTheme="minorHAnsi" w:cstheme="minorHAnsi"/>
                <w:sz w:val="22"/>
                <w:szCs w:val="22"/>
              </w:rPr>
              <w:t xml:space="preserve">para elaboração de </w:t>
            </w:r>
            <w:r w:rsidR="00D868E0">
              <w:rPr>
                <w:rFonts w:asciiTheme="minorHAnsi" w:hAnsiTheme="minorHAnsi" w:cstheme="minorHAnsi"/>
                <w:sz w:val="22"/>
                <w:szCs w:val="22"/>
              </w:rPr>
              <w:t>Laudo T</w:t>
            </w:r>
            <w:r w:rsidRPr="006D4FE8">
              <w:rPr>
                <w:rFonts w:asciiTheme="minorHAnsi" w:hAnsiTheme="minorHAnsi" w:cstheme="minorHAnsi"/>
                <w:sz w:val="22"/>
                <w:szCs w:val="22"/>
              </w:rPr>
              <w:t xml:space="preserve">écnico e </w:t>
            </w:r>
            <w:r w:rsidR="00D868E0">
              <w:rPr>
                <w:rFonts w:asciiTheme="minorHAnsi" w:hAnsiTheme="minorHAnsi" w:cstheme="minorHAnsi"/>
                <w:sz w:val="22"/>
                <w:szCs w:val="22"/>
              </w:rPr>
              <w:t>Plano de S</w:t>
            </w:r>
            <w:r w:rsidRPr="006D4FE8">
              <w:rPr>
                <w:rFonts w:asciiTheme="minorHAnsi" w:hAnsiTheme="minorHAnsi" w:cstheme="minorHAnsi"/>
                <w:sz w:val="22"/>
                <w:szCs w:val="22"/>
              </w:rPr>
              <w:t>egurança para Clube de Tiro</w:t>
            </w:r>
            <w:r w:rsidR="00F63D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4B8E1416" w:rsidR="00A56089" w:rsidRPr="00651DF9" w:rsidRDefault="006E1351" w:rsidP="007C3559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00</w:t>
            </w:r>
            <w:r w:rsidR="008B46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5721AEF5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 xml:space="preserve">Microsoft </w:t>
      </w:r>
      <w:proofErr w:type="spellStart"/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Teams</w:t>
      </w:r>
      <w:proofErr w:type="spellEnd"/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31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j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aneiro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2DF55918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B4649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B4649" w:rsidRPr="008B4649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</w:t>
      </w:r>
      <w:r w:rsidR="008B4649">
        <w:rPr>
          <w:rFonts w:asciiTheme="minorHAnsi" w:hAnsiTheme="minorHAnsi" w:cstheme="minorBidi"/>
          <w:sz w:val="22"/>
          <w:szCs w:val="22"/>
        </w:rPr>
        <w:t>ção dos arquitetos e urbanistas</w:t>
      </w:r>
      <w:r w:rsidRPr="005D0EC1">
        <w:rPr>
          <w:rFonts w:asciiTheme="minorHAnsi" w:hAnsiTheme="minorHAnsi" w:cstheme="minorBidi"/>
          <w:sz w:val="22"/>
          <w:szCs w:val="22"/>
        </w:rPr>
        <w:t>”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deliberou por:</w:t>
      </w:r>
    </w:p>
    <w:p w14:paraId="75996CA0" w14:textId="77777777" w:rsidR="008B4649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2C11A1CA" w14:textId="19DACD3D" w:rsidR="008B4649" w:rsidRDefault="008B4649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2. </w:t>
      </w:r>
      <w:r w:rsidRPr="008B4649">
        <w:rPr>
          <w:rFonts w:asciiTheme="minorHAnsi" w:hAnsiTheme="minorHAnsi" w:cstheme="minorBidi"/>
          <w:sz w:val="20"/>
          <w:szCs w:val="20"/>
        </w:rPr>
        <w:t xml:space="preserve">A CEF-CAU/RS solicitará à CEP-CAU/RS a análise técnica sob o ponto de vista do exercício profissional </w:t>
      </w:r>
    </w:p>
    <w:p w14:paraId="29D07C2E" w14:textId="3B7886DE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7CC90FD0" w14:textId="77777777" w:rsidR="007C3559" w:rsidRPr="005D0EC1" w:rsidRDefault="007C3559" w:rsidP="007C3559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que a Comiss</w:t>
      </w:r>
      <w:r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de Ensino e Formação </w:t>
      </w:r>
      <w:r>
        <w:rPr>
          <w:rFonts w:asciiTheme="minorHAnsi" w:hAnsiTheme="minorHAnsi" w:cstheme="minorBidi"/>
          <w:sz w:val="22"/>
          <w:szCs w:val="22"/>
        </w:rPr>
        <w:t>iniciou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a </w:t>
      </w:r>
      <w:r>
        <w:rPr>
          <w:rFonts w:asciiTheme="minorHAnsi" w:hAnsiTheme="minorHAnsi" w:cstheme="minorBidi"/>
          <w:sz w:val="22"/>
          <w:szCs w:val="22"/>
        </w:rPr>
        <w:t xml:space="preserve">228ª </w:t>
      </w:r>
      <w:r w:rsidRPr="005D0EC1">
        <w:rPr>
          <w:rFonts w:asciiTheme="minorHAnsi" w:hAnsiTheme="minorHAnsi" w:cstheme="minorBidi"/>
          <w:sz w:val="22"/>
          <w:szCs w:val="22"/>
        </w:rPr>
        <w:t xml:space="preserve">Reunião </w:t>
      </w:r>
      <w:r>
        <w:rPr>
          <w:rFonts w:asciiTheme="minorHAnsi" w:hAnsiTheme="minorHAnsi" w:cstheme="minorBidi"/>
          <w:sz w:val="22"/>
          <w:szCs w:val="22"/>
        </w:rPr>
        <w:t>O</w:t>
      </w:r>
      <w:r w:rsidRPr="005D0EC1">
        <w:rPr>
          <w:rFonts w:asciiTheme="minorHAnsi" w:hAnsiTheme="minorHAnsi" w:cstheme="minorBidi"/>
          <w:sz w:val="22"/>
          <w:szCs w:val="22"/>
        </w:rPr>
        <w:t>rdinária da CEF-CAU/RS</w:t>
      </w:r>
      <w:r>
        <w:rPr>
          <w:rFonts w:asciiTheme="minorHAnsi" w:hAnsiTheme="minorHAnsi" w:cstheme="minorBidi"/>
          <w:sz w:val="22"/>
          <w:szCs w:val="22"/>
        </w:rPr>
        <w:t xml:space="preserve"> a qual </w:t>
      </w:r>
      <w:r w:rsidRPr="008B4649">
        <w:rPr>
          <w:rFonts w:asciiTheme="minorHAnsi" w:hAnsiTheme="minorHAnsi" w:cstheme="minorBidi"/>
          <w:sz w:val="22"/>
          <w:szCs w:val="22"/>
        </w:rPr>
        <w:t>fará análise final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deliberará e submeterá </w:t>
      </w:r>
      <w:r>
        <w:rPr>
          <w:rFonts w:asciiTheme="minorHAnsi" w:hAnsiTheme="minorHAnsi" w:cstheme="minorBidi"/>
          <w:sz w:val="22"/>
          <w:szCs w:val="22"/>
        </w:rPr>
        <w:t xml:space="preserve">a questão </w:t>
      </w:r>
      <w:r w:rsidRPr="008B4649">
        <w:rPr>
          <w:rFonts w:asciiTheme="minorHAnsi" w:hAnsiTheme="minorHAnsi" w:cstheme="minorBidi"/>
          <w:sz w:val="22"/>
          <w:szCs w:val="22"/>
        </w:rPr>
        <w:t>ao Plenário do CAU/RS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para homologação</w:t>
      </w:r>
      <w:r>
        <w:rPr>
          <w:rFonts w:asciiTheme="minorHAnsi" w:hAnsiTheme="minorHAnsi" w:cstheme="minorBidi"/>
          <w:sz w:val="22"/>
          <w:szCs w:val="22"/>
        </w:rPr>
        <w:t>, e posterior envio ao CAU/BR.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4B13AC24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8B4649">
        <w:rPr>
          <w:rFonts w:asciiTheme="minorHAnsi" w:hAnsiTheme="minorHAnsi" w:cstheme="minorBidi"/>
          <w:sz w:val="22"/>
          <w:szCs w:val="22"/>
        </w:rPr>
        <w:t>designar como relatora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 Conselheira </w:t>
      </w:r>
      <w:r w:rsidR="008B4649">
        <w:rPr>
          <w:rFonts w:asciiTheme="minorHAnsi" w:hAnsiTheme="minorHAnsi" w:cstheme="minorBidi"/>
          <w:b/>
          <w:bCs/>
          <w:sz w:val="22"/>
          <w:szCs w:val="22"/>
        </w:rPr>
        <w:t>Márcia Elizabeth Martins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a quem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B4649">
        <w:rPr>
          <w:rFonts w:asciiTheme="minorHAnsi" w:hAnsiTheme="minorHAnsi" w:cstheme="minorBidi"/>
          <w:sz w:val="22"/>
          <w:szCs w:val="22"/>
        </w:rPr>
        <w:t>á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33141F0C" w14:textId="42AE57AB" w:rsidR="00F9738F" w:rsidRPr="008B4649" w:rsidRDefault="008B4649" w:rsidP="008B4649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Por solicitar à CEP-CAU/RS </w:t>
      </w:r>
      <w:r w:rsidRPr="008B4649">
        <w:rPr>
          <w:rFonts w:asciiTheme="minorHAnsi" w:hAnsiTheme="minorHAnsi" w:cstheme="minorBidi"/>
          <w:sz w:val="22"/>
          <w:szCs w:val="22"/>
        </w:rPr>
        <w:t>a análise técnica sob o ponto de vista do exercício profissional</w:t>
      </w:r>
      <w:r>
        <w:rPr>
          <w:rFonts w:asciiTheme="minorHAnsi" w:hAnsiTheme="minorHAnsi" w:cstheme="minorBidi"/>
          <w:sz w:val="22"/>
          <w:szCs w:val="22"/>
        </w:rPr>
        <w:t xml:space="preserve"> e remeta de volta o protocolo à CEF-CAU/RS para análise final.</w:t>
      </w:r>
      <w:bookmarkStart w:id="0" w:name="_GoBack"/>
      <w:bookmarkEnd w:id="0"/>
    </w:p>
    <w:p w14:paraId="2B7963BB" w14:textId="77777777" w:rsidR="008B4649" w:rsidRPr="005D0EC1" w:rsidRDefault="008B4649" w:rsidP="008B4649">
      <w:pPr>
        <w:pStyle w:val="PargrafodaLista"/>
        <w:tabs>
          <w:tab w:val="left" w:pos="1418"/>
        </w:tabs>
        <w:spacing w:beforeLines="40" w:before="96" w:afterLines="40" w:after="96"/>
        <w:ind w:left="720"/>
        <w:jc w:val="both"/>
        <w:rPr>
          <w:rFonts w:ascii="Calibri" w:hAnsi="Calibri" w:cs="Calibri"/>
          <w:sz w:val="22"/>
          <w:szCs w:val="22"/>
        </w:rPr>
      </w:pPr>
    </w:p>
    <w:p w14:paraId="52C9EE68" w14:textId="6569EB6B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8B4649">
        <w:rPr>
          <w:rFonts w:ascii="Calibri" w:hAnsi="Calibri" w:cs="Calibri"/>
          <w:sz w:val="22"/>
          <w:szCs w:val="22"/>
        </w:rPr>
        <w:t>31</w:t>
      </w:r>
      <w:r w:rsidRPr="005D0EC1">
        <w:rPr>
          <w:rFonts w:ascii="Calibri" w:hAnsi="Calibri" w:cs="Calibri"/>
          <w:sz w:val="22"/>
          <w:szCs w:val="22"/>
        </w:rPr>
        <w:t xml:space="preserve"> de </w:t>
      </w:r>
      <w:r w:rsidR="008914EA" w:rsidRPr="005D0EC1">
        <w:rPr>
          <w:rFonts w:ascii="Calibri" w:hAnsi="Calibri" w:cs="Calibri"/>
          <w:sz w:val="22"/>
          <w:szCs w:val="22"/>
        </w:rPr>
        <w:t>janeiro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009E584C" w14:textId="77777777" w:rsidR="008B4649" w:rsidRPr="00C14AA6" w:rsidRDefault="008B4649" w:rsidP="008B464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C14AA6">
        <w:rPr>
          <w:rFonts w:asciiTheme="minorHAnsi" w:eastAsia="Times New Roman" w:hAnsiTheme="minorHAnsi" w:cstheme="minorBidi"/>
        </w:rPr>
        <w:t>dos</w:t>
      </w:r>
      <w:r>
        <w:rPr>
          <w:rFonts w:asciiTheme="minorHAnsi" w:eastAsia="Times New Roman" w:hAnsiTheme="minorHAnsi" w:cstheme="minorBidi"/>
        </w:rPr>
        <w:t>(</w:t>
      </w:r>
      <w:proofErr w:type="gramEnd"/>
      <w:r>
        <w:rPr>
          <w:rFonts w:asciiTheme="minorHAnsi" w:eastAsia="Times New Roman" w:hAnsiTheme="minorHAnsi" w:cstheme="minorBidi"/>
        </w:rPr>
        <w:t>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 xml:space="preserve">, Márcia Elizabeth Martins </w:t>
      </w:r>
      <w:r w:rsidRPr="006B37CD">
        <w:rPr>
          <w:rFonts w:asciiTheme="minorHAnsi" w:eastAsia="Times New Roman" w:hAnsiTheme="minorHAnsi" w:cstheme="minorBidi"/>
          <w:bCs/>
        </w:rPr>
        <w:t>e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>
        <w:rPr>
          <w:rFonts w:asciiTheme="minorHAnsi" w:eastAsia="Times New Roman" w:hAnsiTheme="minorHAnsi" w:cstheme="minorHAnsi"/>
        </w:rPr>
        <w:t xml:space="preserve">. Verificada ausência justificada dos conselheiros </w:t>
      </w:r>
      <w:r w:rsidRPr="00C14AA6">
        <w:rPr>
          <w:rFonts w:asciiTheme="minorHAnsi" w:eastAsia="Times New Roman" w:hAnsiTheme="minorHAnsi" w:cstheme="minorBidi"/>
          <w:b/>
          <w:bCs/>
        </w:rPr>
        <w:t>Mar</w:t>
      </w:r>
      <w:r>
        <w:rPr>
          <w:rFonts w:asciiTheme="minorHAnsi" w:eastAsia="Times New Roman" w:hAnsiTheme="minorHAnsi" w:cstheme="minorBidi"/>
          <w:b/>
          <w:bCs/>
        </w:rPr>
        <w:t>i</w:t>
      </w:r>
      <w:r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>
        <w:rPr>
          <w:rFonts w:asciiTheme="minorHAnsi" w:eastAsia="Times New Roman" w:hAnsiTheme="minorHAnsi" w:cstheme="minorBidi"/>
          <w:b/>
          <w:bCs/>
        </w:rPr>
        <w:t xml:space="preserve">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</w:rPr>
        <w:t>, atesto as informações aqui apresentadas.</w:t>
      </w:r>
    </w:p>
    <w:p w14:paraId="55AE1EAB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3A5FF0" w14:textId="77777777" w:rsidR="008B4649" w:rsidRPr="002F4468" w:rsidRDefault="008B4649" w:rsidP="008B4649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EE45057" w14:textId="2BEF603B" w:rsidR="00D76F81" w:rsidRPr="005D0EC1" w:rsidRDefault="00D76F81" w:rsidP="008B4649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C3559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4FE8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3559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868E0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3D59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1754d23371b04a7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D3E6-EE0D-4DAB-B7A2-44DD9D67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2023-01-25T12:38:00Z</cp:lastPrinted>
  <dcterms:created xsi:type="dcterms:W3CDTF">2023-01-25T12:38:00Z</dcterms:created>
  <dcterms:modified xsi:type="dcterms:W3CDTF">2023-01-31T16:15:00Z</dcterms:modified>
</cp:coreProperties>
</file>