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124" w:type="dxa"/>
        <w:jc w:val="center"/>
        <w:tblCellMar>
          <w:top w:w="14" w:type="dxa"/>
          <w:left w:w="86" w:type="dxa"/>
          <w:bottom w:w="14" w:type="dxa"/>
          <w:right w:w="86" w:type="dxa"/>
        </w:tblCellMar>
        <w:tblLook w:val="0020" w:firstRow="1" w:lastRow="0" w:firstColumn="0" w:lastColumn="0" w:noHBand="0" w:noVBand="0"/>
      </w:tblPr>
      <w:tblGrid>
        <w:gridCol w:w="9124"/>
      </w:tblGrid>
      <w:tr w:rsidR="00AF1451" w:rsidRPr="00DF1176" w:rsidTr="00895B77">
        <w:trPr>
          <w:trHeight w:val="250"/>
          <w:jc w:val="center"/>
        </w:trPr>
        <w:tc>
          <w:tcPr>
            <w:tcW w:w="9124" w:type="dxa"/>
            <w:shd w:val="clear" w:color="auto" w:fill="auto"/>
            <w:tcMar>
              <w:top w:w="14" w:type="dxa"/>
              <w:left w:w="0" w:type="dxa"/>
              <w:bottom w:w="14" w:type="dxa"/>
              <w:right w:w="86" w:type="dxa"/>
            </w:tcMar>
            <w:vAlign w:val="center"/>
          </w:tcPr>
          <w:p w:rsidR="00AF1451" w:rsidRPr="00DF1176" w:rsidRDefault="00AF1451" w:rsidP="00E6102F">
            <w:pPr>
              <w:keepNext/>
              <w:jc w:val="center"/>
              <w:outlineLvl w:val="0"/>
              <w:rPr>
                <w:rFonts w:asciiTheme="minorHAnsi" w:hAnsiTheme="minorHAnsi" w:cstheme="minorHAnsi"/>
                <w:b/>
                <w:bCs/>
                <w:smallCaps/>
                <w:kern w:val="32"/>
                <w:sz w:val="22"/>
                <w:szCs w:val="22"/>
              </w:rPr>
            </w:pPr>
            <w:r w:rsidRPr="00DF1176">
              <w:rPr>
                <w:rFonts w:asciiTheme="minorHAnsi" w:hAnsiTheme="minorHAnsi" w:cstheme="minorHAnsi"/>
                <w:b/>
                <w:bCs/>
                <w:smallCaps/>
                <w:kern w:val="32"/>
                <w:sz w:val="22"/>
                <w:szCs w:val="22"/>
              </w:rPr>
              <w:t>S</w:t>
            </w:r>
            <w:r w:rsidR="008E33DC" w:rsidRPr="00DF1176">
              <w:rPr>
                <w:rFonts w:asciiTheme="minorHAnsi" w:hAnsiTheme="minorHAnsi" w:cstheme="minorHAnsi"/>
                <w:b/>
                <w:bCs/>
                <w:smallCaps/>
                <w:kern w:val="32"/>
                <w:sz w:val="22"/>
                <w:szCs w:val="22"/>
              </w:rPr>
              <w:t xml:space="preserve">ÚMULA DA </w:t>
            </w:r>
            <w:r w:rsidR="000E57C5">
              <w:rPr>
                <w:rFonts w:asciiTheme="minorHAnsi" w:hAnsiTheme="minorHAnsi" w:cstheme="minorHAnsi"/>
                <w:b/>
                <w:bCs/>
                <w:smallCaps/>
                <w:kern w:val="32"/>
                <w:sz w:val="22"/>
                <w:szCs w:val="22"/>
              </w:rPr>
              <w:t>231</w:t>
            </w:r>
            <w:r w:rsidR="00E638D2" w:rsidRPr="00DF1176">
              <w:rPr>
                <w:rFonts w:asciiTheme="minorHAnsi" w:hAnsiTheme="minorHAnsi" w:cstheme="minorHAnsi"/>
                <w:b/>
                <w:bCs/>
                <w:smallCaps/>
                <w:kern w:val="32"/>
                <w:sz w:val="22"/>
                <w:szCs w:val="22"/>
              </w:rPr>
              <w:t>ª</w:t>
            </w:r>
            <w:r w:rsidR="005054AE" w:rsidRPr="00DF1176">
              <w:rPr>
                <w:rFonts w:asciiTheme="minorHAnsi" w:hAnsiTheme="minorHAnsi" w:cstheme="minorHAnsi"/>
                <w:b/>
                <w:bCs/>
                <w:smallCaps/>
                <w:kern w:val="32"/>
                <w:sz w:val="22"/>
                <w:szCs w:val="22"/>
              </w:rPr>
              <w:t xml:space="preserve"> REUNIÃO ORDINÁRIA</w:t>
            </w:r>
            <w:r w:rsidRPr="00DF1176">
              <w:rPr>
                <w:rFonts w:asciiTheme="minorHAnsi" w:hAnsiTheme="minorHAnsi" w:cstheme="minorHAnsi"/>
                <w:b/>
                <w:bCs/>
                <w:smallCaps/>
                <w:kern w:val="32"/>
                <w:sz w:val="22"/>
                <w:szCs w:val="22"/>
              </w:rPr>
              <w:t xml:space="preserve"> </w:t>
            </w:r>
            <w:r w:rsidR="005054AE" w:rsidRPr="00DF1176">
              <w:rPr>
                <w:rFonts w:asciiTheme="minorHAnsi" w:hAnsiTheme="minorHAnsi" w:cstheme="minorHAnsi"/>
                <w:b/>
                <w:bCs/>
                <w:smallCaps/>
                <w:kern w:val="32"/>
                <w:sz w:val="22"/>
                <w:szCs w:val="22"/>
              </w:rPr>
              <w:t xml:space="preserve">CONSELHO DIRETOR </w:t>
            </w:r>
            <w:r w:rsidR="00F60321" w:rsidRPr="00DF1176">
              <w:rPr>
                <w:rFonts w:asciiTheme="minorHAnsi" w:hAnsiTheme="minorHAnsi" w:cstheme="minorHAnsi"/>
                <w:b/>
                <w:bCs/>
                <w:smallCaps/>
                <w:kern w:val="32"/>
                <w:sz w:val="22"/>
                <w:szCs w:val="22"/>
              </w:rPr>
              <w:t>–</w:t>
            </w:r>
            <w:r w:rsidR="005054AE" w:rsidRPr="00DF1176">
              <w:rPr>
                <w:rFonts w:asciiTheme="minorHAnsi" w:hAnsiTheme="minorHAnsi" w:cstheme="minorHAnsi"/>
                <w:b/>
                <w:bCs/>
                <w:smallCaps/>
                <w:kern w:val="32"/>
                <w:sz w:val="22"/>
                <w:szCs w:val="22"/>
              </w:rPr>
              <w:t xml:space="preserve"> </w:t>
            </w:r>
            <w:r w:rsidRPr="00DF1176">
              <w:rPr>
                <w:rFonts w:asciiTheme="minorHAnsi" w:hAnsiTheme="minorHAnsi" w:cstheme="minorHAnsi"/>
                <w:b/>
                <w:bCs/>
                <w:smallCaps/>
                <w:kern w:val="32"/>
                <w:sz w:val="22"/>
                <w:szCs w:val="22"/>
              </w:rPr>
              <w:t>CAU/RS</w:t>
            </w:r>
          </w:p>
        </w:tc>
      </w:tr>
    </w:tbl>
    <w:p w:rsidR="00BB619F" w:rsidRPr="00DF1176" w:rsidRDefault="00BB619F" w:rsidP="00AF5FB3">
      <w:pPr>
        <w:rPr>
          <w:rFonts w:asciiTheme="minorHAnsi" w:eastAsia="MS Mincho" w:hAnsiTheme="minorHAnsi" w:cstheme="minorHAnsi"/>
          <w:smallCaps/>
          <w:sz w:val="22"/>
          <w:szCs w:val="22"/>
        </w:rPr>
      </w:pPr>
    </w:p>
    <w:tbl>
      <w:tblPr>
        <w:tblpPr w:leftFromText="141" w:rightFromText="141" w:vertAnchor="text" w:tblpX="-186" w:tblpY="1"/>
        <w:tblOverlap w:val="never"/>
        <w:tblW w:w="9640" w:type="dxa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Layout w:type="fixed"/>
        <w:tblLook w:val="04A0" w:firstRow="1" w:lastRow="0" w:firstColumn="1" w:lastColumn="0" w:noHBand="0" w:noVBand="1"/>
      </w:tblPr>
      <w:tblGrid>
        <w:gridCol w:w="1985"/>
        <w:gridCol w:w="3539"/>
        <w:gridCol w:w="1701"/>
        <w:gridCol w:w="2415"/>
      </w:tblGrid>
      <w:tr w:rsidR="00C13B3B" w:rsidRPr="00DF1176" w:rsidTr="00B77264">
        <w:trPr>
          <w:trHeight w:val="284"/>
        </w:trPr>
        <w:tc>
          <w:tcPr>
            <w:tcW w:w="1985" w:type="dxa"/>
            <w:shd w:val="clear" w:color="auto" w:fill="F2F2F2" w:themeFill="background1" w:themeFillShade="F2"/>
            <w:vAlign w:val="center"/>
          </w:tcPr>
          <w:p w:rsidR="00C13B3B" w:rsidRPr="00DF1176" w:rsidRDefault="00C13B3B" w:rsidP="00420A9C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DF1176">
              <w:rPr>
                <w:rFonts w:asciiTheme="minorHAnsi" w:hAnsiTheme="minorHAnsi" w:cstheme="minorHAnsi"/>
                <w:sz w:val="22"/>
                <w:szCs w:val="22"/>
              </w:rPr>
              <w:t>DATA:</w:t>
            </w:r>
          </w:p>
        </w:tc>
        <w:tc>
          <w:tcPr>
            <w:tcW w:w="3539" w:type="dxa"/>
            <w:shd w:val="clear" w:color="auto" w:fill="auto"/>
            <w:vAlign w:val="center"/>
          </w:tcPr>
          <w:p w:rsidR="00C13B3B" w:rsidRPr="00DF1176" w:rsidRDefault="000E57C5" w:rsidP="00E6102F">
            <w:pPr>
              <w:rPr>
                <w:rFonts w:asciiTheme="minorHAnsi" w:eastAsia="MS Mincho" w:hAnsiTheme="minorHAnsi" w:cstheme="minorHAnsi"/>
                <w:sz w:val="22"/>
                <w:szCs w:val="22"/>
                <w:highlight w:val="yellow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9 de setembro</w:t>
            </w:r>
            <w:r w:rsidR="00EF73A4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</w:t>
            </w:r>
            <w:r w:rsidR="00791419">
              <w:rPr>
                <w:rFonts w:asciiTheme="minorHAnsi" w:eastAsia="MS Mincho" w:hAnsiTheme="minorHAnsi" w:cstheme="minorHAnsi"/>
                <w:sz w:val="22"/>
                <w:szCs w:val="22"/>
              </w:rPr>
              <w:t>de 202</w:t>
            </w:r>
            <w:r w:rsidR="000033A8">
              <w:rPr>
                <w:rFonts w:asciiTheme="minorHAnsi" w:eastAsia="MS Mincho" w:hAnsiTheme="minorHAnsi" w:cstheme="minorHAnsi"/>
                <w:sz w:val="22"/>
                <w:szCs w:val="22"/>
              </w:rPr>
              <w:t>2</w:t>
            </w:r>
            <w:r w:rsidR="00454406">
              <w:rPr>
                <w:rFonts w:asciiTheme="minorHAnsi" w:eastAsia="MS Mincho" w:hAnsiTheme="minorHAnsi" w:cstheme="minorHAnsi"/>
                <w:sz w:val="22"/>
                <w:szCs w:val="22"/>
              </w:rPr>
              <w:t>, sexta-feira</w:t>
            </w:r>
          </w:p>
        </w:tc>
        <w:tc>
          <w:tcPr>
            <w:tcW w:w="1701" w:type="dxa"/>
            <w:shd w:val="pct5" w:color="auto" w:fill="auto"/>
            <w:vAlign w:val="center"/>
          </w:tcPr>
          <w:p w:rsidR="00C13B3B" w:rsidRPr="00DF1176" w:rsidRDefault="00C13B3B" w:rsidP="00420A9C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DF1176">
              <w:rPr>
                <w:rFonts w:asciiTheme="minorHAnsi" w:hAnsiTheme="minorHAnsi" w:cstheme="minorHAnsi"/>
                <w:sz w:val="22"/>
                <w:szCs w:val="22"/>
              </w:rPr>
              <w:t>HORÁRIO:</w:t>
            </w:r>
          </w:p>
        </w:tc>
        <w:tc>
          <w:tcPr>
            <w:tcW w:w="2415" w:type="dxa"/>
            <w:shd w:val="clear" w:color="auto" w:fill="auto"/>
            <w:vAlign w:val="center"/>
          </w:tcPr>
          <w:p w:rsidR="00C13B3B" w:rsidRPr="00DF1176" w:rsidRDefault="00447CF3" w:rsidP="00791419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DF1176">
              <w:rPr>
                <w:rFonts w:asciiTheme="minorHAnsi" w:eastAsia="MS Mincho" w:hAnsiTheme="minorHAnsi" w:cstheme="minorHAnsi"/>
                <w:sz w:val="22"/>
                <w:szCs w:val="22"/>
              </w:rPr>
              <w:t>1</w:t>
            </w:r>
            <w:r w:rsidR="00DF20B7" w:rsidRPr="00DF1176">
              <w:rPr>
                <w:rFonts w:asciiTheme="minorHAnsi" w:eastAsia="MS Mincho" w:hAnsiTheme="minorHAnsi" w:cstheme="minorHAnsi"/>
                <w:sz w:val="22"/>
                <w:szCs w:val="22"/>
              </w:rPr>
              <w:t>4</w:t>
            </w:r>
            <w:r w:rsidR="00791419">
              <w:rPr>
                <w:rFonts w:asciiTheme="minorHAnsi" w:eastAsia="MS Mincho" w:hAnsiTheme="minorHAnsi" w:cstheme="minorHAnsi"/>
                <w:sz w:val="22"/>
                <w:szCs w:val="22"/>
              </w:rPr>
              <w:t>h</w:t>
            </w:r>
            <w:r w:rsidR="00DF20B7" w:rsidRPr="00DF1176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às </w:t>
            </w:r>
            <w:r w:rsidR="00860F27" w:rsidRPr="00DF1176">
              <w:rPr>
                <w:rFonts w:asciiTheme="minorHAnsi" w:eastAsia="MS Mincho" w:hAnsiTheme="minorHAnsi" w:cstheme="minorHAnsi"/>
                <w:sz w:val="22"/>
                <w:szCs w:val="22"/>
              </w:rPr>
              <w:t>17</w:t>
            </w:r>
            <w:r w:rsidR="00791419">
              <w:rPr>
                <w:rFonts w:asciiTheme="minorHAnsi" w:eastAsia="MS Mincho" w:hAnsiTheme="minorHAnsi" w:cstheme="minorHAnsi"/>
                <w:sz w:val="22"/>
                <w:szCs w:val="22"/>
              </w:rPr>
              <w:t>h</w:t>
            </w:r>
          </w:p>
        </w:tc>
      </w:tr>
      <w:tr w:rsidR="00C13B3B" w:rsidRPr="00DF1176" w:rsidTr="00420A9C">
        <w:trPr>
          <w:trHeight w:val="284"/>
        </w:trPr>
        <w:tc>
          <w:tcPr>
            <w:tcW w:w="1985" w:type="dxa"/>
            <w:tcBorders>
              <w:bottom w:val="single" w:sz="4" w:space="0" w:color="A6A6A6"/>
            </w:tcBorders>
            <w:shd w:val="clear" w:color="auto" w:fill="F2F2F2" w:themeFill="background1" w:themeFillShade="F2"/>
            <w:vAlign w:val="center"/>
          </w:tcPr>
          <w:p w:rsidR="00C13B3B" w:rsidRPr="00DF1176" w:rsidRDefault="00C13B3B" w:rsidP="00420A9C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DF1176">
              <w:rPr>
                <w:rFonts w:asciiTheme="minorHAnsi" w:eastAsia="MS Mincho" w:hAnsiTheme="minorHAnsi" w:cstheme="minorHAnsi"/>
                <w:sz w:val="22"/>
                <w:szCs w:val="22"/>
              </w:rPr>
              <w:t>LOCAL:</w:t>
            </w:r>
          </w:p>
        </w:tc>
        <w:tc>
          <w:tcPr>
            <w:tcW w:w="7655" w:type="dxa"/>
            <w:gridSpan w:val="3"/>
            <w:tcBorders>
              <w:bottom w:val="single" w:sz="4" w:space="0" w:color="A6A6A6"/>
            </w:tcBorders>
            <w:shd w:val="clear" w:color="auto" w:fill="auto"/>
            <w:vAlign w:val="center"/>
          </w:tcPr>
          <w:p w:rsidR="00C13B3B" w:rsidRPr="00DF1176" w:rsidRDefault="00D50E33" w:rsidP="00420A9C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Sede do CAU/RS</w:t>
            </w:r>
          </w:p>
        </w:tc>
      </w:tr>
      <w:tr w:rsidR="00C13B3B" w:rsidRPr="00DF1176" w:rsidTr="00420A9C">
        <w:trPr>
          <w:trHeight w:val="284"/>
        </w:trPr>
        <w:tc>
          <w:tcPr>
            <w:tcW w:w="9640" w:type="dxa"/>
            <w:gridSpan w:val="4"/>
            <w:tcBorders>
              <w:left w:val="nil"/>
              <w:right w:val="nil"/>
            </w:tcBorders>
            <w:shd w:val="clear" w:color="auto" w:fill="auto"/>
            <w:vAlign w:val="center"/>
          </w:tcPr>
          <w:p w:rsidR="00C13B3B" w:rsidRPr="000C0DFD" w:rsidRDefault="00C13B3B" w:rsidP="00420A9C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</w:p>
        </w:tc>
      </w:tr>
      <w:tr w:rsidR="00F326BE" w:rsidRPr="00DF1176" w:rsidTr="00FF56A3">
        <w:trPr>
          <w:trHeight w:hRule="exact" w:val="284"/>
        </w:trPr>
        <w:tc>
          <w:tcPr>
            <w:tcW w:w="1985" w:type="dxa"/>
            <w:vMerge w:val="restart"/>
            <w:shd w:val="clear" w:color="auto" w:fill="F2F2F2" w:themeFill="background1" w:themeFillShade="F2"/>
            <w:vAlign w:val="center"/>
          </w:tcPr>
          <w:p w:rsidR="00F326BE" w:rsidRPr="00DF1176" w:rsidRDefault="00F326BE" w:rsidP="009A77AE">
            <w:pPr>
              <w:rPr>
                <w:rFonts w:asciiTheme="minorHAnsi" w:eastAsia="MS Mincho" w:hAnsiTheme="minorHAnsi" w:cstheme="minorHAnsi"/>
                <w:smallCaps/>
                <w:sz w:val="22"/>
                <w:szCs w:val="22"/>
              </w:rPr>
            </w:pPr>
            <w:r w:rsidRPr="00DF1176">
              <w:rPr>
                <w:rFonts w:asciiTheme="minorHAnsi" w:eastAsia="MS Mincho" w:hAnsiTheme="minorHAnsi" w:cstheme="minorHAnsi"/>
                <w:smallCaps/>
                <w:sz w:val="22"/>
                <w:szCs w:val="22"/>
              </w:rPr>
              <w:t>PARTICIPANTES</w:t>
            </w:r>
            <w:r>
              <w:rPr>
                <w:rFonts w:asciiTheme="minorHAnsi" w:eastAsia="MS Mincho" w:hAnsiTheme="minorHAnsi" w:cstheme="minorHAnsi"/>
                <w:smallCaps/>
                <w:sz w:val="22"/>
                <w:szCs w:val="22"/>
              </w:rPr>
              <w:t>:</w:t>
            </w:r>
          </w:p>
        </w:tc>
        <w:tc>
          <w:tcPr>
            <w:tcW w:w="3539" w:type="dxa"/>
            <w:shd w:val="clear" w:color="auto" w:fill="FFFFFF" w:themeFill="background1"/>
            <w:vAlign w:val="center"/>
          </w:tcPr>
          <w:p w:rsidR="00F326BE" w:rsidRPr="00F326BE" w:rsidRDefault="00F326BE" w:rsidP="009A77AE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highlight w:val="yellow"/>
              </w:rPr>
            </w:pPr>
            <w:r w:rsidRPr="00F326BE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 xml:space="preserve">Tiago </w:t>
            </w:r>
            <w:proofErr w:type="spellStart"/>
            <w:r w:rsidRPr="00F326BE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Holzmann</w:t>
            </w:r>
            <w:proofErr w:type="spellEnd"/>
            <w:r w:rsidRPr="00F326BE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 xml:space="preserve"> da Silva</w:t>
            </w:r>
          </w:p>
        </w:tc>
        <w:tc>
          <w:tcPr>
            <w:tcW w:w="4116" w:type="dxa"/>
            <w:gridSpan w:val="2"/>
            <w:shd w:val="clear" w:color="auto" w:fill="auto"/>
            <w:vAlign w:val="center"/>
          </w:tcPr>
          <w:p w:rsidR="00F326BE" w:rsidRDefault="00F326BE" w:rsidP="009A77AE">
            <w:pPr>
              <w:rPr>
                <w:rFonts w:asciiTheme="minorHAnsi" w:hAnsiTheme="minorHAnsi" w:cstheme="minorHAnsi"/>
                <w:spacing w:val="4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pacing w:val="4"/>
                <w:sz w:val="22"/>
                <w:szCs w:val="22"/>
              </w:rPr>
              <w:t>Presidente do CAU/RS</w:t>
            </w:r>
          </w:p>
        </w:tc>
      </w:tr>
      <w:tr w:rsidR="00A34F3E" w:rsidRPr="00DF1176" w:rsidTr="00FF56A3">
        <w:trPr>
          <w:trHeight w:hRule="exact" w:val="262"/>
        </w:trPr>
        <w:tc>
          <w:tcPr>
            <w:tcW w:w="1985" w:type="dxa"/>
            <w:vMerge/>
            <w:shd w:val="clear" w:color="auto" w:fill="F2F2F2" w:themeFill="background1" w:themeFillShade="F2"/>
            <w:vAlign w:val="center"/>
          </w:tcPr>
          <w:p w:rsidR="00A34F3E" w:rsidRPr="00DF1176" w:rsidRDefault="00A34F3E" w:rsidP="00A34F3E">
            <w:pPr>
              <w:rPr>
                <w:rFonts w:asciiTheme="minorHAnsi" w:eastAsia="MS Mincho" w:hAnsiTheme="minorHAnsi" w:cstheme="minorHAnsi"/>
                <w:smallCaps/>
                <w:sz w:val="22"/>
                <w:szCs w:val="22"/>
              </w:rPr>
            </w:pPr>
          </w:p>
        </w:tc>
        <w:tc>
          <w:tcPr>
            <w:tcW w:w="3539" w:type="dxa"/>
            <w:shd w:val="clear" w:color="auto" w:fill="FFFFFF" w:themeFill="background1"/>
            <w:vAlign w:val="center"/>
          </w:tcPr>
          <w:p w:rsidR="00A34F3E" w:rsidRPr="00F326BE" w:rsidRDefault="00A34F3E" w:rsidP="00A34F3E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Carlos Eduardo Mesquita Pedone</w:t>
            </w:r>
          </w:p>
        </w:tc>
        <w:tc>
          <w:tcPr>
            <w:tcW w:w="4116" w:type="dxa"/>
            <w:gridSpan w:val="2"/>
            <w:shd w:val="clear" w:color="auto" w:fill="auto"/>
            <w:vAlign w:val="center"/>
          </w:tcPr>
          <w:p w:rsidR="00A34F3E" w:rsidRPr="000C7A3A" w:rsidRDefault="00A34F3E" w:rsidP="00A34F3E">
            <w:pPr>
              <w:rPr>
                <w:rFonts w:asciiTheme="minorHAnsi" w:hAnsiTheme="minorHAnsi" w:cstheme="minorHAnsi"/>
                <w:spacing w:val="4"/>
                <w:sz w:val="22"/>
                <w:szCs w:val="22"/>
              </w:rPr>
            </w:pPr>
            <w:r w:rsidRPr="000C7A3A">
              <w:rPr>
                <w:rFonts w:asciiTheme="minorHAnsi" w:hAnsiTheme="minorHAnsi" w:cstheme="minorHAnsi"/>
                <w:spacing w:val="4"/>
                <w:sz w:val="22"/>
                <w:szCs w:val="22"/>
              </w:rPr>
              <w:t>Coordenado</w:t>
            </w:r>
            <w:r>
              <w:rPr>
                <w:rFonts w:asciiTheme="minorHAnsi" w:hAnsiTheme="minorHAnsi" w:cstheme="minorHAnsi"/>
                <w:spacing w:val="4"/>
                <w:sz w:val="22"/>
                <w:szCs w:val="22"/>
              </w:rPr>
              <w:t xml:space="preserve">r </w:t>
            </w:r>
            <w:r w:rsidRPr="000C7A3A">
              <w:rPr>
                <w:rFonts w:asciiTheme="minorHAnsi" w:hAnsiTheme="minorHAnsi" w:cstheme="minorHAnsi"/>
                <w:spacing w:val="4"/>
                <w:sz w:val="22"/>
                <w:szCs w:val="22"/>
              </w:rPr>
              <w:t>da CEP-CAU/RS</w:t>
            </w:r>
          </w:p>
        </w:tc>
      </w:tr>
      <w:tr w:rsidR="00A34F3E" w:rsidRPr="00DF1176" w:rsidTr="00FF56A3">
        <w:trPr>
          <w:trHeight w:hRule="exact" w:val="284"/>
        </w:trPr>
        <w:tc>
          <w:tcPr>
            <w:tcW w:w="1985" w:type="dxa"/>
            <w:vMerge/>
            <w:shd w:val="clear" w:color="auto" w:fill="F2F2F2" w:themeFill="background1" w:themeFillShade="F2"/>
            <w:vAlign w:val="center"/>
          </w:tcPr>
          <w:p w:rsidR="00A34F3E" w:rsidRPr="00DF1176" w:rsidRDefault="00A34F3E" w:rsidP="00A34F3E">
            <w:pPr>
              <w:rPr>
                <w:rFonts w:asciiTheme="minorHAnsi" w:eastAsia="MS Mincho" w:hAnsiTheme="minorHAnsi" w:cstheme="minorHAnsi"/>
                <w:smallCaps/>
                <w:sz w:val="22"/>
                <w:szCs w:val="22"/>
              </w:rPr>
            </w:pPr>
          </w:p>
        </w:tc>
        <w:tc>
          <w:tcPr>
            <w:tcW w:w="3539" w:type="dxa"/>
            <w:shd w:val="clear" w:color="auto" w:fill="FFFFFF" w:themeFill="background1"/>
            <w:vAlign w:val="center"/>
          </w:tcPr>
          <w:p w:rsidR="00A34F3E" w:rsidRPr="00F326BE" w:rsidRDefault="00A34F3E" w:rsidP="00A34F3E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proofErr w:type="spellStart"/>
            <w:r w:rsidRPr="00F326BE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Evelise</w:t>
            </w:r>
            <w:proofErr w:type="spellEnd"/>
            <w:r w:rsidRPr="00F326BE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 xml:space="preserve"> Jaime de Menezes</w:t>
            </w:r>
          </w:p>
        </w:tc>
        <w:tc>
          <w:tcPr>
            <w:tcW w:w="4116" w:type="dxa"/>
            <w:gridSpan w:val="2"/>
            <w:shd w:val="clear" w:color="auto" w:fill="auto"/>
            <w:vAlign w:val="center"/>
          </w:tcPr>
          <w:p w:rsidR="00A34F3E" w:rsidRPr="000C7A3A" w:rsidRDefault="00A34F3E" w:rsidP="00A34F3E">
            <w:pPr>
              <w:rPr>
                <w:rFonts w:asciiTheme="minorHAnsi" w:hAnsiTheme="minorHAnsi" w:cstheme="minorHAnsi"/>
                <w:spacing w:val="4"/>
                <w:sz w:val="22"/>
                <w:szCs w:val="22"/>
              </w:rPr>
            </w:pPr>
            <w:r w:rsidRPr="000C7A3A">
              <w:rPr>
                <w:rFonts w:asciiTheme="minorHAnsi" w:hAnsiTheme="minorHAnsi" w:cstheme="minorHAnsi"/>
                <w:spacing w:val="4"/>
                <w:sz w:val="22"/>
                <w:szCs w:val="22"/>
              </w:rPr>
              <w:t>Coordenadora da COA-CAU/RS</w:t>
            </w:r>
          </w:p>
        </w:tc>
      </w:tr>
      <w:tr w:rsidR="00A34F3E" w:rsidRPr="00DF1176" w:rsidTr="00FF56A3">
        <w:trPr>
          <w:trHeight w:hRule="exact" w:val="284"/>
        </w:trPr>
        <w:tc>
          <w:tcPr>
            <w:tcW w:w="1985" w:type="dxa"/>
            <w:vMerge/>
            <w:shd w:val="clear" w:color="auto" w:fill="F2F2F2" w:themeFill="background1" w:themeFillShade="F2"/>
            <w:vAlign w:val="center"/>
          </w:tcPr>
          <w:p w:rsidR="00A34F3E" w:rsidRPr="00DF1176" w:rsidRDefault="00A34F3E" w:rsidP="00A34F3E">
            <w:pPr>
              <w:rPr>
                <w:rFonts w:asciiTheme="minorHAnsi" w:eastAsia="MS Mincho" w:hAnsiTheme="minorHAnsi" w:cstheme="minorHAnsi"/>
                <w:smallCaps/>
                <w:sz w:val="22"/>
                <w:szCs w:val="22"/>
              </w:rPr>
            </w:pPr>
          </w:p>
        </w:tc>
        <w:tc>
          <w:tcPr>
            <w:tcW w:w="3539" w:type="dxa"/>
            <w:shd w:val="clear" w:color="auto" w:fill="FFFFFF" w:themeFill="background1"/>
            <w:vAlign w:val="center"/>
          </w:tcPr>
          <w:p w:rsidR="00A34F3E" w:rsidRPr="00F326BE" w:rsidRDefault="00A34F3E" w:rsidP="00A34F3E">
            <w:pPr>
              <w:rPr>
                <w:rFonts w:asciiTheme="minorHAnsi" w:hAnsiTheme="minorHAnsi" w:cstheme="minorHAnsi"/>
                <w:spacing w:val="4"/>
                <w:sz w:val="22"/>
                <w:szCs w:val="22"/>
              </w:rPr>
            </w:pPr>
            <w:r w:rsidRPr="00F326BE">
              <w:rPr>
                <w:rFonts w:asciiTheme="minorHAnsi" w:hAnsiTheme="minorHAnsi" w:cstheme="minorHAnsi"/>
                <w:spacing w:val="4"/>
                <w:sz w:val="22"/>
                <w:szCs w:val="22"/>
              </w:rPr>
              <w:t>Fábio Müller</w:t>
            </w:r>
          </w:p>
        </w:tc>
        <w:tc>
          <w:tcPr>
            <w:tcW w:w="4116" w:type="dxa"/>
            <w:gridSpan w:val="2"/>
            <w:shd w:val="clear" w:color="auto" w:fill="auto"/>
            <w:vAlign w:val="center"/>
          </w:tcPr>
          <w:p w:rsidR="00A34F3E" w:rsidRPr="000C7A3A" w:rsidRDefault="00A34F3E" w:rsidP="00A34F3E">
            <w:pPr>
              <w:rPr>
                <w:rFonts w:asciiTheme="minorHAnsi" w:hAnsiTheme="minorHAnsi" w:cstheme="minorHAnsi"/>
                <w:spacing w:val="4"/>
                <w:sz w:val="22"/>
                <w:szCs w:val="22"/>
              </w:rPr>
            </w:pPr>
            <w:r w:rsidRPr="000C7A3A">
              <w:rPr>
                <w:rFonts w:asciiTheme="minorHAnsi" w:hAnsiTheme="minorHAnsi" w:cstheme="minorHAnsi"/>
                <w:spacing w:val="4"/>
                <w:sz w:val="22"/>
                <w:szCs w:val="22"/>
              </w:rPr>
              <w:t>Coordenador da CE</w:t>
            </w:r>
            <w:r>
              <w:rPr>
                <w:rFonts w:asciiTheme="minorHAnsi" w:hAnsiTheme="minorHAnsi" w:cstheme="minorHAnsi"/>
                <w:spacing w:val="4"/>
                <w:sz w:val="22"/>
                <w:szCs w:val="22"/>
              </w:rPr>
              <w:t>D e CPC</w:t>
            </w:r>
            <w:r w:rsidRPr="000C7A3A">
              <w:rPr>
                <w:rFonts w:asciiTheme="minorHAnsi" w:hAnsiTheme="minorHAnsi" w:cstheme="minorHAnsi"/>
                <w:spacing w:val="4"/>
                <w:sz w:val="22"/>
                <w:szCs w:val="22"/>
              </w:rPr>
              <w:t>-CAU/RS</w:t>
            </w:r>
          </w:p>
        </w:tc>
      </w:tr>
      <w:tr w:rsidR="00A34F3E" w:rsidRPr="00DF1176" w:rsidTr="00FF56A3">
        <w:trPr>
          <w:trHeight w:hRule="exact" w:val="284"/>
        </w:trPr>
        <w:tc>
          <w:tcPr>
            <w:tcW w:w="1985" w:type="dxa"/>
            <w:vMerge/>
            <w:shd w:val="clear" w:color="auto" w:fill="F2F2F2" w:themeFill="background1" w:themeFillShade="F2"/>
            <w:vAlign w:val="center"/>
          </w:tcPr>
          <w:p w:rsidR="00A34F3E" w:rsidRPr="00DF1176" w:rsidRDefault="00A34F3E" w:rsidP="00A34F3E">
            <w:pPr>
              <w:rPr>
                <w:rFonts w:asciiTheme="minorHAnsi" w:eastAsia="MS Mincho" w:hAnsiTheme="minorHAnsi" w:cstheme="minorHAnsi"/>
                <w:smallCaps/>
                <w:sz w:val="22"/>
                <w:szCs w:val="22"/>
              </w:rPr>
            </w:pPr>
          </w:p>
        </w:tc>
        <w:tc>
          <w:tcPr>
            <w:tcW w:w="3539" w:type="dxa"/>
            <w:shd w:val="clear" w:color="auto" w:fill="FFFFFF" w:themeFill="background1"/>
            <w:vAlign w:val="center"/>
          </w:tcPr>
          <w:p w:rsidR="00A34F3E" w:rsidRPr="00F326BE" w:rsidRDefault="00A34F3E" w:rsidP="00A34F3E">
            <w:pPr>
              <w:rPr>
                <w:rFonts w:asciiTheme="minorHAnsi" w:hAnsiTheme="minorHAnsi" w:cstheme="minorHAnsi"/>
                <w:spacing w:val="4"/>
                <w:sz w:val="22"/>
                <w:szCs w:val="22"/>
              </w:rPr>
            </w:pPr>
            <w:r w:rsidRPr="00F326BE">
              <w:rPr>
                <w:rFonts w:asciiTheme="minorHAnsi" w:hAnsiTheme="minorHAnsi" w:cstheme="minorHAnsi"/>
                <w:spacing w:val="4"/>
                <w:sz w:val="22"/>
                <w:szCs w:val="22"/>
              </w:rPr>
              <w:t>Fausto Henrique Steffen</w:t>
            </w:r>
          </w:p>
        </w:tc>
        <w:tc>
          <w:tcPr>
            <w:tcW w:w="4116" w:type="dxa"/>
            <w:gridSpan w:val="2"/>
            <w:shd w:val="clear" w:color="auto" w:fill="auto"/>
            <w:vAlign w:val="center"/>
          </w:tcPr>
          <w:p w:rsidR="00A34F3E" w:rsidRPr="000C7A3A" w:rsidRDefault="00A34F3E" w:rsidP="00A34F3E">
            <w:pPr>
              <w:rPr>
                <w:rFonts w:asciiTheme="minorHAnsi" w:hAnsiTheme="minorHAnsi" w:cstheme="minorHAnsi"/>
                <w:spacing w:val="4"/>
                <w:sz w:val="22"/>
                <w:szCs w:val="22"/>
              </w:rPr>
            </w:pPr>
            <w:r w:rsidRPr="000C7A3A">
              <w:rPr>
                <w:rFonts w:asciiTheme="minorHAnsi" w:hAnsiTheme="minorHAnsi" w:cstheme="minorHAnsi"/>
                <w:spacing w:val="4"/>
                <w:sz w:val="22"/>
                <w:szCs w:val="22"/>
              </w:rPr>
              <w:t>Coordenador da CPFI-CAU/RS</w:t>
            </w:r>
          </w:p>
        </w:tc>
      </w:tr>
      <w:tr w:rsidR="00A34F3E" w:rsidRPr="00DF1176" w:rsidTr="00FF56A3">
        <w:trPr>
          <w:trHeight w:hRule="exact" w:val="284"/>
        </w:trPr>
        <w:tc>
          <w:tcPr>
            <w:tcW w:w="1985" w:type="dxa"/>
            <w:vMerge/>
            <w:shd w:val="clear" w:color="auto" w:fill="F2F2F2" w:themeFill="background1" w:themeFillShade="F2"/>
            <w:vAlign w:val="center"/>
          </w:tcPr>
          <w:p w:rsidR="00A34F3E" w:rsidRPr="00DF1176" w:rsidRDefault="00A34F3E" w:rsidP="00A34F3E">
            <w:pPr>
              <w:rPr>
                <w:rFonts w:asciiTheme="minorHAnsi" w:eastAsia="MS Mincho" w:hAnsiTheme="minorHAnsi" w:cstheme="minorHAnsi"/>
                <w:smallCaps/>
                <w:sz w:val="22"/>
                <w:szCs w:val="22"/>
              </w:rPr>
            </w:pPr>
          </w:p>
        </w:tc>
        <w:tc>
          <w:tcPr>
            <w:tcW w:w="3539" w:type="dxa"/>
            <w:shd w:val="clear" w:color="auto" w:fill="FFFFFF" w:themeFill="background1"/>
            <w:vAlign w:val="center"/>
          </w:tcPr>
          <w:p w:rsidR="00A34F3E" w:rsidRPr="00F326BE" w:rsidRDefault="00A34F3E" w:rsidP="00A34F3E">
            <w:pPr>
              <w:rPr>
                <w:rFonts w:asciiTheme="minorHAnsi" w:hAnsiTheme="minorHAnsi" w:cstheme="minorHAnsi"/>
                <w:spacing w:val="4"/>
                <w:sz w:val="22"/>
                <w:szCs w:val="22"/>
              </w:rPr>
            </w:pPr>
            <w:r w:rsidRPr="00D50E33">
              <w:rPr>
                <w:rFonts w:asciiTheme="minorHAnsi" w:hAnsiTheme="minorHAnsi" w:cstheme="minorHAnsi"/>
                <w:spacing w:val="4"/>
                <w:sz w:val="22"/>
                <w:szCs w:val="22"/>
              </w:rPr>
              <w:t>Pedro Xavier de Araújo</w:t>
            </w:r>
          </w:p>
        </w:tc>
        <w:tc>
          <w:tcPr>
            <w:tcW w:w="4116" w:type="dxa"/>
            <w:gridSpan w:val="2"/>
            <w:shd w:val="clear" w:color="auto" w:fill="auto"/>
            <w:vAlign w:val="center"/>
          </w:tcPr>
          <w:p w:rsidR="00A34F3E" w:rsidRPr="000C7A3A" w:rsidRDefault="00A34F3E" w:rsidP="00A34F3E">
            <w:pPr>
              <w:rPr>
                <w:rFonts w:asciiTheme="minorHAnsi" w:hAnsiTheme="minorHAnsi" w:cstheme="minorHAnsi"/>
                <w:spacing w:val="4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pacing w:val="4"/>
                <w:sz w:val="22"/>
                <w:szCs w:val="22"/>
              </w:rPr>
              <w:t>Coordenador da CPUA-CAU/RS</w:t>
            </w:r>
          </w:p>
        </w:tc>
      </w:tr>
      <w:tr w:rsidR="00A34F3E" w:rsidRPr="00DF1176" w:rsidTr="00FF56A3">
        <w:trPr>
          <w:trHeight w:hRule="exact" w:val="284"/>
        </w:trPr>
        <w:tc>
          <w:tcPr>
            <w:tcW w:w="1985" w:type="dxa"/>
            <w:vMerge/>
            <w:shd w:val="clear" w:color="auto" w:fill="F2F2F2" w:themeFill="background1" w:themeFillShade="F2"/>
            <w:vAlign w:val="center"/>
          </w:tcPr>
          <w:p w:rsidR="00A34F3E" w:rsidRPr="00DF1176" w:rsidRDefault="00A34F3E" w:rsidP="00A34F3E">
            <w:pPr>
              <w:rPr>
                <w:rFonts w:asciiTheme="minorHAnsi" w:eastAsia="MS Mincho" w:hAnsiTheme="minorHAnsi" w:cstheme="minorHAnsi"/>
                <w:smallCaps/>
                <w:sz w:val="22"/>
                <w:szCs w:val="22"/>
              </w:rPr>
            </w:pPr>
          </w:p>
        </w:tc>
        <w:tc>
          <w:tcPr>
            <w:tcW w:w="3539" w:type="dxa"/>
            <w:shd w:val="clear" w:color="auto" w:fill="FFFFFF" w:themeFill="background1"/>
            <w:vAlign w:val="center"/>
          </w:tcPr>
          <w:p w:rsidR="00A34F3E" w:rsidRPr="00F326BE" w:rsidRDefault="00A34F3E" w:rsidP="00A34F3E">
            <w:pPr>
              <w:rPr>
                <w:rFonts w:asciiTheme="minorHAnsi" w:hAnsiTheme="minorHAnsi" w:cstheme="minorHAnsi"/>
                <w:spacing w:val="4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pacing w:val="4"/>
                <w:sz w:val="22"/>
                <w:szCs w:val="22"/>
              </w:rPr>
              <w:t>Rodrigo Spinelli</w:t>
            </w:r>
          </w:p>
        </w:tc>
        <w:tc>
          <w:tcPr>
            <w:tcW w:w="4116" w:type="dxa"/>
            <w:gridSpan w:val="2"/>
            <w:shd w:val="clear" w:color="auto" w:fill="auto"/>
            <w:vAlign w:val="center"/>
          </w:tcPr>
          <w:p w:rsidR="00A34F3E" w:rsidRPr="000C7A3A" w:rsidRDefault="00A34F3E" w:rsidP="00A34F3E">
            <w:pPr>
              <w:rPr>
                <w:rFonts w:asciiTheme="minorHAnsi" w:hAnsiTheme="minorHAnsi" w:cstheme="minorHAnsi"/>
                <w:spacing w:val="4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pacing w:val="4"/>
                <w:sz w:val="22"/>
                <w:szCs w:val="22"/>
              </w:rPr>
              <w:t>Coordenador da CEF-CAU/RS</w:t>
            </w:r>
          </w:p>
        </w:tc>
      </w:tr>
      <w:tr w:rsidR="00A34F3E" w:rsidRPr="00DF1176" w:rsidTr="00FF56A3">
        <w:trPr>
          <w:trHeight w:hRule="exact" w:val="284"/>
        </w:trPr>
        <w:tc>
          <w:tcPr>
            <w:tcW w:w="1985" w:type="dxa"/>
            <w:vMerge w:val="restart"/>
            <w:shd w:val="clear" w:color="auto" w:fill="F2F2F2" w:themeFill="background1" w:themeFillShade="F2"/>
            <w:vAlign w:val="center"/>
          </w:tcPr>
          <w:p w:rsidR="00A34F3E" w:rsidRPr="00DF1176" w:rsidRDefault="00A34F3E" w:rsidP="00A34F3E">
            <w:pPr>
              <w:rPr>
                <w:rFonts w:asciiTheme="minorHAnsi" w:hAnsiTheme="minorHAnsi" w:cstheme="minorHAnsi"/>
                <w:caps/>
                <w:spacing w:val="4"/>
                <w:sz w:val="22"/>
                <w:szCs w:val="22"/>
                <w:lang w:bidi="en-US"/>
              </w:rPr>
            </w:pPr>
            <w:r w:rsidRPr="00DF1176">
              <w:rPr>
                <w:rFonts w:asciiTheme="minorHAnsi" w:hAnsiTheme="minorHAnsi" w:cstheme="minorHAnsi"/>
                <w:caps/>
                <w:spacing w:val="4"/>
                <w:sz w:val="22"/>
                <w:szCs w:val="22"/>
                <w:lang w:bidi="en-US"/>
              </w:rPr>
              <w:t>Assessoria</w:t>
            </w:r>
            <w:r>
              <w:rPr>
                <w:rFonts w:asciiTheme="minorHAnsi" w:hAnsiTheme="minorHAnsi" w:cstheme="minorHAnsi"/>
                <w:caps/>
                <w:spacing w:val="4"/>
                <w:sz w:val="22"/>
                <w:szCs w:val="22"/>
                <w:lang w:bidi="en-US"/>
              </w:rPr>
              <w:t>:</w:t>
            </w:r>
          </w:p>
        </w:tc>
        <w:tc>
          <w:tcPr>
            <w:tcW w:w="3539" w:type="dxa"/>
            <w:shd w:val="clear" w:color="auto" w:fill="FFFFFF" w:themeFill="background1"/>
            <w:vAlign w:val="center"/>
          </w:tcPr>
          <w:p w:rsidR="00A34F3E" w:rsidRPr="00F326BE" w:rsidRDefault="00A34F3E" w:rsidP="00A34F3E">
            <w:pPr>
              <w:rPr>
                <w:rFonts w:asciiTheme="minorHAnsi" w:hAnsiTheme="minorHAnsi" w:cstheme="minorHAnsi"/>
                <w:spacing w:val="4"/>
                <w:sz w:val="22"/>
                <w:szCs w:val="22"/>
              </w:rPr>
            </w:pPr>
            <w:r w:rsidRPr="00F326BE">
              <w:rPr>
                <w:rFonts w:asciiTheme="minorHAnsi" w:hAnsiTheme="minorHAnsi" w:cstheme="minorHAnsi"/>
                <w:spacing w:val="4"/>
                <w:sz w:val="22"/>
                <w:szCs w:val="22"/>
              </w:rPr>
              <w:t>Josiane Cristina Bernardi</w:t>
            </w:r>
          </w:p>
        </w:tc>
        <w:tc>
          <w:tcPr>
            <w:tcW w:w="4116" w:type="dxa"/>
            <w:gridSpan w:val="2"/>
            <w:shd w:val="clear" w:color="auto" w:fill="auto"/>
            <w:vAlign w:val="center"/>
          </w:tcPr>
          <w:p w:rsidR="00A34F3E" w:rsidRPr="00DF1176" w:rsidRDefault="00A34F3E" w:rsidP="00A34F3E">
            <w:pPr>
              <w:rPr>
                <w:rFonts w:asciiTheme="minorHAnsi" w:hAnsiTheme="minorHAnsi" w:cstheme="minorHAnsi"/>
                <w:spacing w:val="4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pacing w:val="4"/>
                <w:sz w:val="22"/>
                <w:szCs w:val="22"/>
              </w:rPr>
              <w:t>Secretária-Geral</w:t>
            </w:r>
          </w:p>
        </w:tc>
      </w:tr>
      <w:tr w:rsidR="00A34F3E" w:rsidRPr="00DF1176" w:rsidTr="00FF56A3">
        <w:trPr>
          <w:trHeight w:hRule="exact" w:val="284"/>
        </w:trPr>
        <w:tc>
          <w:tcPr>
            <w:tcW w:w="1985" w:type="dxa"/>
            <w:vMerge/>
            <w:shd w:val="clear" w:color="auto" w:fill="F2F2F2" w:themeFill="background1" w:themeFillShade="F2"/>
            <w:vAlign w:val="center"/>
          </w:tcPr>
          <w:p w:rsidR="00A34F3E" w:rsidRPr="00DF1176" w:rsidRDefault="00A34F3E" w:rsidP="00A34F3E">
            <w:pPr>
              <w:rPr>
                <w:rFonts w:asciiTheme="minorHAnsi" w:hAnsiTheme="minorHAnsi" w:cstheme="minorHAnsi"/>
                <w:caps/>
                <w:spacing w:val="4"/>
                <w:sz w:val="22"/>
                <w:szCs w:val="22"/>
                <w:lang w:bidi="en-US"/>
              </w:rPr>
            </w:pPr>
          </w:p>
        </w:tc>
        <w:tc>
          <w:tcPr>
            <w:tcW w:w="3539" w:type="dxa"/>
            <w:shd w:val="clear" w:color="auto" w:fill="FFFFFF" w:themeFill="background1"/>
            <w:vAlign w:val="center"/>
          </w:tcPr>
          <w:p w:rsidR="00A34F3E" w:rsidRPr="00A8047C" w:rsidRDefault="00A34F3E" w:rsidP="00A34F3E">
            <w:pPr>
              <w:rPr>
                <w:rFonts w:asciiTheme="minorHAnsi" w:hAnsiTheme="minorHAnsi" w:cstheme="minorHAnsi"/>
                <w:spacing w:val="4"/>
                <w:sz w:val="22"/>
                <w:szCs w:val="22"/>
              </w:rPr>
            </w:pPr>
            <w:r w:rsidRPr="00A8047C">
              <w:rPr>
                <w:rFonts w:asciiTheme="minorHAnsi" w:hAnsiTheme="minorHAnsi" w:cstheme="minorHAnsi"/>
                <w:spacing w:val="4"/>
                <w:sz w:val="22"/>
                <w:szCs w:val="22"/>
              </w:rPr>
              <w:t>Paulo Henrique Cardoso Soares</w:t>
            </w:r>
          </w:p>
        </w:tc>
        <w:tc>
          <w:tcPr>
            <w:tcW w:w="4116" w:type="dxa"/>
            <w:gridSpan w:val="2"/>
            <w:shd w:val="clear" w:color="auto" w:fill="auto"/>
            <w:vAlign w:val="center"/>
          </w:tcPr>
          <w:p w:rsidR="00A34F3E" w:rsidRDefault="00A34F3E" w:rsidP="00A34F3E">
            <w:pPr>
              <w:rPr>
                <w:rFonts w:asciiTheme="minorHAnsi" w:hAnsiTheme="minorHAnsi" w:cstheme="minorHAnsi"/>
                <w:spacing w:val="4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pacing w:val="4"/>
                <w:sz w:val="22"/>
                <w:szCs w:val="22"/>
              </w:rPr>
              <w:t>Chefe de Gabinete</w:t>
            </w:r>
          </w:p>
        </w:tc>
      </w:tr>
      <w:tr w:rsidR="00A34F3E" w:rsidRPr="00DF1176" w:rsidTr="00FF56A3">
        <w:trPr>
          <w:trHeight w:hRule="exact" w:val="284"/>
        </w:trPr>
        <w:tc>
          <w:tcPr>
            <w:tcW w:w="1985" w:type="dxa"/>
            <w:vMerge/>
            <w:shd w:val="clear" w:color="auto" w:fill="F2F2F2" w:themeFill="background1" w:themeFillShade="F2"/>
            <w:vAlign w:val="center"/>
          </w:tcPr>
          <w:p w:rsidR="00A34F3E" w:rsidRPr="00DF1176" w:rsidRDefault="00A34F3E" w:rsidP="00A34F3E">
            <w:pPr>
              <w:rPr>
                <w:rFonts w:asciiTheme="minorHAnsi" w:hAnsiTheme="minorHAnsi" w:cstheme="minorHAnsi"/>
                <w:caps/>
                <w:spacing w:val="4"/>
                <w:sz w:val="22"/>
                <w:szCs w:val="22"/>
                <w:lang w:bidi="en-US"/>
              </w:rPr>
            </w:pPr>
          </w:p>
        </w:tc>
        <w:tc>
          <w:tcPr>
            <w:tcW w:w="3539" w:type="dxa"/>
            <w:shd w:val="clear" w:color="auto" w:fill="FFFFFF" w:themeFill="background1"/>
            <w:vAlign w:val="center"/>
          </w:tcPr>
          <w:p w:rsidR="00A34F3E" w:rsidRPr="00F326BE" w:rsidRDefault="00A34F3E" w:rsidP="00A34F3E">
            <w:pPr>
              <w:rPr>
                <w:rFonts w:asciiTheme="minorHAnsi" w:hAnsiTheme="minorHAnsi" w:cstheme="minorHAnsi"/>
                <w:spacing w:val="4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pacing w:val="4"/>
                <w:sz w:val="22"/>
                <w:szCs w:val="22"/>
              </w:rPr>
              <w:t>Tales Vö</w:t>
            </w:r>
            <w:r w:rsidRPr="00F326BE">
              <w:rPr>
                <w:rFonts w:asciiTheme="minorHAnsi" w:hAnsiTheme="minorHAnsi" w:cstheme="minorHAnsi"/>
                <w:spacing w:val="4"/>
                <w:sz w:val="22"/>
                <w:szCs w:val="22"/>
              </w:rPr>
              <w:t>lker</w:t>
            </w:r>
          </w:p>
        </w:tc>
        <w:tc>
          <w:tcPr>
            <w:tcW w:w="4116" w:type="dxa"/>
            <w:gridSpan w:val="2"/>
            <w:shd w:val="clear" w:color="auto" w:fill="auto"/>
            <w:vAlign w:val="center"/>
          </w:tcPr>
          <w:p w:rsidR="00A34F3E" w:rsidRDefault="00A34F3E" w:rsidP="00A34F3E">
            <w:pPr>
              <w:rPr>
                <w:rFonts w:asciiTheme="minorHAnsi" w:hAnsiTheme="minorHAnsi" w:cstheme="minorHAnsi"/>
                <w:spacing w:val="4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pacing w:val="4"/>
                <w:sz w:val="22"/>
                <w:szCs w:val="22"/>
              </w:rPr>
              <w:t>Gerente Geral</w:t>
            </w:r>
          </w:p>
        </w:tc>
      </w:tr>
      <w:tr w:rsidR="00A34F3E" w:rsidRPr="00DF1176" w:rsidTr="00FF56A3">
        <w:trPr>
          <w:trHeight w:hRule="exact" w:val="284"/>
        </w:trPr>
        <w:tc>
          <w:tcPr>
            <w:tcW w:w="1985" w:type="dxa"/>
            <w:shd w:val="clear" w:color="auto" w:fill="F2F2F2" w:themeFill="background1" w:themeFillShade="F2"/>
            <w:vAlign w:val="center"/>
          </w:tcPr>
          <w:p w:rsidR="00A34F3E" w:rsidRPr="009A4F9A" w:rsidRDefault="00A34F3E" w:rsidP="00A34F3E">
            <w:pPr>
              <w:rPr>
                <w:rFonts w:asciiTheme="minorHAnsi" w:hAnsiTheme="minorHAnsi" w:cstheme="minorHAnsi"/>
                <w:caps/>
                <w:spacing w:val="4"/>
                <w:sz w:val="22"/>
                <w:szCs w:val="22"/>
                <w:lang w:bidi="en-US"/>
              </w:rPr>
            </w:pPr>
            <w:r>
              <w:rPr>
                <w:rFonts w:asciiTheme="minorHAnsi" w:hAnsiTheme="minorHAnsi" w:cstheme="minorHAnsi"/>
                <w:caps/>
                <w:spacing w:val="4"/>
                <w:sz w:val="22"/>
                <w:szCs w:val="22"/>
                <w:lang w:bidi="en-US"/>
              </w:rPr>
              <w:t>SECRETARIA:</w:t>
            </w:r>
          </w:p>
        </w:tc>
        <w:tc>
          <w:tcPr>
            <w:tcW w:w="3539" w:type="dxa"/>
            <w:shd w:val="clear" w:color="auto" w:fill="FFFFFF" w:themeFill="background1"/>
            <w:vAlign w:val="center"/>
          </w:tcPr>
          <w:p w:rsidR="00A34F3E" w:rsidRPr="00F326BE" w:rsidRDefault="00A34F3E" w:rsidP="00A34F3E">
            <w:pPr>
              <w:rPr>
                <w:rFonts w:asciiTheme="minorHAnsi" w:hAnsiTheme="minorHAnsi" w:cstheme="minorHAnsi"/>
                <w:spacing w:val="4"/>
                <w:sz w:val="22"/>
                <w:szCs w:val="22"/>
                <w:highlight w:val="yellow"/>
              </w:rPr>
            </w:pPr>
            <w:r>
              <w:rPr>
                <w:rFonts w:asciiTheme="minorHAnsi" w:hAnsiTheme="minorHAnsi" w:cstheme="minorHAnsi"/>
                <w:spacing w:val="4"/>
                <w:sz w:val="22"/>
                <w:szCs w:val="22"/>
              </w:rPr>
              <w:t>Claudivana Bittencourt</w:t>
            </w:r>
          </w:p>
        </w:tc>
        <w:tc>
          <w:tcPr>
            <w:tcW w:w="4116" w:type="dxa"/>
            <w:gridSpan w:val="2"/>
            <w:shd w:val="clear" w:color="auto" w:fill="auto"/>
            <w:vAlign w:val="center"/>
          </w:tcPr>
          <w:p w:rsidR="00A34F3E" w:rsidRDefault="00A34F3E" w:rsidP="00A34F3E">
            <w:pPr>
              <w:rPr>
                <w:rFonts w:asciiTheme="minorHAnsi" w:hAnsiTheme="minorHAnsi" w:cstheme="minorHAnsi"/>
                <w:spacing w:val="4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pacing w:val="4"/>
                <w:sz w:val="22"/>
                <w:szCs w:val="22"/>
              </w:rPr>
              <w:t>Coordenadora de Secretaria</w:t>
            </w:r>
          </w:p>
        </w:tc>
      </w:tr>
      <w:tr w:rsidR="00A34F3E" w:rsidRPr="00DF1176" w:rsidTr="00FF56A3">
        <w:trPr>
          <w:trHeight w:hRule="exact" w:val="284"/>
        </w:trPr>
        <w:tc>
          <w:tcPr>
            <w:tcW w:w="1985" w:type="dxa"/>
            <w:vMerge w:val="restart"/>
            <w:shd w:val="clear" w:color="auto" w:fill="F2F2F2" w:themeFill="background1" w:themeFillShade="F2"/>
            <w:vAlign w:val="center"/>
          </w:tcPr>
          <w:p w:rsidR="00A34F3E" w:rsidRDefault="00A34F3E" w:rsidP="00A34F3E">
            <w:pPr>
              <w:rPr>
                <w:rFonts w:asciiTheme="minorHAnsi" w:hAnsiTheme="minorHAnsi" w:cstheme="minorHAnsi"/>
                <w:caps/>
                <w:spacing w:val="4"/>
                <w:sz w:val="22"/>
                <w:szCs w:val="22"/>
                <w:lang w:bidi="en-US"/>
              </w:rPr>
            </w:pPr>
            <w:r>
              <w:rPr>
                <w:rFonts w:asciiTheme="minorHAnsi" w:hAnsiTheme="minorHAnsi" w:cstheme="minorHAnsi"/>
                <w:caps/>
                <w:spacing w:val="4"/>
                <w:sz w:val="22"/>
                <w:szCs w:val="22"/>
                <w:lang w:bidi="en-US"/>
              </w:rPr>
              <w:t>CONVIDADOS:</w:t>
            </w:r>
          </w:p>
        </w:tc>
        <w:tc>
          <w:tcPr>
            <w:tcW w:w="3539" w:type="dxa"/>
            <w:shd w:val="clear" w:color="auto" w:fill="FFFFFF" w:themeFill="background1"/>
            <w:vAlign w:val="center"/>
          </w:tcPr>
          <w:p w:rsidR="00A34F3E" w:rsidRPr="00C37134" w:rsidRDefault="00A34F3E" w:rsidP="00A34F3E">
            <w:pPr>
              <w:rPr>
                <w:rFonts w:asciiTheme="minorHAnsi" w:hAnsiTheme="minorHAnsi" w:cstheme="minorHAnsi"/>
                <w:spacing w:val="4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pacing w:val="4"/>
                <w:sz w:val="22"/>
                <w:szCs w:val="22"/>
              </w:rPr>
              <w:t>Carla Regina Dal Lago Valério</w:t>
            </w:r>
          </w:p>
        </w:tc>
        <w:tc>
          <w:tcPr>
            <w:tcW w:w="4116" w:type="dxa"/>
            <w:gridSpan w:val="2"/>
            <w:shd w:val="clear" w:color="auto" w:fill="auto"/>
            <w:vAlign w:val="center"/>
          </w:tcPr>
          <w:p w:rsidR="00A34F3E" w:rsidRDefault="00A34F3E" w:rsidP="00A34F3E">
            <w:pPr>
              <w:rPr>
                <w:rFonts w:asciiTheme="minorHAnsi" w:hAnsiTheme="minorHAnsi" w:cstheme="minorHAnsi"/>
                <w:spacing w:val="4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pacing w:val="4"/>
                <w:sz w:val="22"/>
                <w:szCs w:val="22"/>
              </w:rPr>
              <w:t>Secretária Executiva</w:t>
            </w:r>
          </w:p>
        </w:tc>
      </w:tr>
      <w:tr w:rsidR="00A34F3E" w:rsidRPr="00DF1176" w:rsidTr="00FF56A3">
        <w:trPr>
          <w:trHeight w:hRule="exact" w:val="284"/>
        </w:trPr>
        <w:tc>
          <w:tcPr>
            <w:tcW w:w="1985" w:type="dxa"/>
            <w:vMerge/>
            <w:shd w:val="clear" w:color="auto" w:fill="F2F2F2" w:themeFill="background1" w:themeFillShade="F2"/>
            <w:vAlign w:val="center"/>
          </w:tcPr>
          <w:p w:rsidR="00A34F3E" w:rsidRDefault="00A34F3E" w:rsidP="00A34F3E">
            <w:pPr>
              <w:rPr>
                <w:rFonts w:asciiTheme="minorHAnsi" w:hAnsiTheme="minorHAnsi" w:cstheme="minorHAnsi"/>
                <w:caps/>
                <w:spacing w:val="4"/>
                <w:sz w:val="22"/>
                <w:szCs w:val="22"/>
                <w:lang w:bidi="en-US"/>
              </w:rPr>
            </w:pPr>
          </w:p>
        </w:tc>
        <w:tc>
          <w:tcPr>
            <w:tcW w:w="3539" w:type="dxa"/>
            <w:shd w:val="clear" w:color="auto" w:fill="FFFFFF" w:themeFill="background1"/>
            <w:vAlign w:val="center"/>
          </w:tcPr>
          <w:p w:rsidR="00A34F3E" w:rsidRPr="00C37134" w:rsidRDefault="00A34F3E" w:rsidP="00A34F3E">
            <w:pPr>
              <w:rPr>
                <w:rFonts w:asciiTheme="minorHAnsi" w:hAnsiTheme="minorHAnsi" w:cstheme="minorHAnsi"/>
                <w:spacing w:val="4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pacing w:val="4"/>
                <w:sz w:val="22"/>
                <w:szCs w:val="22"/>
              </w:rPr>
              <w:t xml:space="preserve">William Marchetti </w:t>
            </w:r>
            <w:proofErr w:type="spellStart"/>
            <w:r>
              <w:rPr>
                <w:rFonts w:asciiTheme="minorHAnsi" w:hAnsiTheme="minorHAnsi" w:cstheme="minorHAnsi"/>
                <w:spacing w:val="4"/>
                <w:sz w:val="22"/>
                <w:szCs w:val="22"/>
              </w:rPr>
              <w:t>Gritti</w:t>
            </w:r>
            <w:proofErr w:type="spellEnd"/>
          </w:p>
        </w:tc>
        <w:tc>
          <w:tcPr>
            <w:tcW w:w="4116" w:type="dxa"/>
            <w:gridSpan w:val="2"/>
            <w:shd w:val="clear" w:color="auto" w:fill="auto"/>
            <w:vAlign w:val="center"/>
          </w:tcPr>
          <w:p w:rsidR="00A34F3E" w:rsidRDefault="00A34F3E" w:rsidP="00A34F3E">
            <w:pPr>
              <w:rPr>
                <w:rFonts w:asciiTheme="minorHAnsi" w:hAnsiTheme="minorHAnsi" w:cstheme="minorHAnsi"/>
                <w:spacing w:val="4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pacing w:val="4"/>
                <w:sz w:val="22"/>
                <w:szCs w:val="22"/>
              </w:rPr>
              <w:t>Administrador</w:t>
            </w:r>
          </w:p>
        </w:tc>
      </w:tr>
    </w:tbl>
    <w:p w:rsidR="00AF1451" w:rsidRPr="00DF1176" w:rsidRDefault="00AF1451" w:rsidP="00AF5FB3">
      <w:pPr>
        <w:tabs>
          <w:tab w:val="left" w:pos="484"/>
          <w:tab w:val="left" w:pos="2249"/>
        </w:tabs>
        <w:rPr>
          <w:rFonts w:asciiTheme="minorHAnsi" w:hAnsiTheme="minorHAnsi" w:cstheme="minorHAnsi"/>
          <w:sz w:val="22"/>
          <w:szCs w:val="22"/>
        </w:rPr>
      </w:pPr>
    </w:p>
    <w:tbl>
      <w:tblPr>
        <w:tblW w:w="9640" w:type="dxa"/>
        <w:tblInd w:w="-147" w:type="dxa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Layout w:type="fixed"/>
        <w:tblLook w:val="04A0" w:firstRow="1" w:lastRow="0" w:firstColumn="1" w:lastColumn="0" w:noHBand="0" w:noVBand="1"/>
      </w:tblPr>
      <w:tblGrid>
        <w:gridCol w:w="1984"/>
        <w:gridCol w:w="7656"/>
      </w:tblGrid>
      <w:tr w:rsidR="00AF1451" w:rsidRPr="00DF1176" w:rsidTr="002C7998">
        <w:trPr>
          <w:trHeight w:val="284"/>
        </w:trPr>
        <w:tc>
          <w:tcPr>
            <w:tcW w:w="9640" w:type="dxa"/>
            <w:gridSpan w:val="2"/>
            <w:tcBorders>
              <w:bottom w:val="single" w:sz="4" w:space="0" w:color="A6A6A6"/>
            </w:tcBorders>
            <w:shd w:val="clear" w:color="auto" w:fill="F2F2F2" w:themeFill="background1" w:themeFillShade="F2"/>
            <w:vAlign w:val="center"/>
          </w:tcPr>
          <w:p w:rsidR="00AF1451" w:rsidRPr="00303397" w:rsidRDefault="00AF1451" w:rsidP="00297F4E">
            <w:pPr>
              <w:pStyle w:val="PargrafodaLista"/>
              <w:numPr>
                <w:ilvl w:val="0"/>
                <w:numId w:val="1"/>
              </w:numPr>
              <w:ind w:left="601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303397">
              <w:rPr>
                <w:rFonts w:asciiTheme="minorHAnsi" w:hAnsiTheme="minorHAnsi" w:cstheme="minorHAnsi"/>
                <w:b/>
                <w:sz w:val="22"/>
                <w:szCs w:val="22"/>
              </w:rPr>
              <w:t>Verificação de quórum</w:t>
            </w:r>
          </w:p>
        </w:tc>
      </w:tr>
      <w:tr w:rsidR="00AF1451" w:rsidRPr="00DF1176" w:rsidTr="009C4E84">
        <w:trPr>
          <w:trHeight w:val="284"/>
        </w:trPr>
        <w:tc>
          <w:tcPr>
            <w:tcW w:w="1984" w:type="dxa"/>
            <w:shd w:val="clear" w:color="auto" w:fill="F2F2F2" w:themeFill="background1" w:themeFillShade="F2"/>
            <w:vAlign w:val="center"/>
          </w:tcPr>
          <w:p w:rsidR="00AF1451" w:rsidRPr="00DF1176" w:rsidRDefault="00681548" w:rsidP="00AF5FB3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F1176">
              <w:rPr>
                <w:rFonts w:asciiTheme="minorHAnsi" w:hAnsiTheme="minorHAnsi" w:cstheme="minorHAnsi"/>
                <w:b/>
                <w:sz w:val="22"/>
                <w:szCs w:val="22"/>
              </w:rPr>
              <w:t>Presenças</w:t>
            </w:r>
          </w:p>
        </w:tc>
        <w:tc>
          <w:tcPr>
            <w:tcW w:w="7656" w:type="dxa"/>
            <w:vAlign w:val="center"/>
          </w:tcPr>
          <w:p w:rsidR="00AF1451" w:rsidRPr="00DF1176" w:rsidRDefault="00CE1E4A" w:rsidP="00BA08F5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Presentes t</w:t>
            </w:r>
            <w:r w:rsidR="00A04BEE" w:rsidRPr="00DF1176">
              <w:rPr>
                <w:rFonts w:asciiTheme="minorHAnsi" w:hAnsiTheme="minorHAnsi" w:cstheme="minorHAnsi"/>
                <w:sz w:val="22"/>
                <w:szCs w:val="22"/>
              </w:rPr>
              <w:t>odos</w:t>
            </w:r>
            <w:r w:rsidR="000E55A8">
              <w:rPr>
                <w:rFonts w:asciiTheme="minorHAnsi" w:hAnsiTheme="minorHAnsi" w:cstheme="minorHAnsi"/>
                <w:sz w:val="22"/>
                <w:szCs w:val="22"/>
              </w:rPr>
              <w:t>(as)</w:t>
            </w:r>
            <w:r w:rsidR="00A04BEE" w:rsidRPr="00DF1176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D23CD1">
              <w:rPr>
                <w:rFonts w:asciiTheme="minorHAnsi" w:hAnsiTheme="minorHAnsi" w:cstheme="minorHAnsi"/>
                <w:sz w:val="22"/>
                <w:szCs w:val="22"/>
              </w:rPr>
              <w:t>os</w:t>
            </w:r>
            <w:r w:rsidR="000E55A8">
              <w:rPr>
                <w:rFonts w:asciiTheme="minorHAnsi" w:hAnsiTheme="minorHAnsi" w:cstheme="minorHAnsi"/>
                <w:sz w:val="22"/>
                <w:szCs w:val="22"/>
              </w:rPr>
              <w:t>(as)</w:t>
            </w:r>
            <w:r w:rsidR="00D23CD1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0E55A8">
              <w:rPr>
                <w:rFonts w:asciiTheme="minorHAnsi" w:hAnsiTheme="minorHAnsi" w:cstheme="minorHAnsi"/>
                <w:sz w:val="22"/>
                <w:szCs w:val="22"/>
              </w:rPr>
              <w:t xml:space="preserve">conselheiros(as) </w:t>
            </w:r>
            <w:r w:rsidR="00D23CD1">
              <w:rPr>
                <w:rFonts w:asciiTheme="minorHAnsi" w:hAnsiTheme="minorHAnsi" w:cstheme="minorHAnsi"/>
                <w:sz w:val="22"/>
                <w:szCs w:val="22"/>
              </w:rPr>
              <w:t>acima nominados</w:t>
            </w:r>
            <w:r w:rsidR="000E55A8">
              <w:rPr>
                <w:rFonts w:asciiTheme="minorHAnsi" w:hAnsiTheme="minorHAnsi" w:cstheme="minorHAnsi"/>
                <w:sz w:val="22"/>
                <w:szCs w:val="22"/>
              </w:rPr>
              <w:t>(as)</w:t>
            </w:r>
            <w:r w:rsidR="00777600">
              <w:rPr>
                <w:rFonts w:asciiTheme="minorHAnsi" w:hAnsiTheme="minorHAnsi" w:cstheme="minorHAnsi"/>
                <w:sz w:val="22"/>
                <w:szCs w:val="22"/>
              </w:rPr>
              <w:t>.</w:t>
            </w:r>
            <w:r w:rsidR="00A34F3E">
              <w:rPr>
                <w:rFonts w:asciiTheme="minorHAnsi" w:hAnsiTheme="minorHAnsi" w:cstheme="minorHAnsi"/>
                <w:sz w:val="22"/>
                <w:szCs w:val="22"/>
              </w:rPr>
              <w:t xml:space="preserve"> Registrada</w:t>
            </w:r>
            <w:r w:rsidR="00344B7E">
              <w:rPr>
                <w:rFonts w:asciiTheme="minorHAnsi" w:hAnsiTheme="minorHAnsi" w:cstheme="minorHAnsi"/>
                <w:sz w:val="22"/>
                <w:szCs w:val="22"/>
              </w:rPr>
              <w:t xml:space="preserve"> a</w:t>
            </w:r>
            <w:r w:rsidR="00A34F3E">
              <w:rPr>
                <w:rFonts w:asciiTheme="minorHAnsi" w:hAnsiTheme="minorHAnsi" w:cstheme="minorHAnsi"/>
                <w:sz w:val="22"/>
                <w:szCs w:val="22"/>
              </w:rPr>
              <w:t xml:space="preserve"> ausência justificada da Vice-presidente Andréa Ilha.</w:t>
            </w:r>
          </w:p>
        </w:tc>
      </w:tr>
    </w:tbl>
    <w:p w:rsidR="00255C34" w:rsidRDefault="00255C34" w:rsidP="00AF5FB3">
      <w:pPr>
        <w:tabs>
          <w:tab w:val="left" w:pos="484"/>
          <w:tab w:val="left" w:pos="2249"/>
        </w:tabs>
        <w:jc w:val="both"/>
        <w:rPr>
          <w:rFonts w:asciiTheme="minorHAnsi" w:hAnsiTheme="minorHAnsi" w:cstheme="minorHAnsi"/>
          <w:sz w:val="22"/>
          <w:szCs w:val="22"/>
        </w:rPr>
      </w:pPr>
    </w:p>
    <w:tbl>
      <w:tblPr>
        <w:tblW w:w="9640" w:type="dxa"/>
        <w:tblInd w:w="-147" w:type="dxa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Layout w:type="fixed"/>
        <w:tblLook w:val="04A0" w:firstRow="1" w:lastRow="0" w:firstColumn="1" w:lastColumn="0" w:noHBand="0" w:noVBand="1"/>
      </w:tblPr>
      <w:tblGrid>
        <w:gridCol w:w="1984"/>
        <w:gridCol w:w="7656"/>
      </w:tblGrid>
      <w:tr w:rsidR="00303397" w:rsidRPr="00DF1176" w:rsidTr="00303397">
        <w:trPr>
          <w:trHeight w:val="284"/>
        </w:trPr>
        <w:tc>
          <w:tcPr>
            <w:tcW w:w="9640" w:type="dxa"/>
            <w:gridSpan w:val="2"/>
            <w:shd w:val="clear" w:color="auto" w:fill="F2F2F2" w:themeFill="background1" w:themeFillShade="F2"/>
            <w:vAlign w:val="center"/>
          </w:tcPr>
          <w:p w:rsidR="00303397" w:rsidRPr="00824ADA" w:rsidRDefault="00474F77" w:rsidP="00297F4E">
            <w:pPr>
              <w:pStyle w:val="PargrafodaLista"/>
              <w:numPr>
                <w:ilvl w:val="0"/>
                <w:numId w:val="1"/>
              </w:num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Apresentação da pauta e </w:t>
            </w:r>
            <w:proofErr w:type="spellStart"/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extra</w:t>
            </w:r>
            <w:r w:rsidR="00824ADA">
              <w:rPr>
                <w:rFonts w:asciiTheme="minorHAnsi" w:hAnsiTheme="minorHAnsi" w:cstheme="minorHAnsi"/>
                <w:b/>
                <w:sz w:val="22"/>
                <w:szCs w:val="22"/>
              </w:rPr>
              <w:t>pauta</w:t>
            </w:r>
            <w:proofErr w:type="spellEnd"/>
          </w:p>
        </w:tc>
      </w:tr>
      <w:tr w:rsidR="00303397" w:rsidRPr="008B0FC3" w:rsidTr="00303397">
        <w:trPr>
          <w:trHeight w:val="284"/>
        </w:trPr>
        <w:tc>
          <w:tcPr>
            <w:tcW w:w="1984" w:type="dxa"/>
            <w:shd w:val="clear" w:color="auto" w:fill="F2F2F2" w:themeFill="background1" w:themeFillShade="F2"/>
            <w:vAlign w:val="center"/>
          </w:tcPr>
          <w:p w:rsidR="00303397" w:rsidRPr="008B0FC3" w:rsidRDefault="008B0FC3" w:rsidP="00846707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8B0FC3">
              <w:rPr>
                <w:rFonts w:asciiTheme="minorHAnsi" w:hAnsiTheme="minorHAnsi" w:cs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656" w:type="dxa"/>
            <w:vAlign w:val="center"/>
          </w:tcPr>
          <w:p w:rsidR="00303397" w:rsidRPr="00DF1176" w:rsidRDefault="00432A10" w:rsidP="008C6185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A ordem da pauta </w:t>
            </w:r>
            <w:r w:rsidR="008C6185">
              <w:rPr>
                <w:rFonts w:asciiTheme="minorHAnsi" w:hAnsiTheme="minorHAnsi" w:cstheme="minorHAnsi"/>
                <w:sz w:val="22"/>
                <w:szCs w:val="22"/>
              </w:rPr>
              <w:t>é invertida, iniciando pelas comunicações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</w:tr>
    </w:tbl>
    <w:p w:rsidR="000E57C5" w:rsidRDefault="000E57C5" w:rsidP="00AF5FB3">
      <w:pPr>
        <w:tabs>
          <w:tab w:val="left" w:pos="484"/>
          <w:tab w:val="left" w:pos="2249"/>
        </w:tabs>
        <w:jc w:val="both"/>
        <w:rPr>
          <w:rFonts w:asciiTheme="minorHAnsi" w:hAnsiTheme="minorHAnsi" w:cstheme="minorHAnsi"/>
          <w:sz w:val="22"/>
          <w:szCs w:val="22"/>
        </w:rPr>
      </w:pPr>
    </w:p>
    <w:tbl>
      <w:tblPr>
        <w:tblW w:w="9640" w:type="dxa"/>
        <w:tblInd w:w="-147" w:type="dxa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shd w:val="clear" w:color="auto" w:fill="F2F2F2" w:themeFill="background1" w:themeFillShade="F2"/>
        <w:tblLayout w:type="fixed"/>
        <w:tblLook w:val="04A0" w:firstRow="1" w:lastRow="0" w:firstColumn="1" w:lastColumn="0" w:noHBand="0" w:noVBand="1"/>
      </w:tblPr>
      <w:tblGrid>
        <w:gridCol w:w="1915"/>
        <w:gridCol w:w="7725"/>
      </w:tblGrid>
      <w:tr w:rsidR="00432A10" w:rsidRPr="00DF1176" w:rsidTr="00D751DF">
        <w:trPr>
          <w:trHeight w:val="284"/>
        </w:trPr>
        <w:tc>
          <w:tcPr>
            <w:tcW w:w="9640" w:type="dxa"/>
            <w:gridSpan w:val="2"/>
            <w:shd w:val="clear" w:color="auto" w:fill="F2F2F2" w:themeFill="background1" w:themeFillShade="F2"/>
            <w:vAlign w:val="center"/>
          </w:tcPr>
          <w:p w:rsidR="00432A10" w:rsidRPr="00B235BA" w:rsidRDefault="00432A10" w:rsidP="00432A10">
            <w:pPr>
              <w:pStyle w:val="PargrafodaLista"/>
              <w:numPr>
                <w:ilvl w:val="0"/>
                <w:numId w:val="1"/>
              </w:num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B235BA">
              <w:rPr>
                <w:rFonts w:asciiTheme="minorHAnsi" w:hAnsiTheme="minorHAnsi" w:cstheme="minorHAnsi"/>
                <w:b/>
                <w:sz w:val="22"/>
                <w:szCs w:val="22"/>
              </w:rPr>
              <w:t>Comunicações</w:t>
            </w:r>
          </w:p>
        </w:tc>
      </w:tr>
      <w:tr w:rsidR="00792494" w:rsidRPr="00EA75AE" w:rsidTr="00A810DB">
        <w:tblPrEx>
          <w:shd w:val="clear" w:color="auto" w:fill="auto"/>
        </w:tblPrEx>
        <w:trPr>
          <w:trHeight w:val="284"/>
        </w:trPr>
        <w:tc>
          <w:tcPr>
            <w:tcW w:w="1915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  <w:vAlign w:val="center"/>
          </w:tcPr>
          <w:p w:rsidR="00792494" w:rsidRPr="00DF1176" w:rsidRDefault="00792494" w:rsidP="00A810DB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7725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  <w:vAlign w:val="center"/>
          </w:tcPr>
          <w:p w:rsidR="00792494" w:rsidRPr="00EA75AE" w:rsidRDefault="00792494" w:rsidP="00A810DB">
            <w:pPr>
              <w:tabs>
                <w:tab w:val="left" w:pos="426"/>
                <w:tab w:val="left" w:pos="567"/>
                <w:tab w:val="left" w:pos="851"/>
              </w:tabs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432A10" w:rsidRPr="00DF1176" w:rsidTr="00D751DF">
        <w:tblPrEx>
          <w:shd w:val="clear" w:color="auto" w:fill="auto"/>
        </w:tblPrEx>
        <w:trPr>
          <w:trHeight w:val="284"/>
        </w:trPr>
        <w:tc>
          <w:tcPr>
            <w:tcW w:w="191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 w:themeFill="background1" w:themeFillShade="F2"/>
            <w:vAlign w:val="center"/>
          </w:tcPr>
          <w:p w:rsidR="00432A10" w:rsidRPr="00B235BA" w:rsidRDefault="00432A10" w:rsidP="00432A10">
            <w:pPr>
              <w:pStyle w:val="PargrafodaLista"/>
              <w:numPr>
                <w:ilvl w:val="1"/>
                <w:numId w:val="1"/>
              </w:num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bookmarkStart w:id="0" w:name="_GoBack"/>
            <w:bookmarkEnd w:id="0"/>
          </w:p>
        </w:tc>
        <w:tc>
          <w:tcPr>
            <w:tcW w:w="772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:rsidR="00432A10" w:rsidRPr="000B06A5" w:rsidRDefault="00432A10" w:rsidP="00D751DF">
            <w:pPr>
              <w:jc w:val="both"/>
              <w:rPr>
                <w:rFonts w:asciiTheme="minorHAnsi" w:hAnsiTheme="minorHAnsi" w:cstheme="minorHAnsi"/>
                <w:b/>
                <w:spacing w:val="4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pacing w:val="4"/>
                <w:sz w:val="22"/>
                <w:szCs w:val="22"/>
              </w:rPr>
              <w:t xml:space="preserve">Presidência </w:t>
            </w:r>
          </w:p>
        </w:tc>
      </w:tr>
      <w:tr w:rsidR="00432A10" w:rsidRPr="00DF1176" w:rsidTr="00D751DF">
        <w:tblPrEx>
          <w:shd w:val="clear" w:color="auto" w:fill="auto"/>
        </w:tblPrEx>
        <w:trPr>
          <w:trHeight w:val="284"/>
        </w:trPr>
        <w:tc>
          <w:tcPr>
            <w:tcW w:w="191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 w:themeFill="background1" w:themeFillShade="F2"/>
            <w:vAlign w:val="center"/>
          </w:tcPr>
          <w:p w:rsidR="00432A10" w:rsidRPr="00207E5F" w:rsidRDefault="00432A10" w:rsidP="00D751DF">
            <w:pPr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Relator</w:t>
            </w:r>
          </w:p>
        </w:tc>
        <w:tc>
          <w:tcPr>
            <w:tcW w:w="772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:rsidR="00432A10" w:rsidRDefault="00432A10" w:rsidP="00D751DF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Tiago </w:t>
            </w: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Holzmann</w:t>
            </w:r>
            <w:proofErr w:type="spellEnd"/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da Silva</w:t>
            </w:r>
          </w:p>
        </w:tc>
      </w:tr>
      <w:tr w:rsidR="00432A10" w:rsidRPr="00DF1176" w:rsidTr="00D751DF">
        <w:tblPrEx>
          <w:shd w:val="clear" w:color="auto" w:fill="auto"/>
        </w:tblPrEx>
        <w:trPr>
          <w:trHeight w:val="284"/>
        </w:trPr>
        <w:tc>
          <w:tcPr>
            <w:tcW w:w="191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 w:themeFill="background1" w:themeFillShade="F2"/>
            <w:vAlign w:val="center"/>
          </w:tcPr>
          <w:p w:rsidR="00432A10" w:rsidRDefault="00432A10" w:rsidP="00D751DF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Comunicado</w:t>
            </w:r>
          </w:p>
        </w:tc>
        <w:tc>
          <w:tcPr>
            <w:tcW w:w="772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:rsidR="00432A10" w:rsidRPr="00914D50" w:rsidRDefault="00914D50" w:rsidP="005957A2">
            <w:pPr>
              <w:jc w:val="both"/>
              <w:rPr>
                <w:rFonts w:asciiTheme="minorHAnsi" w:hAnsiTheme="minorHAnsi" w:cstheme="minorHAnsi"/>
                <w:sz w:val="22"/>
                <w:szCs w:val="22"/>
                <w:highlight w:val="cyan"/>
              </w:rPr>
            </w:pPr>
            <w:r w:rsidRPr="00416308">
              <w:rPr>
                <w:rFonts w:ascii="Calibri" w:hAnsi="Calibri" w:cs="Calibri"/>
                <w:sz w:val="22"/>
                <w:szCs w:val="22"/>
              </w:rPr>
              <w:t xml:space="preserve">O presidente </w:t>
            </w:r>
            <w:r w:rsidR="00432A10" w:rsidRPr="00416308">
              <w:rPr>
                <w:rFonts w:ascii="Calibri" w:hAnsi="Calibri" w:cs="Calibri"/>
                <w:sz w:val="22"/>
                <w:szCs w:val="22"/>
              </w:rPr>
              <w:t xml:space="preserve">Tiago </w:t>
            </w:r>
            <w:r w:rsidRPr="00416308">
              <w:rPr>
                <w:rFonts w:ascii="Calibri" w:hAnsi="Calibri" w:cs="Calibri"/>
                <w:sz w:val="22"/>
                <w:szCs w:val="22"/>
              </w:rPr>
              <w:t>relata a</w:t>
            </w:r>
            <w:r w:rsidR="00432A10" w:rsidRPr="00416308">
              <w:rPr>
                <w:rFonts w:ascii="Calibri" w:hAnsi="Calibri" w:cs="Calibri"/>
                <w:sz w:val="22"/>
                <w:szCs w:val="22"/>
              </w:rPr>
              <w:t xml:space="preserve"> ocorrência do </w:t>
            </w:r>
            <w:r w:rsidRPr="00416308">
              <w:rPr>
                <w:rFonts w:ascii="Calibri" w:hAnsi="Calibri" w:cs="Calibri"/>
                <w:sz w:val="22"/>
                <w:szCs w:val="22"/>
              </w:rPr>
              <w:t xml:space="preserve">Fórum </w:t>
            </w:r>
            <w:r w:rsidR="00432A10" w:rsidRPr="00416308">
              <w:rPr>
                <w:rFonts w:ascii="Calibri" w:hAnsi="Calibri" w:cs="Calibri"/>
                <w:sz w:val="22"/>
                <w:szCs w:val="22"/>
              </w:rPr>
              <w:t xml:space="preserve">dos </w:t>
            </w:r>
            <w:r w:rsidRPr="00416308">
              <w:rPr>
                <w:rFonts w:ascii="Calibri" w:hAnsi="Calibri" w:cs="Calibri"/>
                <w:sz w:val="22"/>
                <w:szCs w:val="22"/>
              </w:rPr>
              <w:t>Presidentes</w:t>
            </w:r>
            <w:r w:rsidR="00432A10" w:rsidRPr="00416308">
              <w:rPr>
                <w:rFonts w:ascii="Calibri" w:hAnsi="Calibri" w:cs="Calibri"/>
                <w:sz w:val="22"/>
                <w:szCs w:val="22"/>
              </w:rPr>
              <w:t>,</w:t>
            </w:r>
            <w:r w:rsidR="00416308" w:rsidRPr="00416308">
              <w:rPr>
                <w:rFonts w:ascii="Calibri" w:hAnsi="Calibri" w:cs="Calibri"/>
                <w:sz w:val="22"/>
                <w:szCs w:val="22"/>
              </w:rPr>
              <w:t xml:space="preserve"> onde estão pautados diversos temas no</w:t>
            </w:r>
            <w:r w:rsidR="00432A10" w:rsidRPr="00416308">
              <w:rPr>
                <w:rFonts w:ascii="Calibri" w:hAnsi="Calibri" w:cs="Calibri"/>
                <w:sz w:val="22"/>
                <w:szCs w:val="22"/>
              </w:rPr>
              <w:t>s quais o RS é referência</w:t>
            </w:r>
            <w:r w:rsidR="00416308" w:rsidRPr="00416308">
              <w:rPr>
                <w:rFonts w:ascii="Calibri" w:hAnsi="Calibri" w:cs="Calibri"/>
                <w:sz w:val="22"/>
                <w:szCs w:val="22"/>
              </w:rPr>
              <w:t xml:space="preserve"> (EAD, ATHIS, editais e projetos especiais)</w:t>
            </w:r>
            <w:r w:rsidR="00432A10" w:rsidRPr="00416308">
              <w:rPr>
                <w:rFonts w:ascii="Calibri" w:hAnsi="Calibri" w:cs="Calibri"/>
                <w:sz w:val="22"/>
                <w:szCs w:val="22"/>
              </w:rPr>
              <w:t xml:space="preserve">; </w:t>
            </w:r>
            <w:r w:rsidR="00416308" w:rsidRPr="00416308">
              <w:rPr>
                <w:rFonts w:ascii="Calibri" w:hAnsi="Calibri" w:cs="Calibri"/>
                <w:sz w:val="22"/>
                <w:szCs w:val="22"/>
              </w:rPr>
              <w:t xml:space="preserve">também está sendo discutida necessidade de </w:t>
            </w:r>
            <w:r w:rsidR="00432A10" w:rsidRPr="00416308">
              <w:rPr>
                <w:rFonts w:ascii="Calibri" w:hAnsi="Calibri" w:cs="Calibri"/>
                <w:sz w:val="22"/>
                <w:szCs w:val="22"/>
              </w:rPr>
              <w:t xml:space="preserve">normativa </w:t>
            </w:r>
            <w:r w:rsidR="00416308" w:rsidRPr="00416308">
              <w:rPr>
                <w:rFonts w:ascii="Calibri" w:hAnsi="Calibri" w:cs="Calibri"/>
                <w:sz w:val="22"/>
                <w:szCs w:val="22"/>
              </w:rPr>
              <w:t xml:space="preserve">nacional </w:t>
            </w:r>
            <w:r w:rsidR="00432A10" w:rsidRPr="00416308">
              <w:rPr>
                <w:rFonts w:ascii="Calibri" w:hAnsi="Calibri" w:cs="Calibri"/>
                <w:sz w:val="22"/>
                <w:szCs w:val="22"/>
              </w:rPr>
              <w:t xml:space="preserve">sobre </w:t>
            </w:r>
            <w:r w:rsidR="00416308" w:rsidRPr="00416308">
              <w:rPr>
                <w:rFonts w:ascii="Calibri" w:hAnsi="Calibri" w:cs="Calibri"/>
                <w:sz w:val="22"/>
                <w:szCs w:val="22"/>
              </w:rPr>
              <w:t>EAD. Informa que o Regulamento Eleitoral aprovou a participação indiscriminada de pessoas jurídicas</w:t>
            </w:r>
            <w:r w:rsidR="00432A10" w:rsidRPr="00416308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="00416308" w:rsidRPr="00416308">
              <w:rPr>
                <w:rFonts w:ascii="Calibri" w:hAnsi="Calibri" w:cs="Calibri"/>
                <w:sz w:val="22"/>
                <w:szCs w:val="22"/>
              </w:rPr>
              <w:t xml:space="preserve">no </w:t>
            </w:r>
            <w:r w:rsidR="00432A10" w:rsidRPr="00416308">
              <w:rPr>
                <w:rFonts w:ascii="Calibri" w:hAnsi="Calibri" w:cs="Calibri"/>
                <w:sz w:val="22"/>
                <w:szCs w:val="22"/>
              </w:rPr>
              <w:t xml:space="preserve">apoio </w:t>
            </w:r>
            <w:r w:rsidR="00416308" w:rsidRPr="00416308">
              <w:rPr>
                <w:rFonts w:ascii="Calibri" w:hAnsi="Calibri" w:cs="Calibri"/>
                <w:sz w:val="22"/>
                <w:szCs w:val="22"/>
              </w:rPr>
              <w:t>às chapas</w:t>
            </w:r>
            <w:r w:rsidR="00432A10" w:rsidRPr="00416308">
              <w:rPr>
                <w:rFonts w:ascii="Calibri" w:hAnsi="Calibri" w:cs="Calibri"/>
                <w:sz w:val="22"/>
                <w:szCs w:val="22"/>
              </w:rPr>
              <w:t xml:space="preserve">; </w:t>
            </w:r>
            <w:r w:rsidR="00416308">
              <w:rPr>
                <w:rFonts w:ascii="Calibri" w:hAnsi="Calibri" w:cs="Calibri"/>
                <w:sz w:val="22"/>
                <w:szCs w:val="22"/>
              </w:rPr>
              <w:t xml:space="preserve">mas, que foi rejeitada a </w:t>
            </w:r>
            <w:r w:rsidR="00432A10" w:rsidRPr="00416308">
              <w:rPr>
                <w:rFonts w:ascii="Calibri" w:hAnsi="Calibri" w:cs="Calibri"/>
                <w:sz w:val="22"/>
                <w:szCs w:val="22"/>
              </w:rPr>
              <w:t>proposta de alteração da regra p</w:t>
            </w:r>
            <w:r w:rsidR="00416308">
              <w:rPr>
                <w:rFonts w:ascii="Calibri" w:hAnsi="Calibri" w:cs="Calibri"/>
                <w:sz w:val="22"/>
                <w:szCs w:val="22"/>
              </w:rPr>
              <w:t xml:space="preserve">ara </w:t>
            </w:r>
            <w:r w:rsidR="00432A10" w:rsidRPr="00416308">
              <w:rPr>
                <w:rFonts w:ascii="Calibri" w:hAnsi="Calibri" w:cs="Calibri"/>
                <w:sz w:val="22"/>
                <w:szCs w:val="22"/>
              </w:rPr>
              <w:t>el</w:t>
            </w:r>
            <w:r w:rsidR="00416308">
              <w:rPr>
                <w:rFonts w:ascii="Calibri" w:hAnsi="Calibri" w:cs="Calibri"/>
                <w:sz w:val="22"/>
                <w:szCs w:val="22"/>
              </w:rPr>
              <w:t xml:space="preserve">eição do representante das IES. Relata o desfecho do </w:t>
            </w:r>
            <w:r w:rsidR="00432A10" w:rsidRPr="00416308">
              <w:rPr>
                <w:rFonts w:ascii="Calibri" w:hAnsi="Calibri" w:cs="Calibri"/>
                <w:sz w:val="22"/>
                <w:szCs w:val="22"/>
              </w:rPr>
              <w:t>acordo judicial com a P</w:t>
            </w:r>
            <w:r w:rsidR="00416308">
              <w:rPr>
                <w:rFonts w:ascii="Calibri" w:hAnsi="Calibri" w:cs="Calibri"/>
                <w:sz w:val="22"/>
                <w:szCs w:val="22"/>
              </w:rPr>
              <w:t xml:space="preserve">refeitura de </w:t>
            </w:r>
            <w:r w:rsidR="00432A10" w:rsidRPr="00416308">
              <w:rPr>
                <w:rFonts w:ascii="Calibri" w:hAnsi="Calibri" w:cs="Calibri"/>
                <w:sz w:val="22"/>
                <w:szCs w:val="22"/>
              </w:rPr>
              <w:t>Po</w:t>
            </w:r>
            <w:r w:rsidR="00416308">
              <w:rPr>
                <w:rFonts w:ascii="Calibri" w:hAnsi="Calibri" w:cs="Calibri"/>
                <w:sz w:val="22"/>
                <w:szCs w:val="22"/>
              </w:rPr>
              <w:t>rto A</w:t>
            </w:r>
            <w:r w:rsidR="00147D43">
              <w:rPr>
                <w:rFonts w:ascii="Calibri" w:hAnsi="Calibri" w:cs="Calibri"/>
                <w:sz w:val="22"/>
                <w:szCs w:val="22"/>
              </w:rPr>
              <w:t>legre a partir do reconhecimento da tese sobre salário mínimo profissional, a continuidade da obra da loja após impasse sobre marcenaria e o sucesso da iniciativa sobre os softwares livres.</w:t>
            </w:r>
            <w:r w:rsidR="005957A2">
              <w:rPr>
                <w:rFonts w:ascii="Calibri" w:hAnsi="Calibri" w:cs="Calibri"/>
                <w:sz w:val="22"/>
                <w:szCs w:val="22"/>
              </w:rPr>
              <w:t xml:space="preserve"> Informa que está sendo organizada proposta ao governador do RS para regulamentação da utilização de recursos, visando a promoção de concursos para as obras públicas.</w:t>
            </w:r>
          </w:p>
        </w:tc>
      </w:tr>
      <w:tr w:rsidR="00432A10" w:rsidRPr="00DF1176" w:rsidTr="00D751DF">
        <w:tblPrEx>
          <w:shd w:val="clear" w:color="auto" w:fill="auto"/>
        </w:tblPrEx>
        <w:trPr>
          <w:trHeight w:val="284"/>
        </w:trPr>
        <w:tc>
          <w:tcPr>
            <w:tcW w:w="191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 w:themeFill="background1" w:themeFillShade="F2"/>
            <w:vAlign w:val="center"/>
          </w:tcPr>
          <w:p w:rsidR="00432A10" w:rsidRPr="008E3B4B" w:rsidRDefault="00432A10" w:rsidP="00432A10">
            <w:pPr>
              <w:pStyle w:val="PargrafodaLista"/>
              <w:numPr>
                <w:ilvl w:val="1"/>
                <w:numId w:val="1"/>
              </w:num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772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:rsidR="00432A10" w:rsidRPr="00273BC7" w:rsidRDefault="00432A10" w:rsidP="00D751DF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CC0844">
              <w:rPr>
                <w:rFonts w:asciiTheme="minorHAnsi" w:hAnsiTheme="minorHAnsi" w:cstheme="minorHAnsi"/>
                <w:b/>
                <w:sz w:val="22"/>
                <w:szCs w:val="22"/>
              </w:rPr>
              <w:t>Comissão de Organização e Administração</w:t>
            </w:r>
            <w:r w:rsidRPr="00273BC7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</w:p>
        </w:tc>
      </w:tr>
      <w:tr w:rsidR="00432A10" w:rsidRPr="00DF1176" w:rsidTr="00D751DF">
        <w:tblPrEx>
          <w:shd w:val="clear" w:color="auto" w:fill="auto"/>
        </w:tblPrEx>
        <w:trPr>
          <w:trHeight w:val="284"/>
        </w:trPr>
        <w:tc>
          <w:tcPr>
            <w:tcW w:w="191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 w:themeFill="background1" w:themeFillShade="F2"/>
            <w:vAlign w:val="center"/>
          </w:tcPr>
          <w:p w:rsidR="00432A10" w:rsidRPr="00207E5F" w:rsidRDefault="00432A10" w:rsidP="00D751DF">
            <w:pPr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Relatora</w:t>
            </w:r>
          </w:p>
        </w:tc>
        <w:tc>
          <w:tcPr>
            <w:tcW w:w="772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:rsidR="00432A10" w:rsidRPr="00273BC7" w:rsidRDefault="00432A10" w:rsidP="00D751D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Evelise</w:t>
            </w:r>
            <w:proofErr w:type="spellEnd"/>
            <w: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 xml:space="preserve"> Jaime de Menezes</w:t>
            </w:r>
          </w:p>
        </w:tc>
      </w:tr>
      <w:tr w:rsidR="00432A10" w:rsidRPr="00DF1176" w:rsidTr="00D751DF">
        <w:tblPrEx>
          <w:shd w:val="clear" w:color="auto" w:fill="auto"/>
        </w:tblPrEx>
        <w:trPr>
          <w:trHeight w:val="284"/>
        </w:trPr>
        <w:tc>
          <w:tcPr>
            <w:tcW w:w="191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 w:themeFill="background1" w:themeFillShade="F2"/>
            <w:vAlign w:val="center"/>
          </w:tcPr>
          <w:p w:rsidR="00432A10" w:rsidRDefault="00432A10" w:rsidP="00D751DF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Comunicado</w:t>
            </w:r>
          </w:p>
        </w:tc>
        <w:tc>
          <w:tcPr>
            <w:tcW w:w="772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:rsidR="00432A10" w:rsidRPr="00273BC7" w:rsidRDefault="00E10188" w:rsidP="00397F69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A conselheira </w:t>
            </w:r>
            <w:proofErr w:type="spellStart"/>
            <w:r w:rsidR="00432A10">
              <w:rPr>
                <w:rFonts w:ascii="Calibri" w:hAnsi="Calibri" w:cs="Calibri"/>
                <w:sz w:val="22"/>
                <w:szCs w:val="22"/>
              </w:rPr>
              <w:t>Evelise</w:t>
            </w:r>
            <w:proofErr w:type="spellEnd"/>
            <w:r w:rsidR="00432A10">
              <w:rPr>
                <w:rFonts w:ascii="Calibri" w:hAnsi="Calibri" w:cs="Calibri"/>
                <w:sz w:val="22"/>
                <w:szCs w:val="22"/>
              </w:rPr>
              <w:t xml:space="preserve"> Menezes fala sobre proposta da COA</w:t>
            </w:r>
            <w:r w:rsidR="002F0CC3">
              <w:rPr>
                <w:rFonts w:ascii="Calibri" w:hAnsi="Calibri" w:cs="Calibri"/>
                <w:sz w:val="22"/>
                <w:szCs w:val="22"/>
              </w:rPr>
              <w:t xml:space="preserve"> acerca dos encaminhamentos da revisão do Regimento Interno com a</w:t>
            </w:r>
            <w:r w:rsidR="00432A10">
              <w:rPr>
                <w:rFonts w:ascii="Calibri" w:hAnsi="Calibri" w:cs="Calibri"/>
                <w:sz w:val="22"/>
                <w:szCs w:val="22"/>
              </w:rPr>
              <w:t xml:space="preserve"> recomendação de </w:t>
            </w:r>
            <w:r w:rsidR="002F0CC3">
              <w:rPr>
                <w:rFonts w:ascii="Calibri" w:hAnsi="Calibri" w:cs="Calibri"/>
                <w:sz w:val="22"/>
                <w:szCs w:val="22"/>
              </w:rPr>
              <w:t xml:space="preserve">reunião </w:t>
            </w:r>
            <w:r w:rsidR="00432A10">
              <w:rPr>
                <w:rFonts w:ascii="Calibri" w:hAnsi="Calibri" w:cs="Calibri"/>
                <w:sz w:val="22"/>
                <w:szCs w:val="22"/>
              </w:rPr>
              <w:t>plenária ampliada</w:t>
            </w:r>
            <w:r w:rsidR="002F0CC3">
              <w:rPr>
                <w:rFonts w:ascii="Calibri" w:hAnsi="Calibri" w:cs="Calibri"/>
                <w:sz w:val="22"/>
                <w:szCs w:val="22"/>
              </w:rPr>
              <w:t xml:space="preserve">. A secretária </w:t>
            </w:r>
            <w:r w:rsidR="00432A10">
              <w:rPr>
                <w:rFonts w:ascii="Calibri" w:hAnsi="Calibri" w:cs="Calibri"/>
                <w:sz w:val="22"/>
                <w:szCs w:val="22"/>
              </w:rPr>
              <w:t>Josi</w:t>
            </w:r>
            <w:r w:rsidR="002F0CC3">
              <w:rPr>
                <w:rFonts w:ascii="Calibri" w:hAnsi="Calibri" w:cs="Calibri"/>
                <w:sz w:val="22"/>
                <w:szCs w:val="22"/>
              </w:rPr>
              <w:t>ane</w:t>
            </w:r>
            <w:r w:rsidR="00432A10">
              <w:rPr>
                <w:rFonts w:ascii="Calibri" w:hAnsi="Calibri" w:cs="Calibri"/>
                <w:sz w:val="22"/>
                <w:szCs w:val="22"/>
              </w:rPr>
              <w:t xml:space="preserve"> informa que a </w:t>
            </w:r>
            <w:r w:rsidR="002F0CC3">
              <w:rPr>
                <w:rFonts w:ascii="Calibri" w:hAnsi="Calibri" w:cs="Calibri"/>
                <w:sz w:val="22"/>
                <w:szCs w:val="22"/>
              </w:rPr>
              <w:t xml:space="preserve">reunião </w:t>
            </w:r>
            <w:r w:rsidR="00432A10">
              <w:rPr>
                <w:rFonts w:ascii="Calibri" w:hAnsi="Calibri" w:cs="Calibri"/>
                <w:sz w:val="22"/>
                <w:szCs w:val="22"/>
              </w:rPr>
              <w:t>plenária será estendida com pauta exclusiva</w:t>
            </w:r>
            <w:r w:rsidR="002F0CC3">
              <w:rPr>
                <w:rFonts w:ascii="Calibri" w:hAnsi="Calibri" w:cs="Calibri"/>
                <w:sz w:val="22"/>
                <w:szCs w:val="22"/>
              </w:rPr>
              <w:t xml:space="preserve"> para tratar do Regimento Interno</w:t>
            </w:r>
            <w:r w:rsidR="00432A10">
              <w:rPr>
                <w:rFonts w:ascii="Calibri" w:hAnsi="Calibri" w:cs="Calibri"/>
                <w:sz w:val="22"/>
                <w:szCs w:val="22"/>
              </w:rPr>
              <w:t xml:space="preserve"> no dia 29</w:t>
            </w:r>
            <w:r w:rsidR="002F0CC3">
              <w:rPr>
                <w:rFonts w:ascii="Calibri" w:hAnsi="Calibri" w:cs="Calibri"/>
                <w:sz w:val="22"/>
                <w:szCs w:val="22"/>
              </w:rPr>
              <w:t xml:space="preserve">/09. O </w:t>
            </w:r>
            <w:r w:rsidR="002F0CC3">
              <w:rPr>
                <w:rFonts w:ascii="Calibri" w:hAnsi="Calibri" w:cs="Calibri"/>
                <w:sz w:val="22"/>
                <w:szCs w:val="22"/>
              </w:rPr>
              <w:lastRenderedPageBreak/>
              <w:t>conselheiro</w:t>
            </w:r>
            <w:r w:rsidR="00432A10">
              <w:rPr>
                <w:rFonts w:ascii="Calibri" w:hAnsi="Calibri" w:cs="Calibri"/>
                <w:sz w:val="22"/>
                <w:szCs w:val="22"/>
              </w:rPr>
              <w:t xml:space="preserve"> Pedro questiona </w:t>
            </w:r>
            <w:r w:rsidR="002F0CC3">
              <w:rPr>
                <w:rFonts w:ascii="Calibri" w:hAnsi="Calibri" w:cs="Calibri"/>
                <w:sz w:val="22"/>
                <w:szCs w:val="22"/>
              </w:rPr>
              <w:t>se a convocação será única para os dois dias de reunião ou i</w:t>
            </w:r>
            <w:r w:rsidR="006E5227">
              <w:rPr>
                <w:rFonts w:ascii="Calibri" w:hAnsi="Calibri" w:cs="Calibri"/>
                <w:sz w:val="22"/>
                <w:szCs w:val="22"/>
              </w:rPr>
              <w:t>ndependentes, de modo a não impedir a participação dos conselheiros. A secretária Josiane ressalta que pode ser convocada uma</w:t>
            </w:r>
            <w:r w:rsidR="00432A10">
              <w:rPr>
                <w:rFonts w:ascii="Calibri" w:hAnsi="Calibri" w:cs="Calibri"/>
                <w:sz w:val="22"/>
                <w:szCs w:val="22"/>
              </w:rPr>
              <w:t xml:space="preserve"> reunião extra</w:t>
            </w:r>
            <w:r w:rsidR="006E5227">
              <w:rPr>
                <w:rFonts w:ascii="Calibri" w:hAnsi="Calibri" w:cs="Calibri"/>
                <w:sz w:val="22"/>
                <w:szCs w:val="22"/>
              </w:rPr>
              <w:t>ordinária</w:t>
            </w:r>
            <w:r w:rsidR="00432A10">
              <w:rPr>
                <w:rFonts w:ascii="Calibri" w:hAnsi="Calibri" w:cs="Calibri"/>
                <w:sz w:val="22"/>
                <w:szCs w:val="22"/>
              </w:rPr>
              <w:t xml:space="preserve"> no dia 29 e </w:t>
            </w:r>
            <w:r w:rsidR="006E5227">
              <w:rPr>
                <w:rFonts w:ascii="Calibri" w:hAnsi="Calibri" w:cs="Calibri"/>
                <w:sz w:val="22"/>
                <w:szCs w:val="22"/>
              </w:rPr>
              <w:t xml:space="preserve">a ordinária no dia 30. A conselheira </w:t>
            </w:r>
            <w:proofErr w:type="spellStart"/>
            <w:r w:rsidR="006E5227">
              <w:rPr>
                <w:rFonts w:ascii="Calibri" w:hAnsi="Calibri" w:cs="Calibri"/>
                <w:sz w:val="22"/>
                <w:szCs w:val="22"/>
              </w:rPr>
              <w:t>Evelise</w:t>
            </w:r>
            <w:proofErr w:type="spellEnd"/>
            <w:r w:rsidR="006E5227">
              <w:rPr>
                <w:rFonts w:ascii="Calibri" w:hAnsi="Calibri" w:cs="Calibri"/>
                <w:sz w:val="22"/>
                <w:szCs w:val="22"/>
              </w:rPr>
              <w:t xml:space="preserve"> Menezes</w:t>
            </w:r>
            <w:r w:rsidR="00432A10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="00397F69">
              <w:rPr>
                <w:rFonts w:ascii="Calibri" w:hAnsi="Calibri" w:cs="Calibri"/>
                <w:sz w:val="22"/>
                <w:szCs w:val="22"/>
              </w:rPr>
              <w:t>informa que dever</w:t>
            </w:r>
            <w:r w:rsidR="00432A10">
              <w:rPr>
                <w:rFonts w:ascii="Calibri" w:hAnsi="Calibri" w:cs="Calibri"/>
                <w:sz w:val="22"/>
                <w:szCs w:val="22"/>
              </w:rPr>
              <w:t>á se licen</w:t>
            </w:r>
            <w:r w:rsidR="006E5227">
              <w:rPr>
                <w:rFonts w:ascii="Calibri" w:hAnsi="Calibri" w:cs="Calibri"/>
                <w:sz w:val="22"/>
                <w:szCs w:val="22"/>
              </w:rPr>
              <w:t>ciar do cargo de conselheira a partir da próxima semana</w:t>
            </w:r>
            <w:r w:rsidR="00283977">
              <w:rPr>
                <w:rFonts w:ascii="Calibri" w:hAnsi="Calibri" w:cs="Calibri"/>
                <w:sz w:val="22"/>
                <w:szCs w:val="22"/>
              </w:rPr>
              <w:t>, por questões pessoais</w:t>
            </w:r>
            <w:r w:rsidR="006E5227">
              <w:rPr>
                <w:rFonts w:ascii="Calibri" w:hAnsi="Calibri" w:cs="Calibri"/>
                <w:sz w:val="22"/>
                <w:szCs w:val="22"/>
              </w:rPr>
              <w:t>.</w:t>
            </w:r>
          </w:p>
        </w:tc>
      </w:tr>
      <w:tr w:rsidR="00432A10" w:rsidRPr="00DF1176" w:rsidTr="00D751DF">
        <w:tblPrEx>
          <w:shd w:val="clear" w:color="auto" w:fill="auto"/>
        </w:tblPrEx>
        <w:trPr>
          <w:trHeight w:val="284"/>
        </w:trPr>
        <w:tc>
          <w:tcPr>
            <w:tcW w:w="191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 w:themeFill="background1" w:themeFillShade="F2"/>
            <w:vAlign w:val="center"/>
          </w:tcPr>
          <w:p w:rsidR="00432A10" w:rsidRPr="008E3B4B" w:rsidRDefault="00432A10" w:rsidP="00432A10">
            <w:pPr>
              <w:pStyle w:val="PargrafodaLista"/>
              <w:numPr>
                <w:ilvl w:val="1"/>
                <w:numId w:val="1"/>
              </w:num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772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:rsidR="00432A10" w:rsidRPr="00273BC7" w:rsidRDefault="00432A10" w:rsidP="00D751DF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273BC7">
              <w:rPr>
                <w:rFonts w:asciiTheme="minorHAnsi" w:hAnsiTheme="minorHAnsi" w:cstheme="minorHAnsi"/>
                <w:b/>
                <w:sz w:val="22"/>
                <w:szCs w:val="22"/>
              </w:rPr>
              <w:t>Comissão de Planejamento e Finanças</w:t>
            </w:r>
          </w:p>
        </w:tc>
      </w:tr>
      <w:tr w:rsidR="00432A10" w:rsidRPr="00DF1176" w:rsidTr="00D751DF">
        <w:tblPrEx>
          <w:shd w:val="clear" w:color="auto" w:fill="auto"/>
        </w:tblPrEx>
        <w:trPr>
          <w:trHeight w:val="284"/>
        </w:trPr>
        <w:tc>
          <w:tcPr>
            <w:tcW w:w="191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 w:themeFill="background1" w:themeFillShade="F2"/>
            <w:vAlign w:val="center"/>
          </w:tcPr>
          <w:p w:rsidR="00432A10" w:rsidRPr="00207E5F" w:rsidRDefault="00432A10" w:rsidP="00D751DF">
            <w:pPr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Relator</w:t>
            </w:r>
          </w:p>
        </w:tc>
        <w:tc>
          <w:tcPr>
            <w:tcW w:w="772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:rsidR="00432A10" w:rsidRPr="00273BC7" w:rsidRDefault="00432A10" w:rsidP="00D751D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Fausto Henrique Steffen</w:t>
            </w:r>
          </w:p>
        </w:tc>
      </w:tr>
      <w:tr w:rsidR="00432A10" w:rsidRPr="00DF1176" w:rsidTr="00D751DF">
        <w:tblPrEx>
          <w:shd w:val="clear" w:color="auto" w:fill="auto"/>
        </w:tblPrEx>
        <w:trPr>
          <w:trHeight w:val="284"/>
        </w:trPr>
        <w:tc>
          <w:tcPr>
            <w:tcW w:w="191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 w:themeFill="background1" w:themeFillShade="F2"/>
            <w:vAlign w:val="center"/>
          </w:tcPr>
          <w:p w:rsidR="00432A10" w:rsidRDefault="00432A10" w:rsidP="00D751DF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Comunicado</w:t>
            </w:r>
          </w:p>
        </w:tc>
        <w:tc>
          <w:tcPr>
            <w:tcW w:w="772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:rsidR="00432A10" w:rsidRPr="00273BC7" w:rsidRDefault="000C7A0B" w:rsidP="000C7A0B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O conselheiro Fausto Steffen i</w:t>
            </w:r>
            <w:r w:rsidR="00432A10">
              <w:rPr>
                <w:rFonts w:ascii="Calibri" w:hAnsi="Calibri" w:cs="Calibri"/>
                <w:sz w:val="22"/>
                <w:szCs w:val="22"/>
              </w:rPr>
              <w:t xml:space="preserve">nforma que a comissão </w:t>
            </w:r>
            <w:r>
              <w:rPr>
                <w:rFonts w:ascii="Calibri" w:hAnsi="Calibri" w:cs="Calibri"/>
                <w:sz w:val="22"/>
                <w:szCs w:val="22"/>
              </w:rPr>
              <w:t>realizou sua última reunião no A</w:t>
            </w:r>
            <w:r w:rsidR="00432A10">
              <w:rPr>
                <w:rFonts w:ascii="Calibri" w:hAnsi="Calibri" w:cs="Calibri"/>
                <w:sz w:val="22"/>
                <w:szCs w:val="22"/>
              </w:rPr>
              <w:t xml:space="preserve">campamento </w:t>
            </w:r>
            <w:r>
              <w:rPr>
                <w:rFonts w:ascii="Calibri" w:hAnsi="Calibri" w:cs="Calibri"/>
                <w:sz w:val="22"/>
                <w:szCs w:val="22"/>
              </w:rPr>
              <w:t>Farroupilha</w:t>
            </w:r>
            <w:r w:rsidR="00432A10">
              <w:rPr>
                <w:rFonts w:ascii="Calibri" w:hAnsi="Calibri" w:cs="Calibri"/>
                <w:sz w:val="22"/>
                <w:szCs w:val="22"/>
              </w:rPr>
              <w:t xml:space="preserve">, 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onde </w:t>
            </w:r>
            <w:r w:rsidR="00432A10">
              <w:rPr>
                <w:rFonts w:ascii="Calibri" w:hAnsi="Calibri" w:cs="Calibri"/>
                <w:sz w:val="22"/>
                <w:szCs w:val="22"/>
              </w:rPr>
              <w:t xml:space="preserve">apreciou a </w:t>
            </w:r>
            <w:r>
              <w:rPr>
                <w:rFonts w:ascii="Calibri" w:hAnsi="Calibri" w:cs="Calibri"/>
                <w:sz w:val="22"/>
                <w:szCs w:val="22"/>
              </w:rPr>
              <w:t>apresentação feita pel</w:t>
            </w:r>
            <w:r w:rsidR="00432A10">
              <w:rPr>
                <w:rFonts w:ascii="Calibri" w:hAnsi="Calibri" w:cs="Calibri"/>
                <w:sz w:val="22"/>
                <w:szCs w:val="22"/>
              </w:rPr>
              <w:t xml:space="preserve">a </w:t>
            </w:r>
            <w:r>
              <w:rPr>
                <w:rFonts w:ascii="Calibri" w:hAnsi="Calibri" w:cs="Calibri"/>
                <w:sz w:val="22"/>
                <w:szCs w:val="22"/>
              </w:rPr>
              <w:t>Gerência Geral dos resultados da 2ª Convenção do Planejamento Estratégico.</w:t>
            </w:r>
          </w:p>
        </w:tc>
      </w:tr>
      <w:tr w:rsidR="00432A10" w:rsidRPr="00DF1176" w:rsidTr="00D751DF">
        <w:tblPrEx>
          <w:shd w:val="clear" w:color="auto" w:fill="auto"/>
        </w:tblPrEx>
        <w:trPr>
          <w:trHeight w:val="284"/>
        </w:trPr>
        <w:tc>
          <w:tcPr>
            <w:tcW w:w="191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 w:themeFill="background1" w:themeFillShade="F2"/>
            <w:vAlign w:val="center"/>
          </w:tcPr>
          <w:p w:rsidR="00432A10" w:rsidRPr="008E3B4B" w:rsidRDefault="00432A10" w:rsidP="00432A10">
            <w:pPr>
              <w:pStyle w:val="PargrafodaLista"/>
              <w:numPr>
                <w:ilvl w:val="1"/>
                <w:numId w:val="1"/>
              </w:num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772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:rsidR="00432A10" w:rsidRPr="00273BC7" w:rsidRDefault="00432A10" w:rsidP="00D751DF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500800">
              <w:rPr>
                <w:rFonts w:asciiTheme="minorHAnsi" w:hAnsiTheme="minorHAnsi" w:cstheme="minorHAnsi"/>
                <w:b/>
                <w:sz w:val="22"/>
                <w:szCs w:val="22"/>
              </w:rPr>
              <w:t>Comissão de Exercício Profissional</w:t>
            </w:r>
          </w:p>
        </w:tc>
      </w:tr>
      <w:tr w:rsidR="00432A10" w:rsidRPr="00DF1176" w:rsidTr="00D751DF">
        <w:tblPrEx>
          <w:shd w:val="clear" w:color="auto" w:fill="auto"/>
        </w:tblPrEx>
        <w:trPr>
          <w:trHeight w:val="284"/>
        </w:trPr>
        <w:tc>
          <w:tcPr>
            <w:tcW w:w="191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 w:themeFill="background1" w:themeFillShade="F2"/>
            <w:vAlign w:val="center"/>
          </w:tcPr>
          <w:p w:rsidR="00432A10" w:rsidRPr="00207E5F" w:rsidRDefault="00432A10" w:rsidP="00D751DF">
            <w:pPr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Relatora</w:t>
            </w:r>
          </w:p>
        </w:tc>
        <w:tc>
          <w:tcPr>
            <w:tcW w:w="772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:rsidR="00432A10" w:rsidRPr="00E66CED" w:rsidRDefault="00432A10" w:rsidP="00D751DF">
            <w:pPr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Carlos Eduardo Mesquita Pedone</w:t>
            </w:r>
          </w:p>
        </w:tc>
      </w:tr>
      <w:tr w:rsidR="00432A10" w:rsidRPr="00DF1176" w:rsidTr="00D751DF">
        <w:tblPrEx>
          <w:shd w:val="clear" w:color="auto" w:fill="auto"/>
        </w:tblPrEx>
        <w:trPr>
          <w:trHeight w:val="284"/>
        </w:trPr>
        <w:tc>
          <w:tcPr>
            <w:tcW w:w="191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 w:themeFill="background1" w:themeFillShade="F2"/>
            <w:vAlign w:val="center"/>
          </w:tcPr>
          <w:p w:rsidR="00432A10" w:rsidRDefault="00432A10" w:rsidP="00D751DF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Comunicado</w:t>
            </w:r>
          </w:p>
        </w:tc>
        <w:tc>
          <w:tcPr>
            <w:tcW w:w="772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432A10" w:rsidRPr="00E66CED" w:rsidRDefault="00E10188" w:rsidP="00E10188">
            <w:pPr>
              <w:jc w:val="both"/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O conselheiro </w:t>
            </w:r>
            <w:r w:rsidR="00432A10">
              <w:rPr>
                <w:rFonts w:ascii="Calibri" w:hAnsi="Calibri" w:cs="Calibri"/>
                <w:sz w:val="22"/>
                <w:szCs w:val="22"/>
              </w:rPr>
              <w:t xml:space="preserve">Carlos Pedone </w:t>
            </w:r>
            <w:r>
              <w:rPr>
                <w:rFonts w:ascii="Calibri" w:hAnsi="Calibri" w:cs="Calibri"/>
                <w:sz w:val="22"/>
                <w:szCs w:val="22"/>
              </w:rPr>
              <w:t>relata que a última</w:t>
            </w:r>
            <w:r w:rsidR="00432A10">
              <w:rPr>
                <w:rFonts w:ascii="Calibri" w:hAnsi="Calibri" w:cs="Calibri"/>
                <w:sz w:val="22"/>
                <w:szCs w:val="22"/>
              </w:rPr>
              <w:t xml:space="preserve"> reunião 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da CEP foi </w:t>
            </w:r>
            <w:r w:rsidR="00432A10">
              <w:rPr>
                <w:rFonts w:ascii="Calibri" w:hAnsi="Calibri" w:cs="Calibri"/>
                <w:sz w:val="22"/>
                <w:szCs w:val="22"/>
              </w:rPr>
              <w:t>conjunta com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a CPUA sobre projeto de valorização profissional junto aos órgãos públicos, especialmente referente a planos diretores. O conselheiro </w:t>
            </w:r>
            <w:r w:rsidR="00432A10">
              <w:rPr>
                <w:rFonts w:ascii="Calibri" w:hAnsi="Calibri" w:cs="Calibri"/>
                <w:sz w:val="22"/>
                <w:szCs w:val="22"/>
              </w:rPr>
              <w:t>Pedro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Araújo</w:t>
            </w:r>
            <w:r w:rsidR="00432A10">
              <w:rPr>
                <w:rFonts w:ascii="Calibri" w:hAnsi="Calibri" w:cs="Calibri"/>
                <w:sz w:val="22"/>
                <w:szCs w:val="22"/>
              </w:rPr>
              <w:t xml:space="preserve"> fala sobre o entendimento do trabalho realizado em cada comissão para promover </w:t>
            </w:r>
            <w:r>
              <w:rPr>
                <w:rFonts w:ascii="Calibri" w:hAnsi="Calibri" w:cs="Calibri"/>
                <w:sz w:val="22"/>
                <w:szCs w:val="22"/>
              </w:rPr>
              <w:t>uma atuação mais articulada e integrada. O conselheiro Carlos Pedone fala sobre as propostas de ações estratégicas em desenvolvimento.</w:t>
            </w:r>
            <w:r w:rsidR="00432A10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Informa que </w:t>
            </w:r>
            <w:r w:rsidR="00432A10">
              <w:rPr>
                <w:rFonts w:ascii="Calibri" w:hAnsi="Calibri" w:cs="Calibri"/>
                <w:sz w:val="22"/>
                <w:szCs w:val="22"/>
              </w:rPr>
              <w:t>na próxima semana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a coordenação participará de encontro nacional - Fórum das </w:t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CEPs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 xml:space="preserve">, em </w:t>
            </w:r>
            <w:r w:rsidR="00432A10">
              <w:rPr>
                <w:rFonts w:ascii="Calibri" w:hAnsi="Calibri" w:cs="Calibri"/>
                <w:sz w:val="22"/>
                <w:szCs w:val="22"/>
              </w:rPr>
              <w:t>M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inas </w:t>
            </w:r>
            <w:r w:rsidR="00432A10">
              <w:rPr>
                <w:rFonts w:ascii="Calibri" w:hAnsi="Calibri" w:cs="Calibri"/>
                <w:sz w:val="22"/>
                <w:szCs w:val="22"/>
              </w:rPr>
              <w:t>G</w:t>
            </w:r>
            <w:r>
              <w:rPr>
                <w:rFonts w:ascii="Calibri" w:hAnsi="Calibri" w:cs="Calibri"/>
                <w:sz w:val="22"/>
                <w:szCs w:val="22"/>
              </w:rPr>
              <w:t>erais.</w:t>
            </w:r>
          </w:p>
        </w:tc>
      </w:tr>
      <w:tr w:rsidR="00432A10" w:rsidRPr="00DF1176" w:rsidTr="00D751DF">
        <w:tblPrEx>
          <w:shd w:val="clear" w:color="auto" w:fill="auto"/>
        </w:tblPrEx>
        <w:trPr>
          <w:trHeight w:val="284"/>
        </w:trPr>
        <w:tc>
          <w:tcPr>
            <w:tcW w:w="191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 w:themeFill="background1" w:themeFillShade="F2"/>
            <w:vAlign w:val="center"/>
          </w:tcPr>
          <w:p w:rsidR="00432A10" w:rsidRPr="008E3B4B" w:rsidRDefault="00432A10" w:rsidP="00432A10">
            <w:pPr>
              <w:pStyle w:val="PargrafodaLista"/>
              <w:numPr>
                <w:ilvl w:val="1"/>
                <w:numId w:val="1"/>
              </w:num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772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432A10" w:rsidRPr="00500800" w:rsidRDefault="00432A10" w:rsidP="00D751DF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500800">
              <w:rPr>
                <w:rFonts w:asciiTheme="minorHAnsi" w:hAnsiTheme="minorHAnsi" w:cstheme="minorHAnsi"/>
                <w:b/>
                <w:sz w:val="22"/>
                <w:szCs w:val="22"/>
              </w:rPr>
              <w:t>Comissão de Ensino e Formação</w:t>
            </w:r>
          </w:p>
        </w:tc>
      </w:tr>
      <w:tr w:rsidR="00432A10" w:rsidRPr="00DF1176" w:rsidTr="00D751DF">
        <w:tblPrEx>
          <w:shd w:val="clear" w:color="auto" w:fill="auto"/>
        </w:tblPrEx>
        <w:trPr>
          <w:trHeight w:val="284"/>
        </w:trPr>
        <w:tc>
          <w:tcPr>
            <w:tcW w:w="191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 w:themeFill="background1" w:themeFillShade="F2"/>
            <w:vAlign w:val="center"/>
          </w:tcPr>
          <w:p w:rsidR="00432A10" w:rsidRPr="00207E5F" w:rsidRDefault="00432A10" w:rsidP="00D751DF">
            <w:pPr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Relator</w:t>
            </w:r>
          </w:p>
        </w:tc>
        <w:tc>
          <w:tcPr>
            <w:tcW w:w="772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:rsidR="00432A10" w:rsidRPr="00273BC7" w:rsidRDefault="00432A10" w:rsidP="00D751D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Rodrigo Spinelli</w:t>
            </w:r>
          </w:p>
        </w:tc>
      </w:tr>
      <w:tr w:rsidR="00432A10" w:rsidRPr="00DF1176" w:rsidTr="00D751DF">
        <w:tblPrEx>
          <w:shd w:val="clear" w:color="auto" w:fill="auto"/>
        </w:tblPrEx>
        <w:trPr>
          <w:trHeight w:val="284"/>
        </w:trPr>
        <w:tc>
          <w:tcPr>
            <w:tcW w:w="191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 w:themeFill="background1" w:themeFillShade="F2"/>
            <w:vAlign w:val="center"/>
          </w:tcPr>
          <w:p w:rsidR="00432A10" w:rsidRDefault="00432A10" w:rsidP="00432A10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Comunicado</w:t>
            </w:r>
          </w:p>
        </w:tc>
        <w:tc>
          <w:tcPr>
            <w:tcW w:w="772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:rsidR="00432A10" w:rsidRPr="001A01AC" w:rsidRDefault="00992144" w:rsidP="00992144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O conselheiro </w:t>
            </w:r>
            <w:r w:rsidR="00432A10">
              <w:rPr>
                <w:rFonts w:ascii="Calibri" w:hAnsi="Calibri" w:cs="Calibri"/>
                <w:sz w:val="22"/>
                <w:szCs w:val="22"/>
              </w:rPr>
              <w:t xml:space="preserve">Rodrigo Spinelli informa 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que foi iniciado o trabalho referente aos processos administrativos atinentes à comissão e que </w:t>
            </w:r>
            <w:r w:rsidR="00432A10">
              <w:rPr>
                <w:rFonts w:ascii="Calibri" w:hAnsi="Calibri" w:cs="Calibri"/>
                <w:sz w:val="22"/>
                <w:szCs w:val="22"/>
              </w:rPr>
              <w:t>aguarda</w:t>
            </w:r>
            <w:r>
              <w:rPr>
                <w:rFonts w:ascii="Calibri" w:hAnsi="Calibri" w:cs="Calibri"/>
                <w:sz w:val="22"/>
                <w:szCs w:val="22"/>
              </w:rPr>
              <w:t>m a</w:t>
            </w:r>
            <w:r w:rsidR="00432A10">
              <w:rPr>
                <w:rFonts w:ascii="Calibri" w:hAnsi="Calibri" w:cs="Calibri"/>
                <w:sz w:val="22"/>
                <w:szCs w:val="22"/>
              </w:rPr>
              <w:t xml:space="preserve"> formalização </w:t>
            </w:r>
            <w:r>
              <w:rPr>
                <w:rFonts w:ascii="Calibri" w:hAnsi="Calibri" w:cs="Calibri"/>
                <w:sz w:val="22"/>
                <w:szCs w:val="22"/>
              </w:rPr>
              <w:t>da reunião com as demais CEF/UF com participação dos presidentes.</w:t>
            </w:r>
          </w:p>
        </w:tc>
      </w:tr>
      <w:tr w:rsidR="00432A10" w:rsidRPr="00DF1176" w:rsidTr="00D751DF">
        <w:tblPrEx>
          <w:shd w:val="clear" w:color="auto" w:fill="auto"/>
        </w:tblPrEx>
        <w:trPr>
          <w:trHeight w:val="284"/>
        </w:trPr>
        <w:tc>
          <w:tcPr>
            <w:tcW w:w="191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 w:themeFill="background1" w:themeFillShade="F2"/>
            <w:vAlign w:val="center"/>
          </w:tcPr>
          <w:p w:rsidR="00432A10" w:rsidRPr="008E3B4B" w:rsidRDefault="00432A10" w:rsidP="00432A10">
            <w:pPr>
              <w:pStyle w:val="PargrafodaLista"/>
              <w:numPr>
                <w:ilvl w:val="1"/>
                <w:numId w:val="1"/>
              </w:num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772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:rsidR="00432A10" w:rsidRPr="00D66C5A" w:rsidRDefault="00432A10" w:rsidP="00432A10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66C5A">
              <w:rPr>
                <w:rFonts w:asciiTheme="minorHAnsi" w:hAnsiTheme="minorHAnsi" w:cstheme="minorHAnsi"/>
                <w:b/>
                <w:sz w:val="22"/>
                <w:szCs w:val="22"/>
              </w:rPr>
              <w:t>Comissão de Ética e Disciplina</w:t>
            </w:r>
          </w:p>
        </w:tc>
      </w:tr>
      <w:tr w:rsidR="00432A10" w:rsidRPr="00DF1176" w:rsidTr="00D751DF">
        <w:tblPrEx>
          <w:shd w:val="clear" w:color="auto" w:fill="auto"/>
        </w:tblPrEx>
        <w:trPr>
          <w:trHeight w:val="284"/>
        </w:trPr>
        <w:tc>
          <w:tcPr>
            <w:tcW w:w="191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 w:themeFill="background1" w:themeFillShade="F2"/>
            <w:vAlign w:val="center"/>
          </w:tcPr>
          <w:p w:rsidR="00432A10" w:rsidRDefault="00432A10" w:rsidP="00432A10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Relator</w:t>
            </w:r>
          </w:p>
        </w:tc>
        <w:tc>
          <w:tcPr>
            <w:tcW w:w="772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:rsidR="00432A10" w:rsidRPr="00993BEB" w:rsidRDefault="00432A10" w:rsidP="00432A1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042A59">
              <w:rPr>
                <w:rFonts w:asciiTheme="minorHAnsi" w:hAnsiTheme="minorHAnsi" w:cstheme="minorHAnsi"/>
                <w:sz w:val="22"/>
                <w:szCs w:val="22"/>
              </w:rPr>
              <w:t>Fábio Müller</w:t>
            </w:r>
          </w:p>
        </w:tc>
      </w:tr>
      <w:tr w:rsidR="00432A10" w:rsidRPr="00DF1176" w:rsidTr="00D751DF">
        <w:tblPrEx>
          <w:shd w:val="clear" w:color="auto" w:fill="auto"/>
        </w:tblPrEx>
        <w:trPr>
          <w:trHeight w:val="284"/>
        </w:trPr>
        <w:tc>
          <w:tcPr>
            <w:tcW w:w="191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 w:themeFill="background1" w:themeFillShade="F2"/>
            <w:vAlign w:val="center"/>
          </w:tcPr>
          <w:p w:rsidR="00432A10" w:rsidRDefault="00432A10" w:rsidP="00432A10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Comunicado</w:t>
            </w:r>
          </w:p>
        </w:tc>
        <w:tc>
          <w:tcPr>
            <w:tcW w:w="772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:rsidR="00432A10" w:rsidRPr="00993BEB" w:rsidRDefault="009D6E19" w:rsidP="00115BB6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O conselheiro </w:t>
            </w:r>
            <w:r w:rsidR="00432A10">
              <w:rPr>
                <w:rFonts w:ascii="Calibri" w:hAnsi="Calibri" w:cs="Calibri"/>
                <w:sz w:val="22"/>
                <w:szCs w:val="22"/>
              </w:rPr>
              <w:t>Fábio Müller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relata</w:t>
            </w:r>
            <w:r w:rsidR="00432A10">
              <w:rPr>
                <w:rFonts w:ascii="Calibri" w:hAnsi="Calibri" w:cs="Calibri"/>
                <w:sz w:val="22"/>
                <w:szCs w:val="22"/>
              </w:rPr>
              <w:t xml:space="preserve"> que </w:t>
            </w:r>
            <w:r>
              <w:rPr>
                <w:rFonts w:ascii="Calibri" w:hAnsi="Calibri" w:cs="Calibri"/>
                <w:sz w:val="22"/>
                <w:szCs w:val="22"/>
              </w:rPr>
              <w:t>a comissão retomou o projeto “</w:t>
            </w:r>
            <w:r w:rsidR="00432A10">
              <w:rPr>
                <w:rFonts w:ascii="Calibri" w:hAnsi="Calibri" w:cs="Calibri"/>
                <w:sz w:val="22"/>
                <w:szCs w:val="22"/>
              </w:rPr>
              <w:t>perguntas e respostas</w:t>
            </w:r>
            <w:r>
              <w:rPr>
                <w:rFonts w:ascii="Calibri" w:hAnsi="Calibri" w:cs="Calibri"/>
                <w:sz w:val="22"/>
                <w:szCs w:val="22"/>
              </w:rPr>
              <w:t>”</w:t>
            </w:r>
            <w:r w:rsidR="00432A10">
              <w:rPr>
                <w:rFonts w:ascii="Calibri" w:hAnsi="Calibri" w:cs="Calibri"/>
                <w:sz w:val="22"/>
                <w:szCs w:val="22"/>
              </w:rPr>
              <w:t xml:space="preserve"> para la</w:t>
            </w:r>
            <w:r w:rsidR="00B47C69">
              <w:rPr>
                <w:rFonts w:ascii="Calibri" w:hAnsi="Calibri" w:cs="Calibri"/>
                <w:sz w:val="22"/>
                <w:szCs w:val="22"/>
              </w:rPr>
              <w:t xml:space="preserve">nçamento do desenvolvimento 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parcial </w:t>
            </w:r>
            <w:r w:rsidR="00432A10">
              <w:rPr>
                <w:rFonts w:ascii="Calibri" w:hAnsi="Calibri" w:cs="Calibri"/>
                <w:sz w:val="22"/>
                <w:szCs w:val="22"/>
              </w:rPr>
              <w:t>e</w:t>
            </w:r>
            <w:r>
              <w:rPr>
                <w:rFonts w:ascii="Calibri" w:hAnsi="Calibri" w:cs="Calibri"/>
                <w:sz w:val="22"/>
                <w:szCs w:val="22"/>
              </w:rPr>
              <w:t>,</w:t>
            </w:r>
            <w:r w:rsidR="00432A10">
              <w:rPr>
                <w:rFonts w:ascii="Calibri" w:hAnsi="Calibri" w:cs="Calibri"/>
                <w:sz w:val="22"/>
                <w:szCs w:val="22"/>
              </w:rPr>
              <w:t xml:space="preserve"> complementarmente</w:t>
            </w:r>
            <w:r>
              <w:rPr>
                <w:rFonts w:ascii="Calibri" w:hAnsi="Calibri" w:cs="Calibri"/>
                <w:sz w:val="22"/>
                <w:szCs w:val="22"/>
              </w:rPr>
              <w:t>, está sendo articulado outro</w:t>
            </w:r>
            <w:r w:rsidR="00432A10">
              <w:rPr>
                <w:rFonts w:ascii="Calibri" w:hAnsi="Calibri" w:cs="Calibri"/>
                <w:sz w:val="22"/>
                <w:szCs w:val="22"/>
              </w:rPr>
              <w:t xml:space="preserve"> projeto educativo, q</w:t>
            </w:r>
            <w:r>
              <w:rPr>
                <w:rFonts w:ascii="Calibri" w:hAnsi="Calibri" w:cs="Calibri"/>
                <w:sz w:val="22"/>
                <w:szCs w:val="22"/>
              </w:rPr>
              <w:t>ue</w:t>
            </w:r>
            <w:r w:rsidR="00432A10">
              <w:rPr>
                <w:rFonts w:ascii="Calibri" w:hAnsi="Calibri" w:cs="Calibri"/>
                <w:sz w:val="22"/>
                <w:szCs w:val="22"/>
              </w:rPr>
              <w:t xml:space="preserve"> será uma grande campa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nha publicitária traduzindo o Código </w:t>
            </w:r>
            <w:r w:rsidR="00432A10">
              <w:rPr>
                <w:rFonts w:ascii="Calibri" w:hAnsi="Calibri" w:cs="Calibri"/>
                <w:sz w:val="22"/>
                <w:szCs w:val="22"/>
              </w:rPr>
              <w:t xml:space="preserve">de </w:t>
            </w:r>
            <w:r>
              <w:rPr>
                <w:rFonts w:ascii="Calibri" w:hAnsi="Calibri" w:cs="Calibri"/>
                <w:sz w:val="22"/>
                <w:szCs w:val="22"/>
              </w:rPr>
              <w:t>Ética em uma linguagem mais acessível. S</w:t>
            </w:r>
            <w:r w:rsidR="00432A10">
              <w:rPr>
                <w:rFonts w:ascii="Calibri" w:hAnsi="Calibri" w:cs="Calibri"/>
                <w:sz w:val="22"/>
                <w:szCs w:val="22"/>
              </w:rPr>
              <w:t>alienta q</w:t>
            </w:r>
            <w:r>
              <w:rPr>
                <w:rFonts w:ascii="Calibri" w:hAnsi="Calibri" w:cs="Calibri"/>
                <w:sz w:val="22"/>
                <w:szCs w:val="22"/>
              </w:rPr>
              <w:t>ue</w:t>
            </w:r>
            <w:r w:rsidR="00432A10">
              <w:rPr>
                <w:rFonts w:ascii="Calibri" w:hAnsi="Calibri" w:cs="Calibri"/>
                <w:sz w:val="22"/>
                <w:szCs w:val="22"/>
              </w:rPr>
              <w:t xml:space="preserve"> está sendo revisado o rito para reordenar e otimizar o trabalho</w:t>
            </w:r>
            <w:r w:rsidR="00C65EF5">
              <w:rPr>
                <w:rFonts w:ascii="Calibri" w:hAnsi="Calibri" w:cs="Calibri"/>
                <w:sz w:val="22"/>
                <w:szCs w:val="22"/>
              </w:rPr>
              <w:t xml:space="preserve"> da comissão</w:t>
            </w:r>
            <w:r w:rsidR="00432A10">
              <w:rPr>
                <w:rFonts w:ascii="Calibri" w:hAnsi="Calibri" w:cs="Calibri"/>
                <w:sz w:val="22"/>
                <w:szCs w:val="22"/>
              </w:rPr>
              <w:t>, devido ao grande acúmulo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="00C65EF5">
              <w:rPr>
                <w:rFonts w:ascii="Calibri" w:hAnsi="Calibri" w:cs="Calibri"/>
                <w:sz w:val="22"/>
                <w:szCs w:val="22"/>
              </w:rPr>
              <w:t>de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processos</w:t>
            </w:r>
            <w:r w:rsidR="00C65EF5">
              <w:rPr>
                <w:rFonts w:ascii="Calibri" w:hAnsi="Calibri" w:cs="Calibri"/>
                <w:sz w:val="22"/>
                <w:szCs w:val="22"/>
              </w:rPr>
              <w:t>,</w:t>
            </w:r>
            <w:r w:rsidR="00432A10">
              <w:rPr>
                <w:rFonts w:ascii="Calibri" w:hAnsi="Calibri" w:cs="Calibri"/>
                <w:sz w:val="22"/>
                <w:szCs w:val="22"/>
              </w:rPr>
              <w:t xml:space="preserve"> para q</w:t>
            </w:r>
            <w:r w:rsidR="00B47C69">
              <w:rPr>
                <w:rFonts w:ascii="Calibri" w:hAnsi="Calibri" w:cs="Calibri"/>
                <w:sz w:val="22"/>
                <w:szCs w:val="22"/>
              </w:rPr>
              <w:t>ue</w:t>
            </w:r>
            <w:r w:rsidR="00432A10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="00B47C69">
              <w:rPr>
                <w:rFonts w:ascii="Calibri" w:hAnsi="Calibri" w:cs="Calibri"/>
                <w:sz w:val="22"/>
                <w:szCs w:val="22"/>
              </w:rPr>
              <w:t>seja feita</w:t>
            </w:r>
            <w:r w:rsidR="00C65EF5">
              <w:rPr>
                <w:rFonts w:ascii="Calibri" w:hAnsi="Calibri" w:cs="Calibri"/>
                <w:sz w:val="22"/>
                <w:szCs w:val="22"/>
              </w:rPr>
              <w:t xml:space="preserve"> de forma mais célere.</w:t>
            </w:r>
            <w:r w:rsidR="00B47C69">
              <w:rPr>
                <w:rFonts w:ascii="Calibri" w:hAnsi="Calibri" w:cs="Calibri"/>
                <w:sz w:val="22"/>
                <w:szCs w:val="22"/>
              </w:rPr>
              <w:t xml:space="preserve"> Informa que estão sendo realizados estudos para os ajustes que serão necessários</w:t>
            </w:r>
            <w:r w:rsidR="00432A10">
              <w:rPr>
                <w:rFonts w:ascii="Calibri" w:hAnsi="Calibri" w:cs="Calibri"/>
                <w:sz w:val="22"/>
                <w:szCs w:val="22"/>
              </w:rPr>
              <w:t xml:space="preserve"> a partir da aprovação da </w:t>
            </w:r>
            <w:r w:rsidR="00B47C69">
              <w:rPr>
                <w:rFonts w:ascii="Calibri" w:hAnsi="Calibri" w:cs="Calibri"/>
                <w:sz w:val="22"/>
                <w:szCs w:val="22"/>
              </w:rPr>
              <w:t xml:space="preserve">Resolução nº </w:t>
            </w:r>
            <w:r w:rsidR="00432A10">
              <w:rPr>
                <w:rFonts w:ascii="Calibri" w:hAnsi="Calibri" w:cs="Calibri"/>
                <w:sz w:val="22"/>
                <w:szCs w:val="22"/>
              </w:rPr>
              <w:t>143</w:t>
            </w:r>
            <w:r w:rsidR="00B47C69">
              <w:rPr>
                <w:rFonts w:ascii="Calibri" w:hAnsi="Calibri" w:cs="Calibri"/>
                <w:sz w:val="22"/>
                <w:szCs w:val="22"/>
              </w:rPr>
              <w:t xml:space="preserve">. </w:t>
            </w:r>
            <w:r w:rsidR="00115BB6">
              <w:rPr>
                <w:rFonts w:ascii="Calibri" w:hAnsi="Calibri" w:cs="Calibri"/>
                <w:sz w:val="22"/>
                <w:szCs w:val="22"/>
              </w:rPr>
              <w:t>Informa que na próxima semana haverá o Seminário Regional de Ética em Cuiabá/MT, com o tema “Reserva Técnica”, onde levará a informação sobre a Comissão de</w:t>
            </w:r>
            <w:r w:rsidR="00432A10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="00115BB6">
              <w:rPr>
                <w:rFonts w:ascii="Calibri" w:hAnsi="Calibri" w:cs="Calibri"/>
                <w:sz w:val="22"/>
                <w:szCs w:val="22"/>
              </w:rPr>
              <w:t>Boas Práticas do CAU/RS.</w:t>
            </w:r>
          </w:p>
        </w:tc>
      </w:tr>
      <w:tr w:rsidR="00432A10" w:rsidRPr="00DF1176" w:rsidTr="00D751DF">
        <w:tblPrEx>
          <w:shd w:val="clear" w:color="auto" w:fill="auto"/>
        </w:tblPrEx>
        <w:trPr>
          <w:trHeight w:val="284"/>
        </w:trPr>
        <w:tc>
          <w:tcPr>
            <w:tcW w:w="191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 w:themeFill="background1" w:themeFillShade="F2"/>
            <w:vAlign w:val="center"/>
          </w:tcPr>
          <w:p w:rsidR="00432A10" w:rsidRPr="008E3B4B" w:rsidRDefault="00432A10" w:rsidP="00432A10">
            <w:pPr>
              <w:pStyle w:val="PargrafodaLista"/>
              <w:numPr>
                <w:ilvl w:val="1"/>
                <w:numId w:val="1"/>
              </w:num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772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:rsidR="00432A10" w:rsidRPr="00042A59" w:rsidRDefault="00432A10" w:rsidP="00432A10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042A59">
              <w:rPr>
                <w:rFonts w:asciiTheme="minorHAnsi" w:hAnsiTheme="minorHAnsi" w:cstheme="minorHAnsi"/>
                <w:b/>
                <w:sz w:val="22"/>
                <w:szCs w:val="22"/>
              </w:rPr>
              <w:t>Comissão Especial de Patrimônio Cultural</w:t>
            </w:r>
          </w:p>
        </w:tc>
      </w:tr>
      <w:tr w:rsidR="00432A10" w:rsidRPr="00DF1176" w:rsidTr="00D751DF">
        <w:tblPrEx>
          <w:shd w:val="clear" w:color="auto" w:fill="auto"/>
        </w:tblPrEx>
        <w:trPr>
          <w:trHeight w:val="284"/>
        </w:trPr>
        <w:tc>
          <w:tcPr>
            <w:tcW w:w="191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 w:themeFill="background1" w:themeFillShade="F2"/>
            <w:vAlign w:val="center"/>
          </w:tcPr>
          <w:p w:rsidR="00432A10" w:rsidRPr="00207E5F" w:rsidRDefault="00432A10" w:rsidP="00432A10">
            <w:pPr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Relator</w:t>
            </w:r>
          </w:p>
        </w:tc>
        <w:tc>
          <w:tcPr>
            <w:tcW w:w="772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:rsidR="00432A10" w:rsidRPr="00707ACA" w:rsidRDefault="00432A10" w:rsidP="00432A1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042A59">
              <w:rPr>
                <w:rFonts w:asciiTheme="minorHAnsi" w:hAnsiTheme="minorHAnsi" w:cstheme="minorHAnsi"/>
                <w:sz w:val="22"/>
                <w:szCs w:val="22"/>
              </w:rPr>
              <w:t>Fábio Müller</w:t>
            </w:r>
          </w:p>
        </w:tc>
      </w:tr>
      <w:tr w:rsidR="00432A10" w:rsidRPr="00DF1176" w:rsidTr="00D751DF">
        <w:tblPrEx>
          <w:shd w:val="clear" w:color="auto" w:fill="auto"/>
        </w:tblPrEx>
        <w:trPr>
          <w:trHeight w:val="284"/>
        </w:trPr>
        <w:tc>
          <w:tcPr>
            <w:tcW w:w="191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 w:themeFill="background1" w:themeFillShade="F2"/>
            <w:vAlign w:val="center"/>
          </w:tcPr>
          <w:p w:rsidR="00432A10" w:rsidRDefault="00432A10" w:rsidP="00432A10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Comunicado</w:t>
            </w:r>
          </w:p>
        </w:tc>
        <w:tc>
          <w:tcPr>
            <w:tcW w:w="772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:rsidR="00432A10" w:rsidRPr="00707ACA" w:rsidRDefault="00992144" w:rsidP="0011084E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O conselheiro Fábio Müller</w:t>
            </w:r>
            <w:r w:rsidR="00432A10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sz w:val="22"/>
                <w:szCs w:val="22"/>
              </w:rPr>
              <w:t>fala sobre os resultados do concurso de fotografia.</w:t>
            </w:r>
            <w:r w:rsidR="00A447FB">
              <w:rPr>
                <w:rFonts w:ascii="Calibri" w:hAnsi="Calibri" w:cs="Calibri"/>
                <w:sz w:val="22"/>
                <w:szCs w:val="22"/>
              </w:rPr>
              <w:t xml:space="preserve"> Informa que está sendo alinhada com a</w:t>
            </w:r>
            <w:r w:rsidR="00432A10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="00A447FB">
              <w:rPr>
                <w:rFonts w:ascii="Calibri" w:hAnsi="Calibri" w:cs="Calibri"/>
                <w:sz w:val="22"/>
                <w:szCs w:val="22"/>
              </w:rPr>
              <w:t xml:space="preserve">Comunicação </w:t>
            </w:r>
            <w:r w:rsidR="00432A10">
              <w:rPr>
                <w:rFonts w:ascii="Calibri" w:hAnsi="Calibri" w:cs="Calibri"/>
                <w:sz w:val="22"/>
                <w:szCs w:val="22"/>
              </w:rPr>
              <w:t xml:space="preserve">a formatação </w:t>
            </w:r>
            <w:r w:rsidR="00A447FB">
              <w:rPr>
                <w:rFonts w:ascii="Calibri" w:hAnsi="Calibri" w:cs="Calibri"/>
                <w:sz w:val="22"/>
                <w:szCs w:val="22"/>
              </w:rPr>
              <w:t xml:space="preserve">e ajustes de texto </w:t>
            </w:r>
            <w:r w:rsidR="00432A10">
              <w:rPr>
                <w:rFonts w:ascii="Calibri" w:hAnsi="Calibri" w:cs="Calibri"/>
                <w:sz w:val="22"/>
                <w:szCs w:val="22"/>
              </w:rPr>
              <w:t xml:space="preserve">da </w:t>
            </w:r>
            <w:r w:rsidR="00A447FB">
              <w:rPr>
                <w:rFonts w:ascii="Calibri" w:hAnsi="Calibri" w:cs="Calibri"/>
                <w:sz w:val="22"/>
                <w:szCs w:val="22"/>
              </w:rPr>
              <w:t xml:space="preserve">Cartilha do Patrimônio para lançamento na Trienal e que está sendo elaborado material informativo sobre os edifícios da Caminhada </w:t>
            </w:r>
            <w:r w:rsidR="00432A10">
              <w:rPr>
                <w:rFonts w:ascii="Calibri" w:hAnsi="Calibri" w:cs="Calibri"/>
                <w:sz w:val="22"/>
                <w:szCs w:val="22"/>
              </w:rPr>
              <w:t xml:space="preserve">do </w:t>
            </w:r>
            <w:r w:rsidR="00A447FB">
              <w:rPr>
                <w:rFonts w:ascii="Calibri" w:hAnsi="Calibri" w:cs="Calibri"/>
                <w:sz w:val="22"/>
                <w:szCs w:val="22"/>
              </w:rPr>
              <w:t>Patrimônio.</w:t>
            </w:r>
            <w:r w:rsidR="00432A10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="00EF3CF8">
              <w:rPr>
                <w:rFonts w:ascii="Calibri" w:hAnsi="Calibri" w:cs="Calibri"/>
                <w:sz w:val="22"/>
                <w:szCs w:val="22"/>
              </w:rPr>
              <w:t>Coment</w:t>
            </w:r>
            <w:r w:rsidR="00A447FB">
              <w:rPr>
                <w:rFonts w:ascii="Calibri" w:hAnsi="Calibri" w:cs="Calibri"/>
                <w:sz w:val="22"/>
                <w:szCs w:val="22"/>
              </w:rPr>
              <w:t xml:space="preserve">a que está sendo discutida a </w:t>
            </w:r>
            <w:r w:rsidR="00EF3CF8">
              <w:rPr>
                <w:rFonts w:ascii="Calibri" w:hAnsi="Calibri" w:cs="Calibri"/>
                <w:sz w:val="22"/>
                <w:szCs w:val="22"/>
              </w:rPr>
              <w:t>montagem</w:t>
            </w:r>
            <w:r w:rsidR="00A447FB">
              <w:rPr>
                <w:rFonts w:ascii="Calibri" w:hAnsi="Calibri" w:cs="Calibri"/>
                <w:sz w:val="22"/>
                <w:szCs w:val="22"/>
              </w:rPr>
              <w:t xml:space="preserve"> de um projeto de </w:t>
            </w:r>
            <w:r w:rsidR="00432A10">
              <w:rPr>
                <w:rFonts w:ascii="Calibri" w:hAnsi="Calibri" w:cs="Calibri"/>
                <w:sz w:val="22"/>
                <w:szCs w:val="22"/>
              </w:rPr>
              <w:t>A</w:t>
            </w:r>
            <w:r w:rsidR="00A447FB">
              <w:rPr>
                <w:rFonts w:ascii="Calibri" w:hAnsi="Calibri" w:cs="Calibri"/>
                <w:sz w:val="22"/>
                <w:szCs w:val="22"/>
              </w:rPr>
              <w:t>THIS para o próximo ano.</w:t>
            </w:r>
          </w:p>
        </w:tc>
      </w:tr>
      <w:tr w:rsidR="00432A10" w:rsidRPr="00DF1176" w:rsidTr="00D751DF">
        <w:tblPrEx>
          <w:shd w:val="clear" w:color="auto" w:fill="auto"/>
        </w:tblPrEx>
        <w:trPr>
          <w:trHeight w:val="284"/>
        </w:trPr>
        <w:tc>
          <w:tcPr>
            <w:tcW w:w="191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 w:themeFill="background1" w:themeFillShade="F2"/>
            <w:vAlign w:val="center"/>
          </w:tcPr>
          <w:p w:rsidR="00432A10" w:rsidRPr="008E3B4B" w:rsidRDefault="00432A10" w:rsidP="00432A10">
            <w:pPr>
              <w:pStyle w:val="PargrafodaLista"/>
              <w:numPr>
                <w:ilvl w:val="1"/>
                <w:numId w:val="1"/>
              </w:num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772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:rsidR="00432A10" w:rsidRPr="00042A59" w:rsidRDefault="00432A10" w:rsidP="00432A10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042A59">
              <w:rPr>
                <w:rFonts w:asciiTheme="minorHAnsi" w:hAnsiTheme="minorHAnsi" w:cstheme="minorHAnsi"/>
                <w:b/>
                <w:sz w:val="22"/>
                <w:szCs w:val="22"/>
              </w:rPr>
              <w:t>Comissão Especial de Política Urbana e Ambiental</w:t>
            </w:r>
          </w:p>
        </w:tc>
      </w:tr>
      <w:tr w:rsidR="00432A10" w:rsidRPr="00DF1176" w:rsidTr="00D751DF">
        <w:tblPrEx>
          <w:shd w:val="clear" w:color="auto" w:fill="auto"/>
        </w:tblPrEx>
        <w:trPr>
          <w:trHeight w:val="284"/>
        </w:trPr>
        <w:tc>
          <w:tcPr>
            <w:tcW w:w="191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 w:themeFill="background1" w:themeFillShade="F2"/>
            <w:vAlign w:val="center"/>
          </w:tcPr>
          <w:p w:rsidR="00432A10" w:rsidRPr="00207E5F" w:rsidRDefault="00432A10" w:rsidP="00432A10">
            <w:pPr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Relator</w:t>
            </w:r>
          </w:p>
        </w:tc>
        <w:tc>
          <w:tcPr>
            <w:tcW w:w="772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:rsidR="00432A10" w:rsidRPr="00042A59" w:rsidRDefault="00432A10" w:rsidP="00432A1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Pedro Xavier de Araújo</w:t>
            </w:r>
          </w:p>
        </w:tc>
      </w:tr>
      <w:tr w:rsidR="00432A10" w:rsidRPr="00DF1176" w:rsidTr="00D751DF">
        <w:tblPrEx>
          <w:shd w:val="clear" w:color="auto" w:fill="auto"/>
        </w:tblPrEx>
        <w:trPr>
          <w:trHeight w:val="284"/>
        </w:trPr>
        <w:tc>
          <w:tcPr>
            <w:tcW w:w="191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 w:themeFill="background1" w:themeFillShade="F2"/>
            <w:vAlign w:val="center"/>
          </w:tcPr>
          <w:p w:rsidR="00432A10" w:rsidRDefault="00432A10" w:rsidP="00432A10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Comunicado</w:t>
            </w:r>
          </w:p>
        </w:tc>
        <w:tc>
          <w:tcPr>
            <w:tcW w:w="772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:rsidR="00432A10" w:rsidRPr="00042A59" w:rsidRDefault="00EF3CF8" w:rsidP="005B1E17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O conselheiro </w:t>
            </w:r>
            <w:r w:rsidR="00432A10" w:rsidRPr="001A01AC">
              <w:rPr>
                <w:rFonts w:ascii="Calibri" w:hAnsi="Calibri" w:cs="Calibri"/>
                <w:sz w:val="22"/>
                <w:szCs w:val="22"/>
              </w:rPr>
              <w:t>Pedro Araújo</w:t>
            </w:r>
            <w:r w:rsidR="00432A10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sz w:val="22"/>
                <w:szCs w:val="22"/>
              </w:rPr>
              <w:t>relat</w:t>
            </w:r>
            <w:r w:rsidR="00432A10">
              <w:rPr>
                <w:rFonts w:ascii="Calibri" w:hAnsi="Calibri" w:cs="Calibri"/>
                <w:sz w:val="22"/>
                <w:szCs w:val="22"/>
              </w:rPr>
              <w:t xml:space="preserve">a que 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além da participação na reunião da CEP, a CPUA realizou </w:t>
            </w:r>
            <w:r w:rsidR="00432A10">
              <w:rPr>
                <w:rFonts w:ascii="Calibri" w:hAnsi="Calibri" w:cs="Calibri"/>
                <w:sz w:val="22"/>
                <w:szCs w:val="22"/>
              </w:rPr>
              <w:t xml:space="preserve">no 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último </w:t>
            </w:r>
            <w:r w:rsidR="00432A10">
              <w:rPr>
                <w:rFonts w:ascii="Calibri" w:hAnsi="Calibri" w:cs="Calibri"/>
                <w:sz w:val="22"/>
                <w:szCs w:val="22"/>
              </w:rPr>
              <w:t xml:space="preserve">dia 31 reunião com 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os </w:t>
            </w:r>
            <w:r w:rsidR="00432A10">
              <w:rPr>
                <w:rFonts w:ascii="Calibri" w:hAnsi="Calibri" w:cs="Calibri"/>
                <w:sz w:val="22"/>
                <w:szCs w:val="22"/>
              </w:rPr>
              <w:t>representantes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institucionais do </w:t>
            </w:r>
            <w:r>
              <w:rPr>
                <w:rFonts w:ascii="Calibri" w:hAnsi="Calibri" w:cs="Calibri"/>
                <w:sz w:val="22"/>
                <w:szCs w:val="22"/>
              </w:rPr>
              <w:lastRenderedPageBreak/>
              <w:t>Conselho. Salienta</w:t>
            </w:r>
            <w:r w:rsidR="00432A10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que a </w:t>
            </w:r>
            <w:r w:rsidR="00432A10">
              <w:rPr>
                <w:rFonts w:ascii="Calibri" w:hAnsi="Calibri" w:cs="Calibri"/>
                <w:sz w:val="22"/>
                <w:szCs w:val="22"/>
              </w:rPr>
              <w:t xml:space="preserve">reunião 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foi </w:t>
            </w:r>
            <w:r w:rsidR="00432A10">
              <w:rPr>
                <w:rFonts w:ascii="Calibri" w:hAnsi="Calibri" w:cs="Calibri"/>
                <w:sz w:val="22"/>
                <w:szCs w:val="22"/>
              </w:rPr>
              <w:t xml:space="preserve">positiva, 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com </w:t>
            </w:r>
            <w:r w:rsidR="00432A10">
              <w:rPr>
                <w:rFonts w:ascii="Calibri" w:hAnsi="Calibri" w:cs="Calibri"/>
                <w:sz w:val="22"/>
                <w:szCs w:val="22"/>
              </w:rPr>
              <w:t>boa adesão e compartilhamento das experiências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e de questões concretas</w:t>
            </w:r>
            <w:r w:rsidR="00AE088F">
              <w:rPr>
                <w:rFonts w:ascii="Calibri" w:hAnsi="Calibri" w:cs="Calibri"/>
                <w:sz w:val="22"/>
                <w:szCs w:val="22"/>
              </w:rPr>
              <w:t xml:space="preserve"> dos seus municípios</w:t>
            </w:r>
            <w:r>
              <w:rPr>
                <w:rFonts w:ascii="Calibri" w:hAnsi="Calibri" w:cs="Calibri"/>
                <w:sz w:val="22"/>
                <w:szCs w:val="22"/>
              </w:rPr>
              <w:t>.</w:t>
            </w:r>
            <w:r w:rsidR="00432A10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Informa que a comissão </w:t>
            </w:r>
            <w:r w:rsidR="00432A10">
              <w:rPr>
                <w:rFonts w:ascii="Calibri" w:hAnsi="Calibri" w:cs="Calibri"/>
                <w:sz w:val="22"/>
                <w:szCs w:val="22"/>
              </w:rPr>
              <w:t>compilou as situações e está analisa</w:t>
            </w:r>
            <w:r>
              <w:rPr>
                <w:rFonts w:ascii="Calibri" w:hAnsi="Calibri" w:cs="Calibri"/>
                <w:sz w:val="22"/>
                <w:szCs w:val="22"/>
              </w:rPr>
              <w:t>ndo a condução dessas questões.</w:t>
            </w:r>
          </w:p>
        </w:tc>
      </w:tr>
      <w:tr w:rsidR="00432A10" w:rsidRPr="00EA75AE" w:rsidTr="00D751DF">
        <w:tblPrEx>
          <w:shd w:val="clear" w:color="auto" w:fill="auto"/>
        </w:tblPrEx>
        <w:trPr>
          <w:trHeight w:val="284"/>
        </w:trPr>
        <w:tc>
          <w:tcPr>
            <w:tcW w:w="1915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  <w:vAlign w:val="center"/>
          </w:tcPr>
          <w:p w:rsidR="00432A10" w:rsidRPr="00DF1176" w:rsidRDefault="00432A10" w:rsidP="00432A10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7725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  <w:vAlign w:val="center"/>
          </w:tcPr>
          <w:p w:rsidR="00432A10" w:rsidRPr="00EA75AE" w:rsidRDefault="00432A10" w:rsidP="00432A10">
            <w:pPr>
              <w:tabs>
                <w:tab w:val="left" w:pos="426"/>
                <w:tab w:val="left" w:pos="567"/>
                <w:tab w:val="left" w:pos="851"/>
              </w:tabs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432A10" w:rsidRPr="00DF1176" w:rsidTr="001434CC">
        <w:trPr>
          <w:trHeight w:val="284"/>
        </w:trPr>
        <w:tc>
          <w:tcPr>
            <w:tcW w:w="9640" w:type="dxa"/>
            <w:gridSpan w:val="2"/>
            <w:shd w:val="clear" w:color="auto" w:fill="F2F2F2" w:themeFill="background1" w:themeFillShade="F2"/>
            <w:vAlign w:val="center"/>
          </w:tcPr>
          <w:p w:rsidR="00432A10" w:rsidRPr="00420A9C" w:rsidRDefault="00432A10" w:rsidP="00432A10">
            <w:pPr>
              <w:pStyle w:val="PargrafodaLista"/>
              <w:numPr>
                <w:ilvl w:val="0"/>
                <w:numId w:val="1"/>
              </w:num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420A9C">
              <w:rPr>
                <w:rFonts w:asciiTheme="minorHAnsi" w:hAnsiTheme="minorHAnsi" w:cstheme="minorHAnsi"/>
                <w:b/>
                <w:sz w:val="22"/>
                <w:szCs w:val="22"/>
              </w:rPr>
              <w:t>Ordem do dia</w:t>
            </w:r>
          </w:p>
        </w:tc>
      </w:tr>
      <w:tr w:rsidR="00792494" w:rsidRPr="00EA75AE" w:rsidTr="00A810DB">
        <w:tblPrEx>
          <w:shd w:val="clear" w:color="auto" w:fill="auto"/>
        </w:tblPrEx>
        <w:trPr>
          <w:trHeight w:val="284"/>
        </w:trPr>
        <w:tc>
          <w:tcPr>
            <w:tcW w:w="1915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  <w:vAlign w:val="center"/>
          </w:tcPr>
          <w:p w:rsidR="00792494" w:rsidRPr="00DF1176" w:rsidRDefault="00792494" w:rsidP="00A810DB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7725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  <w:vAlign w:val="center"/>
          </w:tcPr>
          <w:p w:rsidR="00792494" w:rsidRPr="00EA75AE" w:rsidRDefault="00792494" w:rsidP="00A810DB">
            <w:pPr>
              <w:tabs>
                <w:tab w:val="left" w:pos="426"/>
                <w:tab w:val="left" w:pos="567"/>
                <w:tab w:val="left" w:pos="851"/>
              </w:tabs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432A10" w:rsidRPr="00DF1176" w:rsidTr="001434CC">
        <w:tblPrEx>
          <w:shd w:val="clear" w:color="auto" w:fill="auto"/>
        </w:tblPrEx>
        <w:trPr>
          <w:trHeight w:val="284"/>
        </w:trPr>
        <w:tc>
          <w:tcPr>
            <w:tcW w:w="1915" w:type="dxa"/>
            <w:shd w:val="clear" w:color="auto" w:fill="F2F2F2" w:themeFill="background1" w:themeFillShade="F2"/>
            <w:vAlign w:val="center"/>
          </w:tcPr>
          <w:p w:rsidR="00432A10" w:rsidRPr="00DF1176" w:rsidRDefault="00432A10" w:rsidP="00432A10">
            <w:pPr>
              <w:pStyle w:val="PargrafodaLista"/>
              <w:numPr>
                <w:ilvl w:val="1"/>
                <w:numId w:val="1"/>
              </w:num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7725" w:type="dxa"/>
            <w:vAlign w:val="center"/>
          </w:tcPr>
          <w:p w:rsidR="00432A10" w:rsidRPr="00F73E9A" w:rsidRDefault="00432A10" w:rsidP="00432A10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3A1108">
              <w:rPr>
                <w:rFonts w:ascii="Calibri" w:hAnsi="Calibri" w:cs="Calibri"/>
                <w:b/>
                <w:sz w:val="22"/>
                <w:szCs w:val="22"/>
              </w:rPr>
              <w:t>Planejamento Estratégico: resultados da Convenção</w:t>
            </w:r>
          </w:p>
        </w:tc>
      </w:tr>
      <w:tr w:rsidR="00432A10" w:rsidRPr="00DF1176" w:rsidTr="001434CC">
        <w:tblPrEx>
          <w:shd w:val="clear" w:color="auto" w:fill="auto"/>
        </w:tblPrEx>
        <w:trPr>
          <w:trHeight w:val="284"/>
        </w:trPr>
        <w:tc>
          <w:tcPr>
            <w:tcW w:w="1915" w:type="dxa"/>
            <w:shd w:val="clear" w:color="auto" w:fill="F2F2F2" w:themeFill="background1" w:themeFillShade="F2"/>
            <w:vAlign w:val="center"/>
          </w:tcPr>
          <w:p w:rsidR="00432A10" w:rsidRPr="00DF1176" w:rsidRDefault="00432A10" w:rsidP="00432A10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F1176">
              <w:rPr>
                <w:rFonts w:asciiTheme="minorHAnsi" w:hAnsiTheme="minorHAnsi" w:cs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725" w:type="dxa"/>
            <w:vAlign w:val="center"/>
          </w:tcPr>
          <w:p w:rsidR="00432A10" w:rsidRPr="001A01AC" w:rsidRDefault="00432A10" w:rsidP="00432A10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Gerência Geral </w:t>
            </w:r>
          </w:p>
        </w:tc>
      </w:tr>
      <w:tr w:rsidR="00432A10" w:rsidRPr="00DF1176" w:rsidTr="001434CC">
        <w:tblPrEx>
          <w:shd w:val="clear" w:color="auto" w:fill="auto"/>
        </w:tblPrEx>
        <w:trPr>
          <w:trHeight w:val="284"/>
        </w:trPr>
        <w:tc>
          <w:tcPr>
            <w:tcW w:w="1915" w:type="dxa"/>
            <w:shd w:val="clear" w:color="auto" w:fill="F2F2F2" w:themeFill="background1" w:themeFillShade="F2"/>
            <w:vAlign w:val="center"/>
          </w:tcPr>
          <w:p w:rsidR="00432A10" w:rsidRPr="00DF1176" w:rsidRDefault="00432A10" w:rsidP="00432A10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F1176">
              <w:rPr>
                <w:rFonts w:asciiTheme="minorHAnsi" w:hAnsiTheme="minorHAnsi" w:cstheme="minorHAnsi"/>
                <w:b/>
                <w:sz w:val="22"/>
                <w:szCs w:val="22"/>
              </w:rPr>
              <w:t>Relator</w:t>
            </w:r>
          </w:p>
        </w:tc>
        <w:tc>
          <w:tcPr>
            <w:tcW w:w="7725" w:type="dxa"/>
            <w:vAlign w:val="center"/>
          </w:tcPr>
          <w:p w:rsidR="00432A10" w:rsidRPr="001A01AC" w:rsidRDefault="00432A10" w:rsidP="00432A10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Tiago </w:t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Holzmann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 xml:space="preserve"> / Tales Völker / Carla Lago</w:t>
            </w:r>
          </w:p>
        </w:tc>
      </w:tr>
      <w:tr w:rsidR="00432A10" w:rsidRPr="00DF1176" w:rsidTr="001434CC">
        <w:tblPrEx>
          <w:shd w:val="clear" w:color="auto" w:fill="auto"/>
        </w:tblPrEx>
        <w:trPr>
          <w:trHeight w:val="284"/>
        </w:trPr>
        <w:tc>
          <w:tcPr>
            <w:tcW w:w="1915" w:type="dxa"/>
            <w:shd w:val="clear" w:color="auto" w:fill="F2F2F2" w:themeFill="background1" w:themeFillShade="F2"/>
            <w:vAlign w:val="center"/>
          </w:tcPr>
          <w:p w:rsidR="00432A10" w:rsidRPr="00DF1176" w:rsidRDefault="00432A10" w:rsidP="00432A10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725" w:type="dxa"/>
            <w:vAlign w:val="center"/>
          </w:tcPr>
          <w:p w:rsidR="00432A10" w:rsidRPr="00257FB5" w:rsidRDefault="00914D50" w:rsidP="00257FB5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C57EC4">
              <w:rPr>
                <w:rFonts w:asciiTheme="minorHAnsi" w:hAnsiTheme="minorHAnsi" w:cstheme="minorHAnsi"/>
                <w:sz w:val="22"/>
                <w:szCs w:val="22"/>
              </w:rPr>
              <w:t xml:space="preserve">O gerente </w:t>
            </w:r>
            <w:r w:rsidR="00432A10" w:rsidRPr="00C57EC4">
              <w:rPr>
                <w:rFonts w:asciiTheme="minorHAnsi" w:hAnsiTheme="minorHAnsi" w:cstheme="minorHAnsi"/>
                <w:sz w:val="22"/>
                <w:szCs w:val="22"/>
              </w:rPr>
              <w:t>Tales fala sobre a realização da Conv</w:t>
            </w:r>
            <w:r w:rsidRPr="00C57EC4">
              <w:rPr>
                <w:rFonts w:asciiTheme="minorHAnsi" w:hAnsiTheme="minorHAnsi" w:cstheme="minorHAnsi"/>
                <w:sz w:val="22"/>
                <w:szCs w:val="22"/>
              </w:rPr>
              <w:t>enção, com resultados positivos e obtenção</w:t>
            </w:r>
            <w:r w:rsidR="00432A10" w:rsidRPr="00C57EC4">
              <w:rPr>
                <w:rFonts w:asciiTheme="minorHAnsi" w:hAnsiTheme="minorHAnsi" w:cstheme="minorHAnsi"/>
                <w:sz w:val="22"/>
                <w:szCs w:val="22"/>
              </w:rPr>
              <w:t xml:space="preserve"> de informações</w:t>
            </w:r>
            <w:r w:rsidRPr="00C57EC4">
              <w:rPr>
                <w:rFonts w:asciiTheme="minorHAnsi" w:hAnsiTheme="minorHAnsi" w:cstheme="minorHAnsi"/>
                <w:sz w:val="22"/>
                <w:szCs w:val="22"/>
              </w:rPr>
              <w:t xml:space="preserve"> relevantes sobre o Planejamento. </w:t>
            </w:r>
            <w:r w:rsidR="007875B4" w:rsidRPr="00C57EC4">
              <w:rPr>
                <w:rFonts w:asciiTheme="minorHAnsi" w:hAnsiTheme="minorHAnsi" w:cstheme="minorHAnsi"/>
                <w:sz w:val="22"/>
                <w:szCs w:val="22"/>
              </w:rPr>
              <w:t xml:space="preserve">Indica que os objetivos eram a priorização dos projetos até o fim do ano, avalição do andamento, verificação de pontos críticos e alternativas para superá-los, identificação de projetos de caráter perene e ajustes de novos projetos na dimensão ‘Mercado’. </w:t>
            </w:r>
            <w:r w:rsidRPr="00C57EC4">
              <w:rPr>
                <w:rFonts w:asciiTheme="minorHAnsi" w:hAnsiTheme="minorHAnsi" w:cstheme="minorHAnsi"/>
                <w:sz w:val="22"/>
                <w:szCs w:val="22"/>
              </w:rPr>
              <w:t>F</w:t>
            </w:r>
            <w:r w:rsidR="00432A10" w:rsidRPr="00C57EC4">
              <w:rPr>
                <w:rFonts w:asciiTheme="minorHAnsi" w:hAnsiTheme="minorHAnsi" w:cstheme="minorHAnsi"/>
                <w:sz w:val="22"/>
                <w:szCs w:val="22"/>
              </w:rPr>
              <w:t xml:space="preserve">ala sobre a </w:t>
            </w:r>
            <w:r w:rsidRPr="00C57EC4">
              <w:rPr>
                <w:rFonts w:asciiTheme="minorHAnsi" w:hAnsiTheme="minorHAnsi" w:cstheme="minorHAnsi"/>
                <w:sz w:val="22"/>
                <w:szCs w:val="22"/>
              </w:rPr>
              <w:t xml:space="preserve">classificação </w:t>
            </w:r>
            <w:r w:rsidR="00432A10" w:rsidRPr="00C57EC4">
              <w:rPr>
                <w:rFonts w:asciiTheme="minorHAnsi" w:hAnsiTheme="minorHAnsi" w:cstheme="minorHAnsi"/>
                <w:sz w:val="22"/>
                <w:szCs w:val="22"/>
              </w:rPr>
              <w:t>do</w:t>
            </w:r>
            <w:r w:rsidRPr="00C57EC4">
              <w:rPr>
                <w:rFonts w:asciiTheme="minorHAnsi" w:hAnsiTheme="minorHAnsi" w:cstheme="minorHAnsi"/>
                <w:sz w:val="22"/>
                <w:szCs w:val="22"/>
              </w:rPr>
              <w:t>s</w:t>
            </w:r>
            <w:r w:rsidR="00432A10" w:rsidRPr="00C57EC4">
              <w:rPr>
                <w:rFonts w:asciiTheme="minorHAnsi" w:hAnsiTheme="minorHAnsi" w:cstheme="minorHAnsi"/>
                <w:sz w:val="22"/>
                <w:szCs w:val="22"/>
              </w:rPr>
              <w:t xml:space="preserve"> projetos</w:t>
            </w:r>
            <w:r w:rsidRPr="00C57EC4"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="00432A10" w:rsidRPr="00C57EC4">
              <w:rPr>
                <w:rFonts w:asciiTheme="minorHAnsi" w:hAnsiTheme="minorHAnsi" w:cstheme="minorHAnsi"/>
                <w:sz w:val="22"/>
                <w:szCs w:val="22"/>
              </w:rPr>
              <w:t xml:space="preserve"> informa</w:t>
            </w:r>
            <w:r w:rsidRPr="00C57EC4">
              <w:rPr>
                <w:rFonts w:asciiTheme="minorHAnsi" w:hAnsiTheme="minorHAnsi" w:cstheme="minorHAnsi"/>
                <w:sz w:val="22"/>
                <w:szCs w:val="22"/>
              </w:rPr>
              <w:t xml:space="preserve">ndo </w:t>
            </w:r>
            <w:r w:rsidR="007875B4" w:rsidRPr="00C57EC4">
              <w:rPr>
                <w:rFonts w:asciiTheme="minorHAnsi" w:hAnsiTheme="minorHAnsi" w:cstheme="minorHAnsi"/>
                <w:sz w:val="22"/>
                <w:szCs w:val="22"/>
              </w:rPr>
              <w:t xml:space="preserve">que foi </w:t>
            </w:r>
            <w:r w:rsidRPr="00C57EC4">
              <w:rPr>
                <w:rFonts w:asciiTheme="minorHAnsi" w:hAnsiTheme="minorHAnsi" w:cstheme="minorHAnsi"/>
                <w:sz w:val="22"/>
                <w:szCs w:val="22"/>
              </w:rPr>
              <w:t>realiza</w:t>
            </w:r>
            <w:r w:rsidR="007875B4" w:rsidRPr="00C57EC4">
              <w:rPr>
                <w:rFonts w:asciiTheme="minorHAnsi" w:hAnsiTheme="minorHAnsi" w:cstheme="minorHAnsi"/>
                <w:sz w:val="22"/>
                <w:szCs w:val="22"/>
              </w:rPr>
              <w:t>da</w:t>
            </w:r>
            <w:r w:rsidRPr="00C57EC4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432A10" w:rsidRPr="00C57EC4">
              <w:rPr>
                <w:rFonts w:asciiTheme="minorHAnsi" w:hAnsiTheme="minorHAnsi" w:cstheme="minorHAnsi"/>
                <w:sz w:val="22"/>
                <w:szCs w:val="22"/>
              </w:rPr>
              <w:t>reunião</w:t>
            </w:r>
            <w:r w:rsidRPr="00C57EC4">
              <w:rPr>
                <w:rFonts w:asciiTheme="minorHAnsi" w:hAnsiTheme="minorHAnsi" w:cstheme="minorHAnsi"/>
                <w:sz w:val="22"/>
                <w:szCs w:val="22"/>
              </w:rPr>
              <w:t xml:space="preserve"> pós-evento com os relatores das mesas. A secretária </w:t>
            </w:r>
            <w:r w:rsidR="00432A10" w:rsidRPr="00C57EC4">
              <w:rPr>
                <w:rFonts w:asciiTheme="minorHAnsi" w:hAnsiTheme="minorHAnsi" w:cstheme="minorHAnsi"/>
                <w:sz w:val="22"/>
                <w:szCs w:val="22"/>
              </w:rPr>
              <w:t>Carla apresenta dados sobre os projetos</w:t>
            </w:r>
            <w:r w:rsidR="007875B4" w:rsidRPr="00C57EC4">
              <w:rPr>
                <w:rFonts w:asciiTheme="minorHAnsi" w:hAnsiTheme="minorHAnsi" w:cstheme="minorHAnsi"/>
                <w:sz w:val="22"/>
                <w:szCs w:val="22"/>
              </w:rPr>
              <w:t xml:space="preserve"> classificados como prioritários e críticos</w:t>
            </w:r>
            <w:r w:rsidR="00576C8D" w:rsidRPr="00C57EC4">
              <w:rPr>
                <w:rFonts w:asciiTheme="minorHAnsi" w:hAnsiTheme="minorHAnsi" w:cstheme="minorHAnsi"/>
                <w:sz w:val="22"/>
                <w:szCs w:val="22"/>
              </w:rPr>
              <w:t xml:space="preserve"> para análise do CD</w:t>
            </w:r>
            <w:r w:rsidR="00D87179">
              <w:rPr>
                <w:rFonts w:asciiTheme="minorHAnsi" w:hAnsiTheme="minorHAnsi" w:cstheme="minorHAnsi"/>
                <w:sz w:val="22"/>
                <w:szCs w:val="22"/>
              </w:rPr>
              <w:t xml:space="preserve"> e avaliação sobre a continuidade dos projetos</w:t>
            </w:r>
            <w:r w:rsidR="00576C8D" w:rsidRPr="00C57EC4">
              <w:rPr>
                <w:rFonts w:asciiTheme="minorHAnsi" w:hAnsiTheme="minorHAnsi" w:cstheme="minorHAnsi"/>
                <w:sz w:val="22"/>
                <w:szCs w:val="22"/>
              </w:rPr>
              <w:t>.</w:t>
            </w:r>
            <w:r w:rsidR="00826B9A">
              <w:rPr>
                <w:rFonts w:asciiTheme="minorHAnsi" w:hAnsiTheme="minorHAnsi" w:cstheme="minorHAnsi"/>
                <w:sz w:val="22"/>
                <w:szCs w:val="22"/>
              </w:rPr>
              <w:t xml:space="preserve"> O presidente Tiago </w:t>
            </w:r>
            <w:r w:rsidR="00C01E19">
              <w:rPr>
                <w:rFonts w:asciiTheme="minorHAnsi" w:hAnsiTheme="minorHAnsi" w:cstheme="minorHAnsi"/>
                <w:sz w:val="22"/>
                <w:szCs w:val="22"/>
              </w:rPr>
              <w:t>propõ</w:t>
            </w:r>
            <w:r w:rsidR="00826B9A">
              <w:rPr>
                <w:rFonts w:asciiTheme="minorHAnsi" w:hAnsiTheme="minorHAnsi" w:cstheme="minorHAnsi"/>
                <w:sz w:val="22"/>
                <w:szCs w:val="22"/>
              </w:rPr>
              <w:t>e que seja elaborada uma proposta para validação do CD, em vez de ser realizada a análise completa e individual dos projetos</w:t>
            </w:r>
            <w:r w:rsidR="002A55DB">
              <w:rPr>
                <w:rFonts w:asciiTheme="minorHAnsi" w:hAnsiTheme="minorHAnsi" w:cstheme="minorHAnsi"/>
                <w:sz w:val="22"/>
                <w:szCs w:val="22"/>
              </w:rPr>
              <w:t>, considerando o tempo necessária para essa atividade</w:t>
            </w:r>
            <w:r w:rsidR="00826B9A">
              <w:rPr>
                <w:rFonts w:asciiTheme="minorHAnsi" w:hAnsiTheme="minorHAnsi" w:cstheme="minorHAnsi"/>
                <w:sz w:val="22"/>
                <w:szCs w:val="22"/>
              </w:rPr>
              <w:t>.</w:t>
            </w:r>
            <w:r w:rsidR="00C01E19" w:rsidRPr="00C418C5">
              <w:rPr>
                <w:rFonts w:asciiTheme="minorHAnsi" w:hAnsiTheme="minorHAnsi" w:cstheme="minorHAnsi"/>
                <w:sz w:val="22"/>
                <w:szCs w:val="22"/>
              </w:rPr>
              <w:t xml:space="preserve"> O conselheiro Carlos Pedone sugere compartilhamento do material apresentado para análise e a realização </w:t>
            </w:r>
            <w:r w:rsidR="00C418C5" w:rsidRPr="00C418C5">
              <w:rPr>
                <w:rFonts w:asciiTheme="minorHAnsi" w:hAnsiTheme="minorHAnsi" w:cstheme="minorHAnsi"/>
                <w:sz w:val="22"/>
                <w:szCs w:val="22"/>
              </w:rPr>
              <w:t xml:space="preserve">de </w:t>
            </w:r>
            <w:r w:rsidR="00C01E19" w:rsidRPr="00C418C5">
              <w:rPr>
                <w:rFonts w:asciiTheme="minorHAnsi" w:hAnsiTheme="minorHAnsi" w:cstheme="minorHAnsi"/>
                <w:sz w:val="22"/>
                <w:szCs w:val="22"/>
              </w:rPr>
              <w:t>reunião extra</w:t>
            </w:r>
            <w:r w:rsidR="00C418C5" w:rsidRPr="00C418C5">
              <w:rPr>
                <w:rFonts w:asciiTheme="minorHAnsi" w:hAnsiTheme="minorHAnsi" w:cstheme="minorHAnsi"/>
                <w:sz w:val="22"/>
                <w:szCs w:val="22"/>
              </w:rPr>
              <w:t>ordinária ou um</w:t>
            </w:r>
            <w:r w:rsidR="00C01E19" w:rsidRPr="00C418C5">
              <w:rPr>
                <w:rFonts w:asciiTheme="minorHAnsi" w:hAnsiTheme="minorHAnsi" w:cstheme="minorHAnsi"/>
                <w:sz w:val="22"/>
                <w:szCs w:val="22"/>
              </w:rPr>
              <w:t xml:space="preserve"> G</w:t>
            </w:r>
            <w:r w:rsidR="00C418C5" w:rsidRPr="00C418C5">
              <w:rPr>
                <w:rFonts w:asciiTheme="minorHAnsi" w:hAnsiTheme="minorHAnsi" w:cstheme="minorHAnsi"/>
                <w:sz w:val="22"/>
                <w:szCs w:val="22"/>
              </w:rPr>
              <w:t xml:space="preserve">rupo de </w:t>
            </w:r>
            <w:r w:rsidR="00C01E19" w:rsidRPr="00C418C5">
              <w:rPr>
                <w:rFonts w:asciiTheme="minorHAnsi" w:hAnsiTheme="minorHAnsi" w:cstheme="minorHAnsi"/>
                <w:sz w:val="22"/>
                <w:szCs w:val="22"/>
              </w:rPr>
              <w:t>T</w:t>
            </w:r>
            <w:r w:rsidR="00C418C5" w:rsidRPr="00C418C5">
              <w:rPr>
                <w:rFonts w:asciiTheme="minorHAnsi" w:hAnsiTheme="minorHAnsi" w:cstheme="minorHAnsi"/>
                <w:sz w:val="22"/>
                <w:szCs w:val="22"/>
              </w:rPr>
              <w:t>rabalho dedicado a essa atividade.</w:t>
            </w:r>
            <w:r w:rsidR="004D55F0">
              <w:rPr>
                <w:rFonts w:asciiTheme="minorHAnsi" w:hAnsiTheme="minorHAnsi" w:cstheme="minorHAnsi"/>
                <w:sz w:val="22"/>
                <w:szCs w:val="22"/>
              </w:rPr>
              <w:t xml:space="preserve"> O presidente Tiago salienta a necessidade de ser considerada a oportunidade de ação na classificação dos projetos e sugere o uso da matriz GUT </w:t>
            </w:r>
            <w:r w:rsidR="00C26050">
              <w:rPr>
                <w:rFonts w:asciiTheme="minorHAnsi" w:hAnsiTheme="minorHAnsi" w:cstheme="minorHAnsi"/>
                <w:sz w:val="22"/>
                <w:szCs w:val="22"/>
              </w:rPr>
              <w:t>para validar a priorização</w:t>
            </w:r>
            <w:r w:rsidR="004D55F0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</w:tr>
      <w:tr w:rsidR="00432A10" w:rsidRPr="00DF1176" w:rsidTr="001434CC">
        <w:tblPrEx>
          <w:shd w:val="clear" w:color="auto" w:fill="auto"/>
        </w:tblPrEx>
        <w:trPr>
          <w:trHeight w:val="284"/>
        </w:trPr>
        <w:tc>
          <w:tcPr>
            <w:tcW w:w="1915" w:type="dxa"/>
            <w:tcBorders>
              <w:bottom w:val="single" w:sz="4" w:space="0" w:color="A6A6A6"/>
            </w:tcBorders>
            <w:shd w:val="clear" w:color="auto" w:fill="F2F2F2" w:themeFill="background1" w:themeFillShade="F2"/>
            <w:vAlign w:val="center"/>
          </w:tcPr>
          <w:p w:rsidR="00432A10" w:rsidRPr="00DF1176" w:rsidRDefault="00432A10" w:rsidP="00432A10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F1176">
              <w:rPr>
                <w:rFonts w:asciiTheme="minorHAnsi" w:hAnsiTheme="minorHAnsi" w:cs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725" w:type="dxa"/>
            <w:tcBorders>
              <w:bottom w:val="single" w:sz="4" w:space="0" w:color="A6A6A6"/>
            </w:tcBorders>
            <w:vAlign w:val="center"/>
          </w:tcPr>
          <w:p w:rsidR="007B22AD" w:rsidRPr="00257FB5" w:rsidRDefault="007B22AD" w:rsidP="007B22AD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257FB5">
              <w:rPr>
                <w:rFonts w:asciiTheme="minorHAnsi" w:hAnsiTheme="minorHAnsi" w:cstheme="minorHAnsi"/>
                <w:sz w:val="22"/>
                <w:szCs w:val="22"/>
              </w:rPr>
              <w:t>Agendamento de reunião com planejamento do CAU/BR para apresentação da metodologia de planejamento estabelecida pelo CAU/RS.</w:t>
            </w:r>
          </w:p>
          <w:p w:rsidR="00432A10" w:rsidRPr="00257FB5" w:rsidRDefault="007B22AD" w:rsidP="007B22AD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257FB5">
              <w:rPr>
                <w:rFonts w:asciiTheme="minorHAnsi" w:hAnsiTheme="minorHAnsi" w:cstheme="minorHAnsi"/>
                <w:sz w:val="22"/>
                <w:szCs w:val="22"/>
              </w:rPr>
              <w:t>Agendamento de reunião extraordinária dia 16/09 para análise preliminar da classificação, após validação com os responsáveis dos projetos, para d</w:t>
            </w:r>
            <w:r w:rsidR="00432A10" w:rsidRPr="00257FB5">
              <w:rPr>
                <w:rFonts w:asciiTheme="minorHAnsi" w:hAnsiTheme="minorHAnsi" w:cstheme="minorHAnsi"/>
                <w:sz w:val="22"/>
                <w:szCs w:val="22"/>
              </w:rPr>
              <w:t>e</w:t>
            </w:r>
            <w:r w:rsidRPr="00257FB5">
              <w:rPr>
                <w:rFonts w:asciiTheme="minorHAnsi" w:hAnsiTheme="minorHAnsi" w:cstheme="minorHAnsi"/>
                <w:sz w:val="22"/>
                <w:szCs w:val="22"/>
              </w:rPr>
              <w:t>finição</w:t>
            </w:r>
            <w:r w:rsidR="00257FB5" w:rsidRPr="00257FB5">
              <w:rPr>
                <w:rFonts w:asciiTheme="minorHAnsi" w:hAnsiTheme="minorHAnsi" w:cstheme="minorHAnsi"/>
                <w:sz w:val="22"/>
                <w:szCs w:val="22"/>
              </w:rPr>
              <w:t xml:space="preserve"> final</w:t>
            </w:r>
            <w:r w:rsidRPr="00257FB5">
              <w:rPr>
                <w:rFonts w:asciiTheme="minorHAnsi" w:hAnsiTheme="minorHAnsi" w:cstheme="minorHAnsi"/>
                <w:sz w:val="22"/>
                <w:szCs w:val="22"/>
              </w:rPr>
              <w:t xml:space="preserve"> na reunião do dia 23/09.</w:t>
            </w:r>
          </w:p>
        </w:tc>
      </w:tr>
      <w:tr w:rsidR="00432A10" w:rsidRPr="00EA75AE" w:rsidTr="00D751DF">
        <w:tblPrEx>
          <w:shd w:val="clear" w:color="auto" w:fill="auto"/>
        </w:tblPrEx>
        <w:trPr>
          <w:trHeight w:val="284"/>
        </w:trPr>
        <w:tc>
          <w:tcPr>
            <w:tcW w:w="1915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  <w:vAlign w:val="center"/>
          </w:tcPr>
          <w:p w:rsidR="00432A10" w:rsidRPr="00DF1176" w:rsidRDefault="00432A10" w:rsidP="00432A10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7725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  <w:vAlign w:val="center"/>
          </w:tcPr>
          <w:p w:rsidR="00432A10" w:rsidRPr="00EA75AE" w:rsidRDefault="00432A10" w:rsidP="00432A10">
            <w:pPr>
              <w:tabs>
                <w:tab w:val="left" w:pos="426"/>
                <w:tab w:val="left" w:pos="567"/>
                <w:tab w:val="left" w:pos="851"/>
              </w:tabs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432A10" w:rsidRPr="00DF1176" w:rsidTr="001434CC">
        <w:tblPrEx>
          <w:shd w:val="clear" w:color="auto" w:fill="auto"/>
        </w:tblPrEx>
        <w:trPr>
          <w:trHeight w:val="284"/>
        </w:trPr>
        <w:tc>
          <w:tcPr>
            <w:tcW w:w="191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 w:themeFill="background1" w:themeFillShade="F2"/>
            <w:vAlign w:val="center"/>
          </w:tcPr>
          <w:p w:rsidR="00432A10" w:rsidRPr="00DF1176" w:rsidRDefault="00432A10" w:rsidP="00432A10">
            <w:pPr>
              <w:pStyle w:val="PargrafodaLista"/>
              <w:numPr>
                <w:ilvl w:val="1"/>
                <w:numId w:val="1"/>
              </w:num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772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:rsidR="00432A10" w:rsidRPr="00C94BB0" w:rsidRDefault="00432A10" w:rsidP="00432A10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3A1108">
              <w:rPr>
                <w:rFonts w:ascii="Calibri" w:hAnsi="Calibri" w:cs="Calibri"/>
                <w:b/>
                <w:sz w:val="22"/>
                <w:szCs w:val="22"/>
              </w:rPr>
              <w:t>PCCR</w:t>
            </w:r>
          </w:p>
        </w:tc>
      </w:tr>
      <w:tr w:rsidR="00432A10" w:rsidRPr="00DF1176" w:rsidTr="001434CC">
        <w:tblPrEx>
          <w:shd w:val="clear" w:color="auto" w:fill="auto"/>
        </w:tblPrEx>
        <w:trPr>
          <w:trHeight w:val="284"/>
        </w:trPr>
        <w:tc>
          <w:tcPr>
            <w:tcW w:w="191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 w:themeFill="background1" w:themeFillShade="F2"/>
            <w:vAlign w:val="center"/>
          </w:tcPr>
          <w:p w:rsidR="00432A10" w:rsidRPr="00DF1176" w:rsidRDefault="00432A10" w:rsidP="00432A10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F1176">
              <w:rPr>
                <w:rFonts w:asciiTheme="minorHAnsi" w:hAnsiTheme="minorHAnsi" w:cs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725" w:type="dxa"/>
            <w:tcBorders>
              <w:top w:val="single" w:sz="4" w:space="0" w:color="A6A6A6"/>
              <w:left w:val="single" w:sz="4" w:space="0" w:color="A6A6A6"/>
              <w:bottom w:val="single" w:sz="4" w:space="0" w:color="A6A6A6" w:themeColor="background1" w:themeShade="A6"/>
              <w:right w:val="single" w:sz="4" w:space="0" w:color="A6A6A6"/>
            </w:tcBorders>
            <w:vAlign w:val="center"/>
          </w:tcPr>
          <w:p w:rsidR="00432A10" w:rsidRDefault="00432A10" w:rsidP="00432A10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Secretaria Geral</w:t>
            </w:r>
          </w:p>
        </w:tc>
      </w:tr>
      <w:tr w:rsidR="00432A10" w:rsidRPr="00DF1176" w:rsidTr="001434CC">
        <w:tblPrEx>
          <w:shd w:val="clear" w:color="auto" w:fill="auto"/>
        </w:tblPrEx>
        <w:trPr>
          <w:trHeight w:val="284"/>
        </w:trPr>
        <w:tc>
          <w:tcPr>
            <w:tcW w:w="191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 w:themeFill="background1" w:themeFillShade="F2"/>
            <w:vAlign w:val="center"/>
          </w:tcPr>
          <w:p w:rsidR="00432A10" w:rsidRPr="00DF1176" w:rsidRDefault="00432A10" w:rsidP="00432A10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Relatora</w:t>
            </w:r>
          </w:p>
        </w:tc>
        <w:tc>
          <w:tcPr>
            <w:tcW w:w="7725" w:type="dxa"/>
            <w:tcBorders>
              <w:top w:val="single" w:sz="4" w:space="0" w:color="A6A6A6"/>
              <w:left w:val="single" w:sz="4" w:space="0" w:color="A6A6A6"/>
              <w:bottom w:val="single" w:sz="4" w:space="0" w:color="A6A6A6" w:themeColor="background1" w:themeShade="A6"/>
              <w:right w:val="single" w:sz="4" w:space="0" w:color="A6A6A6"/>
            </w:tcBorders>
            <w:vAlign w:val="center"/>
          </w:tcPr>
          <w:p w:rsidR="00432A10" w:rsidRPr="001A01AC" w:rsidRDefault="00432A10" w:rsidP="00432A10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Josiane Bernardi</w:t>
            </w:r>
          </w:p>
        </w:tc>
      </w:tr>
      <w:tr w:rsidR="00432A10" w:rsidRPr="00DF1176" w:rsidTr="004B0912">
        <w:tblPrEx>
          <w:shd w:val="clear" w:color="auto" w:fill="auto"/>
        </w:tblPrEx>
        <w:trPr>
          <w:trHeight w:val="416"/>
        </w:trPr>
        <w:tc>
          <w:tcPr>
            <w:tcW w:w="191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 w:themeFill="background1" w:themeFillShade="F2"/>
            <w:vAlign w:val="center"/>
          </w:tcPr>
          <w:p w:rsidR="00432A10" w:rsidRPr="00866515" w:rsidRDefault="00432A10" w:rsidP="00432A10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866515">
              <w:rPr>
                <w:rFonts w:asciiTheme="minorHAnsi" w:hAnsiTheme="minorHAnsi" w:cs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725" w:type="dxa"/>
            <w:tcBorders>
              <w:top w:val="single" w:sz="4" w:space="0" w:color="A6A6A6"/>
              <w:left w:val="single" w:sz="4" w:space="0" w:color="A6A6A6"/>
              <w:bottom w:val="single" w:sz="4" w:space="0" w:color="A6A6A6" w:themeColor="background1" w:themeShade="A6"/>
              <w:right w:val="single" w:sz="4" w:space="0" w:color="A6A6A6"/>
            </w:tcBorders>
            <w:vAlign w:val="center"/>
          </w:tcPr>
          <w:p w:rsidR="00432A10" w:rsidRPr="002811CC" w:rsidRDefault="00432A10" w:rsidP="00432A10">
            <w:pPr>
              <w:tabs>
                <w:tab w:val="left" w:pos="567"/>
                <w:tab w:val="left" w:pos="851"/>
                <w:tab w:val="left" w:pos="1560"/>
              </w:tabs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2811CC">
              <w:rPr>
                <w:rFonts w:asciiTheme="minorHAnsi" w:hAnsiTheme="minorHAnsi" w:cstheme="minorHAnsi"/>
                <w:sz w:val="22"/>
                <w:szCs w:val="22"/>
              </w:rPr>
              <w:t>O gerente Tales fala sobre o andamento do GT</w:t>
            </w:r>
            <w:r w:rsidR="00860EF9" w:rsidRPr="002811CC">
              <w:rPr>
                <w:rFonts w:asciiTheme="minorHAnsi" w:hAnsiTheme="minorHAnsi" w:cstheme="minorHAnsi"/>
                <w:sz w:val="22"/>
                <w:szCs w:val="22"/>
              </w:rPr>
              <w:t>, vencida a questão sobre as progressões</w:t>
            </w:r>
            <w:r w:rsidR="001C08FE" w:rsidRPr="002811CC">
              <w:rPr>
                <w:rFonts w:asciiTheme="minorHAnsi" w:hAnsiTheme="minorHAnsi" w:cstheme="minorHAnsi"/>
                <w:sz w:val="22"/>
                <w:szCs w:val="22"/>
              </w:rPr>
              <w:t xml:space="preserve"> do PCS, indicando que a maior pendência está nas regras de transição</w:t>
            </w:r>
            <w:r w:rsidRPr="002811CC">
              <w:rPr>
                <w:rFonts w:asciiTheme="minorHAnsi" w:hAnsiTheme="minorHAnsi" w:cstheme="minorHAnsi"/>
                <w:sz w:val="22"/>
                <w:szCs w:val="22"/>
              </w:rPr>
              <w:t xml:space="preserve">. </w:t>
            </w:r>
            <w:r w:rsidR="00860EF9" w:rsidRPr="002811CC">
              <w:rPr>
                <w:rFonts w:asciiTheme="minorHAnsi" w:hAnsiTheme="minorHAnsi" w:cstheme="minorHAnsi"/>
                <w:sz w:val="22"/>
                <w:szCs w:val="22"/>
              </w:rPr>
              <w:t xml:space="preserve">O presidente </w:t>
            </w:r>
            <w:r w:rsidRPr="002811CC">
              <w:rPr>
                <w:rFonts w:asciiTheme="minorHAnsi" w:hAnsiTheme="minorHAnsi" w:cstheme="minorHAnsi"/>
                <w:sz w:val="22"/>
                <w:szCs w:val="22"/>
              </w:rPr>
              <w:t xml:space="preserve">Tiago entende que </w:t>
            </w:r>
            <w:r w:rsidR="001C08FE" w:rsidRPr="002811CC">
              <w:rPr>
                <w:rFonts w:asciiTheme="minorHAnsi" w:hAnsiTheme="minorHAnsi" w:cstheme="minorHAnsi"/>
                <w:sz w:val="22"/>
                <w:szCs w:val="22"/>
              </w:rPr>
              <w:t xml:space="preserve">o texto do PCCR está consolidado e em condições de aprovação, portanto, </w:t>
            </w:r>
            <w:r w:rsidRPr="002811CC">
              <w:rPr>
                <w:rFonts w:asciiTheme="minorHAnsi" w:hAnsiTheme="minorHAnsi" w:cstheme="minorHAnsi"/>
                <w:sz w:val="22"/>
                <w:szCs w:val="22"/>
              </w:rPr>
              <w:t xml:space="preserve">deveria </w:t>
            </w:r>
            <w:r w:rsidR="00860EF9" w:rsidRPr="002811CC">
              <w:rPr>
                <w:rFonts w:asciiTheme="minorHAnsi" w:hAnsiTheme="minorHAnsi" w:cstheme="minorHAnsi"/>
                <w:sz w:val="22"/>
                <w:szCs w:val="22"/>
              </w:rPr>
              <w:t xml:space="preserve">ser feita nova reunião com a Comissão de Representantes dos Empregados para apresentação </w:t>
            </w:r>
            <w:r w:rsidR="001C08FE" w:rsidRPr="002811CC">
              <w:rPr>
                <w:rFonts w:asciiTheme="minorHAnsi" w:hAnsiTheme="minorHAnsi" w:cstheme="minorHAnsi"/>
                <w:sz w:val="22"/>
                <w:szCs w:val="22"/>
              </w:rPr>
              <w:t xml:space="preserve">do material e </w:t>
            </w:r>
            <w:r w:rsidR="00381D6D" w:rsidRPr="002811CC">
              <w:rPr>
                <w:rFonts w:asciiTheme="minorHAnsi" w:hAnsiTheme="minorHAnsi" w:cstheme="minorHAnsi"/>
                <w:sz w:val="22"/>
                <w:szCs w:val="22"/>
              </w:rPr>
              <w:t xml:space="preserve">iniciada discussão sobre </w:t>
            </w:r>
            <w:r w:rsidR="001C08FE" w:rsidRPr="002811CC">
              <w:rPr>
                <w:rFonts w:asciiTheme="minorHAnsi" w:hAnsiTheme="minorHAnsi" w:cstheme="minorHAnsi"/>
                <w:sz w:val="22"/>
                <w:szCs w:val="22"/>
              </w:rPr>
              <w:t xml:space="preserve">as </w:t>
            </w:r>
            <w:r w:rsidRPr="002811CC">
              <w:rPr>
                <w:rFonts w:asciiTheme="minorHAnsi" w:hAnsiTheme="minorHAnsi" w:cstheme="minorHAnsi"/>
                <w:sz w:val="22"/>
                <w:szCs w:val="22"/>
              </w:rPr>
              <w:t>regras de transição</w:t>
            </w:r>
            <w:r w:rsidR="001C08FE" w:rsidRPr="002811CC">
              <w:rPr>
                <w:rFonts w:asciiTheme="minorHAnsi" w:hAnsiTheme="minorHAnsi" w:cstheme="minorHAnsi"/>
                <w:sz w:val="22"/>
                <w:szCs w:val="22"/>
              </w:rPr>
              <w:t>. Salienta que deve ser previsto um</w:t>
            </w:r>
            <w:r w:rsidRPr="002811CC">
              <w:rPr>
                <w:rFonts w:asciiTheme="minorHAnsi" w:hAnsiTheme="minorHAnsi" w:cstheme="minorHAnsi"/>
                <w:sz w:val="22"/>
                <w:szCs w:val="22"/>
              </w:rPr>
              <w:t xml:space="preserve"> cronograma de transição </w:t>
            </w:r>
            <w:r w:rsidR="001C08FE" w:rsidRPr="002811CC">
              <w:rPr>
                <w:rFonts w:asciiTheme="minorHAnsi" w:hAnsiTheme="minorHAnsi" w:cstheme="minorHAnsi"/>
                <w:sz w:val="22"/>
                <w:szCs w:val="22"/>
              </w:rPr>
              <w:t>em razão do impacto financeiro, para inclusão no planejamento orçamentário.</w:t>
            </w:r>
          </w:p>
          <w:p w:rsidR="00432A10" w:rsidRPr="002811CC" w:rsidRDefault="00F72B67" w:rsidP="002811CC">
            <w:pPr>
              <w:tabs>
                <w:tab w:val="left" w:pos="567"/>
                <w:tab w:val="left" w:pos="851"/>
                <w:tab w:val="left" w:pos="1560"/>
              </w:tabs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2811CC">
              <w:rPr>
                <w:rFonts w:asciiTheme="minorHAnsi" w:hAnsiTheme="minorHAnsi" w:cstheme="minorHAnsi"/>
                <w:sz w:val="22"/>
                <w:szCs w:val="22"/>
              </w:rPr>
              <w:t>Relata que n</w:t>
            </w:r>
            <w:r w:rsidR="00432A10" w:rsidRPr="002811CC">
              <w:rPr>
                <w:rFonts w:asciiTheme="minorHAnsi" w:hAnsiTheme="minorHAnsi" w:cstheme="minorHAnsi"/>
                <w:sz w:val="22"/>
                <w:szCs w:val="22"/>
              </w:rPr>
              <w:t xml:space="preserve">o </w:t>
            </w:r>
            <w:r w:rsidRPr="002811CC">
              <w:rPr>
                <w:rFonts w:asciiTheme="minorHAnsi" w:hAnsiTheme="minorHAnsi" w:cstheme="minorHAnsi"/>
                <w:sz w:val="22"/>
                <w:szCs w:val="22"/>
              </w:rPr>
              <w:t xml:space="preserve">Fórum </w:t>
            </w:r>
            <w:r w:rsidR="00432A10" w:rsidRPr="002811CC">
              <w:rPr>
                <w:rFonts w:asciiTheme="minorHAnsi" w:hAnsiTheme="minorHAnsi" w:cstheme="minorHAnsi"/>
                <w:sz w:val="22"/>
                <w:szCs w:val="22"/>
              </w:rPr>
              <w:t xml:space="preserve">dos </w:t>
            </w:r>
            <w:r w:rsidRPr="002811CC">
              <w:rPr>
                <w:rFonts w:asciiTheme="minorHAnsi" w:hAnsiTheme="minorHAnsi" w:cstheme="minorHAnsi"/>
                <w:sz w:val="22"/>
                <w:szCs w:val="22"/>
              </w:rPr>
              <w:t>Presidentes</w:t>
            </w:r>
            <w:r w:rsidR="00432A10" w:rsidRPr="002811CC"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Pr="002811CC">
              <w:rPr>
                <w:rFonts w:asciiTheme="minorHAnsi" w:hAnsiTheme="minorHAnsi" w:cstheme="minorHAnsi"/>
                <w:sz w:val="22"/>
                <w:szCs w:val="22"/>
              </w:rPr>
              <w:t xml:space="preserve"> ocorrendo no Acre, foi levantado questionamento sobre o</w:t>
            </w:r>
            <w:r w:rsidR="00432A10" w:rsidRPr="002811CC">
              <w:rPr>
                <w:rFonts w:asciiTheme="minorHAnsi" w:hAnsiTheme="minorHAnsi" w:cstheme="minorHAnsi"/>
                <w:sz w:val="22"/>
                <w:szCs w:val="22"/>
              </w:rPr>
              <w:t xml:space="preserve"> limite </w:t>
            </w:r>
            <w:r w:rsidRPr="002811CC">
              <w:rPr>
                <w:rFonts w:asciiTheme="minorHAnsi" w:hAnsiTheme="minorHAnsi" w:cstheme="minorHAnsi"/>
                <w:sz w:val="22"/>
                <w:szCs w:val="22"/>
              </w:rPr>
              <w:t>de 55% para gastos com</w:t>
            </w:r>
            <w:r w:rsidR="00432A10" w:rsidRPr="002811CC">
              <w:rPr>
                <w:rFonts w:asciiTheme="minorHAnsi" w:hAnsiTheme="minorHAnsi" w:cstheme="minorHAnsi"/>
                <w:sz w:val="22"/>
                <w:szCs w:val="22"/>
              </w:rPr>
              <w:t xml:space="preserve"> pessoal </w:t>
            </w:r>
            <w:r w:rsidRPr="002811CC">
              <w:rPr>
                <w:rFonts w:asciiTheme="minorHAnsi" w:hAnsiTheme="minorHAnsi" w:cstheme="minorHAnsi"/>
                <w:sz w:val="22"/>
                <w:szCs w:val="22"/>
              </w:rPr>
              <w:t xml:space="preserve">e que a discussão está sendo levada, assim como o regramento do </w:t>
            </w:r>
            <w:r w:rsidR="00432A10" w:rsidRPr="002811CC">
              <w:rPr>
                <w:rFonts w:asciiTheme="minorHAnsi" w:hAnsiTheme="minorHAnsi" w:cstheme="minorHAnsi"/>
                <w:sz w:val="22"/>
                <w:szCs w:val="22"/>
              </w:rPr>
              <w:t>Fundo de Apoio</w:t>
            </w:r>
            <w:r w:rsidRPr="002811CC"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="00432A10" w:rsidRPr="002811CC">
              <w:rPr>
                <w:rFonts w:asciiTheme="minorHAnsi" w:hAnsiTheme="minorHAnsi" w:cstheme="minorHAnsi"/>
                <w:sz w:val="22"/>
                <w:szCs w:val="22"/>
              </w:rPr>
              <w:t xml:space="preserve"> para garantir</w:t>
            </w:r>
            <w:r w:rsidRPr="002811CC">
              <w:rPr>
                <w:rFonts w:asciiTheme="minorHAnsi" w:hAnsiTheme="minorHAnsi" w:cstheme="minorHAnsi"/>
                <w:sz w:val="22"/>
                <w:szCs w:val="22"/>
              </w:rPr>
              <w:t xml:space="preserve"> o</w:t>
            </w:r>
            <w:r w:rsidR="00432A10" w:rsidRPr="002811CC">
              <w:rPr>
                <w:rFonts w:asciiTheme="minorHAnsi" w:hAnsiTheme="minorHAnsi" w:cstheme="minorHAnsi"/>
                <w:sz w:val="22"/>
                <w:szCs w:val="22"/>
              </w:rPr>
              <w:t xml:space="preserve"> mínimo de atuação </w:t>
            </w:r>
            <w:r w:rsidRPr="002811CC">
              <w:rPr>
                <w:rFonts w:asciiTheme="minorHAnsi" w:hAnsiTheme="minorHAnsi" w:cstheme="minorHAnsi"/>
                <w:sz w:val="22"/>
                <w:szCs w:val="22"/>
              </w:rPr>
              <w:t>dos CAU/UF.</w:t>
            </w:r>
          </w:p>
        </w:tc>
      </w:tr>
      <w:tr w:rsidR="00432A10" w:rsidRPr="00DF1176" w:rsidTr="001434CC">
        <w:tblPrEx>
          <w:shd w:val="clear" w:color="auto" w:fill="auto"/>
        </w:tblPrEx>
        <w:trPr>
          <w:trHeight w:val="284"/>
        </w:trPr>
        <w:tc>
          <w:tcPr>
            <w:tcW w:w="191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 w:themeFill="background1" w:themeFillShade="F2"/>
            <w:vAlign w:val="center"/>
          </w:tcPr>
          <w:p w:rsidR="00432A10" w:rsidRPr="00DF1176" w:rsidRDefault="00432A10" w:rsidP="00432A10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F1176">
              <w:rPr>
                <w:rFonts w:asciiTheme="minorHAnsi" w:hAnsiTheme="minorHAnsi" w:cstheme="minorHAnsi"/>
                <w:b/>
                <w:sz w:val="22"/>
                <w:szCs w:val="22"/>
              </w:rPr>
              <w:lastRenderedPageBreak/>
              <w:t>Encaminhamento</w:t>
            </w:r>
          </w:p>
        </w:tc>
        <w:tc>
          <w:tcPr>
            <w:tcW w:w="7725" w:type="dxa"/>
            <w:tcBorders>
              <w:top w:val="single" w:sz="4" w:space="0" w:color="A6A6A6"/>
              <w:left w:val="single" w:sz="4" w:space="0" w:color="A6A6A6"/>
              <w:bottom w:val="single" w:sz="4" w:space="0" w:color="A6A6A6" w:themeColor="background1" w:themeShade="A6"/>
              <w:right w:val="single" w:sz="4" w:space="0" w:color="A6A6A6"/>
            </w:tcBorders>
            <w:vAlign w:val="center"/>
          </w:tcPr>
          <w:p w:rsidR="00F72B67" w:rsidRPr="002811CC" w:rsidRDefault="00F72B67" w:rsidP="00F72B67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2811CC">
              <w:rPr>
                <w:rFonts w:asciiTheme="minorHAnsi" w:hAnsiTheme="minorHAnsi" w:cstheme="minorHAnsi"/>
                <w:sz w:val="22"/>
                <w:szCs w:val="22"/>
              </w:rPr>
              <w:t xml:space="preserve">Agendamento de reunião com CR no </w:t>
            </w:r>
            <w:r w:rsidR="00432A10" w:rsidRPr="002811CC">
              <w:rPr>
                <w:rFonts w:asciiTheme="minorHAnsi" w:hAnsiTheme="minorHAnsi" w:cstheme="minorHAnsi"/>
                <w:sz w:val="22"/>
                <w:szCs w:val="22"/>
              </w:rPr>
              <w:t>dia 14, às 17h, para validação do material atual e iniciar discussão sobre transição</w:t>
            </w:r>
            <w:r w:rsidRPr="002811CC">
              <w:rPr>
                <w:rFonts w:asciiTheme="minorHAnsi" w:hAnsiTheme="minorHAnsi" w:cstheme="minorHAnsi"/>
                <w:sz w:val="22"/>
                <w:szCs w:val="22"/>
              </w:rPr>
              <w:t xml:space="preserve"> de planos, com participação da conselheira </w:t>
            </w:r>
            <w:proofErr w:type="spellStart"/>
            <w:r w:rsidRPr="002811CC">
              <w:rPr>
                <w:rFonts w:asciiTheme="minorHAnsi" w:hAnsiTheme="minorHAnsi" w:cstheme="minorHAnsi"/>
                <w:sz w:val="22"/>
                <w:szCs w:val="22"/>
              </w:rPr>
              <w:t>Evelise</w:t>
            </w:r>
            <w:proofErr w:type="spellEnd"/>
            <w:r w:rsidRPr="002811CC">
              <w:rPr>
                <w:rFonts w:asciiTheme="minorHAnsi" w:hAnsiTheme="minorHAnsi" w:cstheme="minorHAnsi"/>
                <w:sz w:val="22"/>
                <w:szCs w:val="22"/>
              </w:rPr>
              <w:t xml:space="preserve"> (COA), conselheiro Fausto (CPFI) e vice-presidente Andréa.</w:t>
            </w:r>
            <w:r w:rsidR="00432A10" w:rsidRPr="002811CC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  <w:p w:rsidR="00432A10" w:rsidRPr="002811CC" w:rsidRDefault="00F72B67" w:rsidP="00F72B67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2811CC">
              <w:rPr>
                <w:rFonts w:asciiTheme="minorHAnsi" w:hAnsiTheme="minorHAnsi" w:cstheme="minorHAnsi"/>
                <w:sz w:val="22"/>
                <w:szCs w:val="22"/>
              </w:rPr>
              <w:t>Dar retorno ao CD na reunião do dia 23/09.</w:t>
            </w:r>
          </w:p>
        </w:tc>
      </w:tr>
      <w:tr w:rsidR="00432A10" w:rsidRPr="00EA75AE" w:rsidTr="00D751DF">
        <w:tblPrEx>
          <w:shd w:val="clear" w:color="auto" w:fill="auto"/>
        </w:tblPrEx>
        <w:trPr>
          <w:trHeight w:val="284"/>
        </w:trPr>
        <w:tc>
          <w:tcPr>
            <w:tcW w:w="1915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  <w:vAlign w:val="center"/>
          </w:tcPr>
          <w:p w:rsidR="00432A10" w:rsidRPr="00DF1176" w:rsidRDefault="00432A10" w:rsidP="00432A10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7725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  <w:vAlign w:val="center"/>
          </w:tcPr>
          <w:p w:rsidR="00432A10" w:rsidRPr="00EA75AE" w:rsidRDefault="00432A10" w:rsidP="00432A10">
            <w:pPr>
              <w:tabs>
                <w:tab w:val="left" w:pos="426"/>
                <w:tab w:val="left" w:pos="567"/>
                <w:tab w:val="left" w:pos="851"/>
              </w:tabs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432A10" w:rsidRPr="00DF1176" w:rsidTr="00CF2AE7">
        <w:tblPrEx>
          <w:shd w:val="clear" w:color="auto" w:fill="auto"/>
        </w:tblPrEx>
        <w:trPr>
          <w:trHeight w:val="284"/>
        </w:trPr>
        <w:tc>
          <w:tcPr>
            <w:tcW w:w="191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 w:themeFill="background1" w:themeFillShade="F2"/>
            <w:vAlign w:val="center"/>
          </w:tcPr>
          <w:p w:rsidR="00432A10" w:rsidRPr="00DF1176" w:rsidRDefault="00432A10" w:rsidP="00432A10">
            <w:pPr>
              <w:pStyle w:val="PargrafodaLista"/>
              <w:numPr>
                <w:ilvl w:val="1"/>
                <w:numId w:val="1"/>
              </w:num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7725" w:type="dxa"/>
            <w:tcBorders>
              <w:top w:val="single" w:sz="4" w:space="0" w:color="A6A6A6"/>
              <w:left w:val="single" w:sz="4" w:space="0" w:color="A6A6A6"/>
              <w:bottom w:val="single" w:sz="4" w:space="0" w:color="A6A6A6" w:themeColor="background1" w:themeShade="A6"/>
              <w:right w:val="single" w:sz="4" w:space="0" w:color="A6A6A6"/>
            </w:tcBorders>
            <w:shd w:val="clear" w:color="auto" w:fill="auto"/>
            <w:vAlign w:val="center"/>
          </w:tcPr>
          <w:p w:rsidR="00432A10" w:rsidRPr="00C94BB0" w:rsidRDefault="00432A10" w:rsidP="00432A10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3A1108">
              <w:rPr>
                <w:rFonts w:ascii="Calibri" w:hAnsi="Calibri" w:cs="Calibri"/>
                <w:b/>
                <w:sz w:val="22"/>
                <w:szCs w:val="22"/>
              </w:rPr>
              <w:t>Contrato CSC</w:t>
            </w:r>
          </w:p>
        </w:tc>
      </w:tr>
      <w:tr w:rsidR="00432A10" w:rsidRPr="00DF1176" w:rsidTr="001434CC">
        <w:tblPrEx>
          <w:shd w:val="clear" w:color="auto" w:fill="auto"/>
        </w:tblPrEx>
        <w:trPr>
          <w:trHeight w:val="284"/>
        </w:trPr>
        <w:tc>
          <w:tcPr>
            <w:tcW w:w="191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 w:themeFill="background1" w:themeFillShade="F2"/>
            <w:vAlign w:val="center"/>
          </w:tcPr>
          <w:p w:rsidR="00432A10" w:rsidRPr="00DF1176" w:rsidRDefault="00432A10" w:rsidP="00432A10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F1176">
              <w:rPr>
                <w:rFonts w:asciiTheme="minorHAnsi" w:hAnsiTheme="minorHAnsi" w:cs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725" w:type="dxa"/>
            <w:tcBorders>
              <w:top w:val="single" w:sz="4" w:space="0" w:color="A6A6A6"/>
              <w:left w:val="single" w:sz="4" w:space="0" w:color="A6A6A6"/>
              <w:bottom w:val="single" w:sz="4" w:space="0" w:color="A6A6A6" w:themeColor="background1" w:themeShade="A6"/>
              <w:right w:val="single" w:sz="4" w:space="0" w:color="A6A6A6"/>
            </w:tcBorders>
            <w:vAlign w:val="center"/>
          </w:tcPr>
          <w:p w:rsidR="00432A10" w:rsidRDefault="00432A10" w:rsidP="00432A10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Secretaria Geral </w:t>
            </w:r>
          </w:p>
        </w:tc>
      </w:tr>
      <w:tr w:rsidR="00432A10" w:rsidRPr="00DF1176" w:rsidTr="001434CC">
        <w:tblPrEx>
          <w:shd w:val="clear" w:color="auto" w:fill="auto"/>
        </w:tblPrEx>
        <w:trPr>
          <w:trHeight w:val="284"/>
        </w:trPr>
        <w:tc>
          <w:tcPr>
            <w:tcW w:w="191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 w:themeFill="background1" w:themeFillShade="F2"/>
            <w:vAlign w:val="center"/>
          </w:tcPr>
          <w:p w:rsidR="00432A10" w:rsidRPr="00DF1176" w:rsidRDefault="00432A10" w:rsidP="00432A10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Relator</w:t>
            </w:r>
          </w:p>
        </w:tc>
        <w:tc>
          <w:tcPr>
            <w:tcW w:w="7725" w:type="dxa"/>
            <w:tcBorders>
              <w:top w:val="single" w:sz="4" w:space="0" w:color="A6A6A6"/>
              <w:left w:val="single" w:sz="4" w:space="0" w:color="A6A6A6"/>
              <w:bottom w:val="single" w:sz="4" w:space="0" w:color="A6A6A6" w:themeColor="background1" w:themeShade="A6"/>
              <w:right w:val="single" w:sz="4" w:space="0" w:color="A6A6A6"/>
            </w:tcBorders>
            <w:vAlign w:val="center"/>
          </w:tcPr>
          <w:p w:rsidR="00432A10" w:rsidRPr="001A01AC" w:rsidRDefault="00432A10" w:rsidP="00432A10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Tiago </w:t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Holzmann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 xml:space="preserve"> / Josiane Bernardi</w:t>
            </w:r>
          </w:p>
        </w:tc>
      </w:tr>
      <w:tr w:rsidR="00432A10" w:rsidRPr="00DF1176" w:rsidTr="001434CC">
        <w:tblPrEx>
          <w:shd w:val="clear" w:color="auto" w:fill="auto"/>
        </w:tblPrEx>
        <w:trPr>
          <w:trHeight w:val="284"/>
        </w:trPr>
        <w:tc>
          <w:tcPr>
            <w:tcW w:w="191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 w:themeFill="background1" w:themeFillShade="F2"/>
            <w:vAlign w:val="center"/>
          </w:tcPr>
          <w:p w:rsidR="00432A10" w:rsidRPr="00DF1176" w:rsidRDefault="00432A10" w:rsidP="00432A10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725" w:type="dxa"/>
            <w:tcBorders>
              <w:top w:val="single" w:sz="4" w:space="0" w:color="A6A6A6"/>
              <w:left w:val="single" w:sz="4" w:space="0" w:color="A6A6A6"/>
              <w:bottom w:val="single" w:sz="4" w:space="0" w:color="A6A6A6" w:themeColor="background1" w:themeShade="A6"/>
              <w:right w:val="single" w:sz="4" w:space="0" w:color="A6A6A6"/>
            </w:tcBorders>
            <w:vAlign w:val="center"/>
          </w:tcPr>
          <w:p w:rsidR="00432A10" w:rsidRPr="00F172E1" w:rsidRDefault="002811CC" w:rsidP="00F172E1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F172E1">
              <w:rPr>
                <w:rFonts w:asciiTheme="minorHAnsi" w:hAnsiTheme="minorHAnsi" w:cstheme="minorHAnsi"/>
                <w:sz w:val="22"/>
                <w:szCs w:val="22"/>
              </w:rPr>
              <w:t>A secretária Josiane i</w:t>
            </w:r>
            <w:r w:rsidR="00432A10" w:rsidRPr="00F172E1">
              <w:rPr>
                <w:rFonts w:asciiTheme="minorHAnsi" w:hAnsiTheme="minorHAnsi" w:cstheme="minorHAnsi"/>
                <w:sz w:val="22"/>
                <w:szCs w:val="22"/>
              </w:rPr>
              <w:t xml:space="preserve">nforma que está </w:t>
            </w:r>
            <w:r w:rsidRPr="00F172E1">
              <w:rPr>
                <w:rFonts w:asciiTheme="minorHAnsi" w:hAnsiTheme="minorHAnsi" w:cstheme="minorHAnsi"/>
                <w:sz w:val="22"/>
                <w:szCs w:val="22"/>
              </w:rPr>
              <w:t xml:space="preserve">sendo finalizada a revisão da minuta, </w:t>
            </w:r>
            <w:r w:rsidR="00432A10" w:rsidRPr="00F172E1">
              <w:rPr>
                <w:rFonts w:asciiTheme="minorHAnsi" w:hAnsiTheme="minorHAnsi" w:cstheme="minorHAnsi"/>
                <w:sz w:val="22"/>
                <w:szCs w:val="22"/>
              </w:rPr>
              <w:t>a partir de reunião do CSC</w:t>
            </w:r>
            <w:r w:rsidRPr="00F172E1">
              <w:rPr>
                <w:rFonts w:asciiTheme="minorHAnsi" w:hAnsiTheme="minorHAnsi" w:cstheme="minorHAnsi"/>
                <w:sz w:val="22"/>
                <w:szCs w:val="22"/>
              </w:rPr>
              <w:t>, para vincular o limite de reajuste dos valores anuais à inflação</w:t>
            </w:r>
            <w:r w:rsidR="00F172E1" w:rsidRPr="00F172E1">
              <w:rPr>
                <w:rFonts w:asciiTheme="minorHAnsi" w:hAnsiTheme="minorHAnsi" w:cstheme="minorHAnsi"/>
                <w:sz w:val="22"/>
                <w:szCs w:val="22"/>
              </w:rPr>
              <w:t xml:space="preserve"> e ao índice aplicado às anuidades</w:t>
            </w:r>
            <w:r w:rsidRPr="00F172E1">
              <w:rPr>
                <w:rFonts w:asciiTheme="minorHAnsi" w:hAnsiTheme="minorHAnsi" w:cstheme="minorHAnsi"/>
                <w:sz w:val="22"/>
                <w:szCs w:val="22"/>
              </w:rPr>
              <w:t>. Indica que a minuta deve ser levada</w:t>
            </w:r>
            <w:r w:rsidR="00432A10" w:rsidRPr="00F172E1">
              <w:rPr>
                <w:rFonts w:asciiTheme="minorHAnsi" w:hAnsiTheme="minorHAnsi" w:cstheme="minorHAnsi"/>
                <w:sz w:val="22"/>
                <w:szCs w:val="22"/>
              </w:rPr>
              <w:t xml:space="preserve"> na próxima terça à CPFI e</w:t>
            </w:r>
            <w:r w:rsidRPr="00F172E1">
              <w:rPr>
                <w:rFonts w:asciiTheme="minorHAnsi" w:hAnsiTheme="minorHAnsi" w:cstheme="minorHAnsi"/>
                <w:sz w:val="22"/>
                <w:szCs w:val="22"/>
              </w:rPr>
              <w:t xml:space="preserve"> em seguida</w:t>
            </w:r>
            <w:r w:rsidR="00432A10" w:rsidRPr="00F172E1">
              <w:rPr>
                <w:rFonts w:asciiTheme="minorHAnsi" w:hAnsiTheme="minorHAnsi" w:cstheme="minorHAnsi"/>
                <w:sz w:val="22"/>
                <w:szCs w:val="22"/>
              </w:rPr>
              <w:t xml:space="preserve"> ao Plenário</w:t>
            </w:r>
            <w:r w:rsidRPr="00F172E1">
              <w:rPr>
                <w:rFonts w:asciiTheme="minorHAnsi" w:hAnsiTheme="minorHAnsi" w:cstheme="minorHAnsi"/>
                <w:sz w:val="22"/>
                <w:szCs w:val="22"/>
              </w:rPr>
              <w:t xml:space="preserve"> para validação</w:t>
            </w:r>
            <w:r w:rsidR="00F172E1" w:rsidRPr="00F172E1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</w:tr>
      <w:tr w:rsidR="00432A10" w:rsidRPr="00DF1176" w:rsidTr="001434CC">
        <w:tblPrEx>
          <w:shd w:val="clear" w:color="auto" w:fill="auto"/>
        </w:tblPrEx>
        <w:trPr>
          <w:trHeight w:val="284"/>
        </w:trPr>
        <w:tc>
          <w:tcPr>
            <w:tcW w:w="191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 w:themeFill="background1" w:themeFillShade="F2"/>
            <w:vAlign w:val="center"/>
          </w:tcPr>
          <w:p w:rsidR="00432A10" w:rsidRPr="00DF1176" w:rsidRDefault="00432A10" w:rsidP="00432A10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F1176">
              <w:rPr>
                <w:rFonts w:asciiTheme="minorHAnsi" w:hAnsiTheme="minorHAnsi" w:cs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725" w:type="dxa"/>
            <w:tcBorders>
              <w:top w:val="single" w:sz="4" w:space="0" w:color="A6A6A6"/>
              <w:left w:val="single" w:sz="4" w:space="0" w:color="A6A6A6"/>
              <w:bottom w:val="single" w:sz="4" w:space="0" w:color="A6A6A6" w:themeColor="background1" w:themeShade="A6"/>
              <w:right w:val="single" w:sz="4" w:space="0" w:color="A6A6A6"/>
            </w:tcBorders>
            <w:vAlign w:val="center"/>
          </w:tcPr>
          <w:p w:rsidR="00432A10" w:rsidRPr="00F172E1" w:rsidRDefault="00F172E1" w:rsidP="00432A10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F172E1">
              <w:rPr>
                <w:rFonts w:asciiTheme="minorHAnsi" w:hAnsiTheme="minorHAnsi" w:cstheme="minorHAnsi"/>
                <w:sz w:val="22"/>
                <w:szCs w:val="22"/>
              </w:rPr>
              <w:t>Apenas informe.</w:t>
            </w:r>
          </w:p>
        </w:tc>
      </w:tr>
      <w:tr w:rsidR="00432A10" w:rsidRPr="00EA75AE" w:rsidTr="00D751DF">
        <w:tblPrEx>
          <w:shd w:val="clear" w:color="auto" w:fill="auto"/>
        </w:tblPrEx>
        <w:trPr>
          <w:trHeight w:val="284"/>
        </w:trPr>
        <w:tc>
          <w:tcPr>
            <w:tcW w:w="1915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  <w:vAlign w:val="center"/>
          </w:tcPr>
          <w:p w:rsidR="00432A10" w:rsidRPr="00DF1176" w:rsidRDefault="00432A10" w:rsidP="00432A10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7725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  <w:vAlign w:val="center"/>
          </w:tcPr>
          <w:p w:rsidR="00432A10" w:rsidRPr="00EA75AE" w:rsidRDefault="00432A10" w:rsidP="00432A10">
            <w:pPr>
              <w:tabs>
                <w:tab w:val="left" w:pos="426"/>
                <w:tab w:val="left" w:pos="567"/>
                <w:tab w:val="left" w:pos="851"/>
              </w:tabs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432A10" w:rsidRPr="00DF1176" w:rsidTr="001434CC">
        <w:tblPrEx>
          <w:shd w:val="clear" w:color="auto" w:fill="auto"/>
        </w:tblPrEx>
        <w:trPr>
          <w:trHeight w:val="284"/>
        </w:trPr>
        <w:tc>
          <w:tcPr>
            <w:tcW w:w="191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 w:themeFill="background1" w:themeFillShade="F2"/>
            <w:vAlign w:val="center"/>
          </w:tcPr>
          <w:p w:rsidR="00432A10" w:rsidRPr="00DF1176" w:rsidRDefault="00432A10" w:rsidP="00432A10">
            <w:pPr>
              <w:pStyle w:val="PargrafodaLista"/>
              <w:numPr>
                <w:ilvl w:val="1"/>
                <w:numId w:val="1"/>
              </w:num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7725" w:type="dxa"/>
            <w:tcBorders>
              <w:top w:val="single" w:sz="4" w:space="0" w:color="A6A6A6"/>
              <w:left w:val="single" w:sz="4" w:space="0" w:color="A6A6A6"/>
              <w:bottom w:val="single" w:sz="4" w:space="0" w:color="A6A6A6" w:themeColor="background1" w:themeShade="A6"/>
              <w:right w:val="single" w:sz="4" w:space="0" w:color="A6A6A6"/>
            </w:tcBorders>
            <w:vAlign w:val="center"/>
          </w:tcPr>
          <w:p w:rsidR="00432A10" w:rsidRPr="00273BC7" w:rsidRDefault="00432A10" w:rsidP="00432A10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3A1108">
              <w:rPr>
                <w:rFonts w:ascii="Calibri" w:hAnsi="Calibri" w:cs="Calibri"/>
                <w:b/>
                <w:sz w:val="22"/>
                <w:szCs w:val="22"/>
              </w:rPr>
              <w:t>Programação Trienal</w:t>
            </w:r>
          </w:p>
        </w:tc>
      </w:tr>
      <w:tr w:rsidR="00432A10" w:rsidRPr="00DF1176" w:rsidTr="001434CC">
        <w:tblPrEx>
          <w:shd w:val="clear" w:color="auto" w:fill="auto"/>
        </w:tblPrEx>
        <w:trPr>
          <w:trHeight w:val="284"/>
        </w:trPr>
        <w:tc>
          <w:tcPr>
            <w:tcW w:w="191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 w:themeFill="background1" w:themeFillShade="F2"/>
            <w:vAlign w:val="center"/>
          </w:tcPr>
          <w:p w:rsidR="00432A10" w:rsidRPr="00DF1176" w:rsidRDefault="00432A10" w:rsidP="00432A10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F1176">
              <w:rPr>
                <w:rFonts w:asciiTheme="minorHAnsi" w:hAnsiTheme="minorHAnsi" w:cs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725" w:type="dxa"/>
            <w:tcBorders>
              <w:top w:val="single" w:sz="4" w:space="0" w:color="A6A6A6"/>
              <w:left w:val="single" w:sz="4" w:space="0" w:color="A6A6A6"/>
              <w:bottom w:val="single" w:sz="4" w:space="0" w:color="A6A6A6" w:themeColor="background1" w:themeShade="A6"/>
              <w:right w:val="single" w:sz="4" w:space="0" w:color="A6A6A6"/>
            </w:tcBorders>
            <w:vAlign w:val="center"/>
          </w:tcPr>
          <w:p w:rsidR="00432A10" w:rsidRDefault="00432A10" w:rsidP="00432A10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Secretaria Geral </w:t>
            </w:r>
          </w:p>
        </w:tc>
      </w:tr>
      <w:tr w:rsidR="00432A10" w:rsidRPr="00DF1176" w:rsidTr="001434CC">
        <w:tblPrEx>
          <w:shd w:val="clear" w:color="auto" w:fill="auto"/>
        </w:tblPrEx>
        <w:trPr>
          <w:trHeight w:val="284"/>
        </w:trPr>
        <w:tc>
          <w:tcPr>
            <w:tcW w:w="191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 w:themeFill="background1" w:themeFillShade="F2"/>
            <w:vAlign w:val="center"/>
          </w:tcPr>
          <w:p w:rsidR="00432A10" w:rsidRPr="00DF1176" w:rsidRDefault="00432A10" w:rsidP="00432A10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F1176">
              <w:rPr>
                <w:rFonts w:asciiTheme="minorHAnsi" w:hAnsiTheme="minorHAnsi" w:cstheme="minorHAnsi"/>
                <w:b/>
                <w:sz w:val="22"/>
                <w:szCs w:val="22"/>
              </w:rPr>
              <w:t>Relator</w:t>
            </w:r>
          </w:p>
        </w:tc>
        <w:tc>
          <w:tcPr>
            <w:tcW w:w="7725" w:type="dxa"/>
            <w:tcBorders>
              <w:top w:val="single" w:sz="4" w:space="0" w:color="A6A6A6"/>
              <w:left w:val="single" w:sz="4" w:space="0" w:color="A6A6A6"/>
              <w:bottom w:val="single" w:sz="4" w:space="0" w:color="A6A6A6" w:themeColor="background1" w:themeShade="A6"/>
              <w:right w:val="single" w:sz="4" w:space="0" w:color="A6A6A6"/>
            </w:tcBorders>
            <w:vAlign w:val="center"/>
          </w:tcPr>
          <w:p w:rsidR="00432A10" w:rsidRPr="001A01AC" w:rsidRDefault="00432A10" w:rsidP="00432A10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Tiago </w:t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Holzmann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 xml:space="preserve"> / Josiane Bernardi</w:t>
            </w:r>
          </w:p>
        </w:tc>
      </w:tr>
      <w:tr w:rsidR="00432A10" w:rsidRPr="00DF1176" w:rsidTr="001434CC">
        <w:tblPrEx>
          <w:shd w:val="clear" w:color="auto" w:fill="auto"/>
        </w:tblPrEx>
        <w:trPr>
          <w:trHeight w:val="284"/>
        </w:trPr>
        <w:tc>
          <w:tcPr>
            <w:tcW w:w="191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 w:themeFill="background1" w:themeFillShade="F2"/>
            <w:vAlign w:val="center"/>
          </w:tcPr>
          <w:p w:rsidR="00432A10" w:rsidRPr="00DF1176" w:rsidRDefault="00432A10" w:rsidP="00432A10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725" w:type="dxa"/>
            <w:tcBorders>
              <w:top w:val="single" w:sz="4" w:space="0" w:color="A6A6A6"/>
              <w:left w:val="single" w:sz="4" w:space="0" w:color="A6A6A6"/>
              <w:bottom w:val="single" w:sz="4" w:space="0" w:color="A6A6A6" w:themeColor="background1" w:themeShade="A6"/>
              <w:right w:val="single" w:sz="4" w:space="0" w:color="A6A6A6"/>
            </w:tcBorders>
            <w:vAlign w:val="center"/>
          </w:tcPr>
          <w:p w:rsidR="00432A10" w:rsidRPr="0000279B" w:rsidRDefault="00F172E1" w:rsidP="0000279B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00279B">
              <w:rPr>
                <w:rFonts w:asciiTheme="minorHAnsi" w:hAnsiTheme="minorHAnsi" w:cstheme="minorHAnsi"/>
                <w:sz w:val="22"/>
                <w:szCs w:val="22"/>
              </w:rPr>
              <w:t xml:space="preserve">O presidente </w:t>
            </w:r>
            <w:r w:rsidR="00432A10" w:rsidRPr="0000279B">
              <w:rPr>
                <w:rFonts w:asciiTheme="minorHAnsi" w:hAnsiTheme="minorHAnsi" w:cstheme="minorHAnsi"/>
                <w:sz w:val="22"/>
                <w:szCs w:val="22"/>
              </w:rPr>
              <w:t>Tiago informa que tem feito contatos institucionais com vistas a</w:t>
            </w:r>
            <w:r w:rsidRPr="0000279B">
              <w:rPr>
                <w:rFonts w:asciiTheme="minorHAnsi" w:hAnsiTheme="minorHAnsi" w:cstheme="minorHAnsi"/>
                <w:sz w:val="22"/>
                <w:szCs w:val="22"/>
              </w:rPr>
              <w:t xml:space="preserve"> ampliar a relevância do evento, sendo</w:t>
            </w:r>
            <w:r w:rsidR="00432A10" w:rsidRPr="0000279B">
              <w:rPr>
                <w:rFonts w:asciiTheme="minorHAnsi" w:hAnsiTheme="minorHAnsi" w:cstheme="minorHAnsi"/>
                <w:sz w:val="22"/>
                <w:szCs w:val="22"/>
              </w:rPr>
              <w:t xml:space="preserve"> necessário consolidar e aprovar a programação para iniciar</w:t>
            </w:r>
            <w:r w:rsidRPr="0000279B">
              <w:rPr>
                <w:rFonts w:asciiTheme="minorHAnsi" w:hAnsiTheme="minorHAnsi" w:cstheme="minorHAnsi"/>
                <w:sz w:val="22"/>
                <w:szCs w:val="22"/>
              </w:rPr>
              <w:t xml:space="preserve"> as contratações de hospedagens, reservas de voos, bem como locação dos espaços para as atividades. Ap</w:t>
            </w:r>
            <w:r w:rsidR="00432A10" w:rsidRPr="0000279B">
              <w:rPr>
                <w:rFonts w:asciiTheme="minorHAnsi" w:hAnsiTheme="minorHAnsi" w:cstheme="minorHAnsi"/>
                <w:sz w:val="22"/>
                <w:szCs w:val="22"/>
              </w:rPr>
              <w:t xml:space="preserve">resenta </w:t>
            </w:r>
            <w:r w:rsidRPr="0000279B">
              <w:rPr>
                <w:rFonts w:asciiTheme="minorHAnsi" w:hAnsiTheme="minorHAnsi" w:cstheme="minorHAnsi"/>
                <w:sz w:val="22"/>
                <w:szCs w:val="22"/>
              </w:rPr>
              <w:t xml:space="preserve">a proposta de programação, que </w:t>
            </w:r>
            <w:r w:rsidR="007C177A" w:rsidRPr="0000279B">
              <w:rPr>
                <w:rFonts w:asciiTheme="minorHAnsi" w:hAnsiTheme="minorHAnsi" w:cstheme="minorHAnsi"/>
                <w:sz w:val="22"/>
                <w:szCs w:val="22"/>
              </w:rPr>
              <w:t>inclui reuniões</w:t>
            </w:r>
            <w:r w:rsidRPr="0000279B">
              <w:rPr>
                <w:rFonts w:asciiTheme="minorHAnsi" w:hAnsiTheme="minorHAnsi" w:cstheme="minorHAnsi"/>
                <w:sz w:val="22"/>
                <w:szCs w:val="22"/>
              </w:rPr>
              <w:t xml:space="preserve"> nacionais do CAU</w:t>
            </w:r>
            <w:r w:rsidR="007C177A" w:rsidRPr="0000279B">
              <w:rPr>
                <w:rFonts w:asciiTheme="minorHAnsi" w:hAnsiTheme="minorHAnsi" w:cstheme="minorHAnsi"/>
                <w:sz w:val="22"/>
                <w:szCs w:val="22"/>
              </w:rPr>
              <w:t>, explicando a dinâmica pensada para distribuição das atividades</w:t>
            </w:r>
            <w:r w:rsidRPr="0000279B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</w:tr>
      <w:tr w:rsidR="00432A10" w:rsidRPr="00DF1176" w:rsidTr="001434CC">
        <w:tblPrEx>
          <w:shd w:val="clear" w:color="auto" w:fill="auto"/>
        </w:tblPrEx>
        <w:trPr>
          <w:trHeight w:val="284"/>
        </w:trPr>
        <w:tc>
          <w:tcPr>
            <w:tcW w:w="191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 w:themeFill="background1" w:themeFillShade="F2"/>
            <w:vAlign w:val="center"/>
          </w:tcPr>
          <w:p w:rsidR="00432A10" w:rsidRPr="00DF1176" w:rsidRDefault="00432A10" w:rsidP="00432A10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F1176">
              <w:rPr>
                <w:rFonts w:asciiTheme="minorHAnsi" w:hAnsiTheme="minorHAnsi" w:cs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725" w:type="dxa"/>
            <w:tcBorders>
              <w:top w:val="single" w:sz="4" w:space="0" w:color="A6A6A6"/>
              <w:left w:val="single" w:sz="4" w:space="0" w:color="A6A6A6"/>
              <w:bottom w:val="single" w:sz="4" w:space="0" w:color="A6A6A6" w:themeColor="background1" w:themeShade="A6"/>
              <w:right w:val="single" w:sz="4" w:space="0" w:color="A6A6A6"/>
            </w:tcBorders>
            <w:vAlign w:val="center"/>
          </w:tcPr>
          <w:p w:rsidR="00432A10" w:rsidRPr="0000279B" w:rsidRDefault="00432A10" w:rsidP="00432A10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00279B">
              <w:rPr>
                <w:rFonts w:asciiTheme="minorHAnsi" w:hAnsiTheme="minorHAnsi" w:cstheme="minorHAnsi"/>
                <w:sz w:val="22"/>
                <w:szCs w:val="22"/>
              </w:rPr>
              <w:t>Enviar programação prévia</w:t>
            </w:r>
            <w:r w:rsidR="0000279B" w:rsidRPr="0000279B">
              <w:rPr>
                <w:rFonts w:asciiTheme="minorHAnsi" w:hAnsiTheme="minorHAnsi" w:cstheme="minorHAnsi"/>
                <w:sz w:val="22"/>
                <w:szCs w:val="22"/>
              </w:rPr>
              <w:t xml:space="preserve"> aos membros do CD para análise.</w:t>
            </w:r>
          </w:p>
        </w:tc>
      </w:tr>
      <w:tr w:rsidR="00432A10" w:rsidRPr="00EA75AE" w:rsidTr="00D751DF">
        <w:tblPrEx>
          <w:shd w:val="clear" w:color="auto" w:fill="auto"/>
        </w:tblPrEx>
        <w:trPr>
          <w:trHeight w:val="284"/>
        </w:trPr>
        <w:tc>
          <w:tcPr>
            <w:tcW w:w="1915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  <w:vAlign w:val="center"/>
          </w:tcPr>
          <w:p w:rsidR="00432A10" w:rsidRPr="00DF1176" w:rsidRDefault="00432A10" w:rsidP="00432A10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7725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  <w:vAlign w:val="center"/>
          </w:tcPr>
          <w:p w:rsidR="00432A10" w:rsidRPr="00EA75AE" w:rsidRDefault="00432A10" w:rsidP="00432A10">
            <w:pPr>
              <w:tabs>
                <w:tab w:val="left" w:pos="426"/>
                <w:tab w:val="left" w:pos="567"/>
                <w:tab w:val="left" w:pos="851"/>
              </w:tabs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432A10" w:rsidRPr="00DF1176" w:rsidTr="001434CC">
        <w:tblPrEx>
          <w:shd w:val="clear" w:color="auto" w:fill="auto"/>
        </w:tblPrEx>
        <w:trPr>
          <w:trHeight w:val="284"/>
        </w:trPr>
        <w:tc>
          <w:tcPr>
            <w:tcW w:w="191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 w:themeFill="background1" w:themeFillShade="F2"/>
            <w:vAlign w:val="center"/>
          </w:tcPr>
          <w:p w:rsidR="00432A10" w:rsidRPr="00DF1176" w:rsidRDefault="00432A10" w:rsidP="00432A10">
            <w:pPr>
              <w:pStyle w:val="PargrafodaLista"/>
              <w:numPr>
                <w:ilvl w:val="1"/>
                <w:numId w:val="1"/>
              </w:num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7725" w:type="dxa"/>
            <w:tcBorders>
              <w:top w:val="single" w:sz="4" w:space="0" w:color="A6A6A6"/>
              <w:left w:val="single" w:sz="4" w:space="0" w:color="A6A6A6"/>
              <w:bottom w:val="single" w:sz="4" w:space="0" w:color="A6A6A6" w:themeColor="background1" w:themeShade="A6"/>
              <w:right w:val="single" w:sz="4" w:space="0" w:color="A6A6A6"/>
            </w:tcBorders>
            <w:vAlign w:val="center"/>
          </w:tcPr>
          <w:p w:rsidR="00432A10" w:rsidRPr="001A01AC" w:rsidRDefault="00432A10" w:rsidP="00432A10">
            <w:pPr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Prorrogação Comissão Temporária de Boas Práticas</w:t>
            </w:r>
          </w:p>
        </w:tc>
      </w:tr>
      <w:tr w:rsidR="00432A10" w:rsidRPr="00DF1176" w:rsidTr="001434CC">
        <w:tblPrEx>
          <w:shd w:val="clear" w:color="auto" w:fill="auto"/>
        </w:tblPrEx>
        <w:trPr>
          <w:trHeight w:val="284"/>
        </w:trPr>
        <w:tc>
          <w:tcPr>
            <w:tcW w:w="191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 w:themeFill="background1" w:themeFillShade="F2"/>
            <w:vAlign w:val="center"/>
          </w:tcPr>
          <w:p w:rsidR="00432A10" w:rsidRPr="00DF1176" w:rsidRDefault="00432A10" w:rsidP="00432A10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F1176">
              <w:rPr>
                <w:rFonts w:asciiTheme="minorHAnsi" w:hAnsiTheme="minorHAnsi" w:cs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725" w:type="dxa"/>
            <w:tcBorders>
              <w:top w:val="single" w:sz="4" w:space="0" w:color="A6A6A6"/>
              <w:left w:val="single" w:sz="4" w:space="0" w:color="A6A6A6"/>
              <w:bottom w:val="single" w:sz="4" w:space="0" w:color="A6A6A6" w:themeColor="background1" w:themeShade="A6"/>
              <w:right w:val="single" w:sz="4" w:space="0" w:color="A6A6A6"/>
            </w:tcBorders>
            <w:vAlign w:val="center"/>
          </w:tcPr>
          <w:p w:rsidR="00432A10" w:rsidRDefault="00432A10" w:rsidP="00432A10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Secretaria Geral</w:t>
            </w:r>
          </w:p>
        </w:tc>
      </w:tr>
      <w:tr w:rsidR="00432A10" w:rsidRPr="00DF1176" w:rsidTr="001434CC">
        <w:tblPrEx>
          <w:shd w:val="clear" w:color="auto" w:fill="auto"/>
        </w:tblPrEx>
        <w:trPr>
          <w:trHeight w:val="284"/>
        </w:trPr>
        <w:tc>
          <w:tcPr>
            <w:tcW w:w="191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 w:themeFill="background1" w:themeFillShade="F2"/>
            <w:vAlign w:val="center"/>
          </w:tcPr>
          <w:p w:rsidR="00432A10" w:rsidRPr="00DF1176" w:rsidRDefault="00432A10" w:rsidP="00432A10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F1176">
              <w:rPr>
                <w:rFonts w:asciiTheme="minorHAnsi" w:hAnsiTheme="minorHAnsi" w:cstheme="minorHAnsi"/>
                <w:b/>
                <w:sz w:val="22"/>
                <w:szCs w:val="22"/>
              </w:rPr>
              <w:t>Relator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a</w:t>
            </w:r>
          </w:p>
        </w:tc>
        <w:tc>
          <w:tcPr>
            <w:tcW w:w="7725" w:type="dxa"/>
            <w:tcBorders>
              <w:top w:val="single" w:sz="4" w:space="0" w:color="A6A6A6"/>
              <w:left w:val="single" w:sz="4" w:space="0" w:color="A6A6A6"/>
              <w:bottom w:val="single" w:sz="4" w:space="0" w:color="A6A6A6" w:themeColor="background1" w:themeShade="A6"/>
              <w:right w:val="single" w:sz="4" w:space="0" w:color="A6A6A6"/>
            </w:tcBorders>
            <w:vAlign w:val="center"/>
          </w:tcPr>
          <w:p w:rsidR="00432A10" w:rsidRPr="001A01AC" w:rsidRDefault="00432A10" w:rsidP="00432A10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Josiane Bernardi</w:t>
            </w:r>
          </w:p>
        </w:tc>
      </w:tr>
      <w:tr w:rsidR="00432A10" w:rsidRPr="00DF1176" w:rsidTr="00F92CE0">
        <w:tblPrEx>
          <w:shd w:val="clear" w:color="auto" w:fill="auto"/>
        </w:tblPrEx>
        <w:trPr>
          <w:trHeight w:val="91"/>
        </w:trPr>
        <w:tc>
          <w:tcPr>
            <w:tcW w:w="191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 w:themeFill="background1" w:themeFillShade="F2"/>
            <w:vAlign w:val="center"/>
          </w:tcPr>
          <w:p w:rsidR="00432A10" w:rsidRPr="00DF1176" w:rsidRDefault="00432A10" w:rsidP="00432A10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725" w:type="dxa"/>
            <w:tcBorders>
              <w:top w:val="single" w:sz="4" w:space="0" w:color="A6A6A6"/>
              <w:left w:val="single" w:sz="4" w:space="0" w:color="A6A6A6"/>
              <w:bottom w:val="single" w:sz="4" w:space="0" w:color="A6A6A6" w:themeColor="background1" w:themeShade="A6"/>
              <w:right w:val="single" w:sz="4" w:space="0" w:color="A6A6A6"/>
            </w:tcBorders>
            <w:vAlign w:val="center"/>
          </w:tcPr>
          <w:p w:rsidR="00432A10" w:rsidRPr="00914D50" w:rsidRDefault="0000279B" w:rsidP="003E7380">
            <w:pPr>
              <w:jc w:val="both"/>
              <w:rPr>
                <w:rFonts w:asciiTheme="minorHAnsi" w:hAnsiTheme="minorHAnsi" w:cstheme="minorHAnsi"/>
                <w:sz w:val="22"/>
                <w:szCs w:val="22"/>
                <w:highlight w:val="cyan"/>
              </w:rPr>
            </w:pPr>
            <w:r w:rsidRPr="00F172E1">
              <w:rPr>
                <w:rFonts w:asciiTheme="minorHAnsi" w:hAnsiTheme="minorHAnsi" w:cstheme="minorHAnsi"/>
                <w:sz w:val="22"/>
                <w:szCs w:val="22"/>
              </w:rPr>
              <w:t xml:space="preserve">A </w:t>
            </w:r>
            <w:r w:rsidRPr="00877085">
              <w:rPr>
                <w:rFonts w:asciiTheme="minorHAnsi" w:hAnsiTheme="minorHAnsi" w:cstheme="minorHAnsi"/>
                <w:sz w:val="22"/>
                <w:szCs w:val="22"/>
              </w:rPr>
              <w:t>secretária Josiane relat</w:t>
            </w:r>
            <w:r w:rsidR="00432A10" w:rsidRPr="00877085">
              <w:rPr>
                <w:rFonts w:asciiTheme="minorHAnsi" w:hAnsiTheme="minorHAnsi" w:cstheme="minorHAnsi"/>
                <w:sz w:val="22"/>
                <w:szCs w:val="22"/>
              </w:rPr>
              <w:t>a situação da comissão</w:t>
            </w:r>
            <w:r w:rsidR="00877085" w:rsidRPr="00877085">
              <w:rPr>
                <w:rFonts w:asciiTheme="minorHAnsi" w:hAnsiTheme="minorHAnsi" w:cstheme="minorHAnsi"/>
                <w:sz w:val="22"/>
                <w:szCs w:val="22"/>
              </w:rPr>
              <w:t xml:space="preserve">, cujo prazo de funcionamento esgotou sem que houvesse finalização dos trabalhos, sendo necessária uma prorrogação. O </w:t>
            </w:r>
            <w:r w:rsidR="00432A10" w:rsidRPr="00877085">
              <w:rPr>
                <w:rFonts w:asciiTheme="minorHAnsi" w:hAnsiTheme="minorHAnsi" w:cstheme="minorHAnsi"/>
                <w:sz w:val="22"/>
                <w:szCs w:val="22"/>
              </w:rPr>
              <w:t>presidente</w:t>
            </w:r>
            <w:r w:rsidR="00877085" w:rsidRPr="00877085">
              <w:rPr>
                <w:rFonts w:asciiTheme="minorHAnsi" w:hAnsiTheme="minorHAnsi" w:cstheme="minorHAnsi"/>
                <w:sz w:val="22"/>
                <w:szCs w:val="22"/>
              </w:rPr>
              <w:t xml:space="preserve"> Tiago</w:t>
            </w:r>
            <w:r w:rsidR="00432A10" w:rsidRPr="00877085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877085" w:rsidRPr="00877085">
              <w:rPr>
                <w:rFonts w:asciiTheme="minorHAnsi" w:hAnsiTheme="minorHAnsi" w:cstheme="minorHAnsi"/>
                <w:sz w:val="22"/>
                <w:szCs w:val="22"/>
              </w:rPr>
              <w:t>ressalta que a prorrogação pode ser encaminhada, caso haja entendimento do CD nesse sentido, mas que há o compromisso da criação da Comissão Temporária de Equidade, Diversidade e Inclusão, que estava programada para esse mês.</w:t>
            </w:r>
            <w:r w:rsidR="00432A10" w:rsidRPr="00877085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3E7380" w:rsidRPr="003E7380">
              <w:rPr>
                <w:rFonts w:asciiTheme="minorHAnsi" w:hAnsiTheme="minorHAnsi" w:cstheme="minorHAnsi"/>
                <w:sz w:val="22"/>
                <w:szCs w:val="22"/>
              </w:rPr>
              <w:t>Os conselheiros debatem brevemente sobre o andamento das atividades da comissão e do tempo necessário para atendimento dos objetivos. O presidente Tiago</w:t>
            </w:r>
            <w:r w:rsidR="00432A10" w:rsidRPr="003E7380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3E7380" w:rsidRPr="003E7380">
              <w:rPr>
                <w:rFonts w:asciiTheme="minorHAnsi" w:hAnsiTheme="minorHAnsi" w:cstheme="minorHAnsi"/>
                <w:sz w:val="22"/>
                <w:szCs w:val="22"/>
              </w:rPr>
              <w:t xml:space="preserve">indica que </w:t>
            </w:r>
            <w:r w:rsidR="00432A10" w:rsidRPr="003E7380">
              <w:rPr>
                <w:rFonts w:asciiTheme="minorHAnsi" w:hAnsiTheme="minorHAnsi" w:cstheme="minorHAnsi"/>
                <w:sz w:val="22"/>
                <w:szCs w:val="22"/>
              </w:rPr>
              <w:t>prorroga</w:t>
            </w:r>
            <w:r w:rsidR="003E7380" w:rsidRPr="003E7380">
              <w:rPr>
                <w:rFonts w:asciiTheme="minorHAnsi" w:hAnsiTheme="minorHAnsi" w:cstheme="minorHAnsi"/>
                <w:sz w:val="22"/>
                <w:szCs w:val="22"/>
              </w:rPr>
              <w:t>rá as atividades</w:t>
            </w:r>
            <w:r w:rsidR="00432A10" w:rsidRPr="003E7380">
              <w:rPr>
                <w:rFonts w:asciiTheme="minorHAnsi" w:hAnsiTheme="minorHAnsi" w:cstheme="minorHAnsi"/>
                <w:sz w:val="22"/>
                <w:szCs w:val="22"/>
              </w:rPr>
              <w:t xml:space="preserve"> até o fim do mês, com possibilidade do </w:t>
            </w:r>
            <w:r w:rsidR="003E7380" w:rsidRPr="003E7380">
              <w:rPr>
                <w:rFonts w:asciiTheme="minorHAnsi" w:hAnsiTheme="minorHAnsi" w:cstheme="minorHAnsi"/>
                <w:sz w:val="22"/>
                <w:szCs w:val="22"/>
              </w:rPr>
              <w:t xml:space="preserve">Plenário </w:t>
            </w:r>
            <w:r w:rsidR="00432A10" w:rsidRPr="003E7380">
              <w:rPr>
                <w:rFonts w:asciiTheme="minorHAnsi" w:hAnsiTheme="minorHAnsi" w:cstheme="minorHAnsi"/>
                <w:sz w:val="22"/>
                <w:szCs w:val="22"/>
              </w:rPr>
              <w:t>aprovar a ampliação</w:t>
            </w:r>
            <w:r w:rsidR="003E7380" w:rsidRPr="003E7380">
              <w:rPr>
                <w:rFonts w:asciiTheme="minorHAnsi" w:hAnsiTheme="minorHAnsi" w:cstheme="minorHAnsi"/>
                <w:sz w:val="22"/>
                <w:szCs w:val="22"/>
              </w:rPr>
              <w:t xml:space="preserve"> do prazo até o fim do ano. P</w:t>
            </w:r>
            <w:r w:rsidR="00432A10" w:rsidRPr="003E7380">
              <w:rPr>
                <w:rFonts w:asciiTheme="minorHAnsi" w:hAnsiTheme="minorHAnsi" w:cstheme="minorHAnsi"/>
                <w:sz w:val="22"/>
                <w:szCs w:val="22"/>
              </w:rPr>
              <w:t>ropõe reforçar a composição</w:t>
            </w:r>
            <w:r w:rsidR="003E7380" w:rsidRPr="003E7380">
              <w:rPr>
                <w:rFonts w:asciiTheme="minorHAnsi" w:hAnsiTheme="minorHAnsi" w:cstheme="minorHAnsi"/>
                <w:sz w:val="22"/>
                <w:szCs w:val="22"/>
              </w:rPr>
              <w:t xml:space="preserve"> da comissão e contar com </w:t>
            </w:r>
            <w:r w:rsidR="00432A10" w:rsidRPr="003E7380">
              <w:rPr>
                <w:rFonts w:asciiTheme="minorHAnsi" w:hAnsiTheme="minorHAnsi" w:cstheme="minorHAnsi"/>
                <w:sz w:val="22"/>
                <w:szCs w:val="22"/>
              </w:rPr>
              <w:t>maior envolvimento da</w:t>
            </w:r>
            <w:r w:rsidR="003E7380" w:rsidRPr="003E7380">
              <w:rPr>
                <w:rFonts w:asciiTheme="minorHAnsi" w:hAnsiTheme="minorHAnsi" w:cstheme="minorHAnsi"/>
                <w:sz w:val="22"/>
                <w:szCs w:val="22"/>
              </w:rPr>
              <w:t>s</w:t>
            </w:r>
            <w:r w:rsidR="00432A10" w:rsidRPr="003E7380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3E7380" w:rsidRPr="003E7380">
              <w:rPr>
                <w:rFonts w:asciiTheme="minorHAnsi" w:hAnsiTheme="minorHAnsi" w:cstheme="minorHAnsi"/>
                <w:sz w:val="22"/>
                <w:szCs w:val="22"/>
              </w:rPr>
              <w:t xml:space="preserve">gerências Jurídica </w:t>
            </w:r>
            <w:r w:rsidR="00432A10" w:rsidRPr="003E7380">
              <w:rPr>
                <w:rFonts w:asciiTheme="minorHAnsi" w:hAnsiTheme="minorHAnsi" w:cstheme="minorHAnsi"/>
                <w:sz w:val="22"/>
                <w:szCs w:val="22"/>
              </w:rPr>
              <w:t xml:space="preserve">e de </w:t>
            </w:r>
            <w:r w:rsidR="003E7380" w:rsidRPr="003E7380">
              <w:rPr>
                <w:rFonts w:asciiTheme="minorHAnsi" w:hAnsiTheme="minorHAnsi" w:cstheme="minorHAnsi"/>
                <w:sz w:val="22"/>
                <w:szCs w:val="22"/>
              </w:rPr>
              <w:t>Comunicação</w:t>
            </w:r>
            <w:r w:rsidR="003E7380">
              <w:rPr>
                <w:rFonts w:asciiTheme="minorHAnsi" w:hAnsiTheme="minorHAnsi" w:cstheme="minorHAnsi"/>
                <w:sz w:val="22"/>
                <w:szCs w:val="22"/>
              </w:rPr>
              <w:t xml:space="preserve">, além da </w:t>
            </w:r>
            <w:r w:rsidR="003E7380" w:rsidRPr="003E7380">
              <w:rPr>
                <w:rFonts w:asciiTheme="minorHAnsi" w:hAnsiTheme="minorHAnsi" w:cstheme="minorHAnsi"/>
                <w:sz w:val="22"/>
                <w:szCs w:val="22"/>
              </w:rPr>
              <w:t xml:space="preserve">Chefia </w:t>
            </w:r>
            <w:r w:rsidR="00432A10" w:rsidRPr="003E7380">
              <w:rPr>
                <w:rFonts w:asciiTheme="minorHAnsi" w:hAnsiTheme="minorHAnsi" w:cstheme="minorHAnsi"/>
                <w:sz w:val="22"/>
                <w:szCs w:val="22"/>
              </w:rPr>
              <w:t xml:space="preserve">de </w:t>
            </w:r>
            <w:r w:rsidR="003E7380" w:rsidRPr="003E7380">
              <w:rPr>
                <w:rFonts w:asciiTheme="minorHAnsi" w:hAnsiTheme="minorHAnsi" w:cstheme="minorHAnsi"/>
                <w:sz w:val="22"/>
                <w:szCs w:val="22"/>
              </w:rPr>
              <w:t>Gabinete</w:t>
            </w:r>
            <w:r w:rsidR="003E7380">
              <w:rPr>
                <w:rFonts w:asciiTheme="minorHAnsi" w:hAnsiTheme="minorHAnsi" w:cstheme="minorHAnsi"/>
                <w:sz w:val="22"/>
                <w:szCs w:val="22"/>
              </w:rPr>
              <w:t>.</w:t>
            </w:r>
            <w:r w:rsidR="003E7380" w:rsidRPr="003E7380">
              <w:rPr>
                <w:rFonts w:asciiTheme="minorHAnsi" w:hAnsiTheme="minorHAnsi" w:cstheme="minorHAnsi"/>
                <w:sz w:val="22"/>
                <w:szCs w:val="22"/>
              </w:rPr>
              <w:t xml:space="preserve"> A secretária Josiane</w:t>
            </w:r>
            <w:r w:rsidR="003E7380">
              <w:rPr>
                <w:rFonts w:asciiTheme="minorHAnsi" w:hAnsiTheme="minorHAnsi" w:cstheme="minorHAnsi"/>
                <w:sz w:val="22"/>
                <w:szCs w:val="22"/>
              </w:rPr>
              <w:t xml:space="preserve"> alerta que não há previsão orçamentária para manter a comissão com criação de uma nova e sugere que o tema retorne à CED para que seja estruturado o produto final.</w:t>
            </w:r>
          </w:p>
        </w:tc>
      </w:tr>
      <w:tr w:rsidR="00432A10" w:rsidRPr="00DF1176" w:rsidTr="001434CC">
        <w:tblPrEx>
          <w:shd w:val="clear" w:color="auto" w:fill="auto"/>
        </w:tblPrEx>
        <w:trPr>
          <w:trHeight w:val="284"/>
        </w:trPr>
        <w:tc>
          <w:tcPr>
            <w:tcW w:w="191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 w:themeFill="background1" w:themeFillShade="F2"/>
            <w:vAlign w:val="center"/>
          </w:tcPr>
          <w:p w:rsidR="00432A10" w:rsidRPr="00DF1176" w:rsidRDefault="00432A10" w:rsidP="00432A10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F1176">
              <w:rPr>
                <w:rFonts w:asciiTheme="minorHAnsi" w:hAnsiTheme="minorHAnsi" w:cs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725" w:type="dxa"/>
            <w:tcBorders>
              <w:top w:val="single" w:sz="4" w:space="0" w:color="A6A6A6"/>
              <w:left w:val="single" w:sz="4" w:space="0" w:color="A6A6A6"/>
              <w:bottom w:val="single" w:sz="4" w:space="0" w:color="A6A6A6" w:themeColor="background1" w:themeShade="A6"/>
              <w:right w:val="single" w:sz="4" w:space="0" w:color="A6A6A6"/>
            </w:tcBorders>
            <w:vAlign w:val="center"/>
          </w:tcPr>
          <w:p w:rsidR="00432A10" w:rsidRPr="003E7380" w:rsidRDefault="003E7380" w:rsidP="003E7380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3E7380">
              <w:rPr>
                <w:rFonts w:asciiTheme="minorHAnsi" w:hAnsiTheme="minorHAnsi" w:cstheme="minorHAnsi"/>
                <w:sz w:val="22"/>
                <w:szCs w:val="22"/>
              </w:rPr>
              <w:t xml:space="preserve">Deliberação </w:t>
            </w:r>
            <w:r w:rsidRPr="003E7380">
              <w:rPr>
                <w:rFonts w:asciiTheme="minorHAnsi" w:hAnsiTheme="minorHAnsi" w:cstheme="minorHAnsi"/>
                <w:i/>
                <w:sz w:val="22"/>
                <w:szCs w:val="22"/>
              </w:rPr>
              <w:t>ad referendum</w:t>
            </w:r>
            <w:r w:rsidR="00432A10" w:rsidRPr="003E7380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3E7380">
              <w:rPr>
                <w:rFonts w:asciiTheme="minorHAnsi" w:hAnsiTheme="minorHAnsi" w:cstheme="minorHAnsi"/>
                <w:sz w:val="22"/>
                <w:szCs w:val="22"/>
              </w:rPr>
              <w:t>prorrogand</w:t>
            </w:r>
            <w:r w:rsidR="00432A10" w:rsidRPr="003E7380">
              <w:rPr>
                <w:rFonts w:asciiTheme="minorHAnsi" w:hAnsiTheme="minorHAnsi" w:cstheme="minorHAnsi"/>
                <w:sz w:val="22"/>
                <w:szCs w:val="22"/>
              </w:rPr>
              <w:t>o</w:t>
            </w:r>
            <w:r w:rsidRPr="003E7380">
              <w:rPr>
                <w:rFonts w:asciiTheme="minorHAnsi" w:hAnsiTheme="minorHAnsi" w:cstheme="minorHAnsi"/>
                <w:sz w:val="22"/>
                <w:szCs w:val="22"/>
              </w:rPr>
              <w:t xml:space="preserve"> as atividades até o fim de setembro.</w:t>
            </w:r>
          </w:p>
        </w:tc>
      </w:tr>
      <w:tr w:rsidR="00432A10" w:rsidRPr="00EA75AE" w:rsidTr="001434CC">
        <w:tblPrEx>
          <w:shd w:val="clear" w:color="auto" w:fill="auto"/>
        </w:tblPrEx>
        <w:trPr>
          <w:trHeight w:val="284"/>
        </w:trPr>
        <w:tc>
          <w:tcPr>
            <w:tcW w:w="1915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  <w:vAlign w:val="center"/>
          </w:tcPr>
          <w:p w:rsidR="00432A10" w:rsidRPr="00DF1176" w:rsidRDefault="00432A10" w:rsidP="00432A10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7725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  <w:vAlign w:val="center"/>
          </w:tcPr>
          <w:p w:rsidR="00432A10" w:rsidRPr="00EA75AE" w:rsidRDefault="00432A10" w:rsidP="00432A10">
            <w:pPr>
              <w:tabs>
                <w:tab w:val="left" w:pos="426"/>
                <w:tab w:val="left" w:pos="567"/>
                <w:tab w:val="left" w:pos="851"/>
              </w:tabs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432A10" w:rsidRPr="00DF1176" w:rsidTr="001434CC">
        <w:trPr>
          <w:trHeight w:val="284"/>
        </w:trPr>
        <w:tc>
          <w:tcPr>
            <w:tcW w:w="9640" w:type="dxa"/>
            <w:gridSpan w:val="2"/>
            <w:shd w:val="clear" w:color="auto" w:fill="F2F2F2" w:themeFill="background1" w:themeFillShade="F2"/>
            <w:vAlign w:val="center"/>
          </w:tcPr>
          <w:p w:rsidR="00432A10" w:rsidRPr="008E3B4B" w:rsidRDefault="00432A10" w:rsidP="00432A10">
            <w:pPr>
              <w:pStyle w:val="PargrafodaLista"/>
              <w:numPr>
                <w:ilvl w:val="0"/>
                <w:numId w:val="1"/>
              </w:num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8E3B4B">
              <w:rPr>
                <w:rFonts w:asciiTheme="minorHAnsi" w:hAnsiTheme="minorHAnsi" w:cstheme="minorHAnsi"/>
                <w:b/>
                <w:sz w:val="22"/>
                <w:szCs w:val="22"/>
              </w:rPr>
              <w:t>Encerramento</w:t>
            </w:r>
          </w:p>
        </w:tc>
      </w:tr>
      <w:tr w:rsidR="00432A10" w:rsidRPr="00DF1176" w:rsidTr="001434CC">
        <w:tblPrEx>
          <w:shd w:val="clear" w:color="auto" w:fill="auto"/>
        </w:tblPrEx>
        <w:trPr>
          <w:trHeight w:val="284"/>
        </w:trPr>
        <w:tc>
          <w:tcPr>
            <w:tcW w:w="191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 w:themeFill="background1" w:themeFillShade="F2"/>
            <w:vAlign w:val="center"/>
          </w:tcPr>
          <w:p w:rsidR="00432A10" w:rsidRPr="00207E5F" w:rsidRDefault="00432A10" w:rsidP="00432A10">
            <w:pPr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r w:rsidRPr="00DF1176">
              <w:rPr>
                <w:rFonts w:asciiTheme="minorHAnsi" w:hAnsiTheme="minorHAnsi" w:cs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72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:rsidR="00432A10" w:rsidRPr="00174214" w:rsidRDefault="00432A10" w:rsidP="00432A10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A</w:t>
            </w:r>
            <w:r w:rsidRPr="00AD0901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reunião </w:t>
            </w:r>
            <w:r w:rsidRPr="001F46F4">
              <w:rPr>
                <w:rFonts w:asciiTheme="minorHAnsi" w:eastAsia="MS Mincho" w:hAnsiTheme="minorHAnsi" w:cstheme="minorHAnsi"/>
                <w:sz w:val="22"/>
                <w:szCs w:val="22"/>
              </w:rPr>
              <w:t>e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ncerra às 17h10. A súmula será encaminhada por e-mail para leitura e aprovação na próxima reunião.</w:t>
            </w:r>
          </w:p>
        </w:tc>
      </w:tr>
    </w:tbl>
    <w:p w:rsidR="00451AC7" w:rsidRPr="00416308" w:rsidRDefault="00451AC7" w:rsidP="002A2DD3">
      <w:pPr>
        <w:tabs>
          <w:tab w:val="left" w:pos="484"/>
          <w:tab w:val="left" w:pos="2249"/>
        </w:tabs>
        <w:jc w:val="center"/>
        <w:rPr>
          <w:rFonts w:asciiTheme="minorHAnsi" w:hAnsiTheme="minorHAnsi" w:cstheme="minorHAnsi"/>
          <w:b/>
          <w:sz w:val="22"/>
          <w:szCs w:val="22"/>
        </w:rPr>
        <w:sectPr w:rsidR="00451AC7" w:rsidRPr="00416308" w:rsidSect="003825B2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0" w:h="16840"/>
          <w:pgMar w:top="1985" w:right="851" w:bottom="567" w:left="1701" w:header="1418" w:footer="0" w:gutter="0"/>
          <w:cols w:space="708"/>
          <w:titlePg/>
          <w:docGrid w:linePitch="326"/>
        </w:sectPr>
      </w:pPr>
    </w:p>
    <w:p w:rsidR="007537DB" w:rsidRPr="00416308" w:rsidRDefault="007537DB" w:rsidP="002A2DD3">
      <w:pPr>
        <w:tabs>
          <w:tab w:val="left" w:pos="484"/>
          <w:tab w:val="left" w:pos="2249"/>
        </w:tabs>
        <w:jc w:val="center"/>
        <w:rPr>
          <w:rFonts w:asciiTheme="minorHAnsi" w:hAnsiTheme="minorHAnsi" w:cstheme="minorHAnsi"/>
          <w:b/>
          <w:sz w:val="22"/>
          <w:szCs w:val="22"/>
        </w:rPr>
      </w:pPr>
    </w:p>
    <w:p w:rsidR="00451AC7" w:rsidRPr="00416308" w:rsidRDefault="003A1EC2" w:rsidP="002A2DD3">
      <w:pPr>
        <w:tabs>
          <w:tab w:val="left" w:pos="484"/>
          <w:tab w:val="left" w:pos="2249"/>
        </w:tabs>
        <w:jc w:val="center"/>
        <w:rPr>
          <w:rFonts w:asciiTheme="minorHAnsi" w:hAnsiTheme="minorHAnsi" w:cstheme="minorHAnsi"/>
          <w:b/>
          <w:sz w:val="22"/>
          <w:szCs w:val="22"/>
        </w:rPr>
      </w:pPr>
      <w:r w:rsidRPr="00416308">
        <w:rPr>
          <w:rFonts w:asciiTheme="minorHAnsi" w:hAnsiTheme="minorHAnsi" w:cstheme="minorHAnsi"/>
          <w:b/>
          <w:sz w:val="22"/>
          <w:szCs w:val="22"/>
        </w:rPr>
        <w:t xml:space="preserve"> </w:t>
      </w:r>
    </w:p>
    <w:p w:rsidR="009A7611" w:rsidRPr="00416308" w:rsidRDefault="009A7611" w:rsidP="002A2DD3">
      <w:pPr>
        <w:tabs>
          <w:tab w:val="left" w:pos="484"/>
          <w:tab w:val="left" w:pos="2249"/>
        </w:tabs>
        <w:jc w:val="center"/>
        <w:rPr>
          <w:rFonts w:asciiTheme="minorHAnsi" w:hAnsiTheme="minorHAnsi" w:cstheme="minorHAnsi"/>
          <w:b/>
          <w:sz w:val="22"/>
          <w:szCs w:val="22"/>
        </w:rPr>
      </w:pPr>
    </w:p>
    <w:p w:rsidR="00451AC7" w:rsidRPr="00416308" w:rsidRDefault="00EF48E0" w:rsidP="00451AC7">
      <w:pPr>
        <w:tabs>
          <w:tab w:val="left" w:pos="484"/>
          <w:tab w:val="left" w:pos="2249"/>
        </w:tabs>
        <w:jc w:val="center"/>
        <w:rPr>
          <w:rFonts w:asciiTheme="minorHAnsi" w:hAnsiTheme="minorHAnsi" w:cstheme="minorHAnsi"/>
          <w:b/>
          <w:sz w:val="22"/>
          <w:szCs w:val="22"/>
        </w:rPr>
      </w:pPr>
      <w:r w:rsidRPr="00416308">
        <w:rPr>
          <w:rFonts w:asciiTheme="minorHAnsi" w:hAnsiTheme="minorHAnsi" w:cstheme="minorHAnsi"/>
          <w:b/>
          <w:sz w:val="22"/>
          <w:szCs w:val="22"/>
        </w:rPr>
        <w:t>CLAUDIVANA BITTENCOURT</w:t>
      </w:r>
    </w:p>
    <w:p w:rsidR="00451AC7" w:rsidRPr="00416308" w:rsidRDefault="00EF48E0" w:rsidP="00451AC7">
      <w:pPr>
        <w:tabs>
          <w:tab w:val="left" w:pos="484"/>
          <w:tab w:val="left" w:pos="2249"/>
        </w:tabs>
        <w:jc w:val="center"/>
        <w:rPr>
          <w:rFonts w:asciiTheme="minorHAnsi" w:hAnsiTheme="minorHAnsi" w:cstheme="minorHAnsi"/>
          <w:sz w:val="22"/>
          <w:szCs w:val="22"/>
        </w:rPr>
      </w:pPr>
      <w:r w:rsidRPr="00416308">
        <w:rPr>
          <w:rFonts w:asciiTheme="minorHAnsi" w:hAnsiTheme="minorHAnsi" w:cstheme="minorHAnsi"/>
          <w:sz w:val="22"/>
          <w:szCs w:val="22"/>
        </w:rPr>
        <w:t>Coordenadora de Secretaria dos Órgãos Colegiados</w:t>
      </w:r>
      <w:r w:rsidR="00451AC7" w:rsidRPr="00416308">
        <w:rPr>
          <w:rFonts w:asciiTheme="minorHAnsi" w:hAnsiTheme="minorHAnsi" w:cstheme="minorHAnsi"/>
          <w:sz w:val="22"/>
          <w:szCs w:val="22"/>
        </w:rPr>
        <w:t xml:space="preserve"> do CAU/RS</w:t>
      </w:r>
    </w:p>
    <w:p w:rsidR="00451AC7" w:rsidRPr="00416308" w:rsidRDefault="00451AC7" w:rsidP="00451AC7">
      <w:pPr>
        <w:tabs>
          <w:tab w:val="left" w:pos="484"/>
          <w:tab w:val="left" w:pos="2249"/>
        </w:tabs>
        <w:jc w:val="center"/>
        <w:rPr>
          <w:rFonts w:asciiTheme="minorHAnsi" w:hAnsiTheme="minorHAnsi" w:cstheme="minorHAnsi"/>
          <w:sz w:val="22"/>
          <w:szCs w:val="22"/>
        </w:rPr>
      </w:pPr>
    </w:p>
    <w:p w:rsidR="00704BC9" w:rsidRPr="00416308" w:rsidRDefault="00704BC9" w:rsidP="00451AC7">
      <w:pPr>
        <w:tabs>
          <w:tab w:val="left" w:pos="484"/>
          <w:tab w:val="left" w:pos="2249"/>
        </w:tabs>
        <w:jc w:val="center"/>
        <w:rPr>
          <w:rFonts w:asciiTheme="minorHAnsi" w:hAnsiTheme="minorHAnsi" w:cstheme="minorHAnsi"/>
          <w:sz w:val="22"/>
          <w:szCs w:val="22"/>
        </w:rPr>
      </w:pPr>
    </w:p>
    <w:p w:rsidR="00324695" w:rsidRPr="00416308" w:rsidRDefault="00324695" w:rsidP="00451AC7">
      <w:pPr>
        <w:tabs>
          <w:tab w:val="left" w:pos="484"/>
          <w:tab w:val="left" w:pos="2249"/>
        </w:tabs>
        <w:jc w:val="center"/>
        <w:rPr>
          <w:rFonts w:asciiTheme="minorHAnsi" w:hAnsiTheme="minorHAnsi" w:cstheme="minorHAnsi"/>
          <w:sz w:val="22"/>
          <w:szCs w:val="22"/>
        </w:rPr>
      </w:pPr>
    </w:p>
    <w:p w:rsidR="00451AC7" w:rsidRPr="00416308" w:rsidRDefault="00451AC7" w:rsidP="00451AC7">
      <w:pPr>
        <w:tabs>
          <w:tab w:val="left" w:pos="484"/>
          <w:tab w:val="left" w:pos="2249"/>
        </w:tabs>
        <w:jc w:val="center"/>
        <w:rPr>
          <w:rFonts w:asciiTheme="minorHAnsi" w:hAnsiTheme="minorHAnsi" w:cstheme="minorHAnsi"/>
          <w:sz w:val="22"/>
          <w:szCs w:val="22"/>
        </w:rPr>
      </w:pPr>
    </w:p>
    <w:p w:rsidR="00451AC7" w:rsidRPr="00416308" w:rsidRDefault="00C66799" w:rsidP="00451AC7">
      <w:pPr>
        <w:tabs>
          <w:tab w:val="left" w:pos="484"/>
          <w:tab w:val="left" w:pos="2249"/>
        </w:tabs>
        <w:jc w:val="center"/>
        <w:rPr>
          <w:rFonts w:asciiTheme="minorHAnsi" w:hAnsiTheme="minorHAnsi" w:cstheme="minorHAnsi"/>
          <w:b/>
          <w:sz w:val="22"/>
          <w:szCs w:val="22"/>
        </w:rPr>
      </w:pPr>
      <w:r w:rsidRPr="00416308">
        <w:rPr>
          <w:rFonts w:asciiTheme="minorHAnsi" w:hAnsiTheme="minorHAnsi" w:cstheme="minorHAnsi"/>
          <w:b/>
          <w:sz w:val="22"/>
          <w:szCs w:val="22"/>
        </w:rPr>
        <w:t>TIAGO HOLZMANN DA SILVA</w:t>
      </w:r>
    </w:p>
    <w:p w:rsidR="000D4107" w:rsidRPr="00416308" w:rsidRDefault="00451AC7" w:rsidP="00270FE8">
      <w:pPr>
        <w:tabs>
          <w:tab w:val="left" w:pos="484"/>
          <w:tab w:val="left" w:pos="2249"/>
        </w:tabs>
        <w:jc w:val="center"/>
        <w:rPr>
          <w:rFonts w:asciiTheme="minorHAnsi" w:hAnsiTheme="minorHAnsi" w:cstheme="minorHAnsi"/>
          <w:sz w:val="22"/>
          <w:szCs w:val="22"/>
        </w:rPr>
      </w:pPr>
      <w:r w:rsidRPr="00416308">
        <w:rPr>
          <w:rFonts w:asciiTheme="minorHAnsi" w:hAnsiTheme="minorHAnsi" w:cstheme="minorHAnsi"/>
          <w:sz w:val="22"/>
          <w:szCs w:val="22"/>
        </w:rPr>
        <w:t>Presidente</w:t>
      </w:r>
      <w:r w:rsidR="00F52AC1" w:rsidRPr="00416308">
        <w:rPr>
          <w:rFonts w:asciiTheme="minorHAnsi" w:hAnsiTheme="minorHAnsi" w:cstheme="minorHAnsi"/>
          <w:sz w:val="22"/>
          <w:szCs w:val="22"/>
        </w:rPr>
        <w:t xml:space="preserve"> </w:t>
      </w:r>
      <w:r w:rsidRPr="00416308">
        <w:rPr>
          <w:rFonts w:asciiTheme="minorHAnsi" w:hAnsiTheme="minorHAnsi" w:cstheme="minorHAnsi"/>
          <w:sz w:val="22"/>
          <w:szCs w:val="22"/>
        </w:rPr>
        <w:t>do CAU/RS</w:t>
      </w:r>
    </w:p>
    <w:sectPr w:rsidR="000D4107" w:rsidRPr="00416308" w:rsidSect="005F3BC0">
      <w:type w:val="continuous"/>
      <w:pgSz w:w="11900" w:h="16840"/>
      <w:pgMar w:top="1985" w:right="851" w:bottom="567" w:left="1701" w:header="1418" w:footer="0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77B05" w:rsidRDefault="00877B05" w:rsidP="004C3048">
      <w:r>
        <w:separator/>
      </w:r>
    </w:p>
  </w:endnote>
  <w:endnote w:type="continuationSeparator" w:id="0">
    <w:p w:rsidR="00877B05" w:rsidRDefault="00877B05" w:rsidP="004C30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DaxCondensed">
    <w:altName w:val="Arial Narrow"/>
    <w:panose1 w:val="02000506050000020004"/>
    <w:charset w:val="00"/>
    <w:family w:val="auto"/>
    <w:pitch w:val="variable"/>
    <w:sig w:usb0="800000AF" w:usb1="40002048" w:usb2="00000000" w:usb3="00000000" w:csb0="00000009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B638A" w:rsidRPr="005950FA" w:rsidRDefault="004B638A" w:rsidP="00CE4E08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noProof/>
        <w:color w:val="003333"/>
        <w:sz w:val="16"/>
      </w:rPr>
    </w:pPr>
    <w:r w:rsidRPr="00EA4891">
      <w:rPr>
        <w:rFonts w:ascii="Arial" w:hAnsi="Arial"/>
        <w:noProof/>
        <w:color w:val="003333"/>
        <w:sz w:val="16"/>
      </w:rPr>
      <w:t xml:space="preserve">SCN Qd.01, Bloco E, Ed. </w:t>
    </w:r>
    <w:r w:rsidRPr="005950FA">
      <w:rPr>
        <w:rFonts w:ascii="Arial" w:hAnsi="Arial"/>
        <w:noProof/>
        <w:color w:val="003333"/>
        <w:sz w:val="16"/>
      </w:rPr>
      <w:t xml:space="preserve">Central Park, Salas 302/303 | CEP: 70711-903 Brasília/DF | Tel.: (61) 3326-2272 / </w:t>
    </w:r>
    <w:r w:rsidR="000E57C5">
      <w:rPr>
        <w:rFonts w:ascii="Arial" w:hAnsi="Arial"/>
        <w:noProof/>
        <w:color w:val="003333"/>
        <w:sz w:val="16"/>
      </w:rPr>
      <w:t>231</w:t>
    </w:r>
    <w:r w:rsidRPr="005950FA">
      <w:rPr>
        <w:rFonts w:ascii="Arial" w:hAnsi="Arial"/>
        <w:noProof/>
        <w:color w:val="003333"/>
        <w:sz w:val="16"/>
      </w:rPr>
      <w:t>7 - 3328-5632 / 5946</w:t>
    </w:r>
  </w:p>
  <w:p w:rsidR="004B638A" w:rsidRPr="005F2A2D" w:rsidRDefault="004B638A" w:rsidP="00CE4E08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color w:val="003333"/>
        <w:sz w:val="20"/>
      </w:rPr>
    </w:pPr>
    <w:proofErr w:type="gramStart"/>
    <w:r w:rsidRPr="005F2A2D">
      <w:rPr>
        <w:rFonts w:ascii="Arial" w:hAnsi="Arial"/>
        <w:b/>
        <w:color w:val="003333"/>
        <w:sz w:val="22"/>
      </w:rPr>
      <w:t>www.caubr.org.br</w:t>
    </w:r>
    <w:r w:rsidRPr="005F2A2D">
      <w:rPr>
        <w:rFonts w:ascii="Arial" w:hAnsi="Arial"/>
        <w:color w:val="003333"/>
        <w:sz w:val="22"/>
      </w:rPr>
      <w:t xml:space="preserve">  /</w:t>
    </w:r>
    <w:proofErr w:type="gramEnd"/>
    <w:r w:rsidRPr="005F2A2D">
      <w:rPr>
        <w:rFonts w:ascii="Arial" w:hAnsi="Arial"/>
        <w:color w:val="003333"/>
        <w:sz w:val="22"/>
      </w:rPr>
      <w:t xml:space="preserve"> ies@caubr.org.br</w:t>
    </w:r>
  </w:p>
  <w:p w:rsidR="004B638A" w:rsidRDefault="004B638A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B638A" w:rsidRPr="0093154B" w:rsidRDefault="004B638A" w:rsidP="006130EF">
    <w:pPr>
      <w:tabs>
        <w:tab w:val="center" w:pos="4320"/>
        <w:tab w:val="right" w:pos="8640"/>
      </w:tabs>
      <w:spacing w:after="120" w:line="276" w:lineRule="auto"/>
      <w:ind w:left="-1701" w:right="-851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:rsidR="004B638A" w:rsidRPr="003F1946" w:rsidRDefault="004B638A" w:rsidP="006130EF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 xml:space="preserve">90430-090 | Telefone: (51) </w:t>
    </w:r>
    <w:proofErr w:type="gramStart"/>
    <w:r w:rsidRPr="003F1946">
      <w:rPr>
        <w:rFonts w:ascii="DaxCondensed" w:hAnsi="DaxCondensed" w:cs="Arial"/>
        <w:color w:val="2C778C"/>
        <w:sz w:val="20"/>
        <w:szCs w:val="20"/>
      </w:rPr>
      <w:t>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  <w:sdt>
      <w:sdtPr>
        <w:rPr>
          <w:sz w:val="20"/>
          <w:szCs w:val="20"/>
        </w:rPr>
        <w:id w:val="1910506586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>
          <w:rPr>
            <w:sz w:val="20"/>
            <w:szCs w:val="20"/>
          </w:rPr>
          <w:tab/>
        </w:r>
        <w:proofErr w:type="gramEnd"/>
        <w:r w:rsidRPr="003F1946">
          <w:rPr>
            <w:sz w:val="20"/>
            <w:szCs w:val="20"/>
          </w:rPr>
          <w:tab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begin"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instrText>PAGE   \* MERGEFORMAT</w:instrTex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separate"/>
        </w:r>
        <w:r w:rsidR="00792494">
          <w:rPr>
            <w:rFonts w:ascii="DaxCondensed" w:hAnsi="DaxCondensed" w:cs="Arial"/>
            <w:noProof/>
            <w:color w:val="2C778C"/>
            <w:sz w:val="20"/>
            <w:szCs w:val="20"/>
          </w:rPr>
          <w:t>4</w: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end"/>
        </w:r>
      </w:sdtContent>
    </w:sdt>
  </w:p>
  <w:p w:rsidR="004B638A" w:rsidRPr="003F1946" w:rsidRDefault="004B638A" w:rsidP="006130EF">
    <w:pPr>
      <w:pStyle w:val="Rodap"/>
      <w:ind w:left="-567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  <w:p w:rsidR="004B638A" w:rsidRPr="00FC6A2F" w:rsidRDefault="004B638A" w:rsidP="006130EF">
    <w:pPr>
      <w:pStyle w:val="Rodap"/>
      <w:rPr>
        <w:rFonts w:ascii="DaxCondensed" w:hAnsi="DaxCondensed" w:cs="Arial"/>
        <w:color w:val="2C778C"/>
        <w:sz w:val="18"/>
        <w:szCs w:val="18"/>
      </w:rPr>
    </w:pPr>
  </w:p>
  <w:p w:rsidR="004B638A" w:rsidRDefault="004B638A" w:rsidP="006130EF">
    <w:pPr>
      <w:pStyle w:val="Rodap"/>
    </w:pPr>
  </w:p>
  <w:p w:rsidR="004B638A" w:rsidRDefault="004B638A"/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B638A" w:rsidRPr="0093154B" w:rsidRDefault="004B638A" w:rsidP="003F1946">
    <w:pPr>
      <w:tabs>
        <w:tab w:val="center" w:pos="4320"/>
        <w:tab w:val="right" w:pos="8640"/>
      </w:tabs>
      <w:spacing w:after="120" w:line="276" w:lineRule="auto"/>
      <w:ind w:left="-1701" w:right="-851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:rsidR="004B638A" w:rsidRPr="003F1946" w:rsidRDefault="004B638A" w:rsidP="003F1946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 xml:space="preserve">90430-090 | Telefone: (51) </w:t>
    </w:r>
    <w:proofErr w:type="gramStart"/>
    <w:r w:rsidRPr="003F1946">
      <w:rPr>
        <w:rFonts w:ascii="DaxCondensed" w:hAnsi="DaxCondensed" w:cs="Arial"/>
        <w:color w:val="2C778C"/>
        <w:sz w:val="20"/>
        <w:szCs w:val="20"/>
      </w:rPr>
      <w:t>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  <w:sdt>
      <w:sdtPr>
        <w:rPr>
          <w:sz w:val="20"/>
          <w:szCs w:val="20"/>
        </w:rPr>
        <w:id w:val="1031690762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>
          <w:rPr>
            <w:sz w:val="20"/>
            <w:szCs w:val="20"/>
          </w:rPr>
          <w:tab/>
        </w:r>
        <w:proofErr w:type="gramEnd"/>
        <w:r w:rsidRPr="003F1946">
          <w:rPr>
            <w:sz w:val="20"/>
            <w:szCs w:val="20"/>
          </w:rPr>
          <w:tab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begin"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instrText>PAGE   \* MERGEFORMAT</w:instrTex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separate"/>
        </w:r>
        <w:r w:rsidR="00792494">
          <w:rPr>
            <w:rFonts w:ascii="DaxCondensed" w:hAnsi="DaxCondensed" w:cs="Arial"/>
            <w:noProof/>
            <w:color w:val="2C778C"/>
            <w:sz w:val="20"/>
            <w:szCs w:val="20"/>
          </w:rPr>
          <w:t>5</w: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end"/>
        </w:r>
      </w:sdtContent>
    </w:sdt>
  </w:p>
  <w:p w:rsidR="004B638A" w:rsidRPr="003F1946" w:rsidRDefault="004B638A" w:rsidP="003F1946">
    <w:pPr>
      <w:pStyle w:val="Rodap"/>
      <w:ind w:left="-567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  <w:p w:rsidR="004B638A" w:rsidRPr="00FC6A2F" w:rsidRDefault="004B638A" w:rsidP="00E408E2">
    <w:pPr>
      <w:pStyle w:val="Rodap"/>
      <w:rPr>
        <w:rFonts w:ascii="DaxCondensed" w:hAnsi="DaxCondensed" w:cs="Arial"/>
        <w:color w:val="2C778C"/>
        <w:sz w:val="18"/>
        <w:szCs w:val="18"/>
      </w:rPr>
    </w:pPr>
  </w:p>
  <w:p w:rsidR="004B638A" w:rsidRDefault="004B638A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77B05" w:rsidRDefault="00877B05" w:rsidP="004C3048">
      <w:r>
        <w:separator/>
      </w:r>
    </w:p>
  </w:footnote>
  <w:footnote w:type="continuationSeparator" w:id="0">
    <w:p w:rsidR="00877B05" w:rsidRDefault="00877B05" w:rsidP="004C30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B638A" w:rsidRPr="009E4E5A" w:rsidRDefault="004B638A" w:rsidP="00CE4E08">
    <w:pPr>
      <w:pStyle w:val="Cabealho"/>
      <w:ind w:left="587"/>
      <w:rPr>
        <w:color w:val="296D7A"/>
      </w:rPr>
    </w:pPr>
    <w:r>
      <w:rPr>
        <w:noProof/>
        <w:color w:val="296D7A"/>
        <w:lang w:eastAsia="pt-BR"/>
      </w:rPr>
      <w:drawing>
        <wp:anchor distT="0" distB="0" distL="114300" distR="114300" simplePos="0" relativeHeight="251656192" behindDoc="1" locked="0" layoutInCell="1" allowOverlap="1" wp14:anchorId="04FFD503" wp14:editId="659B8265">
          <wp:simplePos x="0" y="0"/>
          <wp:positionH relativeFrom="column">
            <wp:posOffset>-1001395</wp:posOffset>
          </wp:positionH>
          <wp:positionV relativeFrom="paragraph">
            <wp:posOffset>-871220</wp:posOffset>
          </wp:positionV>
          <wp:extent cx="7571105" cy="9931400"/>
          <wp:effectExtent l="0" t="0" r="0" b="0"/>
          <wp:wrapNone/>
          <wp:docPr id="1" name="Imagem 1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79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1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E4E5A">
      <w:rPr>
        <w:noProof/>
        <w:color w:val="296D7A"/>
        <w:lang w:val="en-US"/>
      </w:rPr>
      <w:t xml:space="preserve"> </w:t>
    </w:r>
    <w:r>
      <w:rPr>
        <w:noProof/>
        <w:color w:val="296D7A"/>
        <w:lang w:eastAsia="pt-BR"/>
      </w:rPr>
      <w:drawing>
        <wp:anchor distT="0" distB="0" distL="114300" distR="114300" simplePos="0" relativeHeight="251654144" behindDoc="1" locked="0" layoutInCell="1" allowOverlap="1" wp14:anchorId="19E64046" wp14:editId="313C8044">
          <wp:simplePos x="0" y="0"/>
          <wp:positionH relativeFrom="column">
            <wp:posOffset>-1005840</wp:posOffset>
          </wp:positionH>
          <wp:positionV relativeFrom="paragraph">
            <wp:posOffset>-867410</wp:posOffset>
          </wp:positionV>
          <wp:extent cx="7571105" cy="9930765"/>
          <wp:effectExtent l="0" t="0" r="0" b="0"/>
          <wp:wrapNone/>
          <wp:docPr id="2" name="Imagem 2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85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0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4B638A" w:rsidRDefault="004B638A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B638A" w:rsidRPr="009E4E5A" w:rsidRDefault="004B638A" w:rsidP="00E35A96">
    <w:pPr>
      <w:pStyle w:val="Cabealho"/>
      <w:ind w:left="587"/>
      <w:jc w:val="right"/>
      <w:rPr>
        <w:rFonts w:ascii="Arial" w:hAnsi="Arial"/>
        <w:color w:val="296D7A"/>
        <w:sz w:val="22"/>
      </w:rPr>
    </w:pPr>
    <w:r>
      <w:rPr>
        <w:rFonts w:ascii="DaxCondensed" w:hAnsi="DaxCondensed" w:cs="Arial"/>
        <w:color w:val="386C71"/>
        <w:sz w:val="20"/>
        <w:szCs w:val="20"/>
      </w:rPr>
      <w:t xml:space="preserve">SÚMULA DA </w:t>
    </w:r>
    <w:r w:rsidR="000E57C5">
      <w:rPr>
        <w:rFonts w:ascii="DaxCondensed" w:hAnsi="DaxCondensed" w:cs="Arial"/>
        <w:color w:val="386C71"/>
        <w:sz w:val="20"/>
        <w:szCs w:val="20"/>
      </w:rPr>
      <w:t>231</w:t>
    </w:r>
    <w:r>
      <w:rPr>
        <w:rFonts w:ascii="DaxCondensed" w:hAnsi="DaxCondensed" w:cs="Arial"/>
        <w:color w:val="386C71"/>
        <w:sz w:val="20"/>
        <w:szCs w:val="20"/>
      </w:rPr>
      <w:t>ª REUNIÃO ORDINÁRIA - CONSELHO DIRETOR</w:t>
    </w:r>
    <w:r>
      <w:rPr>
        <w:rFonts w:ascii="Arial" w:hAnsi="Arial"/>
        <w:noProof/>
        <w:color w:val="296D7A"/>
        <w:sz w:val="22"/>
        <w:lang w:eastAsia="pt-BR"/>
      </w:rPr>
      <w:t xml:space="preserve"> </w:t>
    </w: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56704" behindDoc="1" locked="0" layoutInCell="1" allowOverlap="1" wp14:anchorId="0A40628B" wp14:editId="631135E7">
          <wp:simplePos x="0" y="0"/>
          <wp:positionH relativeFrom="column">
            <wp:posOffset>-1082004</wp:posOffset>
          </wp:positionH>
          <wp:positionV relativeFrom="paragraph">
            <wp:posOffset>-848563</wp:posOffset>
          </wp:positionV>
          <wp:extent cx="7569835" cy="974725"/>
          <wp:effectExtent l="0" t="0" r="0" b="0"/>
          <wp:wrapNone/>
          <wp:docPr id="3" name="Imagem 3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4B638A" w:rsidRDefault="004B638A"/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B638A" w:rsidRDefault="004B638A" w:rsidP="00DB292D">
    <w:pPr>
      <w:pStyle w:val="Cabealho"/>
      <w:ind w:left="2977" w:hanging="287"/>
      <w:jc w:val="center"/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58752" behindDoc="1" locked="0" layoutInCell="1" allowOverlap="1" wp14:anchorId="01915DEF" wp14:editId="40CD5BD6">
          <wp:simplePos x="0" y="0"/>
          <wp:positionH relativeFrom="column">
            <wp:posOffset>-1087514</wp:posOffset>
          </wp:positionH>
          <wp:positionV relativeFrom="paragraph">
            <wp:posOffset>-909879</wp:posOffset>
          </wp:positionV>
          <wp:extent cx="7560000" cy="969962"/>
          <wp:effectExtent l="0" t="0" r="3175" b="1905"/>
          <wp:wrapNone/>
          <wp:docPr id="4" name="Imagem 4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0000" cy="969962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DaxCondensed" w:hAnsi="DaxCondensed" w:cs="Arial"/>
        <w:color w:val="386C71"/>
        <w:sz w:val="20"/>
        <w:szCs w:val="20"/>
      </w:rPr>
      <w:t xml:space="preserve">                                      SÚMULA DA </w:t>
    </w:r>
    <w:r w:rsidR="000E57C5">
      <w:rPr>
        <w:rFonts w:ascii="DaxCondensed" w:hAnsi="DaxCondensed" w:cs="Arial"/>
        <w:color w:val="386C71"/>
        <w:sz w:val="20"/>
        <w:szCs w:val="20"/>
      </w:rPr>
      <w:t>231</w:t>
    </w:r>
    <w:r>
      <w:rPr>
        <w:rFonts w:ascii="DaxCondensed" w:hAnsi="DaxCondensed" w:cs="Arial"/>
        <w:color w:val="386C71"/>
        <w:sz w:val="20"/>
        <w:szCs w:val="20"/>
      </w:rPr>
      <w:t>ª REUNIÃO ORDINÁRIA - CONSELHO DIRETOR</w:t>
    </w:r>
  </w:p>
  <w:p w:rsidR="004B638A" w:rsidRDefault="004B638A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32663E"/>
    <w:multiLevelType w:val="multilevel"/>
    <w:tmpl w:val="60CCFC3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432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/>
        <w:sz w:val="2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>
    <w:nsid w:val="1DD76718"/>
    <w:multiLevelType w:val="multilevel"/>
    <w:tmpl w:val="CC94D6F2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4048" w:hanging="504"/>
      </w:pPr>
      <w:rPr>
        <w:rFonts w:asciiTheme="minorHAnsi" w:hAnsiTheme="minorHAnsi" w:cstheme="minorHAnsi" w:hint="default"/>
        <w:b/>
        <w:sz w:val="20"/>
        <w:szCs w:val="2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>
    <w:nsid w:val="293A5823"/>
    <w:multiLevelType w:val="multilevel"/>
    <w:tmpl w:val="60CCFC3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432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/>
        <w:sz w:val="2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>
    <w:nsid w:val="64427D0A"/>
    <w:multiLevelType w:val="multilevel"/>
    <w:tmpl w:val="CC94D6F2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4048" w:hanging="504"/>
      </w:pPr>
      <w:rPr>
        <w:rFonts w:asciiTheme="minorHAnsi" w:hAnsiTheme="minorHAnsi" w:cstheme="minorHAnsi" w:hint="default"/>
        <w:b/>
        <w:sz w:val="20"/>
        <w:szCs w:val="2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3048"/>
    <w:rsid w:val="0000279B"/>
    <w:rsid w:val="000031D3"/>
    <w:rsid w:val="000033A8"/>
    <w:rsid w:val="000035C6"/>
    <w:rsid w:val="0000475D"/>
    <w:rsid w:val="00006FC5"/>
    <w:rsid w:val="00007057"/>
    <w:rsid w:val="0000774D"/>
    <w:rsid w:val="0001007C"/>
    <w:rsid w:val="000105C8"/>
    <w:rsid w:val="000105E2"/>
    <w:rsid w:val="00010784"/>
    <w:rsid w:val="0001140A"/>
    <w:rsid w:val="00011EB9"/>
    <w:rsid w:val="000145D1"/>
    <w:rsid w:val="000145F6"/>
    <w:rsid w:val="00015009"/>
    <w:rsid w:val="0001735A"/>
    <w:rsid w:val="00017D09"/>
    <w:rsid w:val="0002038B"/>
    <w:rsid w:val="0002094A"/>
    <w:rsid w:val="00020AB5"/>
    <w:rsid w:val="00020D86"/>
    <w:rsid w:val="000221B3"/>
    <w:rsid w:val="00023657"/>
    <w:rsid w:val="00024537"/>
    <w:rsid w:val="00024B41"/>
    <w:rsid w:val="0002507B"/>
    <w:rsid w:val="0002566E"/>
    <w:rsid w:val="0002591B"/>
    <w:rsid w:val="00026438"/>
    <w:rsid w:val="00027E22"/>
    <w:rsid w:val="00027E6D"/>
    <w:rsid w:val="00030756"/>
    <w:rsid w:val="00030AA1"/>
    <w:rsid w:val="00032E48"/>
    <w:rsid w:val="00033090"/>
    <w:rsid w:val="00033161"/>
    <w:rsid w:val="000333F7"/>
    <w:rsid w:val="000348B4"/>
    <w:rsid w:val="00035612"/>
    <w:rsid w:val="0003596D"/>
    <w:rsid w:val="000375F0"/>
    <w:rsid w:val="00040A86"/>
    <w:rsid w:val="00040B89"/>
    <w:rsid w:val="0004104F"/>
    <w:rsid w:val="00041CA2"/>
    <w:rsid w:val="000425B3"/>
    <w:rsid w:val="00042A59"/>
    <w:rsid w:val="0004430A"/>
    <w:rsid w:val="0004477C"/>
    <w:rsid w:val="00046F2B"/>
    <w:rsid w:val="00047DB5"/>
    <w:rsid w:val="00050BD3"/>
    <w:rsid w:val="000527E4"/>
    <w:rsid w:val="000528C0"/>
    <w:rsid w:val="00055A81"/>
    <w:rsid w:val="00055CD2"/>
    <w:rsid w:val="00055F08"/>
    <w:rsid w:val="000560F7"/>
    <w:rsid w:val="0005663F"/>
    <w:rsid w:val="00056DB5"/>
    <w:rsid w:val="00056E0A"/>
    <w:rsid w:val="00057E89"/>
    <w:rsid w:val="000605F6"/>
    <w:rsid w:val="00060C0C"/>
    <w:rsid w:val="00060DFB"/>
    <w:rsid w:val="00061075"/>
    <w:rsid w:val="00062599"/>
    <w:rsid w:val="00062788"/>
    <w:rsid w:val="00062847"/>
    <w:rsid w:val="00063079"/>
    <w:rsid w:val="000630CC"/>
    <w:rsid w:val="00063379"/>
    <w:rsid w:val="00064533"/>
    <w:rsid w:val="00065201"/>
    <w:rsid w:val="00065811"/>
    <w:rsid w:val="00065893"/>
    <w:rsid w:val="00065EF3"/>
    <w:rsid w:val="000668AA"/>
    <w:rsid w:val="00067264"/>
    <w:rsid w:val="00071C92"/>
    <w:rsid w:val="0007269F"/>
    <w:rsid w:val="00072FE9"/>
    <w:rsid w:val="00073407"/>
    <w:rsid w:val="00075779"/>
    <w:rsid w:val="000758B4"/>
    <w:rsid w:val="00076A02"/>
    <w:rsid w:val="000770D2"/>
    <w:rsid w:val="0008058D"/>
    <w:rsid w:val="00081563"/>
    <w:rsid w:val="000816EF"/>
    <w:rsid w:val="00081D1A"/>
    <w:rsid w:val="00082194"/>
    <w:rsid w:val="00082AD1"/>
    <w:rsid w:val="0008345E"/>
    <w:rsid w:val="00083463"/>
    <w:rsid w:val="0008470E"/>
    <w:rsid w:val="00085CA9"/>
    <w:rsid w:val="00087643"/>
    <w:rsid w:val="0009029C"/>
    <w:rsid w:val="00090E73"/>
    <w:rsid w:val="00091969"/>
    <w:rsid w:val="00092A60"/>
    <w:rsid w:val="000932C8"/>
    <w:rsid w:val="00093FB6"/>
    <w:rsid w:val="00094918"/>
    <w:rsid w:val="0009492F"/>
    <w:rsid w:val="00094D18"/>
    <w:rsid w:val="0009622F"/>
    <w:rsid w:val="00096AA9"/>
    <w:rsid w:val="00096D5D"/>
    <w:rsid w:val="00096F5E"/>
    <w:rsid w:val="00097F9F"/>
    <w:rsid w:val="000A2236"/>
    <w:rsid w:val="000A229C"/>
    <w:rsid w:val="000A52F5"/>
    <w:rsid w:val="000A6EDD"/>
    <w:rsid w:val="000A7355"/>
    <w:rsid w:val="000A7656"/>
    <w:rsid w:val="000B06A5"/>
    <w:rsid w:val="000B18C8"/>
    <w:rsid w:val="000B1EC6"/>
    <w:rsid w:val="000B2E0C"/>
    <w:rsid w:val="000B312B"/>
    <w:rsid w:val="000B373C"/>
    <w:rsid w:val="000B3C18"/>
    <w:rsid w:val="000B3E9E"/>
    <w:rsid w:val="000B48F2"/>
    <w:rsid w:val="000B53C6"/>
    <w:rsid w:val="000B6F49"/>
    <w:rsid w:val="000C0181"/>
    <w:rsid w:val="000C05AC"/>
    <w:rsid w:val="000C0D9C"/>
    <w:rsid w:val="000C0DFD"/>
    <w:rsid w:val="000C12D1"/>
    <w:rsid w:val="000C1A24"/>
    <w:rsid w:val="000C239A"/>
    <w:rsid w:val="000C3500"/>
    <w:rsid w:val="000C4D20"/>
    <w:rsid w:val="000C53B9"/>
    <w:rsid w:val="000C5542"/>
    <w:rsid w:val="000C5F1C"/>
    <w:rsid w:val="000C6E9E"/>
    <w:rsid w:val="000C74A9"/>
    <w:rsid w:val="000C7A0B"/>
    <w:rsid w:val="000C7A3A"/>
    <w:rsid w:val="000D1A55"/>
    <w:rsid w:val="000D2BC9"/>
    <w:rsid w:val="000D3E3E"/>
    <w:rsid w:val="000D4107"/>
    <w:rsid w:val="000D48E0"/>
    <w:rsid w:val="000D5A65"/>
    <w:rsid w:val="000D5BC9"/>
    <w:rsid w:val="000D5C4D"/>
    <w:rsid w:val="000D60F7"/>
    <w:rsid w:val="000D647B"/>
    <w:rsid w:val="000D71F0"/>
    <w:rsid w:val="000D7C21"/>
    <w:rsid w:val="000D7F72"/>
    <w:rsid w:val="000E0183"/>
    <w:rsid w:val="000E08C3"/>
    <w:rsid w:val="000E0909"/>
    <w:rsid w:val="000E15F8"/>
    <w:rsid w:val="000E1629"/>
    <w:rsid w:val="000E1D6E"/>
    <w:rsid w:val="000E2009"/>
    <w:rsid w:val="000E3110"/>
    <w:rsid w:val="000E3373"/>
    <w:rsid w:val="000E55A8"/>
    <w:rsid w:val="000E57C5"/>
    <w:rsid w:val="000E6304"/>
    <w:rsid w:val="000E6C6E"/>
    <w:rsid w:val="000F0000"/>
    <w:rsid w:val="000F05B3"/>
    <w:rsid w:val="000F0725"/>
    <w:rsid w:val="000F3341"/>
    <w:rsid w:val="000F339D"/>
    <w:rsid w:val="000F470D"/>
    <w:rsid w:val="000F4C23"/>
    <w:rsid w:val="000F4F88"/>
    <w:rsid w:val="000F6547"/>
    <w:rsid w:val="000F65EE"/>
    <w:rsid w:val="000F7B28"/>
    <w:rsid w:val="0010009C"/>
    <w:rsid w:val="00101FDC"/>
    <w:rsid w:val="00102518"/>
    <w:rsid w:val="001032AB"/>
    <w:rsid w:val="0010360A"/>
    <w:rsid w:val="0010374D"/>
    <w:rsid w:val="0010398F"/>
    <w:rsid w:val="00103D27"/>
    <w:rsid w:val="001048EB"/>
    <w:rsid w:val="00105A03"/>
    <w:rsid w:val="00105F63"/>
    <w:rsid w:val="00106415"/>
    <w:rsid w:val="0010650D"/>
    <w:rsid w:val="001100C5"/>
    <w:rsid w:val="0011084E"/>
    <w:rsid w:val="00111ED7"/>
    <w:rsid w:val="001125C2"/>
    <w:rsid w:val="00112E8E"/>
    <w:rsid w:val="00114A2A"/>
    <w:rsid w:val="0011553A"/>
    <w:rsid w:val="00115BB6"/>
    <w:rsid w:val="00115E27"/>
    <w:rsid w:val="00116023"/>
    <w:rsid w:val="001165F1"/>
    <w:rsid w:val="00116677"/>
    <w:rsid w:val="00117EDD"/>
    <w:rsid w:val="00117EEA"/>
    <w:rsid w:val="00120406"/>
    <w:rsid w:val="00120D18"/>
    <w:rsid w:val="0012189A"/>
    <w:rsid w:val="00121E26"/>
    <w:rsid w:val="00122B3D"/>
    <w:rsid w:val="00122EBD"/>
    <w:rsid w:val="00122FA0"/>
    <w:rsid w:val="00124A49"/>
    <w:rsid w:val="00124DF9"/>
    <w:rsid w:val="00125644"/>
    <w:rsid w:val="001264B2"/>
    <w:rsid w:val="001273FD"/>
    <w:rsid w:val="00130DE9"/>
    <w:rsid w:val="00130EA9"/>
    <w:rsid w:val="00130F46"/>
    <w:rsid w:val="00130F7C"/>
    <w:rsid w:val="00131A15"/>
    <w:rsid w:val="00131C29"/>
    <w:rsid w:val="0013310E"/>
    <w:rsid w:val="001334AD"/>
    <w:rsid w:val="00133AD2"/>
    <w:rsid w:val="0013411A"/>
    <w:rsid w:val="00135025"/>
    <w:rsid w:val="00135187"/>
    <w:rsid w:val="0013657D"/>
    <w:rsid w:val="0013694E"/>
    <w:rsid w:val="00140004"/>
    <w:rsid w:val="00140328"/>
    <w:rsid w:val="0014043F"/>
    <w:rsid w:val="00140CD3"/>
    <w:rsid w:val="001412B3"/>
    <w:rsid w:val="0014163B"/>
    <w:rsid w:val="00141AD9"/>
    <w:rsid w:val="00141AEF"/>
    <w:rsid w:val="00141AFE"/>
    <w:rsid w:val="00141F69"/>
    <w:rsid w:val="00142953"/>
    <w:rsid w:val="00142A4E"/>
    <w:rsid w:val="00142EFF"/>
    <w:rsid w:val="001434CC"/>
    <w:rsid w:val="00144928"/>
    <w:rsid w:val="0014673B"/>
    <w:rsid w:val="00147B32"/>
    <w:rsid w:val="00147D43"/>
    <w:rsid w:val="00147DC2"/>
    <w:rsid w:val="00150340"/>
    <w:rsid w:val="00150B83"/>
    <w:rsid w:val="001514D1"/>
    <w:rsid w:val="00152C3B"/>
    <w:rsid w:val="00154458"/>
    <w:rsid w:val="00154EE6"/>
    <w:rsid w:val="001568F8"/>
    <w:rsid w:val="00157166"/>
    <w:rsid w:val="00157E12"/>
    <w:rsid w:val="001603B1"/>
    <w:rsid w:val="00161397"/>
    <w:rsid w:val="001614CB"/>
    <w:rsid w:val="00161B5D"/>
    <w:rsid w:val="0016330B"/>
    <w:rsid w:val="00163A1B"/>
    <w:rsid w:val="00164263"/>
    <w:rsid w:val="0016453E"/>
    <w:rsid w:val="001645AF"/>
    <w:rsid w:val="0016608E"/>
    <w:rsid w:val="001660B5"/>
    <w:rsid w:val="0016733C"/>
    <w:rsid w:val="00170BA5"/>
    <w:rsid w:val="00170CA0"/>
    <w:rsid w:val="00170E51"/>
    <w:rsid w:val="00171406"/>
    <w:rsid w:val="00173285"/>
    <w:rsid w:val="001740B6"/>
    <w:rsid w:val="00174214"/>
    <w:rsid w:val="001745C4"/>
    <w:rsid w:val="001748AF"/>
    <w:rsid w:val="0017490D"/>
    <w:rsid w:val="00174A5A"/>
    <w:rsid w:val="001754C4"/>
    <w:rsid w:val="001755FD"/>
    <w:rsid w:val="00176ADF"/>
    <w:rsid w:val="0017718B"/>
    <w:rsid w:val="001772F4"/>
    <w:rsid w:val="001778C5"/>
    <w:rsid w:val="00180FB9"/>
    <w:rsid w:val="00181364"/>
    <w:rsid w:val="00181991"/>
    <w:rsid w:val="00182565"/>
    <w:rsid w:val="001826BB"/>
    <w:rsid w:val="001839DB"/>
    <w:rsid w:val="0018513F"/>
    <w:rsid w:val="00186011"/>
    <w:rsid w:val="001877FE"/>
    <w:rsid w:val="00187BDD"/>
    <w:rsid w:val="00190536"/>
    <w:rsid w:val="00191B27"/>
    <w:rsid w:val="00191FE9"/>
    <w:rsid w:val="001921BC"/>
    <w:rsid w:val="001923BB"/>
    <w:rsid w:val="00192924"/>
    <w:rsid w:val="001930C0"/>
    <w:rsid w:val="001934F7"/>
    <w:rsid w:val="00194326"/>
    <w:rsid w:val="00194392"/>
    <w:rsid w:val="00194F9C"/>
    <w:rsid w:val="00195282"/>
    <w:rsid w:val="00195944"/>
    <w:rsid w:val="001962A6"/>
    <w:rsid w:val="00196A85"/>
    <w:rsid w:val="001979E1"/>
    <w:rsid w:val="00197C29"/>
    <w:rsid w:val="001A0CAF"/>
    <w:rsid w:val="001A15FF"/>
    <w:rsid w:val="001A1DC8"/>
    <w:rsid w:val="001A241D"/>
    <w:rsid w:val="001A2772"/>
    <w:rsid w:val="001A2E72"/>
    <w:rsid w:val="001A3A05"/>
    <w:rsid w:val="001A4CA8"/>
    <w:rsid w:val="001A5E49"/>
    <w:rsid w:val="001A60B0"/>
    <w:rsid w:val="001B01D5"/>
    <w:rsid w:val="001B0329"/>
    <w:rsid w:val="001B04C4"/>
    <w:rsid w:val="001B2BCC"/>
    <w:rsid w:val="001B33FE"/>
    <w:rsid w:val="001B365D"/>
    <w:rsid w:val="001B3EC1"/>
    <w:rsid w:val="001B40F9"/>
    <w:rsid w:val="001B442F"/>
    <w:rsid w:val="001B443E"/>
    <w:rsid w:val="001B5148"/>
    <w:rsid w:val="001B56FB"/>
    <w:rsid w:val="001B5F62"/>
    <w:rsid w:val="001B6533"/>
    <w:rsid w:val="001C08FE"/>
    <w:rsid w:val="001C1341"/>
    <w:rsid w:val="001C28D0"/>
    <w:rsid w:val="001C2E89"/>
    <w:rsid w:val="001C3026"/>
    <w:rsid w:val="001C3CBD"/>
    <w:rsid w:val="001C424F"/>
    <w:rsid w:val="001C476F"/>
    <w:rsid w:val="001C500E"/>
    <w:rsid w:val="001C54D4"/>
    <w:rsid w:val="001C7F42"/>
    <w:rsid w:val="001D2087"/>
    <w:rsid w:val="001D3298"/>
    <w:rsid w:val="001D3EDE"/>
    <w:rsid w:val="001D420A"/>
    <w:rsid w:val="001D4555"/>
    <w:rsid w:val="001D58BF"/>
    <w:rsid w:val="001D58D6"/>
    <w:rsid w:val="001D5DB4"/>
    <w:rsid w:val="001D79E8"/>
    <w:rsid w:val="001E003E"/>
    <w:rsid w:val="001E18E0"/>
    <w:rsid w:val="001E1C73"/>
    <w:rsid w:val="001E1FFC"/>
    <w:rsid w:val="001E21FE"/>
    <w:rsid w:val="001E4AA0"/>
    <w:rsid w:val="001E56D2"/>
    <w:rsid w:val="001E6700"/>
    <w:rsid w:val="001E7A51"/>
    <w:rsid w:val="001F00A6"/>
    <w:rsid w:val="001F0F0B"/>
    <w:rsid w:val="001F0FBE"/>
    <w:rsid w:val="001F14A6"/>
    <w:rsid w:val="001F23C3"/>
    <w:rsid w:val="001F41BB"/>
    <w:rsid w:val="001F41D3"/>
    <w:rsid w:val="001F46F4"/>
    <w:rsid w:val="001F4F18"/>
    <w:rsid w:val="001F5134"/>
    <w:rsid w:val="001F59CB"/>
    <w:rsid w:val="001F5FF2"/>
    <w:rsid w:val="001F61E5"/>
    <w:rsid w:val="001F6ABA"/>
    <w:rsid w:val="001F74F5"/>
    <w:rsid w:val="00200BB5"/>
    <w:rsid w:val="002014D2"/>
    <w:rsid w:val="00201B2E"/>
    <w:rsid w:val="00201C1F"/>
    <w:rsid w:val="00204201"/>
    <w:rsid w:val="00205B4A"/>
    <w:rsid w:val="00205EEA"/>
    <w:rsid w:val="00206600"/>
    <w:rsid w:val="00207E5F"/>
    <w:rsid w:val="00211126"/>
    <w:rsid w:val="002133CA"/>
    <w:rsid w:val="00217AC0"/>
    <w:rsid w:val="00220A16"/>
    <w:rsid w:val="00220B4C"/>
    <w:rsid w:val="0022131B"/>
    <w:rsid w:val="00222A06"/>
    <w:rsid w:val="002248BC"/>
    <w:rsid w:val="002257E5"/>
    <w:rsid w:val="00225FAC"/>
    <w:rsid w:val="0022675C"/>
    <w:rsid w:val="00227439"/>
    <w:rsid w:val="002312AC"/>
    <w:rsid w:val="0023170B"/>
    <w:rsid w:val="00231B55"/>
    <w:rsid w:val="002324AA"/>
    <w:rsid w:val="00232616"/>
    <w:rsid w:val="00233092"/>
    <w:rsid w:val="00237462"/>
    <w:rsid w:val="00240AD6"/>
    <w:rsid w:val="002425A7"/>
    <w:rsid w:val="00243C3E"/>
    <w:rsid w:val="00244375"/>
    <w:rsid w:val="00244521"/>
    <w:rsid w:val="00244C66"/>
    <w:rsid w:val="00247165"/>
    <w:rsid w:val="0025020D"/>
    <w:rsid w:val="00250EEC"/>
    <w:rsid w:val="00251267"/>
    <w:rsid w:val="002515C7"/>
    <w:rsid w:val="0025172A"/>
    <w:rsid w:val="00251D27"/>
    <w:rsid w:val="00252028"/>
    <w:rsid w:val="0025277E"/>
    <w:rsid w:val="002539B3"/>
    <w:rsid w:val="00253A30"/>
    <w:rsid w:val="00254677"/>
    <w:rsid w:val="002550DF"/>
    <w:rsid w:val="00255166"/>
    <w:rsid w:val="00255C34"/>
    <w:rsid w:val="00255CEE"/>
    <w:rsid w:val="00255E86"/>
    <w:rsid w:val="00255FE2"/>
    <w:rsid w:val="0025746C"/>
    <w:rsid w:val="00257FB3"/>
    <w:rsid w:val="00257FB5"/>
    <w:rsid w:val="00260629"/>
    <w:rsid w:val="00260BFB"/>
    <w:rsid w:val="002621BD"/>
    <w:rsid w:val="0026251E"/>
    <w:rsid w:val="00262674"/>
    <w:rsid w:val="0026457E"/>
    <w:rsid w:val="002668C3"/>
    <w:rsid w:val="0026708B"/>
    <w:rsid w:val="00267A57"/>
    <w:rsid w:val="00267D8E"/>
    <w:rsid w:val="00270BEC"/>
    <w:rsid w:val="00270FE8"/>
    <w:rsid w:val="00271FB2"/>
    <w:rsid w:val="00272378"/>
    <w:rsid w:val="00272518"/>
    <w:rsid w:val="00273483"/>
    <w:rsid w:val="00273719"/>
    <w:rsid w:val="002738F1"/>
    <w:rsid w:val="00273CA3"/>
    <w:rsid w:val="0027411B"/>
    <w:rsid w:val="00274FF9"/>
    <w:rsid w:val="00275227"/>
    <w:rsid w:val="002760B8"/>
    <w:rsid w:val="00276BD0"/>
    <w:rsid w:val="00277D23"/>
    <w:rsid w:val="00280F33"/>
    <w:rsid w:val="002811CC"/>
    <w:rsid w:val="00282381"/>
    <w:rsid w:val="00282648"/>
    <w:rsid w:val="00282860"/>
    <w:rsid w:val="00283058"/>
    <w:rsid w:val="00283977"/>
    <w:rsid w:val="00283F8D"/>
    <w:rsid w:val="00285A83"/>
    <w:rsid w:val="00286F1D"/>
    <w:rsid w:val="0029059C"/>
    <w:rsid w:val="00292569"/>
    <w:rsid w:val="00293219"/>
    <w:rsid w:val="00293DC8"/>
    <w:rsid w:val="00293EAC"/>
    <w:rsid w:val="00295FD5"/>
    <w:rsid w:val="002960C3"/>
    <w:rsid w:val="002969F8"/>
    <w:rsid w:val="002974CF"/>
    <w:rsid w:val="00297F4E"/>
    <w:rsid w:val="002A0117"/>
    <w:rsid w:val="002A0A89"/>
    <w:rsid w:val="002A0F84"/>
    <w:rsid w:val="002A2DD3"/>
    <w:rsid w:val="002A2F0E"/>
    <w:rsid w:val="002A32A5"/>
    <w:rsid w:val="002A3C51"/>
    <w:rsid w:val="002A4A37"/>
    <w:rsid w:val="002A55DB"/>
    <w:rsid w:val="002A5875"/>
    <w:rsid w:val="002A5DC7"/>
    <w:rsid w:val="002A606F"/>
    <w:rsid w:val="002A615B"/>
    <w:rsid w:val="002A7C5E"/>
    <w:rsid w:val="002B0294"/>
    <w:rsid w:val="002B07B0"/>
    <w:rsid w:val="002B0F39"/>
    <w:rsid w:val="002B11BE"/>
    <w:rsid w:val="002B140A"/>
    <w:rsid w:val="002B1646"/>
    <w:rsid w:val="002B18F8"/>
    <w:rsid w:val="002B33FD"/>
    <w:rsid w:val="002B4146"/>
    <w:rsid w:val="002B4295"/>
    <w:rsid w:val="002B429C"/>
    <w:rsid w:val="002B4807"/>
    <w:rsid w:val="002B55D2"/>
    <w:rsid w:val="002B5C78"/>
    <w:rsid w:val="002B7C06"/>
    <w:rsid w:val="002C15F5"/>
    <w:rsid w:val="002C1A46"/>
    <w:rsid w:val="002C458E"/>
    <w:rsid w:val="002C5450"/>
    <w:rsid w:val="002C5E16"/>
    <w:rsid w:val="002C747C"/>
    <w:rsid w:val="002C7998"/>
    <w:rsid w:val="002D0B51"/>
    <w:rsid w:val="002D2D04"/>
    <w:rsid w:val="002D4361"/>
    <w:rsid w:val="002D4F4D"/>
    <w:rsid w:val="002D54CA"/>
    <w:rsid w:val="002D589D"/>
    <w:rsid w:val="002D5AAB"/>
    <w:rsid w:val="002D6593"/>
    <w:rsid w:val="002D65A2"/>
    <w:rsid w:val="002D776B"/>
    <w:rsid w:val="002D7CFD"/>
    <w:rsid w:val="002D7FB6"/>
    <w:rsid w:val="002E065E"/>
    <w:rsid w:val="002E1CDD"/>
    <w:rsid w:val="002E220E"/>
    <w:rsid w:val="002E293E"/>
    <w:rsid w:val="002E309D"/>
    <w:rsid w:val="002E31AF"/>
    <w:rsid w:val="002E3ADE"/>
    <w:rsid w:val="002E3DF4"/>
    <w:rsid w:val="002E3E6E"/>
    <w:rsid w:val="002E5232"/>
    <w:rsid w:val="002E5DC2"/>
    <w:rsid w:val="002E67C3"/>
    <w:rsid w:val="002E6EE5"/>
    <w:rsid w:val="002E74AA"/>
    <w:rsid w:val="002F0A9D"/>
    <w:rsid w:val="002F0BCE"/>
    <w:rsid w:val="002F0CC3"/>
    <w:rsid w:val="002F1000"/>
    <w:rsid w:val="002F1470"/>
    <w:rsid w:val="002F1A46"/>
    <w:rsid w:val="002F1BA8"/>
    <w:rsid w:val="002F1E91"/>
    <w:rsid w:val="002F2AD1"/>
    <w:rsid w:val="002F391E"/>
    <w:rsid w:val="002F5B86"/>
    <w:rsid w:val="002F6795"/>
    <w:rsid w:val="002F6B55"/>
    <w:rsid w:val="002F7CB6"/>
    <w:rsid w:val="00300793"/>
    <w:rsid w:val="00300B4A"/>
    <w:rsid w:val="0030144F"/>
    <w:rsid w:val="0030186D"/>
    <w:rsid w:val="00301C67"/>
    <w:rsid w:val="00301C78"/>
    <w:rsid w:val="0030204E"/>
    <w:rsid w:val="003028C9"/>
    <w:rsid w:val="003031D2"/>
    <w:rsid w:val="00303397"/>
    <w:rsid w:val="00303FEC"/>
    <w:rsid w:val="0030436C"/>
    <w:rsid w:val="00304873"/>
    <w:rsid w:val="00304E68"/>
    <w:rsid w:val="00305AD8"/>
    <w:rsid w:val="00305DCB"/>
    <w:rsid w:val="00306127"/>
    <w:rsid w:val="0030632E"/>
    <w:rsid w:val="00306F8D"/>
    <w:rsid w:val="00306FC3"/>
    <w:rsid w:val="00310890"/>
    <w:rsid w:val="00310CC2"/>
    <w:rsid w:val="00311134"/>
    <w:rsid w:val="0031219A"/>
    <w:rsid w:val="0031266F"/>
    <w:rsid w:val="0031475A"/>
    <w:rsid w:val="0031495A"/>
    <w:rsid w:val="003154D9"/>
    <w:rsid w:val="003169E8"/>
    <w:rsid w:val="00316C77"/>
    <w:rsid w:val="00317D06"/>
    <w:rsid w:val="00320980"/>
    <w:rsid w:val="00320D8E"/>
    <w:rsid w:val="00322248"/>
    <w:rsid w:val="003232CB"/>
    <w:rsid w:val="00324067"/>
    <w:rsid w:val="00324695"/>
    <w:rsid w:val="00325528"/>
    <w:rsid w:val="0032563B"/>
    <w:rsid w:val="0032578D"/>
    <w:rsid w:val="00325AE2"/>
    <w:rsid w:val="003262FA"/>
    <w:rsid w:val="003278C3"/>
    <w:rsid w:val="003278CF"/>
    <w:rsid w:val="00327DA6"/>
    <w:rsid w:val="00330911"/>
    <w:rsid w:val="00330F0B"/>
    <w:rsid w:val="00331A31"/>
    <w:rsid w:val="00331D31"/>
    <w:rsid w:val="00331E6B"/>
    <w:rsid w:val="00331ECA"/>
    <w:rsid w:val="0033323C"/>
    <w:rsid w:val="00333B43"/>
    <w:rsid w:val="003357AF"/>
    <w:rsid w:val="00337E4A"/>
    <w:rsid w:val="00340042"/>
    <w:rsid w:val="00340E91"/>
    <w:rsid w:val="003411BA"/>
    <w:rsid w:val="00341831"/>
    <w:rsid w:val="0034197C"/>
    <w:rsid w:val="0034243D"/>
    <w:rsid w:val="003429C2"/>
    <w:rsid w:val="003442C2"/>
    <w:rsid w:val="00344B7E"/>
    <w:rsid w:val="0034545A"/>
    <w:rsid w:val="0034718C"/>
    <w:rsid w:val="00347324"/>
    <w:rsid w:val="00347326"/>
    <w:rsid w:val="00347C58"/>
    <w:rsid w:val="00350F03"/>
    <w:rsid w:val="00350F18"/>
    <w:rsid w:val="00351FD8"/>
    <w:rsid w:val="003530C3"/>
    <w:rsid w:val="003545C3"/>
    <w:rsid w:val="00354AFA"/>
    <w:rsid w:val="003557D1"/>
    <w:rsid w:val="003576E3"/>
    <w:rsid w:val="00357886"/>
    <w:rsid w:val="00360375"/>
    <w:rsid w:val="00360A08"/>
    <w:rsid w:val="003632A9"/>
    <w:rsid w:val="00363338"/>
    <w:rsid w:val="003633E0"/>
    <w:rsid w:val="00363644"/>
    <w:rsid w:val="003637C1"/>
    <w:rsid w:val="00364639"/>
    <w:rsid w:val="00364A84"/>
    <w:rsid w:val="003650A6"/>
    <w:rsid w:val="00366967"/>
    <w:rsid w:val="00366C5E"/>
    <w:rsid w:val="00367DAC"/>
    <w:rsid w:val="00372A96"/>
    <w:rsid w:val="0037378E"/>
    <w:rsid w:val="00373C5E"/>
    <w:rsid w:val="00373F0B"/>
    <w:rsid w:val="0037441F"/>
    <w:rsid w:val="003751ED"/>
    <w:rsid w:val="00375649"/>
    <w:rsid w:val="00375907"/>
    <w:rsid w:val="0037700E"/>
    <w:rsid w:val="00377E8C"/>
    <w:rsid w:val="00380761"/>
    <w:rsid w:val="003814CB"/>
    <w:rsid w:val="003818E4"/>
    <w:rsid w:val="00381D6D"/>
    <w:rsid w:val="003825B2"/>
    <w:rsid w:val="003831A7"/>
    <w:rsid w:val="00383F38"/>
    <w:rsid w:val="003846CC"/>
    <w:rsid w:val="00385C40"/>
    <w:rsid w:val="00386EBB"/>
    <w:rsid w:val="003870BA"/>
    <w:rsid w:val="00387A8A"/>
    <w:rsid w:val="00392734"/>
    <w:rsid w:val="00393895"/>
    <w:rsid w:val="003945A8"/>
    <w:rsid w:val="00394FBB"/>
    <w:rsid w:val="00395F35"/>
    <w:rsid w:val="00397661"/>
    <w:rsid w:val="003978EE"/>
    <w:rsid w:val="00397E9C"/>
    <w:rsid w:val="00397F69"/>
    <w:rsid w:val="003A0463"/>
    <w:rsid w:val="003A0899"/>
    <w:rsid w:val="003A1B1A"/>
    <w:rsid w:val="003A1DEB"/>
    <w:rsid w:val="003A1EC2"/>
    <w:rsid w:val="003A2313"/>
    <w:rsid w:val="003A5F85"/>
    <w:rsid w:val="003A699B"/>
    <w:rsid w:val="003A7804"/>
    <w:rsid w:val="003B03D0"/>
    <w:rsid w:val="003B075A"/>
    <w:rsid w:val="003B12EB"/>
    <w:rsid w:val="003B1A87"/>
    <w:rsid w:val="003B296A"/>
    <w:rsid w:val="003B3781"/>
    <w:rsid w:val="003B3DC0"/>
    <w:rsid w:val="003B4923"/>
    <w:rsid w:val="003B4E9A"/>
    <w:rsid w:val="003B538A"/>
    <w:rsid w:val="003B5E00"/>
    <w:rsid w:val="003B667E"/>
    <w:rsid w:val="003B6899"/>
    <w:rsid w:val="003B6A85"/>
    <w:rsid w:val="003B6B9C"/>
    <w:rsid w:val="003B6E57"/>
    <w:rsid w:val="003C0265"/>
    <w:rsid w:val="003C0BC5"/>
    <w:rsid w:val="003C0EC3"/>
    <w:rsid w:val="003C1A86"/>
    <w:rsid w:val="003C267A"/>
    <w:rsid w:val="003C2799"/>
    <w:rsid w:val="003C3C3A"/>
    <w:rsid w:val="003C3E49"/>
    <w:rsid w:val="003C484E"/>
    <w:rsid w:val="003C6153"/>
    <w:rsid w:val="003C61A7"/>
    <w:rsid w:val="003C72D4"/>
    <w:rsid w:val="003C7363"/>
    <w:rsid w:val="003D04A7"/>
    <w:rsid w:val="003D0F56"/>
    <w:rsid w:val="003D1909"/>
    <w:rsid w:val="003D19BF"/>
    <w:rsid w:val="003D3832"/>
    <w:rsid w:val="003D390D"/>
    <w:rsid w:val="003D3B83"/>
    <w:rsid w:val="003D69B7"/>
    <w:rsid w:val="003D71CF"/>
    <w:rsid w:val="003D74EB"/>
    <w:rsid w:val="003E011F"/>
    <w:rsid w:val="003E0543"/>
    <w:rsid w:val="003E07DA"/>
    <w:rsid w:val="003E3844"/>
    <w:rsid w:val="003E3ADB"/>
    <w:rsid w:val="003E3CED"/>
    <w:rsid w:val="003E484B"/>
    <w:rsid w:val="003E4F4C"/>
    <w:rsid w:val="003E54E7"/>
    <w:rsid w:val="003E57C4"/>
    <w:rsid w:val="003E5B1A"/>
    <w:rsid w:val="003E6879"/>
    <w:rsid w:val="003E7380"/>
    <w:rsid w:val="003E7E6D"/>
    <w:rsid w:val="003F01C1"/>
    <w:rsid w:val="003F1946"/>
    <w:rsid w:val="003F1C9F"/>
    <w:rsid w:val="003F27C7"/>
    <w:rsid w:val="003F32FD"/>
    <w:rsid w:val="003F3BBF"/>
    <w:rsid w:val="003F3F75"/>
    <w:rsid w:val="003F4FF1"/>
    <w:rsid w:val="003F5088"/>
    <w:rsid w:val="003F5A10"/>
    <w:rsid w:val="003F6489"/>
    <w:rsid w:val="003F6D2F"/>
    <w:rsid w:val="003F7248"/>
    <w:rsid w:val="003F799E"/>
    <w:rsid w:val="003F7ADA"/>
    <w:rsid w:val="00400AD9"/>
    <w:rsid w:val="00400F3D"/>
    <w:rsid w:val="00401134"/>
    <w:rsid w:val="004020A6"/>
    <w:rsid w:val="004028AD"/>
    <w:rsid w:val="00402CF0"/>
    <w:rsid w:val="00403A0D"/>
    <w:rsid w:val="00403E81"/>
    <w:rsid w:val="00404293"/>
    <w:rsid w:val="004051AB"/>
    <w:rsid w:val="0040672A"/>
    <w:rsid w:val="00407FB5"/>
    <w:rsid w:val="00410566"/>
    <w:rsid w:val="004123FC"/>
    <w:rsid w:val="00414895"/>
    <w:rsid w:val="004148F7"/>
    <w:rsid w:val="00414DE4"/>
    <w:rsid w:val="00414E97"/>
    <w:rsid w:val="00415813"/>
    <w:rsid w:val="00416308"/>
    <w:rsid w:val="004168EE"/>
    <w:rsid w:val="004169A6"/>
    <w:rsid w:val="00416F90"/>
    <w:rsid w:val="0041738E"/>
    <w:rsid w:val="00417B23"/>
    <w:rsid w:val="00417F7C"/>
    <w:rsid w:val="00420A9C"/>
    <w:rsid w:val="00421176"/>
    <w:rsid w:val="00421C86"/>
    <w:rsid w:val="00423328"/>
    <w:rsid w:val="0042426D"/>
    <w:rsid w:val="00424627"/>
    <w:rsid w:val="004253AC"/>
    <w:rsid w:val="004253FF"/>
    <w:rsid w:val="00425968"/>
    <w:rsid w:val="00425DB6"/>
    <w:rsid w:val="004262E7"/>
    <w:rsid w:val="00426992"/>
    <w:rsid w:val="0042720C"/>
    <w:rsid w:val="00427441"/>
    <w:rsid w:val="004279D8"/>
    <w:rsid w:val="00427E2C"/>
    <w:rsid w:val="00427FB7"/>
    <w:rsid w:val="0043200A"/>
    <w:rsid w:val="00432466"/>
    <w:rsid w:val="00432A10"/>
    <w:rsid w:val="00433010"/>
    <w:rsid w:val="00433501"/>
    <w:rsid w:val="00433680"/>
    <w:rsid w:val="00433DE0"/>
    <w:rsid w:val="004355BD"/>
    <w:rsid w:val="0043619A"/>
    <w:rsid w:val="004369BF"/>
    <w:rsid w:val="0043722A"/>
    <w:rsid w:val="00440969"/>
    <w:rsid w:val="004419CE"/>
    <w:rsid w:val="0044293B"/>
    <w:rsid w:val="00442CE7"/>
    <w:rsid w:val="004438FE"/>
    <w:rsid w:val="0044412F"/>
    <w:rsid w:val="00444145"/>
    <w:rsid w:val="004444F9"/>
    <w:rsid w:val="0044471D"/>
    <w:rsid w:val="0044476A"/>
    <w:rsid w:val="0044549D"/>
    <w:rsid w:val="00447C6C"/>
    <w:rsid w:val="00447C7C"/>
    <w:rsid w:val="00447CF3"/>
    <w:rsid w:val="00450A85"/>
    <w:rsid w:val="00451AC7"/>
    <w:rsid w:val="00453128"/>
    <w:rsid w:val="0045313F"/>
    <w:rsid w:val="004542C8"/>
    <w:rsid w:val="00454406"/>
    <w:rsid w:val="00454AAB"/>
    <w:rsid w:val="00454DA2"/>
    <w:rsid w:val="0045540C"/>
    <w:rsid w:val="0045573A"/>
    <w:rsid w:val="004558E9"/>
    <w:rsid w:val="00455A42"/>
    <w:rsid w:val="00455A84"/>
    <w:rsid w:val="0045660C"/>
    <w:rsid w:val="00456838"/>
    <w:rsid w:val="00460DC9"/>
    <w:rsid w:val="00461C72"/>
    <w:rsid w:val="00461CA8"/>
    <w:rsid w:val="00461E60"/>
    <w:rsid w:val="00461F6E"/>
    <w:rsid w:val="0046376A"/>
    <w:rsid w:val="00463AC9"/>
    <w:rsid w:val="00467012"/>
    <w:rsid w:val="0046710C"/>
    <w:rsid w:val="00467BB6"/>
    <w:rsid w:val="004700A2"/>
    <w:rsid w:val="00471056"/>
    <w:rsid w:val="00472D55"/>
    <w:rsid w:val="00473A63"/>
    <w:rsid w:val="00474F77"/>
    <w:rsid w:val="004753B5"/>
    <w:rsid w:val="00476DE1"/>
    <w:rsid w:val="004801A2"/>
    <w:rsid w:val="0048062F"/>
    <w:rsid w:val="004826FD"/>
    <w:rsid w:val="00483414"/>
    <w:rsid w:val="00485E5C"/>
    <w:rsid w:val="004878A3"/>
    <w:rsid w:val="00487F41"/>
    <w:rsid w:val="0049033C"/>
    <w:rsid w:val="00490F00"/>
    <w:rsid w:val="00495A58"/>
    <w:rsid w:val="00495F94"/>
    <w:rsid w:val="004965A3"/>
    <w:rsid w:val="004965C6"/>
    <w:rsid w:val="004979E6"/>
    <w:rsid w:val="004A2679"/>
    <w:rsid w:val="004A30AD"/>
    <w:rsid w:val="004A3351"/>
    <w:rsid w:val="004A4248"/>
    <w:rsid w:val="004A4E06"/>
    <w:rsid w:val="004A559D"/>
    <w:rsid w:val="004A5D19"/>
    <w:rsid w:val="004A6304"/>
    <w:rsid w:val="004A6BC7"/>
    <w:rsid w:val="004A723B"/>
    <w:rsid w:val="004B0912"/>
    <w:rsid w:val="004B0B01"/>
    <w:rsid w:val="004B0CAE"/>
    <w:rsid w:val="004B10E7"/>
    <w:rsid w:val="004B14DC"/>
    <w:rsid w:val="004B3023"/>
    <w:rsid w:val="004B3F4D"/>
    <w:rsid w:val="004B55B8"/>
    <w:rsid w:val="004B5683"/>
    <w:rsid w:val="004B580F"/>
    <w:rsid w:val="004B5A5C"/>
    <w:rsid w:val="004B5BD6"/>
    <w:rsid w:val="004B638A"/>
    <w:rsid w:val="004B6705"/>
    <w:rsid w:val="004B740E"/>
    <w:rsid w:val="004B7BBF"/>
    <w:rsid w:val="004B7BEF"/>
    <w:rsid w:val="004C08BE"/>
    <w:rsid w:val="004C0D7E"/>
    <w:rsid w:val="004C1598"/>
    <w:rsid w:val="004C2104"/>
    <w:rsid w:val="004C3048"/>
    <w:rsid w:val="004C4274"/>
    <w:rsid w:val="004C5054"/>
    <w:rsid w:val="004C57C8"/>
    <w:rsid w:val="004D043F"/>
    <w:rsid w:val="004D0F9A"/>
    <w:rsid w:val="004D1182"/>
    <w:rsid w:val="004D1990"/>
    <w:rsid w:val="004D22F3"/>
    <w:rsid w:val="004D23E8"/>
    <w:rsid w:val="004D33DD"/>
    <w:rsid w:val="004D3674"/>
    <w:rsid w:val="004D3DCF"/>
    <w:rsid w:val="004D4FA8"/>
    <w:rsid w:val="004D55F0"/>
    <w:rsid w:val="004D6C9C"/>
    <w:rsid w:val="004D75DA"/>
    <w:rsid w:val="004D7BDB"/>
    <w:rsid w:val="004D7C89"/>
    <w:rsid w:val="004E062B"/>
    <w:rsid w:val="004E1CA3"/>
    <w:rsid w:val="004E2154"/>
    <w:rsid w:val="004E2BC0"/>
    <w:rsid w:val="004E3BBD"/>
    <w:rsid w:val="004E4458"/>
    <w:rsid w:val="004E4970"/>
    <w:rsid w:val="004E5B15"/>
    <w:rsid w:val="004E7A07"/>
    <w:rsid w:val="004E7C5B"/>
    <w:rsid w:val="004E7D4D"/>
    <w:rsid w:val="004F057A"/>
    <w:rsid w:val="004F0BE5"/>
    <w:rsid w:val="004F15C8"/>
    <w:rsid w:val="004F20B6"/>
    <w:rsid w:val="004F28E5"/>
    <w:rsid w:val="004F2DE9"/>
    <w:rsid w:val="004F3AD6"/>
    <w:rsid w:val="004F4C48"/>
    <w:rsid w:val="004F4F3C"/>
    <w:rsid w:val="004F53AF"/>
    <w:rsid w:val="004F5874"/>
    <w:rsid w:val="004F6873"/>
    <w:rsid w:val="004F69F8"/>
    <w:rsid w:val="004F6E9E"/>
    <w:rsid w:val="00500800"/>
    <w:rsid w:val="005008F0"/>
    <w:rsid w:val="0050186F"/>
    <w:rsid w:val="0050193A"/>
    <w:rsid w:val="005019BF"/>
    <w:rsid w:val="00502632"/>
    <w:rsid w:val="00502983"/>
    <w:rsid w:val="00503340"/>
    <w:rsid w:val="00503D33"/>
    <w:rsid w:val="005045C1"/>
    <w:rsid w:val="00504C94"/>
    <w:rsid w:val="005054AE"/>
    <w:rsid w:val="005069A3"/>
    <w:rsid w:val="00506BFB"/>
    <w:rsid w:val="005103D9"/>
    <w:rsid w:val="005109FB"/>
    <w:rsid w:val="00510FA0"/>
    <w:rsid w:val="00511CCB"/>
    <w:rsid w:val="00512C31"/>
    <w:rsid w:val="00512E89"/>
    <w:rsid w:val="005131A4"/>
    <w:rsid w:val="00513566"/>
    <w:rsid w:val="005149C2"/>
    <w:rsid w:val="005149D0"/>
    <w:rsid w:val="005150A4"/>
    <w:rsid w:val="0051632A"/>
    <w:rsid w:val="00516E20"/>
    <w:rsid w:val="0051734D"/>
    <w:rsid w:val="00517362"/>
    <w:rsid w:val="0051776A"/>
    <w:rsid w:val="00517776"/>
    <w:rsid w:val="00517C13"/>
    <w:rsid w:val="00521924"/>
    <w:rsid w:val="00522240"/>
    <w:rsid w:val="00523668"/>
    <w:rsid w:val="0052393A"/>
    <w:rsid w:val="00525059"/>
    <w:rsid w:val="00526576"/>
    <w:rsid w:val="0052676F"/>
    <w:rsid w:val="00526953"/>
    <w:rsid w:val="00526D82"/>
    <w:rsid w:val="00526DED"/>
    <w:rsid w:val="00530E32"/>
    <w:rsid w:val="00531401"/>
    <w:rsid w:val="005319E1"/>
    <w:rsid w:val="00531A52"/>
    <w:rsid w:val="0053240A"/>
    <w:rsid w:val="00532B1E"/>
    <w:rsid w:val="00532B64"/>
    <w:rsid w:val="005337EE"/>
    <w:rsid w:val="00533BE1"/>
    <w:rsid w:val="00534285"/>
    <w:rsid w:val="0053650D"/>
    <w:rsid w:val="005366CC"/>
    <w:rsid w:val="00536C65"/>
    <w:rsid w:val="0053748C"/>
    <w:rsid w:val="005414E3"/>
    <w:rsid w:val="0054161B"/>
    <w:rsid w:val="00541CFD"/>
    <w:rsid w:val="00542985"/>
    <w:rsid w:val="005430BD"/>
    <w:rsid w:val="00544E7D"/>
    <w:rsid w:val="005461A2"/>
    <w:rsid w:val="00547246"/>
    <w:rsid w:val="00547E99"/>
    <w:rsid w:val="00551ECD"/>
    <w:rsid w:val="00551EEB"/>
    <w:rsid w:val="00552512"/>
    <w:rsid w:val="0055312F"/>
    <w:rsid w:val="00553FCD"/>
    <w:rsid w:val="00554D02"/>
    <w:rsid w:val="00555077"/>
    <w:rsid w:val="005555B8"/>
    <w:rsid w:val="00556255"/>
    <w:rsid w:val="00557158"/>
    <w:rsid w:val="005574AB"/>
    <w:rsid w:val="00561260"/>
    <w:rsid w:val="005615DC"/>
    <w:rsid w:val="00561BE5"/>
    <w:rsid w:val="00563AED"/>
    <w:rsid w:val="00564054"/>
    <w:rsid w:val="0056505E"/>
    <w:rsid w:val="00565227"/>
    <w:rsid w:val="00565889"/>
    <w:rsid w:val="0056786F"/>
    <w:rsid w:val="00567D80"/>
    <w:rsid w:val="0057067B"/>
    <w:rsid w:val="0057202D"/>
    <w:rsid w:val="00572E34"/>
    <w:rsid w:val="00572FEC"/>
    <w:rsid w:val="005730B2"/>
    <w:rsid w:val="0057410D"/>
    <w:rsid w:val="005741DE"/>
    <w:rsid w:val="00574743"/>
    <w:rsid w:val="0057485B"/>
    <w:rsid w:val="00574FB3"/>
    <w:rsid w:val="0057652F"/>
    <w:rsid w:val="00576C8D"/>
    <w:rsid w:val="0057732C"/>
    <w:rsid w:val="0057740F"/>
    <w:rsid w:val="00580719"/>
    <w:rsid w:val="00581C0F"/>
    <w:rsid w:val="00581D2B"/>
    <w:rsid w:val="005863C2"/>
    <w:rsid w:val="00590B90"/>
    <w:rsid w:val="00591B1C"/>
    <w:rsid w:val="00592959"/>
    <w:rsid w:val="00594EE4"/>
    <w:rsid w:val="005955E7"/>
    <w:rsid w:val="005957A2"/>
    <w:rsid w:val="005968CF"/>
    <w:rsid w:val="00596ADC"/>
    <w:rsid w:val="005976C4"/>
    <w:rsid w:val="005A2DE1"/>
    <w:rsid w:val="005A31C4"/>
    <w:rsid w:val="005A446B"/>
    <w:rsid w:val="005A5886"/>
    <w:rsid w:val="005A63F9"/>
    <w:rsid w:val="005A656C"/>
    <w:rsid w:val="005A6EF5"/>
    <w:rsid w:val="005A7454"/>
    <w:rsid w:val="005A7A7F"/>
    <w:rsid w:val="005B0123"/>
    <w:rsid w:val="005B06D9"/>
    <w:rsid w:val="005B0F59"/>
    <w:rsid w:val="005B1AF6"/>
    <w:rsid w:val="005B1E17"/>
    <w:rsid w:val="005B2B3C"/>
    <w:rsid w:val="005B3887"/>
    <w:rsid w:val="005B45D2"/>
    <w:rsid w:val="005B4B10"/>
    <w:rsid w:val="005B52AC"/>
    <w:rsid w:val="005B533E"/>
    <w:rsid w:val="005B5E94"/>
    <w:rsid w:val="005B691A"/>
    <w:rsid w:val="005B770E"/>
    <w:rsid w:val="005B7833"/>
    <w:rsid w:val="005B7E7D"/>
    <w:rsid w:val="005C07DB"/>
    <w:rsid w:val="005C0D0C"/>
    <w:rsid w:val="005C239C"/>
    <w:rsid w:val="005C2813"/>
    <w:rsid w:val="005C4E6A"/>
    <w:rsid w:val="005C652C"/>
    <w:rsid w:val="005C6C38"/>
    <w:rsid w:val="005C7F92"/>
    <w:rsid w:val="005C7F94"/>
    <w:rsid w:val="005D0D8D"/>
    <w:rsid w:val="005D185C"/>
    <w:rsid w:val="005D2428"/>
    <w:rsid w:val="005D2FBE"/>
    <w:rsid w:val="005D3222"/>
    <w:rsid w:val="005D36ED"/>
    <w:rsid w:val="005D3D81"/>
    <w:rsid w:val="005D3D88"/>
    <w:rsid w:val="005D4125"/>
    <w:rsid w:val="005D481E"/>
    <w:rsid w:val="005D527F"/>
    <w:rsid w:val="005D52D1"/>
    <w:rsid w:val="005D690E"/>
    <w:rsid w:val="005D6AFA"/>
    <w:rsid w:val="005D6C47"/>
    <w:rsid w:val="005D7430"/>
    <w:rsid w:val="005D7CD9"/>
    <w:rsid w:val="005D7FE5"/>
    <w:rsid w:val="005E014B"/>
    <w:rsid w:val="005E10AA"/>
    <w:rsid w:val="005E2814"/>
    <w:rsid w:val="005E2D9F"/>
    <w:rsid w:val="005E4126"/>
    <w:rsid w:val="005E53CB"/>
    <w:rsid w:val="005F06AB"/>
    <w:rsid w:val="005F06EC"/>
    <w:rsid w:val="005F2AB4"/>
    <w:rsid w:val="005F31AB"/>
    <w:rsid w:val="005F3BC0"/>
    <w:rsid w:val="005F47AD"/>
    <w:rsid w:val="005F47CB"/>
    <w:rsid w:val="005F4EBB"/>
    <w:rsid w:val="005F51AE"/>
    <w:rsid w:val="005F51E5"/>
    <w:rsid w:val="005F5DE2"/>
    <w:rsid w:val="005F6D36"/>
    <w:rsid w:val="005F6D57"/>
    <w:rsid w:val="005F77D0"/>
    <w:rsid w:val="005F78AA"/>
    <w:rsid w:val="0060004D"/>
    <w:rsid w:val="00600A52"/>
    <w:rsid w:val="006017C2"/>
    <w:rsid w:val="00601FB6"/>
    <w:rsid w:val="006031AC"/>
    <w:rsid w:val="0060321E"/>
    <w:rsid w:val="00603DD3"/>
    <w:rsid w:val="00603E5D"/>
    <w:rsid w:val="0060420C"/>
    <w:rsid w:val="00604309"/>
    <w:rsid w:val="0060558A"/>
    <w:rsid w:val="006057BA"/>
    <w:rsid w:val="00605B7D"/>
    <w:rsid w:val="00606026"/>
    <w:rsid w:val="0060634C"/>
    <w:rsid w:val="00611A00"/>
    <w:rsid w:val="00611BBD"/>
    <w:rsid w:val="00612FEC"/>
    <w:rsid w:val="006130EF"/>
    <w:rsid w:val="00614337"/>
    <w:rsid w:val="006145A6"/>
    <w:rsid w:val="00614679"/>
    <w:rsid w:val="00615077"/>
    <w:rsid w:val="00616562"/>
    <w:rsid w:val="00616AB8"/>
    <w:rsid w:val="00616C32"/>
    <w:rsid w:val="00617F41"/>
    <w:rsid w:val="0062078D"/>
    <w:rsid w:val="00620ABA"/>
    <w:rsid w:val="00621FA7"/>
    <w:rsid w:val="00622B14"/>
    <w:rsid w:val="00623E12"/>
    <w:rsid w:val="0062613D"/>
    <w:rsid w:val="0062653B"/>
    <w:rsid w:val="006307FD"/>
    <w:rsid w:val="00630BFC"/>
    <w:rsid w:val="00631376"/>
    <w:rsid w:val="00632496"/>
    <w:rsid w:val="006326C4"/>
    <w:rsid w:val="0063271D"/>
    <w:rsid w:val="00633455"/>
    <w:rsid w:val="00633BEB"/>
    <w:rsid w:val="006340C8"/>
    <w:rsid w:val="00635D99"/>
    <w:rsid w:val="006361E1"/>
    <w:rsid w:val="00636744"/>
    <w:rsid w:val="00636C82"/>
    <w:rsid w:val="006370CA"/>
    <w:rsid w:val="00637577"/>
    <w:rsid w:val="00641192"/>
    <w:rsid w:val="006415D9"/>
    <w:rsid w:val="00642092"/>
    <w:rsid w:val="00642F77"/>
    <w:rsid w:val="0064362C"/>
    <w:rsid w:val="00643FAB"/>
    <w:rsid w:val="006463CA"/>
    <w:rsid w:val="00646AB6"/>
    <w:rsid w:val="00647309"/>
    <w:rsid w:val="00650592"/>
    <w:rsid w:val="0065060C"/>
    <w:rsid w:val="0065085D"/>
    <w:rsid w:val="0065137A"/>
    <w:rsid w:val="0065203B"/>
    <w:rsid w:val="006548FA"/>
    <w:rsid w:val="00654F1E"/>
    <w:rsid w:val="006558AB"/>
    <w:rsid w:val="006565DE"/>
    <w:rsid w:val="00656CCA"/>
    <w:rsid w:val="00660528"/>
    <w:rsid w:val="00661135"/>
    <w:rsid w:val="006611DD"/>
    <w:rsid w:val="00661AD0"/>
    <w:rsid w:val="00662475"/>
    <w:rsid w:val="00662A0A"/>
    <w:rsid w:val="006639CE"/>
    <w:rsid w:val="00664247"/>
    <w:rsid w:val="0066454A"/>
    <w:rsid w:val="00665417"/>
    <w:rsid w:val="00665AB1"/>
    <w:rsid w:val="00665BAE"/>
    <w:rsid w:val="00665E42"/>
    <w:rsid w:val="0066602A"/>
    <w:rsid w:val="0066655C"/>
    <w:rsid w:val="0066674D"/>
    <w:rsid w:val="006670C0"/>
    <w:rsid w:val="00667666"/>
    <w:rsid w:val="00667AF8"/>
    <w:rsid w:val="00670332"/>
    <w:rsid w:val="00672AAF"/>
    <w:rsid w:val="00672B8E"/>
    <w:rsid w:val="00672DC5"/>
    <w:rsid w:val="00673507"/>
    <w:rsid w:val="00673BAC"/>
    <w:rsid w:val="00673BBD"/>
    <w:rsid w:val="00674EFD"/>
    <w:rsid w:val="00674F1F"/>
    <w:rsid w:val="006762E9"/>
    <w:rsid w:val="00676882"/>
    <w:rsid w:val="00676A90"/>
    <w:rsid w:val="00676E21"/>
    <w:rsid w:val="00677870"/>
    <w:rsid w:val="00680656"/>
    <w:rsid w:val="00681548"/>
    <w:rsid w:val="006824D1"/>
    <w:rsid w:val="00682A4A"/>
    <w:rsid w:val="0068362D"/>
    <w:rsid w:val="0068363C"/>
    <w:rsid w:val="0068378A"/>
    <w:rsid w:val="00683C31"/>
    <w:rsid w:val="00683F2E"/>
    <w:rsid w:val="006846C9"/>
    <w:rsid w:val="006847EF"/>
    <w:rsid w:val="00685C72"/>
    <w:rsid w:val="00685CBE"/>
    <w:rsid w:val="00685FC7"/>
    <w:rsid w:val="00686042"/>
    <w:rsid w:val="006866C5"/>
    <w:rsid w:val="00686ED2"/>
    <w:rsid w:val="00686F3C"/>
    <w:rsid w:val="00687C6C"/>
    <w:rsid w:val="00690BF1"/>
    <w:rsid w:val="00690C35"/>
    <w:rsid w:val="0069229F"/>
    <w:rsid w:val="006929F1"/>
    <w:rsid w:val="006938BD"/>
    <w:rsid w:val="00695473"/>
    <w:rsid w:val="00695621"/>
    <w:rsid w:val="00695A1B"/>
    <w:rsid w:val="006969A7"/>
    <w:rsid w:val="00696C90"/>
    <w:rsid w:val="006A0CE5"/>
    <w:rsid w:val="006A0DA1"/>
    <w:rsid w:val="006A1327"/>
    <w:rsid w:val="006A1CA9"/>
    <w:rsid w:val="006A1E8E"/>
    <w:rsid w:val="006A21C6"/>
    <w:rsid w:val="006A2382"/>
    <w:rsid w:val="006A5483"/>
    <w:rsid w:val="006A54C0"/>
    <w:rsid w:val="006A56AD"/>
    <w:rsid w:val="006A5CEA"/>
    <w:rsid w:val="006A66C3"/>
    <w:rsid w:val="006B0776"/>
    <w:rsid w:val="006B1AF3"/>
    <w:rsid w:val="006B2DF1"/>
    <w:rsid w:val="006B35FA"/>
    <w:rsid w:val="006B4211"/>
    <w:rsid w:val="006B4AC9"/>
    <w:rsid w:val="006B5351"/>
    <w:rsid w:val="006B62C4"/>
    <w:rsid w:val="006B670F"/>
    <w:rsid w:val="006C2211"/>
    <w:rsid w:val="006C2224"/>
    <w:rsid w:val="006C29EF"/>
    <w:rsid w:val="006C3049"/>
    <w:rsid w:val="006C356C"/>
    <w:rsid w:val="006C3EE4"/>
    <w:rsid w:val="006C67CF"/>
    <w:rsid w:val="006C6C1C"/>
    <w:rsid w:val="006C75E7"/>
    <w:rsid w:val="006C7D8F"/>
    <w:rsid w:val="006D02DA"/>
    <w:rsid w:val="006D2240"/>
    <w:rsid w:val="006D2981"/>
    <w:rsid w:val="006D29CB"/>
    <w:rsid w:val="006D2C9B"/>
    <w:rsid w:val="006D2ED3"/>
    <w:rsid w:val="006D3CEE"/>
    <w:rsid w:val="006D4CD2"/>
    <w:rsid w:val="006D54C2"/>
    <w:rsid w:val="006D5911"/>
    <w:rsid w:val="006D5E81"/>
    <w:rsid w:val="006D60A8"/>
    <w:rsid w:val="006D7421"/>
    <w:rsid w:val="006D78B1"/>
    <w:rsid w:val="006E0D22"/>
    <w:rsid w:val="006E24D8"/>
    <w:rsid w:val="006E25D2"/>
    <w:rsid w:val="006E3624"/>
    <w:rsid w:val="006E3C22"/>
    <w:rsid w:val="006E3D41"/>
    <w:rsid w:val="006E402E"/>
    <w:rsid w:val="006E4322"/>
    <w:rsid w:val="006E5227"/>
    <w:rsid w:val="006E55D4"/>
    <w:rsid w:val="006E6474"/>
    <w:rsid w:val="006F03DD"/>
    <w:rsid w:val="006F19F6"/>
    <w:rsid w:val="006F40BF"/>
    <w:rsid w:val="006F4E9B"/>
    <w:rsid w:val="006F4F2C"/>
    <w:rsid w:val="006F55B3"/>
    <w:rsid w:val="006F6327"/>
    <w:rsid w:val="006F769F"/>
    <w:rsid w:val="006F7C97"/>
    <w:rsid w:val="00700629"/>
    <w:rsid w:val="0070088E"/>
    <w:rsid w:val="00700974"/>
    <w:rsid w:val="007024FD"/>
    <w:rsid w:val="00702CB6"/>
    <w:rsid w:val="00702CE3"/>
    <w:rsid w:val="007037A5"/>
    <w:rsid w:val="00703C42"/>
    <w:rsid w:val="00703FD6"/>
    <w:rsid w:val="007043C7"/>
    <w:rsid w:val="00704873"/>
    <w:rsid w:val="00704BC9"/>
    <w:rsid w:val="00705A9E"/>
    <w:rsid w:val="00706009"/>
    <w:rsid w:val="00706961"/>
    <w:rsid w:val="00706CD7"/>
    <w:rsid w:val="00706D96"/>
    <w:rsid w:val="0070730C"/>
    <w:rsid w:val="00707ACA"/>
    <w:rsid w:val="00707BC8"/>
    <w:rsid w:val="00707C18"/>
    <w:rsid w:val="00707C2B"/>
    <w:rsid w:val="00710E84"/>
    <w:rsid w:val="00711191"/>
    <w:rsid w:val="00711201"/>
    <w:rsid w:val="00711379"/>
    <w:rsid w:val="0071248E"/>
    <w:rsid w:val="0071277B"/>
    <w:rsid w:val="007133CE"/>
    <w:rsid w:val="00713620"/>
    <w:rsid w:val="0071382D"/>
    <w:rsid w:val="00714042"/>
    <w:rsid w:val="007146CF"/>
    <w:rsid w:val="00715387"/>
    <w:rsid w:val="00715C0D"/>
    <w:rsid w:val="00716A05"/>
    <w:rsid w:val="007174E2"/>
    <w:rsid w:val="00717765"/>
    <w:rsid w:val="00717E93"/>
    <w:rsid w:val="00720118"/>
    <w:rsid w:val="007208B4"/>
    <w:rsid w:val="00720D19"/>
    <w:rsid w:val="007228A4"/>
    <w:rsid w:val="00723AAF"/>
    <w:rsid w:val="00723D98"/>
    <w:rsid w:val="0072402E"/>
    <w:rsid w:val="00724272"/>
    <w:rsid w:val="00724F3A"/>
    <w:rsid w:val="0072508C"/>
    <w:rsid w:val="00725542"/>
    <w:rsid w:val="007255C0"/>
    <w:rsid w:val="0072568C"/>
    <w:rsid w:val="00725CAD"/>
    <w:rsid w:val="00725E93"/>
    <w:rsid w:val="0072600E"/>
    <w:rsid w:val="007262DC"/>
    <w:rsid w:val="0072651E"/>
    <w:rsid w:val="00726800"/>
    <w:rsid w:val="00726CD2"/>
    <w:rsid w:val="00727EFA"/>
    <w:rsid w:val="007302A6"/>
    <w:rsid w:val="00730EBD"/>
    <w:rsid w:val="0073187C"/>
    <w:rsid w:val="00731AF7"/>
    <w:rsid w:val="00731B20"/>
    <w:rsid w:val="00731BBD"/>
    <w:rsid w:val="0073236B"/>
    <w:rsid w:val="0073288E"/>
    <w:rsid w:val="00732FDE"/>
    <w:rsid w:val="00733923"/>
    <w:rsid w:val="0073561D"/>
    <w:rsid w:val="00735699"/>
    <w:rsid w:val="00735FC1"/>
    <w:rsid w:val="00736CFA"/>
    <w:rsid w:val="007375FB"/>
    <w:rsid w:val="007401E3"/>
    <w:rsid w:val="00740881"/>
    <w:rsid w:val="007408ED"/>
    <w:rsid w:val="00740E14"/>
    <w:rsid w:val="00740F09"/>
    <w:rsid w:val="00742195"/>
    <w:rsid w:val="007427D5"/>
    <w:rsid w:val="00743844"/>
    <w:rsid w:val="00743C83"/>
    <w:rsid w:val="0074480D"/>
    <w:rsid w:val="00744D44"/>
    <w:rsid w:val="00746A75"/>
    <w:rsid w:val="00747123"/>
    <w:rsid w:val="0075194D"/>
    <w:rsid w:val="00752051"/>
    <w:rsid w:val="00752BBE"/>
    <w:rsid w:val="00752C46"/>
    <w:rsid w:val="00753733"/>
    <w:rsid w:val="007537DB"/>
    <w:rsid w:val="00753A12"/>
    <w:rsid w:val="00754485"/>
    <w:rsid w:val="00754489"/>
    <w:rsid w:val="0075456A"/>
    <w:rsid w:val="0075463B"/>
    <w:rsid w:val="007562B2"/>
    <w:rsid w:val="0075766A"/>
    <w:rsid w:val="0076052B"/>
    <w:rsid w:val="00760943"/>
    <w:rsid w:val="00760945"/>
    <w:rsid w:val="00761F82"/>
    <w:rsid w:val="00762336"/>
    <w:rsid w:val="0076286B"/>
    <w:rsid w:val="00766073"/>
    <w:rsid w:val="00770C9D"/>
    <w:rsid w:val="00771183"/>
    <w:rsid w:val="007716D8"/>
    <w:rsid w:val="00771DFC"/>
    <w:rsid w:val="00771E60"/>
    <w:rsid w:val="00771FE8"/>
    <w:rsid w:val="00774A43"/>
    <w:rsid w:val="00775DB0"/>
    <w:rsid w:val="00776B7B"/>
    <w:rsid w:val="0077726D"/>
    <w:rsid w:val="00777600"/>
    <w:rsid w:val="00777B64"/>
    <w:rsid w:val="00781E9E"/>
    <w:rsid w:val="007820AC"/>
    <w:rsid w:val="00782230"/>
    <w:rsid w:val="00782798"/>
    <w:rsid w:val="00782F95"/>
    <w:rsid w:val="00783508"/>
    <w:rsid w:val="0078354A"/>
    <w:rsid w:val="00783E2A"/>
    <w:rsid w:val="0078436A"/>
    <w:rsid w:val="00786465"/>
    <w:rsid w:val="00786A49"/>
    <w:rsid w:val="007875B4"/>
    <w:rsid w:val="00790CC1"/>
    <w:rsid w:val="00791419"/>
    <w:rsid w:val="0079167D"/>
    <w:rsid w:val="00791783"/>
    <w:rsid w:val="007918C5"/>
    <w:rsid w:val="007923B2"/>
    <w:rsid w:val="00792494"/>
    <w:rsid w:val="00792685"/>
    <w:rsid w:val="0079286C"/>
    <w:rsid w:val="00792949"/>
    <w:rsid w:val="00793977"/>
    <w:rsid w:val="00794B38"/>
    <w:rsid w:val="00794D74"/>
    <w:rsid w:val="00794D87"/>
    <w:rsid w:val="00796CEE"/>
    <w:rsid w:val="00796E02"/>
    <w:rsid w:val="007A027C"/>
    <w:rsid w:val="007A14A1"/>
    <w:rsid w:val="007A1776"/>
    <w:rsid w:val="007A1ACF"/>
    <w:rsid w:val="007A2462"/>
    <w:rsid w:val="007A29B6"/>
    <w:rsid w:val="007A4500"/>
    <w:rsid w:val="007A63B7"/>
    <w:rsid w:val="007A6636"/>
    <w:rsid w:val="007A727D"/>
    <w:rsid w:val="007B1609"/>
    <w:rsid w:val="007B200C"/>
    <w:rsid w:val="007B207B"/>
    <w:rsid w:val="007B22AD"/>
    <w:rsid w:val="007B4009"/>
    <w:rsid w:val="007B5A7C"/>
    <w:rsid w:val="007B61A0"/>
    <w:rsid w:val="007B636D"/>
    <w:rsid w:val="007B7439"/>
    <w:rsid w:val="007B7A94"/>
    <w:rsid w:val="007B7B0D"/>
    <w:rsid w:val="007B7BB9"/>
    <w:rsid w:val="007B7E08"/>
    <w:rsid w:val="007C0115"/>
    <w:rsid w:val="007C0FB9"/>
    <w:rsid w:val="007C1729"/>
    <w:rsid w:val="007C177A"/>
    <w:rsid w:val="007C191C"/>
    <w:rsid w:val="007C2432"/>
    <w:rsid w:val="007C2DDD"/>
    <w:rsid w:val="007C2E64"/>
    <w:rsid w:val="007C4FD1"/>
    <w:rsid w:val="007C50BE"/>
    <w:rsid w:val="007C56A1"/>
    <w:rsid w:val="007C5B76"/>
    <w:rsid w:val="007C5F7D"/>
    <w:rsid w:val="007C6166"/>
    <w:rsid w:val="007C6207"/>
    <w:rsid w:val="007C678E"/>
    <w:rsid w:val="007C784B"/>
    <w:rsid w:val="007C7ACC"/>
    <w:rsid w:val="007D0338"/>
    <w:rsid w:val="007D0EDC"/>
    <w:rsid w:val="007D20FF"/>
    <w:rsid w:val="007D2A09"/>
    <w:rsid w:val="007D31F1"/>
    <w:rsid w:val="007D4A97"/>
    <w:rsid w:val="007D4ECD"/>
    <w:rsid w:val="007D542E"/>
    <w:rsid w:val="007D5A1D"/>
    <w:rsid w:val="007D5E54"/>
    <w:rsid w:val="007D623D"/>
    <w:rsid w:val="007D644C"/>
    <w:rsid w:val="007D6752"/>
    <w:rsid w:val="007D6A81"/>
    <w:rsid w:val="007D7B7D"/>
    <w:rsid w:val="007D7D5F"/>
    <w:rsid w:val="007E0D03"/>
    <w:rsid w:val="007E0D0B"/>
    <w:rsid w:val="007E139E"/>
    <w:rsid w:val="007E13A7"/>
    <w:rsid w:val="007E1A4B"/>
    <w:rsid w:val="007E1ABF"/>
    <w:rsid w:val="007E2875"/>
    <w:rsid w:val="007E42E3"/>
    <w:rsid w:val="007E44E1"/>
    <w:rsid w:val="007E4CDD"/>
    <w:rsid w:val="007E57BA"/>
    <w:rsid w:val="007E5AB5"/>
    <w:rsid w:val="007E6004"/>
    <w:rsid w:val="007E6800"/>
    <w:rsid w:val="007E7AAC"/>
    <w:rsid w:val="007F03BB"/>
    <w:rsid w:val="007F0A00"/>
    <w:rsid w:val="007F0D7E"/>
    <w:rsid w:val="007F1C8B"/>
    <w:rsid w:val="007F2BE4"/>
    <w:rsid w:val="007F3CDE"/>
    <w:rsid w:val="007F3E43"/>
    <w:rsid w:val="007F48A0"/>
    <w:rsid w:val="007F4DBB"/>
    <w:rsid w:val="007F5674"/>
    <w:rsid w:val="007F59A2"/>
    <w:rsid w:val="007F5D4B"/>
    <w:rsid w:val="007F63F1"/>
    <w:rsid w:val="007F674D"/>
    <w:rsid w:val="007F6969"/>
    <w:rsid w:val="007F6AF8"/>
    <w:rsid w:val="007F6FD2"/>
    <w:rsid w:val="007F705E"/>
    <w:rsid w:val="007F715C"/>
    <w:rsid w:val="008007DD"/>
    <w:rsid w:val="0080104B"/>
    <w:rsid w:val="0080118C"/>
    <w:rsid w:val="0080157E"/>
    <w:rsid w:val="00802CFD"/>
    <w:rsid w:val="00803BCD"/>
    <w:rsid w:val="00804A7B"/>
    <w:rsid w:val="00805BE8"/>
    <w:rsid w:val="00805FC1"/>
    <w:rsid w:val="0080633E"/>
    <w:rsid w:val="0081283D"/>
    <w:rsid w:val="00814490"/>
    <w:rsid w:val="008151A8"/>
    <w:rsid w:val="00816891"/>
    <w:rsid w:val="00816B0E"/>
    <w:rsid w:val="00816CC0"/>
    <w:rsid w:val="008175BD"/>
    <w:rsid w:val="00817D00"/>
    <w:rsid w:val="008207C2"/>
    <w:rsid w:val="00822A67"/>
    <w:rsid w:val="00822EFA"/>
    <w:rsid w:val="00823AF7"/>
    <w:rsid w:val="00824ADA"/>
    <w:rsid w:val="00825A0E"/>
    <w:rsid w:val="00826B9A"/>
    <w:rsid w:val="00830AE9"/>
    <w:rsid w:val="00831425"/>
    <w:rsid w:val="00833C61"/>
    <w:rsid w:val="00834A5C"/>
    <w:rsid w:val="00834BBB"/>
    <w:rsid w:val="0083595F"/>
    <w:rsid w:val="00835E1C"/>
    <w:rsid w:val="008362E4"/>
    <w:rsid w:val="00836649"/>
    <w:rsid w:val="00837020"/>
    <w:rsid w:val="008370F3"/>
    <w:rsid w:val="008400FA"/>
    <w:rsid w:val="008406EB"/>
    <w:rsid w:val="00840D65"/>
    <w:rsid w:val="00841164"/>
    <w:rsid w:val="008413DC"/>
    <w:rsid w:val="008418EB"/>
    <w:rsid w:val="00841F8E"/>
    <w:rsid w:val="008424D5"/>
    <w:rsid w:val="00842812"/>
    <w:rsid w:val="0084383D"/>
    <w:rsid w:val="00844459"/>
    <w:rsid w:val="008447C8"/>
    <w:rsid w:val="00844E5F"/>
    <w:rsid w:val="00845126"/>
    <w:rsid w:val="008451B4"/>
    <w:rsid w:val="00845205"/>
    <w:rsid w:val="008453F0"/>
    <w:rsid w:val="00846707"/>
    <w:rsid w:val="0084692B"/>
    <w:rsid w:val="00846B03"/>
    <w:rsid w:val="00847568"/>
    <w:rsid w:val="00847B7D"/>
    <w:rsid w:val="00847DDC"/>
    <w:rsid w:val="00850C0F"/>
    <w:rsid w:val="00851012"/>
    <w:rsid w:val="00851BF9"/>
    <w:rsid w:val="00851D53"/>
    <w:rsid w:val="00852C4F"/>
    <w:rsid w:val="00854C77"/>
    <w:rsid w:val="00854F93"/>
    <w:rsid w:val="00855321"/>
    <w:rsid w:val="0085561E"/>
    <w:rsid w:val="00855881"/>
    <w:rsid w:val="00855CFD"/>
    <w:rsid w:val="00855F16"/>
    <w:rsid w:val="00856A1F"/>
    <w:rsid w:val="00856BEB"/>
    <w:rsid w:val="00856C1D"/>
    <w:rsid w:val="00857232"/>
    <w:rsid w:val="0085767E"/>
    <w:rsid w:val="008608A4"/>
    <w:rsid w:val="00860EF9"/>
    <w:rsid w:val="00860F27"/>
    <w:rsid w:val="008612A2"/>
    <w:rsid w:val="00862AF7"/>
    <w:rsid w:val="00863FE5"/>
    <w:rsid w:val="00865818"/>
    <w:rsid w:val="00865FF1"/>
    <w:rsid w:val="00866042"/>
    <w:rsid w:val="00866515"/>
    <w:rsid w:val="00866B7A"/>
    <w:rsid w:val="0086709B"/>
    <w:rsid w:val="008701F9"/>
    <w:rsid w:val="008704CC"/>
    <w:rsid w:val="008706EF"/>
    <w:rsid w:val="00871CB4"/>
    <w:rsid w:val="00872B74"/>
    <w:rsid w:val="008738FF"/>
    <w:rsid w:val="00873F93"/>
    <w:rsid w:val="0087465F"/>
    <w:rsid w:val="00874A65"/>
    <w:rsid w:val="00874DED"/>
    <w:rsid w:val="00877085"/>
    <w:rsid w:val="0087710A"/>
    <w:rsid w:val="00877B05"/>
    <w:rsid w:val="00880B83"/>
    <w:rsid w:val="00881238"/>
    <w:rsid w:val="00882696"/>
    <w:rsid w:val="00883B40"/>
    <w:rsid w:val="00883F3F"/>
    <w:rsid w:val="0088489B"/>
    <w:rsid w:val="00884C70"/>
    <w:rsid w:val="00890554"/>
    <w:rsid w:val="0089086E"/>
    <w:rsid w:val="00890B07"/>
    <w:rsid w:val="00890C7F"/>
    <w:rsid w:val="00891156"/>
    <w:rsid w:val="0089136B"/>
    <w:rsid w:val="008913A2"/>
    <w:rsid w:val="008922C1"/>
    <w:rsid w:val="00893495"/>
    <w:rsid w:val="00894EBF"/>
    <w:rsid w:val="008956B8"/>
    <w:rsid w:val="00895B77"/>
    <w:rsid w:val="00895BC7"/>
    <w:rsid w:val="008963F3"/>
    <w:rsid w:val="008A07D6"/>
    <w:rsid w:val="008A0951"/>
    <w:rsid w:val="008A242E"/>
    <w:rsid w:val="008A2EE4"/>
    <w:rsid w:val="008A3357"/>
    <w:rsid w:val="008A3BD4"/>
    <w:rsid w:val="008A4063"/>
    <w:rsid w:val="008A4648"/>
    <w:rsid w:val="008A5C13"/>
    <w:rsid w:val="008A7433"/>
    <w:rsid w:val="008B0D7B"/>
    <w:rsid w:val="008B0E7D"/>
    <w:rsid w:val="008B0FC3"/>
    <w:rsid w:val="008B3637"/>
    <w:rsid w:val="008B3BAB"/>
    <w:rsid w:val="008B4998"/>
    <w:rsid w:val="008B53CB"/>
    <w:rsid w:val="008B5B6A"/>
    <w:rsid w:val="008B7158"/>
    <w:rsid w:val="008B7386"/>
    <w:rsid w:val="008B7A49"/>
    <w:rsid w:val="008C13AA"/>
    <w:rsid w:val="008C1981"/>
    <w:rsid w:val="008C459B"/>
    <w:rsid w:val="008C5B15"/>
    <w:rsid w:val="008C5D75"/>
    <w:rsid w:val="008C6185"/>
    <w:rsid w:val="008C62B3"/>
    <w:rsid w:val="008C7544"/>
    <w:rsid w:val="008D02FD"/>
    <w:rsid w:val="008D2561"/>
    <w:rsid w:val="008D340B"/>
    <w:rsid w:val="008D34EF"/>
    <w:rsid w:val="008D4752"/>
    <w:rsid w:val="008D4789"/>
    <w:rsid w:val="008D484D"/>
    <w:rsid w:val="008D5069"/>
    <w:rsid w:val="008D52CF"/>
    <w:rsid w:val="008D5311"/>
    <w:rsid w:val="008D557C"/>
    <w:rsid w:val="008D6681"/>
    <w:rsid w:val="008D68AC"/>
    <w:rsid w:val="008D6F97"/>
    <w:rsid w:val="008E0688"/>
    <w:rsid w:val="008E11A6"/>
    <w:rsid w:val="008E1728"/>
    <w:rsid w:val="008E173F"/>
    <w:rsid w:val="008E1823"/>
    <w:rsid w:val="008E2533"/>
    <w:rsid w:val="008E2ECF"/>
    <w:rsid w:val="008E33DC"/>
    <w:rsid w:val="008E3A86"/>
    <w:rsid w:val="008E3B4B"/>
    <w:rsid w:val="008E3DF3"/>
    <w:rsid w:val="008E3F0C"/>
    <w:rsid w:val="008E3F15"/>
    <w:rsid w:val="008E53CA"/>
    <w:rsid w:val="008E5535"/>
    <w:rsid w:val="008E5BD4"/>
    <w:rsid w:val="008E6AB6"/>
    <w:rsid w:val="008E74F5"/>
    <w:rsid w:val="008E7F20"/>
    <w:rsid w:val="008F06CC"/>
    <w:rsid w:val="008F0C73"/>
    <w:rsid w:val="008F1394"/>
    <w:rsid w:val="008F159C"/>
    <w:rsid w:val="008F1D38"/>
    <w:rsid w:val="008F369F"/>
    <w:rsid w:val="008F3F6B"/>
    <w:rsid w:val="008F5CB3"/>
    <w:rsid w:val="008F6137"/>
    <w:rsid w:val="008F73DA"/>
    <w:rsid w:val="00900758"/>
    <w:rsid w:val="00901342"/>
    <w:rsid w:val="00901E25"/>
    <w:rsid w:val="00901EFF"/>
    <w:rsid w:val="00902F27"/>
    <w:rsid w:val="00906498"/>
    <w:rsid w:val="00906750"/>
    <w:rsid w:val="009073A2"/>
    <w:rsid w:val="0091110F"/>
    <w:rsid w:val="00911277"/>
    <w:rsid w:val="009113E7"/>
    <w:rsid w:val="00911902"/>
    <w:rsid w:val="0091264A"/>
    <w:rsid w:val="009141F2"/>
    <w:rsid w:val="0091431F"/>
    <w:rsid w:val="00914D50"/>
    <w:rsid w:val="009153D4"/>
    <w:rsid w:val="00917A6E"/>
    <w:rsid w:val="00921F20"/>
    <w:rsid w:val="0092216D"/>
    <w:rsid w:val="00922254"/>
    <w:rsid w:val="00922F68"/>
    <w:rsid w:val="00924611"/>
    <w:rsid w:val="009269BD"/>
    <w:rsid w:val="00927F41"/>
    <w:rsid w:val="00927F52"/>
    <w:rsid w:val="00930D3C"/>
    <w:rsid w:val="0093154B"/>
    <w:rsid w:val="00931A58"/>
    <w:rsid w:val="009338B1"/>
    <w:rsid w:val="00933A93"/>
    <w:rsid w:val="009347B2"/>
    <w:rsid w:val="00934C31"/>
    <w:rsid w:val="0093520D"/>
    <w:rsid w:val="00940084"/>
    <w:rsid w:val="009406E2"/>
    <w:rsid w:val="00940E75"/>
    <w:rsid w:val="00941031"/>
    <w:rsid w:val="00941B3B"/>
    <w:rsid w:val="00943576"/>
    <w:rsid w:val="00943F95"/>
    <w:rsid w:val="00944FAF"/>
    <w:rsid w:val="009468B9"/>
    <w:rsid w:val="00946A39"/>
    <w:rsid w:val="0094722E"/>
    <w:rsid w:val="0094772A"/>
    <w:rsid w:val="00947C5B"/>
    <w:rsid w:val="0095028D"/>
    <w:rsid w:val="00950AFC"/>
    <w:rsid w:val="00950C9B"/>
    <w:rsid w:val="00950EDA"/>
    <w:rsid w:val="00951B23"/>
    <w:rsid w:val="009520E4"/>
    <w:rsid w:val="00952AE1"/>
    <w:rsid w:val="0095573D"/>
    <w:rsid w:val="00957E84"/>
    <w:rsid w:val="00957FAB"/>
    <w:rsid w:val="00960BE9"/>
    <w:rsid w:val="0096241A"/>
    <w:rsid w:val="009625BC"/>
    <w:rsid w:val="009643CB"/>
    <w:rsid w:val="00964A36"/>
    <w:rsid w:val="00966A64"/>
    <w:rsid w:val="00966F90"/>
    <w:rsid w:val="009676AD"/>
    <w:rsid w:val="009703CE"/>
    <w:rsid w:val="009707EA"/>
    <w:rsid w:val="00970FD9"/>
    <w:rsid w:val="00971879"/>
    <w:rsid w:val="009741E1"/>
    <w:rsid w:val="00974359"/>
    <w:rsid w:val="009757B9"/>
    <w:rsid w:val="00975CF9"/>
    <w:rsid w:val="00977BFF"/>
    <w:rsid w:val="009820E0"/>
    <w:rsid w:val="00982276"/>
    <w:rsid w:val="00983B75"/>
    <w:rsid w:val="0098466D"/>
    <w:rsid w:val="009852C4"/>
    <w:rsid w:val="00985BE8"/>
    <w:rsid w:val="00986A13"/>
    <w:rsid w:val="009877E5"/>
    <w:rsid w:val="00992144"/>
    <w:rsid w:val="00992FF9"/>
    <w:rsid w:val="0099301D"/>
    <w:rsid w:val="00993BEB"/>
    <w:rsid w:val="00993C27"/>
    <w:rsid w:val="00994C28"/>
    <w:rsid w:val="0099518E"/>
    <w:rsid w:val="0099519D"/>
    <w:rsid w:val="009953FE"/>
    <w:rsid w:val="0099573F"/>
    <w:rsid w:val="00996A36"/>
    <w:rsid w:val="00996AB5"/>
    <w:rsid w:val="0099763F"/>
    <w:rsid w:val="00997776"/>
    <w:rsid w:val="009A000F"/>
    <w:rsid w:val="009A00EB"/>
    <w:rsid w:val="009A0970"/>
    <w:rsid w:val="009A0E41"/>
    <w:rsid w:val="009A1CBD"/>
    <w:rsid w:val="009A26DB"/>
    <w:rsid w:val="009A3C10"/>
    <w:rsid w:val="009A4295"/>
    <w:rsid w:val="009A48D2"/>
    <w:rsid w:val="009A4F9A"/>
    <w:rsid w:val="009A5963"/>
    <w:rsid w:val="009A59F5"/>
    <w:rsid w:val="009A61D0"/>
    <w:rsid w:val="009A6918"/>
    <w:rsid w:val="009A7611"/>
    <w:rsid w:val="009A77AE"/>
    <w:rsid w:val="009A7AE8"/>
    <w:rsid w:val="009A7BA4"/>
    <w:rsid w:val="009A7CA2"/>
    <w:rsid w:val="009B04D6"/>
    <w:rsid w:val="009B0B5E"/>
    <w:rsid w:val="009B0DAA"/>
    <w:rsid w:val="009B10E7"/>
    <w:rsid w:val="009B114D"/>
    <w:rsid w:val="009B1DDA"/>
    <w:rsid w:val="009B1F05"/>
    <w:rsid w:val="009B3166"/>
    <w:rsid w:val="009B33FE"/>
    <w:rsid w:val="009B40C9"/>
    <w:rsid w:val="009B4CB6"/>
    <w:rsid w:val="009B5954"/>
    <w:rsid w:val="009B5DB8"/>
    <w:rsid w:val="009B5DFA"/>
    <w:rsid w:val="009B6B81"/>
    <w:rsid w:val="009B7085"/>
    <w:rsid w:val="009C0239"/>
    <w:rsid w:val="009C063A"/>
    <w:rsid w:val="009C2214"/>
    <w:rsid w:val="009C269E"/>
    <w:rsid w:val="009C32AC"/>
    <w:rsid w:val="009C41CA"/>
    <w:rsid w:val="009C47EF"/>
    <w:rsid w:val="009C4E84"/>
    <w:rsid w:val="009C581F"/>
    <w:rsid w:val="009C5D4A"/>
    <w:rsid w:val="009C61B6"/>
    <w:rsid w:val="009C69AF"/>
    <w:rsid w:val="009C6EED"/>
    <w:rsid w:val="009C710E"/>
    <w:rsid w:val="009C7B6C"/>
    <w:rsid w:val="009C7E40"/>
    <w:rsid w:val="009D05CB"/>
    <w:rsid w:val="009D0739"/>
    <w:rsid w:val="009D0886"/>
    <w:rsid w:val="009D0EE9"/>
    <w:rsid w:val="009D13AF"/>
    <w:rsid w:val="009D1B69"/>
    <w:rsid w:val="009D1BAF"/>
    <w:rsid w:val="009D2430"/>
    <w:rsid w:val="009D4180"/>
    <w:rsid w:val="009D4A8D"/>
    <w:rsid w:val="009D4B20"/>
    <w:rsid w:val="009D4EE9"/>
    <w:rsid w:val="009D567C"/>
    <w:rsid w:val="009D56AA"/>
    <w:rsid w:val="009D613F"/>
    <w:rsid w:val="009D62B2"/>
    <w:rsid w:val="009D6D97"/>
    <w:rsid w:val="009D6E19"/>
    <w:rsid w:val="009D7468"/>
    <w:rsid w:val="009E18EE"/>
    <w:rsid w:val="009E1BFD"/>
    <w:rsid w:val="009E20EB"/>
    <w:rsid w:val="009E3A02"/>
    <w:rsid w:val="009E3C4D"/>
    <w:rsid w:val="009E4828"/>
    <w:rsid w:val="009E4EFD"/>
    <w:rsid w:val="009E5601"/>
    <w:rsid w:val="009E5E13"/>
    <w:rsid w:val="009E664D"/>
    <w:rsid w:val="009E6940"/>
    <w:rsid w:val="009E7782"/>
    <w:rsid w:val="009E7F99"/>
    <w:rsid w:val="009F1000"/>
    <w:rsid w:val="009F154A"/>
    <w:rsid w:val="009F2CCE"/>
    <w:rsid w:val="009F306C"/>
    <w:rsid w:val="009F3171"/>
    <w:rsid w:val="009F381F"/>
    <w:rsid w:val="009F5064"/>
    <w:rsid w:val="009F60C4"/>
    <w:rsid w:val="009F6878"/>
    <w:rsid w:val="00A00D44"/>
    <w:rsid w:val="00A0185A"/>
    <w:rsid w:val="00A01A2A"/>
    <w:rsid w:val="00A01FC2"/>
    <w:rsid w:val="00A0403B"/>
    <w:rsid w:val="00A04462"/>
    <w:rsid w:val="00A04BEE"/>
    <w:rsid w:val="00A050DB"/>
    <w:rsid w:val="00A1151B"/>
    <w:rsid w:val="00A116B1"/>
    <w:rsid w:val="00A11C56"/>
    <w:rsid w:val="00A1227C"/>
    <w:rsid w:val="00A12579"/>
    <w:rsid w:val="00A125EA"/>
    <w:rsid w:val="00A1361D"/>
    <w:rsid w:val="00A13DD5"/>
    <w:rsid w:val="00A144B2"/>
    <w:rsid w:val="00A15133"/>
    <w:rsid w:val="00A15E90"/>
    <w:rsid w:val="00A16B58"/>
    <w:rsid w:val="00A179BD"/>
    <w:rsid w:val="00A20838"/>
    <w:rsid w:val="00A22963"/>
    <w:rsid w:val="00A2298A"/>
    <w:rsid w:val="00A235E1"/>
    <w:rsid w:val="00A25189"/>
    <w:rsid w:val="00A256D9"/>
    <w:rsid w:val="00A26BEB"/>
    <w:rsid w:val="00A26EC0"/>
    <w:rsid w:val="00A27912"/>
    <w:rsid w:val="00A30A11"/>
    <w:rsid w:val="00A31405"/>
    <w:rsid w:val="00A31538"/>
    <w:rsid w:val="00A32BD6"/>
    <w:rsid w:val="00A34F3E"/>
    <w:rsid w:val="00A35530"/>
    <w:rsid w:val="00A35D2D"/>
    <w:rsid w:val="00A35FAF"/>
    <w:rsid w:val="00A361CA"/>
    <w:rsid w:val="00A365F0"/>
    <w:rsid w:val="00A37E2A"/>
    <w:rsid w:val="00A40361"/>
    <w:rsid w:val="00A40ECC"/>
    <w:rsid w:val="00A41740"/>
    <w:rsid w:val="00A41B18"/>
    <w:rsid w:val="00A41E19"/>
    <w:rsid w:val="00A42727"/>
    <w:rsid w:val="00A42B36"/>
    <w:rsid w:val="00A42D8E"/>
    <w:rsid w:val="00A438A7"/>
    <w:rsid w:val="00A43C37"/>
    <w:rsid w:val="00A44368"/>
    <w:rsid w:val="00A447FB"/>
    <w:rsid w:val="00A448CA"/>
    <w:rsid w:val="00A47C9C"/>
    <w:rsid w:val="00A51C61"/>
    <w:rsid w:val="00A52413"/>
    <w:rsid w:val="00A52B13"/>
    <w:rsid w:val="00A5370E"/>
    <w:rsid w:val="00A541EF"/>
    <w:rsid w:val="00A54EA4"/>
    <w:rsid w:val="00A5515C"/>
    <w:rsid w:val="00A565FE"/>
    <w:rsid w:val="00A56EDA"/>
    <w:rsid w:val="00A570C2"/>
    <w:rsid w:val="00A611CB"/>
    <w:rsid w:val="00A61777"/>
    <w:rsid w:val="00A62383"/>
    <w:rsid w:val="00A644E0"/>
    <w:rsid w:val="00A6480D"/>
    <w:rsid w:val="00A64AAC"/>
    <w:rsid w:val="00A65DEA"/>
    <w:rsid w:val="00A66B0E"/>
    <w:rsid w:val="00A675EF"/>
    <w:rsid w:val="00A7069C"/>
    <w:rsid w:val="00A70EF7"/>
    <w:rsid w:val="00A722C1"/>
    <w:rsid w:val="00A726BD"/>
    <w:rsid w:val="00A72955"/>
    <w:rsid w:val="00A72D7D"/>
    <w:rsid w:val="00A7460D"/>
    <w:rsid w:val="00A74942"/>
    <w:rsid w:val="00A74BF4"/>
    <w:rsid w:val="00A74F61"/>
    <w:rsid w:val="00A75416"/>
    <w:rsid w:val="00A756DD"/>
    <w:rsid w:val="00A75DD4"/>
    <w:rsid w:val="00A76466"/>
    <w:rsid w:val="00A76725"/>
    <w:rsid w:val="00A76806"/>
    <w:rsid w:val="00A778F4"/>
    <w:rsid w:val="00A779BC"/>
    <w:rsid w:val="00A77B55"/>
    <w:rsid w:val="00A77D8B"/>
    <w:rsid w:val="00A8047C"/>
    <w:rsid w:val="00A80C65"/>
    <w:rsid w:val="00A83107"/>
    <w:rsid w:val="00A841D9"/>
    <w:rsid w:val="00A84930"/>
    <w:rsid w:val="00A84DD8"/>
    <w:rsid w:val="00A84FB2"/>
    <w:rsid w:val="00A852A0"/>
    <w:rsid w:val="00A872F0"/>
    <w:rsid w:val="00A901B3"/>
    <w:rsid w:val="00A92103"/>
    <w:rsid w:val="00A9333E"/>
    <w:rsid w:val="00A93AAB"/>
    <w:rsid w:val="00A93DC7"/>
    <w:rsid w:val="00A952A9"/>
    <w:rsid w:val="00A958FE"/>
    <w:rsid w:val="00A96A60"/>
    <w:rsid w:val="00A97BC8"/>
    <w:rsid w:val="00AA0A18"/>
    <w:rsid w:val="00AA13BA"/>
    <w:rsid w:val="00AA17FC"/>
    <w:rsid w:val="00AA3073"/>
    <w:rsid w:val="00AA30CA"/>
    <w:rsid w:val="00AA43E0"/>
    <w:rsid w:val="00AA4CEB"/>
    <w:rsid w:val="00AA56B2"/>
    <w:rsid w:val="00AA694D"/>
    <w:rsid w:val="00AA6AAB"/>
    <w:rsid w:val="00AA7C65"/>
    <w:rsid w:val="00AB0E0C"/>
    <w:rsid w:val="00AB1FA9"/>
    <w:rsid w:val="00AB246E"/>
    <w:rsid w:val="00AB2A69"/>
    <w:rsid w:val="00AB30E1"/>
    <w:rsid w:val="00AB3A69"/>
    <w:rsid w:val="00AB4E3E"/>
    <w:rsid w:val="00AB4ED1"/>
    <w:rsid w:val="00AC0F80"/>
    <w:rsid w:val="00AC1371"/>
    <w:rsid w:val="00AC16C5"/>
    <w:rsid w:val="00AC1D83"/>
    <w:rsid w:val="00AC32E5"/>
    <w:rsid w:val="00AC4210"/>
    <w:rsid w:val="00AC6378"/>
    <w:rsid w:val="00AC6D94"/>
    <w:rsid w:val="00AC733B"/>
    <w:rsid w:val="00AD01E1"/>
    <w:rsid w:val="00AD0901"/>
    <w:rsid w:val="00AD1AC4"/>
    <w:rsid w:val="00AD21ED"/>
    <w:rsid w:val="00AD2B66"/>
    <w:rsid w:val="00AD2FFE"/>
    <w:rsid w:val="00AD34D4"/>
    <w:rsid w:val="00AD378D"/>
    <w:rsid w:val="00AD3B4C"/>
    <w:rsid w:val="00AD4573"/>
    <w:rsid w:val="00AD51E3"/>
    <w:rsid w:val="00AD5950"/>
    <w:rsid w:val="00AE021F"/>
    <w:rsid w:val="00AE088F"/>
    <w:rsid w:val="00AE0C85"/>
    <w:rsid w:val="00AE1A7B"/>
    <w:rsid w:val="00AE1F6D"/>
    <w:rsid w:val="00AE2654"/>
    <w:rsid w:val="00AE2BE5"/>
    <w:rsid w:val="00AE314C"/>
    <w:rsid w:val="00AE3363"/>
    <w:rsid w:val="00AE39B0"/>
    <w:rsid w:val="00AE4452"/>
    <w:rsid w:val="00AE4959"/>
    <w:rsid w:val="00AE4E2C"/>
    <w:rsid w:val="00AE6321"/>
    <w:rsid w:val="00AE7F2A"/>
    <w:rsid w:val="00AF00C2"/>
    <w:rsid w:val="00AF0CD4"/>
    <w:rsid w:val="00AF1451"/>
    <w:rsid w:val="00AF1665"/>
    <w:rsid w:val="00AF2840"/>
    <w:rsid w:val="00AF29E6"/>
    <w:rsid w:val="00AF2CF6"/>
    <w:rsid w:val="00AF368E"/>
    <w:rsid w:val="00AF3CE5"/>
    <w:rsid w:val="00AF5FB3"/>
    <w:rsid w:val="00AF6938"/>
    <w:rsid w:val="00AF6F28"/>
    <w:rsid w:val="00AF72D4"/>
    <w:rsid w:val="00AF7FBC"/>
    <w:rsid w:val="00B00208"/>
    <w:rsid w:val="00B01486"/>
    <w:rsid w:val="00B01A0A"/>
    <w:rsid w:val="00B01F76"/>
    <w:rsid w:val="00B02BFA"/>
    <w:rsid w:val="00B041D9"/>
    <w:rsid w:val="00B041FC"/>
    <w:rsid w:val="00B069B9"/>
    <w:rsid w:val="00B07FA7"/>
    <w:rsid w:val="00B1065E"/>
    <w:rsid w:val="00B11F65"/>
    <w:rsid w:val="00B129D6"/>
    <w:rsid w:val="00B129F6"/>
    <w:rsid w:val="00B12E15"/>
    <w:rsid w:val="00B13055"/>
    <w:rsid w:val="00B145FD"/>
    <w:rsid w:val="00B15C29"/>
    <w:rsid w:val="00B15D4F"/>
    <w:rsid w:val="00B162D5"/>
    <w:rsid w:val="00B1668C"/>
    <w:rsid w:val="00B16797"/>
    <w:rsid w:val="00B20289"/>
    <w:rsid w:val="00B205C8"/>
    <w:rsid w:val="00B20E0B"/>
    <w:rsid w:val="00B21B10"/>
    <w:rsid w:val="00B21B46"/>
    <w:rsid w:val="00B21D27"/>
    <w:rsid w:val="00B2249E"/>
    <w:rsid w:val="00B2266F"/>
    <w:rsid w:val="00B22758"/>
    <w:rsid w:val="00B22D44"/>
    <w:rsid w:val="00B235BA"/>
    <w:rsid w:val="00B23A1C"/>
    <w:rsid w:val="00B23C4A"/>
    <w:rsid w:val="00B23E93"/>
    <w:rsid w:val="00B23FEC"/>
    <w:rsid w:val="00B24232"/>
    <w:rsid w:val="00B24C59"/>
    <w:rsid w:val="00B259EF"/>
    <w:rsid w:val="00B26058"/>
    <w:rsid w:val="00B26069"/>
    <w:rsid w:val="00B270BE"/>
    <w:rsid w:val="00B27476"/>
    <w:rsid w:val="00B27712"/>
    <w:rsid w:val="00B27BAE"/>
    <w:rsid w:val="00B30017"/>
    <w:rsid w:val="00B309B7"/>
    <w:rsid w:val="00B30D60"/>
    <w:rsid w:val="00B31172"/>
    <w:rsid w:val="00B3272B"/>
    <w:rsid w:val="00B32E17"/>
    <w:rsid w:val="00B330C6"/>
    <w:rsid w:val="00B335AD"/>
    <w:rsid w:val="00B33B92"/>
    <w:rsid w:val="00B35014"/>
    <w:rsid w:val="00B3552E"/>
    <w:rsid w:val="00B3648F"/>
    <w:rsid w:val="00B37A71"/>
    <w:rsid w:val="00B37B9F"/>
    <w:rsid w:val="00B415FA"/>
    <w:rsid w:val="00B42D31"/>
    <w:rsid w:val="00B445E0"/>
    <w:rsid w:val="00B45236"/>
    <w:rsid w:val="00B45311"/>
    <w:rsid w:val="00B45951"/>
    <w:rsid w:val="00B4599A"/>
    <w:rsid w:val="00B46D54"/>
    <w:rsid w:val="00B47C69"/>
    <w:rsid w:val="00B5032A"/>
    <w:rsid w:val="00B506B8"/>
    <w:rsid w:val="00B515AC"/>
    <w:rsid w:val="00B51B4B"/>
    <w:rsid w:val="00B52303"/>
    <w:rsid w:val="00B5293D"/>
    <w:rsid w:val="00B52D80"/>
    <w:rsid w:val="00B53492"/>
    <w:rsid w:val="00B53518"/>
    <w:rsid w:val="00B53612"/>
    <w:rsid w:val="00B57B9D"/>
    <w:rsid w:val="00B6066A"/>
    <w:rsid w:val="00B61F8A"/>
    <w:rsid w:val="00B6269D"/>
    <w:rsid w:val="00B628E3"/>
    <w:rsid w:val="00B637D1"/>
    <w:rsid w:val="00B63C2E"/>
    <w:rsid w:val="00B63FF9"/>
    <w:rsid w:val="00B65449"/>
    <w:rsid w:val="00B65FBB"/>
    <w:rsid w:val="00B660FD"/>
    <w:rsid w:val="00B6613E"/>
    <w:rsid w:val="00B6624C"/>
    <w:rsid w:val="00B66DBD"/>
    <w:rsid w:val="00B66FF8"/>
    <w:rsid w:val="00B67BF0"/>
    <w:rsid w:val="00B70ECA"/>
    <w:rsid w:val="00B720A6"/>
    <w:rsid w:val="00B72425"/>
    <w:rsid w:val="00B72B6D"/>
    <w:rsid w:val="00B72DEE"/>
    <w:rsid w:val="00B7321F"/>
    <w:rsid w:val="00B73A02"/>
    <w:rsid w:val="00B74005"/>
    <w:rsid w:val="00B75315"/>
    <w:rsid w:val="00B75D06"/>
    <w:rsid w:val="00B75DE6"/>
    <w:rsid w:val="00B76A88"/>
    <w:rsid w:val="00B76E22"/>
    <w:rsid w:val="00B77264"/>
    <w:rsid w:val="00B77E09"/>
    <w:rsid w:val="00B81197"/>
    <w:rsid w:val="00B82065"/>
    <w:rsid w:val="00B8300C"/>
    <w:rsid w:val="00B83179"/>
    <w:rsid w:val="00B835FF"/>
    <w:rsid w:val="00B9054C"/>
    <w:rsid w:val="00B91D81"/>
    <w:rsid w:val="00B92562"/>
    <w:rsid w:val="00B93F01"/>
    <w:rsid w:val="00B9593A"/>
    <w:rsid w:val="00BA08F5"/>
    <w:rsid w:val="00BA0E11"/>
    <w:rsid w:val="00BA12D0"/>
    <w:rsid w:val="00BA1ABD"/>
    <w:rsid w:val="00BA22A3"/>
    <w:rsid w:val="00BA2B05"/>
    <w:rsid w:val="00BA2B5B"/>
    <w:rsid w:val="00BA4464"/>
    <w:rsid w:val="00BA44B0"/>
    <w:rsid w:val="00BA50BC"/>
    <w:rsid w:val="00BA50E2"/>
    <w:rsid w:val="00BA64DB"/>
    <w:rsid w:val="00BA7F13"/>
    <w:rsid w:val="00BB1656"/>
    <w:rsid w:val="00BB223E"/>
    <w:rsid w:val="00BB4F04"/>
    <w:rsid w:val="00BB5E13"/>
    <w:rsid w:val="00BB619F"/>
    <w:rsid w:val="00BB68A7"/>
    <w:rsid w:val="00BC0D1E"/>
    <w:rsid w:val="00BC1EF1"/>
    <w:rsid w:val="00BC2216"/>
    <w:rsid w:val="00BC2461"/>
    <w:rsid w:val="00BC262C"/>
    <w:rsid w:val="00BC28E3"/>
    <w:rsid w:val="00BC4EB3"/>
    <w:rsid w:val="00BC4FF4"/>
    <w:rsid w:val="00BC693B"/>
    <w:rsid w:val="00BC73B6"/>
    <w:rsid w:val="00BC7F4E"/>
    <w:rsid w:val="00BD10E2"/>
    <w:rsid w:val="00BD1B5D"/>
    <w:rsid w:val="00BD297A"/>
    <w:rsid w:val="00BD356D"/>
    <w:rsid w:val="00BD3D9F"/>
    <w:rsid w:val="00BD4789"/>
    <w:rsid w:val="00BD5A2C"/>
    <w:rsid w:val="00BD6FE6"/>
    <w:rsid w:val="00BE0540"/>
    <w:rsid w:val="00BE26BD"/>
    <w:rsid w:val="00BE2F6B"/>
    <w:rsid w:val="00BE4538"/>
    <w:rsid w:val="00BE458E"/>
    <w:rsid w:val="00BE4786"/>
    <w:rsid w:val="00BE519B"/>
    <w:rsid w:val="00BE529B"/>
    <w:rsid w:val="00BE5354"/>
    <w:rsid w:val="00BE5611"/>
    <w:rsid w:val="00BE5FA3"/>
    <w:rsid w:val="00BE7A62"/>
    <w:rsid w:val="00BE7E50"/>
    <w:rsid w:val="00BE7EC4"/>
    <w:rsid w:val="00BF0680"/>
    <w:rsid w:val="00BF1824"/>
    <w:rsid w:val="00BF198B"/>
    <w:rsid w:val="00BF1A92"/>
    <w:rsid w:val="00BF1FB9"/>
    <w:rsid w:val="00BF29E5"/>
    <w:rsid w:val="00BF3176"/>
    <w:rsid w:val="00BF373A"/>
    <w:rsid w:val="00BF3958"/>
    <w:rsid w:val="00BF42DE"/>
    <w:rsid w:val="00BF4680"/>
    <w:rsid w:val="00BF487B"/>
    <w:rsid w:val="00BF64FA"/>
    <w:rsid w:val="00BF6914"/>
    <w:rsid w:val="00BF7AA8"/>
    <w:rsid w:val="00C007D0"/>
    <w:rsid w:val="00C0135E"/>
    <w:rsid w:val="00C01E19"/>
    <w:rsid w:val="00C02421"/>
    <w:rsid w:val="00C025A6"/>
    <w:rsid w:val="00C0319E"/>
    <w:rsid w:val="00C038EA"/>
    <w:rsid w:val="00C03FDA"/>
    <w:rsid w:val="00C05072"/>
    <w:rsid w:val="00C050CD"/>
    <w:rsid w:val="00C05657"/>
    <w:rsid w:val="00C0585A"/>
    <w:rsid w:val="00C05D02"/>
    <w:rsid w:val="00C05F5C"/>
    <w:rsid w:val="00C065AC"/>
    <w:rsid w:val="00C06B17"/>
    <w:rsid w:val="00C10EAE"/>
    <w:rsid w:val="00C12AD3"/>
    <w:rsid w:val="00C12F2B"/>
    <w:rsid w:val="00C13742"/>
    <w:rsid w:val="00C13B3B"/>
    <w:rsid w:val="00C1457A"/>
    <w:rsid w:val="00C14917"/>
    <w:rsid w:val="00C14B0C"/>
    <w:rsid w:val="00C15956"/>
    <w:rsid w:val="00C15B9D"/>
    <w:rsid w:val="00C15D2B"/>
    <w:rsid w:val="00C1638E"/>
    <w:rsid w:val="00C17092"/>
    <w:rsid w:val="00C17BBB"/>
    <w:rsid w:val="00C17E85"/>
    <w:rsid w:val="00C2013B"/>
    <w:rsid w:val="00C2088A"/>
    <w:rsid w:val="00C20B7E"/>
    <w:rsid w:val="00C21EA8"/>
    <w:rsid w:val="00C22B40"/>
    <w:rsid w:val="00C22C3A"/>
    <w:rsid w:val="00C23700"/>
    <w:rsid w:val="00C239C6"/>
    <w:rsid w:val="00C24509"/>
    <w:rsid w:val="00C248BE"/>
    <w:rsid w:val="00C26050"/>
    <w:rsid w:val="00C272EF"/>
    <w:rsid w:val="00C301CA"/>
    <w:rsid w:val="00C30423"/>
    <w:rsid w:val="00C30CBA"/>
    <w:rsid w:val="00C32256"/>
    <w:rsid w:val="00C33D54"/>
    <w:rsid w:val="00C33E0D"/>
    <w:rsid w:val="00C36188"/>
    <w:rsid w:val="00C3665F"/>
    <w:rsid w:val="00C37134"/>
    <w:rsid w:val="00C37B13"/>
    <w:rsid w:val="00C40E98"/>
    <w:rsid w:val="00C414C2"/>
    <w:rsid w:val="00C418C5"/>
    <w:rsid w:val="00C42021"/>
    <w:rsid w:val="00C42605"/>
    <w:rsid w:val="00C4273F"/>
    <w:rsid w:val="00C42817"/>
    <w:rsid w:val="00C430EC"/>
    <w:rsid w:val="00C43486"/>
    <w:rsid w:val="00C43740"/>
    <w:rsid w:val="00C4396F"/>
    <w:rsid w:val="00C43B2D"/>
    <w:rsid w:val="00C4517A"/>
    <w:rsid w:val="00C45812"/>
    <w:rsid w:val="00C458A8"/>
    <w:rsid w:val="00C45DAC"/>
    <w:rsid w:val="00C47927"/>
    <w:rsid w:val="00C47B69"/>
    <w:rsid w:val="00C50ED6"/>
    <w:rsid w:val="00C519CE"/>
    <w:rsid w:val="00C51C7E"/>
    <w:rsid w:val="00C5219B"/>
    <w:rsid w:val="00C53646"/>
    <w:rsid w:val="00C53E8C"/>
    <w:rsid w:val="00C5489B"/>
    <w:rsid w:val="00C5499B"/>
    <w:rsid w:val="00C557EB"/>
    <w:rsid w:val="00C5736A"/>
    <w:rsid w:val="00C576E3"/>
    <w:rsid w:val="00C57EC4"/>
    <w:rsid w:val="00C61199"/>
    <w:rsid w:val="00C61E65"/>
    <w:rsid w:val="00C62071"/>
    <w:rsid w:val="00C623A6"/>
    <w:rsid w:val="00C6267A"/>
    <w:rsid w:val="00C643E1"/>
    <w:rsid w:val="00C646F3"/>
    <w:rsid w:val="00C64A8E"/>
    <w:rsid w:val="00C652CD"/>
    <w:rsid w:val="00C65EF5"/>
    <w:rsid w:val="00C66799"/>
    <w:rsid w:val="00C70303"/>
    <w:rsid w:val="00C71BA7"/>
    <w:rsid w:val="00C72981"/>
    <w:rsid w:val="00C72C38"/>
    <w:rsid w:val="00C72CF0"/>
    <w:rsid w:val="00C72F13"/>
    <w:rsid w:val="00C73075"/>
    <w:rsid w:val="00C74894"/>
    <w:rsid w:val="00C7619E"/>
    <w:rsid w:val="00C768A7"/>
    <w:rsid w:val="00C77F75"/>
    <w:rsid w:val="00C822E6"/>
    <w:rsid w:val="00C83343"/>
    <w:rsid w:val="00C83933"/>
    <w:rsid w:val="00C842FC"/>
    <w:rsid w:val="00C844E3"/>
    <w:rsid w:val="00C84A02"/>
    <w:rsid w:val="00C85B18"/>
    <w:rsid w:val="00C86244"/>
    <w:rsid w:val="00C865E4"/>
    <w:rsid w:val="00C875A8"/>
    <w:rsid w:val="00C90815"/>
    <w:rsid w:val="00C911A6"/>
    <w:rsid w:val="00C91BD4"/>
    <w:rsid w:val="00C92F8E"/>
    <w:rsid w:val="00C93668"/>
    <w:rsid w:val="00C94BB0"/>
    <w:rsid w:val="00C95A51"/>
    <w:rsid w:val="00C9617E"/>
    <w:rsid w:val="00C97264"/>
    <w:rsid w:val="00C976C7"/>
    <w:rsid w:val="00CA6593"/>
    <w:rsid w:val="00CA6606"/>
    <w:rsid w:val="00CA677B"/>
    <w:rsid w:val="00CA753D"/>
    <w:rsid w:val="00CA7786"/>
    <w:rsid w:val="00CB0605"/>
    <w:rsid w:val="00CB09D3"/>
    <w:rsid w:val="00CB0EAE"/>
    <w:rsid w:val="00CB12E4"/>
    <w:rsid w:val="00CB2A7B"/>
    <w:rsid w:val="00CB4426"/>
    <w:rsid w:val="00CB5761"/>
    <w:rsid w:val="00CB6FD3"/>
    <w:rsid w:val="00CC081C"/>
    <w:rsid w:val="00CC0844"/>
    <w:rsid w:val="00CC1986"/>
    <w:rsid w:val="00CC23A8"/>
    <w:rsid w:val="00CC2989"/>
    <w:rsid w:val="00CC3664"/>
    <w:rsid w:val="00CC4CB3"/>
    <w:rsid w:val="00CC4D5C"/>
    <w:rsid w:val="00CC55C3"/>
    <w:rsid w:val="00CC5D26"/>
    <w:rsid w:val="00CC5EB2"/>
    <w:rsid w:val="00CC67A8"/>
    <w:rsid w:val="00CC7ACF"/>
    <w:rsid w:val="00CD0808"/>
    <w:rsid w:val="00CD0E69"/>
    <w:rsid w:val="00CD12CA"/>
    <w:rsid w:val="00CD1610"/>
    <w:rsid w:val="00CD19FE"/>
    <w:rsid w:val="00CD1EEE"/>
    <w:rsid w:val="00CD2465"/>
    <w:rsid w:val="00CD3206"/>
    <w:rsid w:val="00CD4444"/>
    <w:rsid w:val="00CD4C30"/>
    <w:rsid w:val="00CD51DC"/>
    <w:rsid w:val="00CD53AE"/>
    <w:rsid w:val="00CD709C"/>
    <w:rsid w:val="00CE1502"/>
    <w:rsid w:val="00CE1E4A"/>
    <w:rsid w:val="00CE2D04"/>
    <w:rsid w:val="00CE4206"/>
    <w:rsid w:val="00CE4746"/>
    <w:rsid w:val="00CE4E08"/>
    <w:rsid w:val="00CE4E1A"/>
    <w:rsid w:val="00CE51C5"/>
    <w:rsid w:val="00CE5C8E"/>
    <w:rsid w:val="00CE6A89"/>
    <w:rsid w:val="00CF000C"/>
    <w:rsid w:val="00CF057F"/>
    <w:rsid w:val="00CF0A5A"/>
    <w:rsid w:val="00CF0B81"/>
    <w:rsid w:val="00CF0B8B"/>
    <w:rsid w:val="00CF0BB0"/>
    <w:rsid w:val="00CF1A89"/>
    <w:rsid w:val="00CF1F04"/>
    <w:rsid w:val="00CF2AE7"/>
    <w:rsid w:val="00CF2EAA"/>
    <w:rsid w:val="00CF2FBA"/>
    <w:rsid w:val="00CF64D0"/>
    <w:rsid w:val="00CF6BCC"/>
    <w:rsid w:val="00CF77D0"/>
    <w:rsid w:val="00CF78A7"/>
    <w:rsid w:val="00CF7B4F"/>
    <w:rsid w:val="00D00F8A"/>
    <w:rsid w:val="00D012E7"/>
    <w:rsid w:val="00D01387"/>
    <w:rsid w:val="00D01426"/>
    <w:rsid w:val="00D02293"/>
    <w:rsid w:val="00D02A38"/>
    <w:rsid w:val="00D0430F"/>
    <w:rsid w:val="00D057E2"/>
    <w:rsid w:val="00D058F2"/>
    <w:rsid w:val="00D06816"/>
    <w:rsid w:val="00D07176"/>
    <w:rsid w:val="00D10CE2"/>
    <w:rsid w:val="00D129D8"/>
    <w:rsid w:val="00D139C9"/>
    <w:rsid w:val="00D160D0"/>
    <w:rsid w:val="00D174E3"/>
    <w:rsid w:val="00D17F2D"/>
    <w:rsid w:val="00D210FE"/>
    <w:rsid w:val="00D213CD"/>
    <w:rsid w:val="00D225E8"/>
    <w:rsid w:val="00D22795"/>
    <w:rsid w:val="00D228E8"/>
    <w:rsid w:val="00D23A5E"/>
    <w:rsid w:val="00D23CD1"/>
    <w:rsid w:val="00D245CD"/>
    <w:rsid w:val="00D24E51"/>
    <w:rsid w:val="00D2510B"/>
    <w:rsid w:val="00D25B8B"/>
    <w:rsid w:val="00D25D32"/>
    <w:rsid w:val="00D25FD7"/>
    <w:rsid w:val="00D271F4"/>
    <w:rsid w:val="00D2758E"/>
    <w:rsid w:val="00D27592"/>
    <w:rsid w:val="00D27FF7"/>
    <w:rsid w:val="00D31336"/>
    <w:rsid w:val="00D316A9"/>
    <w:rsid w:val="00D316BE"/>
    <w:rsid w:val="00D31F06"/>
    <w:rsid w:val="00D32748"/>
    <w:rsid w:val="00D329A4"/>
    <w:rsid w:val="00D32C10"/>
    <w:rsid w:val="00D32E81"/>
    <w:rsid w:val="00D342F2"/>
    <w:rsid w:val="00D36241"/>
    <w:rsid w:val="00D3678E"/>
    <w:rsid w:val="00D36D19"/>
    <w:rsid w:val="00D370C3"/>
    <w:rsid w:val="00D371B6"/>
    <w:rsid w:val="00D40922"/>
    <w:rsid w:val="00D409D5"/>
    <w:rsid w:val="00D40B68"/>
    <w:rsid w:val="00D40D26"/>
    <w:rsid w:val="00D43467"/>
    <w:rsid w:val="00D43BAE"/>
    <w:rsid w:val="00D442E9"/>
    <w:rsid w:val="00D46F15"/>
    <w:rsid w:val="00D470D6"/>
    <w:rsid w:val="00D473A5"/>
    <w:rsid w:val="00D47446"/>
    <w:rsid w:val="00D47888"/>
    <w:rsid w:val="00D506A2"/>
    <w:rsid w:val="00D50E33"/>
    <w:rsid w:val="00D52D7D"/>
    <w:rsid w:val="00D536D7"/>
    <w:rsid w:val="00D53844"/>
    <w:rsid w:val="00D54200"/>
    <w:rsid w:val="00D54468"/>
    <w:rsid w:val="00D54E3A"/>
    <w:rsid w:val="00D54E7B"/>
    <w:rsid w:val="00D552D7"/>
    <w:rsid w:val="00D555A7"/>
    <w:rsid w:val="00D55A8D"/>
    <w:rsid w:val="00D573A1"/>
    <w:rsid w:val="00D574B0"/>
    <w:rsid w:val="00D57581"/>
    <w:rsid w:val="00D62C61"/>
    <w:rsid w:val="00D62ED7"/>
    <w:rsid w:val="00D639E4"/>
    <w:rsid w:val="00D63F45"/>
    <w:rsid w:val="00D6402A"/>
    <w:rsid w:val="00D6436B"/>
    <w:rsid w:val="00D66933"/>
    <w:rsid w:val="00D66C5A"/>
    <w:rsid w:val="00D67AAB"/>
    <w:rsid w:val="00D67B4E"/>
    <w:rsid w:val="00D67EEB"/>
    <w:rsid w:val="00D70B51"/>
    <w:rsid w:val="00D71437"/>
    <w:rsid w:val="00D7185C"/>
    <w:rsid w:val="00D71C07"/>
    <w:rsid w:val="00D71E8F"/>
    <w:rsid w:val="00D7274E"/>
    <w:rsid w:val="00D73164"/>
    <w:rsid w:val="00D737E0"/>
    <w:rsid w:val="00D751A3"/>
    <w:rsid w:val="00D75736"/>
    <w:rsid w:val="00D76CAC"/>
    <w:rsid w:val="00D775E3"/>
    <w:rsid w:val="00D77C1D"/>
    <w:rsid w:val="00D802D9"/>
    <w:rsid w:val="00D804A6"/>
    <w:rsid w:val="00D805B4"/>
    <w:rsid w:val="00D80933"/>
    <w:rsid w:val="00D81293"/>
    <w:rsid w:val="00D822C9"/>
    <w:rsid w:val="00D83074"/>
    <w:rsid w:val="00D83232"/>
    <w:rsid w:val="00D8349F"/>
    <w:rsid w:val="00D850BA"/>
    <w:rsid w:val="00D85461"/>
    <w:rsid w:val="00D85EA4"/>
    <w:rsid w:val="00D87179"/>
    <w:rsid w:val="00D874E4"/>
    <w:rsid w:val="00D902A2"/>
    <w:rsid w:val="00D92C5F"/>
    <w:rsid w:val="00D932BB"/>
    <w:rsid w:val="00D9535A"/>
    <w:rsid w:val="00D9665D"/>
    <w:rsid w:val="00D9790D"/>
    <w:rsid w:val="00DA14A8"/>
    <w:rsid w:val="00DA14C6"/>
    <w:rsid w:val="00DA3211"/>
    <w:rsid w:val="00DA41C3"/>
    <w:rsid w:val="00DA41CF"/>
    <w:rsid w:val="00DA4C71"/>
    <w:rsid w:val="00DA4EC2"/>
    <w:rsid w:val="00DA5693"/>
    <w:rsid w:val="00DA5B39"/>
    <w:rsid w:val="00DA629E"/>
    <w:rsid w:val="00DA6517"/>
    <w:rsid w:val="00DB1308"/>
    <w:rsid w:val="00DB1348"/>
    <w:rsid w:val="00DB159E"/>
    <w:rsid w:val="00DB292D"/>
    <w:rsid w:val="00DB4045"/>
    <w:rsid w:val="00DB6692"/>
    <w:rsid w:val="00DB692D"/>
    <w:rsid w:val="00DB6C2E"/>
    <w:rsid w:val="00DB6CE5"/>
    <w:rsid w:val="00DB78C3"/>
    <w:rsid w:val="00DC0965"/>
    <w:rsid w:val="00DC0AA3"/>
    <w:rsid w:val="00DC0EDD"/>
    <w:rsid w:val="00DC17A3"/>
    <w:rsid w:val="00DC29FD"/>
    <w:rsid w:val="00DC2AFD"/>
    <w:rsid w:val="00DC500F"/>
    <w:rsid w:val="00DC5804"/>
    <w:rsid w:val="00DC5C63"/>
    <w:rsid w:val="00DC5F26"/>
    <w:rsid w:val="00DC7095"/>
    <w:rsid w:val="00DC75B3"/>
    <w:rsid w:val="00DD0273"/>
    <w:rsid w:val="00DD04EF"/>
    <w:rsid w:val="00DD0628"/>
    <w:rsid w:val="00DD0939"/>
    <w:rsid w:val="00DD09A6"/>
    <w:rsid w:val="00DD0C1C"/>
    <w:rsid w:val="00DD0EAC"/>
    <w:rsid w:val="00DD16FB"/>
    <w:rsid w:val="00DD2B2F"/>
    <w:rsid w:val="00DD3508"/>
    <w:rsid w:val="00DD5C7B"/>
    <w:rsid w:val="00DD5EDE"/>
    <w:rsid w:val="00DD60F8"/>
    <w:rsid w:val="00DD62E4"/>
    <w:rsid w:val="00DE1234"/>
    <w:rsid w:val="00DE3780"/>
    <w:rsid w:val="00DE51C3"/>
    <w:rsid w:val="00DE6072"/>
    <w:rsid w:val="00DE67B2"/>
    <w:rsid w:val="00DE6855"/>
    <w:rsid w:val="00DE7DE1"/>
    <w:rsid w:val="00DF1176"/>
    <w:rsid w:val="00DF12BE"/>
    <w:rsid w:val="00DF20B7"/>
    <w:rsid w:val="00DF2596"/>
    <w:rsid w:val="00DF2B5B"/>
    <w:rsid w:val="00DF34F8"/>
    <w:rsid w:val="00DF3886"/>
    <w:rsid w:val="00DF4B9E"/>
    <w:rsid w:val="00DF575D"/>
    <w:rsid w:val="00DF58F5"/>
    <w:rsid w:val="00DF6313"/>
    <w:rsid w:val="00DF6BEA"/>
    <w:rsid w:val="00DF7383"/>
    <w:rsid w:val="00E00DCA"/>
    <w:rsid w:val="00E01C4F"/>
    <w:rsid w:val="00E02094"/>
    <w:rsid w:val="00E02902"/>
    <w:rsid w:val="00E03065"/>
    <w:rsid w:val="00E030DD"/>
    <w:rsid w:val="00E03A90"/>
    <w:rsid w:val="00E0440E"/>
    <w:rsid w:val="00E0487E"/>
    <w:rsid w:val="00E05583"/>
    <w:rsid w:val="00E05EC1"/>
    <w:rsid w:val="00E06581"/>
    <w:rsid w:val="00E06631"/>
    <w:rsid w:val="00E066CB"/>
    <w:rsid w:val="00E074FE"/>
    <w:rsid w:val="00E07DBD"/>
    <w:rsid w:val="00E10188"/>
    <w:rsid w:val="00E1044E"/>
    <w:rsid w:val="00E1049B"/>
    <w:rsid w:val="00E1188A"/>
    <w:rsid w:val="00E1204E"/>
    <w:rsid w:val="00E121E2"/>
    <w:rsid w:val="00E12451"/>
    <w:rsid w:val="00E1272D"/>
    <w:rsid w:val="00E12EC2"/>
    <w:rsid w:val="00E1694A"/>
    <w:rsid w:val="00E17178"/>
    <w:rsid w:val="00E176E6"/>
    <w:rsid w:val="00E20127"/>
    <w:rsid w:val="00E207BA"/>
    <w:rsid w:val="00E214E0"/>
    <w:rsid w:val="00E22ADE"/>
    <w:rsid w:val="00E22AF6"/>
    <w:rsid w:val="00E231DF"/>
    <w:rsid w:val="00E241EC"/>
    <w:rsid w:val="00E26936"/>
    <w:rsid w:val="00E27AD8"/>
    <w:rsid w:val="00E303C1"/>
    <w:rsid w:val="00E31653"/>
    <w:rsid w:val="00E31CC4"/>
    <w:rsid w:val="00E33890"/>
    <w:rsid w:val="00E3443F"/>
    <w:rsid w:val="00E34A6F"/>
    <w:rsid w:val="00E34E5B"/>
    <w:rsid w:val="00E35859"/>
    <w:rsid w:val="00E35A96"/>
    <w:rsid w:val="00E35D83"/>
    <w:rsid w:val="00E3663E"/>
    <w:rsid w:val="00E40596"/>
    <w:rsid w:val="00E408E2"/>
    <w:rsid w:val="00E418D6"/>
    <w:rsid w:val="00E429E5"/>
    <w:rsid w:val="00E435DF"/>
    <w:rsid w:val="00E43D7E"/>
    <w:rsid w:val="00E44734"/>
    <w:rsid w:val="00E454B4"/>
    <w:rsid w:val="00E46C92"/>
    <w:rsid w:val="00E47112"/>
    <w:rsid w:val="00E4752E"/>
    <w:rsid w:val="00E47618"/>
    <w:rsid w:val="00E47A74"/>
    <w:rsid w:val="00E47D01"/>
    <w:rsid w:val="00E47F77"/>
    <w:rsid w:val="00E5028B"/>
    <w:rsid w:val="00E504BE"/>
    <w:rsid w:val="00E514F0"/>
    <w:rsid w:val="00E51B82"/>
    <w:rsid w:val="00E536FD"/>
    <w:rsid w:val="00E54490"/>
    <w:rsid w:val="00E57583"/>
    <w:rsid w:val="00E609C1"/>
    <w:rsid w:val="00E6102F"/>
    <w:rsid w:val="00E61094"/>
    <w:rsid w:val="00E61D4D"/>
    <w:rsid w:val="00E638D2"/>
    <w:rsid w:val="00E63E72"/>
    <w:rsid w:val="00E64CE9"/>
    <w:rsid w:val="00E65139"/>
    <w:rsid w:val="00E652B8"/>
    <w:rsid w:val="00E660DC"/>
    <w:rsid w:val="00E662FF"/>
    <w:rsid w:val="00E663BC"/>
    <w:rsid w:val="00E66510"/>
    <w:rsid w:val="00E669FD"/>
    <w:rsid w:val="00E66CED"/>
    <w:rsid w:val="00E70139"/>
    <w:rsid w:val="00E70922"/>
    <w:rsid w:val="00E713F3"/>
    <w:rsid w:val="00E71B75"/>
    <w:rsid w:val="00E723BC"/>
    <w:rsid w:val="00E736FD"/>
    <w:rsid w:val="00E753FE"/>
    <w:rsid w:val="00E758E8"/>
    <w:rsid w:val="00E778E1"/>
    <w:rsid w:val="00E803CB"/>
    <w:rsid w:val="00E81188"/>
    <w:rsid w:val="00E81777"/>
    <w:rsid w:val="00E81A3C"/>
    <w:rsid w:val="00E82904"/>
    <w:rsid w:val="00E847DB"/>
    <w:rsid w:val="00E84BDF"/>
    <w:rsid w:val="00E8726E"/>
    <w:rsid w:val="00E87468"/>
    <w:rsid w:val="00E87EAC"/>
    <w:rsid w:val="00E92BB0"/>
    <w:rsid w:val="00E92BD1"/>
    <w:rsid w:val="00E92C14"/>
    <w:rsid w:val="00E9324D"/>
    <w:rsid w:val="00E9398C"/>
    <w:rsid w:val="00E94221"/>
    <w:rsid w:val="00E9487F"/>
    <w:rsid w:val="00E95D8C"/>
    <w:rsid w:val="00E96E71"/>
    <w:rsid w:val="00E97E30"/>
    <w:rsid w:val="00EA03DF"/>
    <w:rsid w:val="00EA0486"/>
    <w:rsid w:val="00EA1D9B"/>
    <w:rsid w:val="00EA2C59"/>
    <w:rsid w:val="00EA496D"/>
    <w:rsid w:val="00EA4EB1"/>
    <w:rsid w:val="00EA561B"/>
    <w:rsid w:val="00EA593B"/>
    <w:rsid w:val="00EA74D7"/>
    <w:rsid w:val="00EA75AE"/>
    <w:rsid w:val="00EB03E5"/>
    <w:rsid w:val="00EB048A"/>
    <w:rsid w:val="00EB1609"/>
    <w:rsid w:val="00EB1D18"/>
    <w:rsid w:val="00EB2445"/>
    <w:rsid w:val="00EB28DD"/>
    <w:rsid w:val="00EB3162"/>
    <w:rsid w:val="00EB4AC7"/>
    <w:rsid w:val="00EB4B94"/>
    <w:rsid w:val="00EB4D66"/>
    <w:rsid w:val="00EB7283"/>
    <w:rsid w:val="00EB75CF"/>
    <w:rsid w:val="00EB7798"/>
    <w:rsid w:val="00EB7AC2"/>
    <w:rsid w:val="00EC015A"/>
    <w:rsid w:val="00EC0DC2"/>
    <w:rsid w:val="00EC15EF"/>
    <w:rsid w:val="00EC26D0"/>
    <w:rsid w:val="00EC2A09"/>
    <w:rsid w:val="00EC36B6"/>
    <w:rsid w:val="00EC4D33"/>
    <w:rsid w:val="00EC58EA"/>
    <w:rsid w:val="00EC6028"/>
    <w:rsid w:val="00EC6F80"/>
    <w:rsid w:val="00EC7E3D"/>
    <w:rsid w:val="00ED00C5"/>
    <w:rsid w:val="00ED1098"/>
    <w:rsid w:val="00ED1F0E"/>
    <w:rsid w:val="00ED2108"/>
    <w:rsid w:val="00ED4309"/>
    <w:rsid w:val="00ED4B7C"/>
    <w:rsid w:val="00ED5E45"/>
    <w:rsid w:val="00ED6C95"/>
    <w:rsid w:val="00EE008D"/>
    <w:rsid w:val="00EE009C"/>
    <w:rsid w:val="00EE05D7"/>
    <w:rsid w:val="00EE15EF"/>
    <w:rsid w:val="00EE2B4C"/>
    <w:rsid w:val="00EE37BC"/>
    <w:rsid w:val="00EE4186"/>
    <w:rsid w:val="00EE43C3"/>
    <w:rsid w:val="00EE4687"/>
    <w:rsid w:val="00EE58D3"/>
    <w:rsid w:val="00EE6DD1"/>
    <w:rsid w:val="00EE6F2D"/>
    <w:rsid w:val="00EE73BB"/>
    <w:rsid w:val="00EF02D9"/>
    <w:rsid w:val="00EF0765"/>
    <w:rsid w:val="00EF0CB8"/>
    <w:rsid w:val="00EF2E4F"/>
    <w:rsid w:val="00EF3267"/>
    <w:rsid w:val="00EF341F"/>
    <w:rsid w:val="00EF3AD7"/>
    <w:rsid w:val="00EF3CF8"/>
    <w:rsid w:val="00EF3F7F"/>
    <w:rsid w:val="00EF4453"/>
    <w:rsid w:val="00EF4594"/>
    <w:rsid w:val="00EF48E0"/>
    <w:rsid w:val="00EF491E"/>
    <w:rsid w:val="00EF4FA7"/>
    <w:rsid w:val="00EF596C"/>
    <w:rsid w:val="00EF59FC"/>
    <w:rsid w:val="00EF6F0A"/>
    <w:rsid w:val="00EF73A4"/>
    <w:rsid w:val="00EF75C3"/>
    <w:rsid w:val="00EF767F"/>
    <w:rsid w:val="00EF794B"/>
    <w:rsid w:val="00F00074"/>
    <w:rsid w:val="00F00647"/>
    <w:rsid w:val="00F0076A"/>
    <w:rsid w:val="00F00BA3"/>
    <w:rsid w:val="00F00D64"/>
    <w:rsid w:val="00F01F81"/>
    <w:rsid w:val="00F02018"/>
    <w:rsid w:val="00F02096"/>
    <w:rsid w:val="00F03D2F"/>
    <w:rsid w:val="00F04B65"/>
    <w:rsid w:val="00F05386"/>
    <w:rsid w:val="00F062B4"/>
    <w:rsid w:val="00F07041"/>
    <w:rsid w:val="00F07B3B"/>
    <w:rsid w:val="00F106E3"/>
    <w:rsid w:val="00F11D97"/>
    <w:rsid w:val="00F12B88"/>
    <w:rsid w:val="00F14985"/>
    <w:rsid w:val="00F172E1"/>
    <w:rsid w:val="00F17DB5"/>
    <w:rsid w:val="00F224AD"/>
    <w:rsid w:val="00F2295D"/>
    <w:rsid w:val="00F23072"/>
    <w:rsid w:val="00F231C6"/>
    <w:rsid w:val="00F237CA"/>
    <w:rsid w:val="00F237FE"/>
    <w:rsid w:val="00F23FF7"/>
    <w:rsid w:val="00F25048"/>
    <w:rsid w:val="00F25AFF"/>
    <w:rsid w:val="00F26928"/>
    <w:rsid w:val="00F271D7"/>
    <w:rsid w:val="00F30009"/>
    <w:rsid w:val="00F303A5"/>
    <w:rsid w:val="00F30AD9"/>
    <w:rsid w:val="00F30F13"/>
    <w:rsid w:val="00F315EA"/>
    <w:rsid w:val="00F317B6"/>
    <w:rsid w:val="00F31DB3"/>
    <w:rsid w:val="00F326BE"/>
    <w:rsid w:val="00F32CC5"/>
    <w:rsid w:val="00F32D9D"/>
    <w:rsid w:val="00F33092"/>
    <w:rsid w:val="00F34C54"/>
    <w:rsid w:val="00F34E2B"/>
    <w:rsid w:val="00F358BF"/>
    <w:rsid w:val="00F35FCA"/>
    <w:rsid w:val="00F36D02"/>
    <w:rsid w:val="00F36F9E"/>
    <w:rsid w:val="00F3782F"/>
    <w:rsid w:val="00F37AFF"/>
    <w:rsid w:val="00F37F28"/>
    <w:rsid w:val="00F404A3"/>
    <w:rsid w:val="00F40D8B"/>
    <w:rsid w:val="00F41D16"/>
    <w:rsid w:val="00F42139"/>
    <w:rsid w:val="00F42E5B"/>
    <w:rsid w:val="00F431C9"/>
    <w:rsid w:val="00F438DD"/>
    <w:rsid w:val="00F43EED"/>
    <w:rsid w:val="00F441B7"/>
    <w:rsid w:val="00F44CB6"/>
    <w:rsid w:val="00F4595F"/>
    <w:rsid w:val="00F460F5"/>
    <w:rsid w:val="00F46C1A"/>
    <w:rsid w:val="00F50F5B"/>
    <w:rsid w:val="00F518B2"/>
    <w:rsid w:val="00F52AC1"/>
    <w:rsid w:val="00F5322B"/>
    <w:rsid w:val="00F537E6"/>
    <w:rsid w:val="00F53986"/>
    <w:rsid w:val="00F53A88"/>
    <w:rsid w:val="00F548D7"/>
    <w:rsid w:val="00F553EE"/>
    <w:rsid w:val="00F55572"/>
    <w:rsid w:val="00F55D2F"/>
    <w:rsid w:val="00F55E0C"/>
    <w:rsid w:val="00F568CF"/>
    <w:rsid w:val="00F569A6"/>
    <w:rsid w:val="00F57E18"/>
    <w:rsid w:val="00F60321"/>
    <w:rsid w:val="00F60ED7"/>
    <w:rsid w:val="00F61250"/>
    <w:rsid w:val="00F61DD5"/>
    <w:rsid w:val="00F62212"/>
    <w:rsid w:val="00F62D74"/>
    <w:rsid w:val="00F630B9"/>
    <w:rsid w:val="00F64444"/>
    <w:rsid w:val="00F64E1D"/>
    <w:rsid w:val="00F66ED1"/>
    <w:rsid w:val="00F70171"/>
    <w:rsid w:val="00F705F1"/>
    <w:rsid w:val="00F70635"/>
    <w:rsid w:val="00F708C3"/>
    <w:rsid w:val="00F71592"/>
    <w:rsid w:val="00F718BF"/>
    <w:rsid w:val="00F72B67"/>
    <w:rsid w:val="00F72D71"/>
    <w:rsid w:val="00F73C77"/>
    <w:rsid w:val="00F73E9A"/>
    <w:rsid w:val="00F75745"/>
    <w:rsid w:val="00F75859"/>
    <w:rsid w:val="00F76763"/>
    <w:rsid w:val="00F76B0B"/>
    <w:rsid w:val="00F771F8"/>
    <w:rsid w:val="00F777A3"/>
    <w:rsid w:val="00F80081"/>
    <w:rsid w:val="00F80600"/>
    <w:rsid w:val="00F807ED"/>
    <w:rsid w:val="00F81446"/>
    <w:rsid w:val="00F818C3"/>
    <w:rsid w:val="00F820AC"/>
    <w:rsid w:val="00F821CA"/>
    <w:rsid w:val="00F84F8C"/>
    <w:rsid w:val="00F866D1"/>
    <w:rsid w:val="00F875CB"/>
    <w:rsid w:val="00F877FC"/>
    <w:rsid w:val="00F9106A"/>
    <w:rsid w:val="00F911AE"/>
    <w:rsid w:val="00F91A89"/>
    <w:rsid w:val="00F92CE0"/>
    <w:rsid w:val="00F92D50"/>
    <w:rsid w:val="00F93420"/>
    <w:rsid w:val="00F94C2D"/>
    <w:rsid w:val="00F95778"/>
    <w:rsid w:val="00F957AF"/>
    <w:rsid w:val="00F96108"/>
    <w:rsid w:val="00F965C7"/>
    <w:rsid w:val="00F97F8D"/>
    <w:rsid w:val="00FA0689"/>
    <w:rsid w:val="00FA1EDB"/>
    <w:rsid w:val="00FA2087"/>
    <w:rsid w:val="00FA2F6E"/>
    <w:rsid w:val="00FA2FAB"/>
    <w:rsid w:val="00FA3423"/>
    <w:rsid w:val="00FA3B76"/>
    <w:rsid w:val="00FA5904"/>
    <w:rsid w:val="00FA60BA"/>
    <w:rsid w:val="00FA619A"/>
    <w:rsid w:val="00FA6F18"/>
    <w:rsid w:val="00FA778A"/>
    <w:rsid w:val="00FA7EF9"/>
    <w:rsid w:val="00FB0446"/>
    <w:rsid w:val="00FB0BFD"/>
    <w:rsid w:val="00FB1357"/>
    <w:rsid w:val="00FB1D7A"/>
    <w:rsid w:val="00FB2A7C"/>
    <w:rsid w:val="00FB2DE8"/>
    <w:rsid w:val="00FB36B4"/>
    <w:rsid w:val="00FB372F"/>
    <w:rsid w:val="00FB3CD2"/>
    <w:rsid w:val="00FB4CCD"/>
    <w:rsid w:val="00FB7448"/>
    <w:rsid w:val="00FC05AC"/>
    <w:rsid w:val="00FC0FB2"/>
    <w:rsid w:val="00FC2695"/>
    <w:rsid w:val="00FC2F5E"/>
    <w:rsid w:val="00FC3BE7"/>
    <w:rsid w:val="00FC64DC"/>
    <w:rsid w:val="00FC6A2F"/>
    <w:rsid w:val="00FC6AC7"/>
    <w:rsid w:val="00FC6BBE"/>
    <w:rsid w:val="00FC7048"/>
    <w:rsid w:val="00FC73E4"/>
    <w:rsid w:val="00FC73FB"/>
    <w:rsid w:val="00FD1619"/>
    <w:rsid w:val="00FD1BAB"/>
    <w:rsid w:val="00FD416A"/>
    <w:rsid w:val="00FD462A"/>
    <w:rsid w:val="00FD48DE"/>
    <w:rsid w:val="00FD5044"/>
    <w:rsid w:val="00FD52CF"/>
    <w:rsid w:val="00FD5E67"/>
    <w:rsid w:val="00FD71F5"/>
    <w:rsid w:val="00FD7CEE"/>
    <w:rsid w:val="00FD7CFB"/>
    <w:rsid w:val="00FE18B5"/>
    <w:rsid w:val="00FE19C4"/>
    <w:rsid w:val="00FE3050"/>
    <w:rsid w:val="00FE59E6"/>
    <w:rsid w:val="00FE68FF"/>
    <w:rsid w:val="00FE77DA"/>
    <w:rsid w:val="00FE7882"/>
    <w:rsid w:val="00FF034B"/>
    <w:rsid w:val="00FF0C73"/>
    <w:rsid w:val="00FF1534"/>
    <w:rsid w:val="00FF1654"/>
    <w:rsid w:val="00FF1677"/>
    <w:rsid w:val="00FF200F"/>
    <w:rsid w:val="00FF2D81"/>
    <w:rsid w:val="00FF31BA"/>
    <w:rsid w:val="00FF3F27"/>
    <w:rsid w:val="00FF5352"/>
    <w:rsid w:val="00FF56A3"/>
    <w:rsid w:val="00FF58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C9DE12B9-6480-4ECA-BCDD-1E757C7841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0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55CEE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C3048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C3048"/>
    <w:rPr>
      <w:rFonts w:ascii="Cambria" w:eastAsia="Cambria" w:hAnsi="Cambria"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4C3048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4C3048"/>
    <w:rPr>
      <w:rFonts w:ascii="Cambria" w:eastAsia="Cambria" w:hAnsi="Cambria" w:cs="Times New Roman"/>
      <w:sz w:val="24"/>
      <w:szCs w:val="24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4C3048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4C3048"/>
    <w:rPr>
      <w:rFonts w:ascii="Cambria" w:eastAsia="Cambria" w:hAnsi="Cambria" w:cs="Times New Roman"/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4C3048"/>
    <w:rPr>
      <w:vertAlign w:val="superscript"/>
    </w:rPr>
  </w:style>
  <w:style w:type="paragraph" w:styleId="PargrafodaLista">
    <w:name w:val="List Paragraph"/>
    <w:basedOn w:val="Normal"/>
    <w:uiPriority w:val="34"/>
    <w:qFormat/>
    <w:rsid w:val="0025277E"/>
    <w:pPr>
      <w:ind w:left="720"/>
      <w:contextualSpacing/>
    </w:pPr>
  </w:style>
  <w:style w:type="table" w:styleId="Tabelacomgrade">
    <w:name w:val="Table Grid"/>
    <w:basedOn w:val="Tabelanormal"/>
    <w:uiPriority w:val="59"/>
    <w:rsid w:val="006340C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Fontepargpadro"/>
    <w:uiPriority w:val="99"/>
    <w:unhideWhenUsed/>
    <w:rsid w:val="00B63C2E"/>
    <w:rPr>
      <w:color w:val="0000FF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33AD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33AD2"/>
    <w:rPr>
      <w:rFonts w:ascii="Tahoma" w:eastAsia="Cambria" w:hAnsi="Tahoma" w:cs="Tahoma"/>
      <w:sz w:val="16"/>
      <w:szCs w:val="16"/>
    </w:rPr>
  </w:style>
  <w:style w:type="character" w:styleId="Nmerodepgina">
    <w:name w:val="page number"/>
    <w:basedOn w:val="Fontepargpadro"/>
    <w:uiPriority w:val="99"/>
    <w:unhideWhenUsed/>
    <w:rsid w:val="00B309B7"/>
  </w:style>
  <w:style w:type="character" w:customStyle="1" w:styleId="apple-converted-space">
    <w:name w:val="apple-converted-space"/>
    <w:basedOn w:val="Fontepargpadro"/>
    <w:rsid w:val="00483414"/>
  </w:style>
  <w:style w:type="paragraph" w:customStyle="1" w:styleId="Default">
    <w:name w:val="Default"/>
    <w:rsid w:val="0047105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840D65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character" w:styleId="nfaseSutil">
    <w:name w:val="Subtle Emphasis"/>
    <w:qFormat/>
    <w:rsid w:val="00AF1451"/>
    <w:rPr>
      <w:i/>
      <w:iCs/>
      <w:color w:val="404040"/>
    </w:rPr>
  </w:style>
  <w:style w:type="paragraph" w:styleId="Textodenotadefim">
    <w:name w:val="endnote text"/>
    <w:basedOn w:val="Normal"/>
    <w:link w:val="TextodenotadefimChar"/>
    <w:uiPriority w:val="99"/>
    <w:semiHidden/>
    <w:unhideWhenUsed/>
    <w:rsid w:val="00667666"/>
    <w:rPr>
      <w:sz w:val="20"/>
      <w:szCs w:val="20"/>
    </w:rPr>
  </w:style>
  <w:style w:type="character" w:customStyle="1" w:styleId="TextodenotadefimChar">
    <w:name w:val="Texto de nota de fim Char"/>
    <w:basedOn w:val="Fontepargpadro"/>
    <w:link w:val="Textodenotadefim"/>
    <w:uiPriority w:val="99"/>
    <w:semiHidden/>
    <w:rsid w:val="00667666"/>
    <w:rPr>
      <w:rFonts w:ascii="Cambria" w:eastAsia="Cambria" w:hAnsi="Cambria" w:cs="Times New Roman"/>
      <w:sz w:val="20"/>
      <w:szCs w:val="20"/>
    </w:rPr>
  </w:style>
  <w:style w:type="character" w:styleId="Refdenotadefim">
    <w:name w:val="endnote reference"/>
    <w:basedOn w:val="Fontepargpadro"/>
    <w:uiPriority w:val="99"/>
    <w:semiHidden/>
    <w:unhideWhenUsed/>
    <w:rsid w:val="00667666"/>
    <w:rPr>
      <w:vertAlign w:val="superscript"/>
    </w:rPr>
  </w:style>
  <w:style w:type="table" w:customStyle="1" w:styleId="TabelaSimples31">
    <w:name w:val="Tabela Simples 31"/>
    <w:basedOn w:val="Tabelanormal"/>
    <w:uiPriority w:val="43"/>
    <w:rsid w:val="00880B83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character" w:styleId="nfase">
    <w:name w:val="Emphasis"/>
    <w:basedOn w:val="Fontepargpadro"/>
    <w:uiPriority w:val="20"/>
    <w:qFormat/>
    <w:rsid w:val="00FD1BAB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665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7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2615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2045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4779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9875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4373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16157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86362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2065253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5446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72636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27096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3104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7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9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6037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1442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7769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7310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31421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7335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0165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7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51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9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45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0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9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243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7199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084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5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4125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6581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7380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9658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0966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997108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4993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45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32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69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8535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140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4403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298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3090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18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166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2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2374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575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BA5077-841C-442C-AD63-EB8375D273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5923</TotalTime>
  <Pages>5</Pages>
  <Words>1767</Words>
  <Characters>9548</Characters>
  <Application>Microsoft Office Word</Application>
  <DocSecurity>0</DocSecurity>
  <Lines>79</Lines>
  <Paragraphs>22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11293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Claudivana Bittencourt</cp:lastModifiedBy>
  <cp:revision>163</cp:revision>
  <cp:lastPrinted>2022-11-21T20:20:00Z</cp:lastPrinted>
  <dcterms:created xsi:type="dcterms:W3CDTF">2022-03-07T12:56:00Z</dcterms:created>
  <dcterms:modified xsi:type="dcterms:W3CDTF">2022-11-21T20:20:00Z</dcterms:modified>
</cp:coreProperties>
</file>