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Default="000611F9" w:rsidP="00551486">
      <w:pPr>
        <w:jc w:val="center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SÚMULA 27</w:t>
      </w:r>
      <w:r w:rsidR="00551486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ª REUNIÃO ORDINÁRIA CPFI-CAU/RS</w:t>
      </w:r>
    </w:p>
    <w:p w:rsidR="004C5183" w:rsidRPr="00C6321A" w:rsidRDefault="00793148" w:rsidP="00551486">
      <w:pPr>
        <w:tabs>
          <w:tab w:val="left" w:pos="7328"/>
        </w:tabs>
        <w:rPr>
          <w:sz w:val="22"/>
          <w:szCs w:val="22"/>
        </w:rPr>
      </w:pPr>
      <w:r w:rsidRPr="00C6321A">
        <w:rPr>
          <w:sz w:val="22"/>
          <w:szCs w:val="22"/>
        </w:rPr>
        <w:tab/>
      </w:r>
    </w:p>
    <w:tbl>
      <w:tblPr>
        <w:tblStyle w:val="Tabelacomgrade"/>
        <w:tblW w:w="9348" w:type="dxa"/>
        <w:tblInd w:w="-5" w:type="dxa"/>
        <w:tblLook w:val="04A0" w:firstRow="1" w:lastRow="0" w:firstColumn="1" w:lastColumn="0" w:noHBand="0" w:noVBand="1"/>
      </w:tblPr>
      <w:tblGrid>
        <w:gridCol w:w="1986"/>
        <w:gridCol w:w="3120"/>
        <w:gridCol w:w="1561"/>
        <w:gridCol w:w="2681"/>
      </w:tblGrid>
      <w:tr w:rsidR="000611F9" w:rsidTr="000611F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Default="000611F9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Default="00551486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21</w:t>
            </w:r>
            <w:r w:rsidR="00F13DFB">
              <w:rPr>
                <w:rFonts w:ascii="Times New Roman" w:eastAsia="MS Mincho" w:hAnsi="Times New Roman"/>
                <w:sz w:val="22"/>
                <w:szCs w:val="22"/>
              </w:rPr>
              <w:t xml:space="preserve"> de novembro</w:t>
            </w:r>
            <w:r w:rsidR="000611F9">
              <w:rPr>
                <w:rFonts w:ascii="Times New Roman" w:eastAsia="MS Mincho" w:hAnsi="Times New Roman"/>
                <w:sz w:val="22"/>
                <w:szCs w:val="22"/>
              </w:rPr>
              <w:t xml:space="preserve"> de 2018</w:t>
            </w:r>
          </w:p>
        </w:tc>
        <w:tc>
          <w:tcPr>
            <w:tcW w:w="15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Default="000611F9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Default="000611F9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13h30 às 17h30</w:t>
            </w:r>
          </w:p>
        </w:tc>
      </w:tr>
      <w:tr w:rsidR="004C5183" w:rsidRPr="00C6321A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C6321A" w:rsidRDefault="004303BE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C6321A" w:rsidRDefault="004303BE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C5183" w:rsidRPr="00C6321A" w:rsidTr="00EA693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C6321A" w:rsidRDefault="004303BE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F7805" w:rsidRPr="00C6321A" w:rsidTr="00EA6934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7805" w:rsidRPr="00C6321A" w:rsidRDefault="004F7805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PARTICIPANTES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7805" w:rsidRDefault="004F7805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7805" w:rsidRDefault="004F7805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Coordenador </w:t>
            </w:r>
          </w:p>
        </w:tc>
      </w:tr>
      <w:tr w:rsidR="00EA2288" w:rsidRPr="00C6321A" w:rsidTr="00EA6934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2288" w:rsidRPr="00C6321A" w:rsidRDefault="00EA2288" w:rsidP="00EA228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A2288" w:rsidRDefault="00EA2288" w:rsidP="00EA228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Alvino Jara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A2288" w:rsidRDefault="00EA2288" w:rsidP="00EA228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EA2288" w:rsidRPr="00C6321A" w:rsidTr="00EA6934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2288" w:rsidRPr="00C6321A" w:rsidRDefault="00EA2288" w:rsidP="00EA228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A2288" w:rsidRDefault="00EA2288" w:rsidP="00EA228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Rhoden Bresolin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A2288" w:rsidRDefault="00EA2288" w:rsidP="00EA228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EA2288" w:rsidRPr="00C6321A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2288" w:rsidRPr="00AF2D2A" w:rsidRDefault="00EA2288" w:rsidP="00EA228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F2D2A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A2288" w:rsidRPr="00AF2D2A" w:rsidRDefault="00EA2288" w:rsidP="00EA228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F2D2A"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A2288" w:rsidRPr="00AF2D2A" w:rsidRDefault="00EA2288" w:rsidP="00EA228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F2D2A">
              <w:rPr>
                <w:rFonts w:ascii="Times New Roman" w:eastAsia="MS Mincho" w:hAnsi="Times New Roman"/>
                <w:sz w:val="22"/>
                <w:szCs w:val="22"/>
              </w:rPr>
              <w:t>Gerente de Planejamento</w:t>
            </w:r>
          </w:p>
        </w:tc>
      </w:tr>
      <w:tr w:rsidR="00EA2288" w:rsidRPr="00C6321A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2288" w:rsidRPr="00C6321A" w:rsidRDefault="00EA2288" w:rsidP="00EA228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A2288" w:rsidRDefault="00EA2288" w:rsidP="00EA228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A2288" w:rsidRDefault="00EA2288" w:rsidP="00EA228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EA2288" w:rsidRPr="00C6321A" w:rsidTr="00C750E1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2288" w:rsidRPr="00C6321A" w:rsidRDefault="00EA2288" w:rsidP="00EA228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A2288" w:rsidRPr="00267263" w:rsidRDefault="00EA2288" w:rsidP="00EA228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>Cezar Eduardo Rieger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A2288" w:rsidRPr="00267263" w:rsidRDefault="00EA2288" w:rsidP="00EA228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>Coordenador Jurídico</w:t>
            </w:r>
          </w:p>
        </w:tc>
      </w:tr>
      <w:tr w:rsidR="00EA2288" w:rsidRPr="00C6321A" w:rsidTr="00C750E1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2288" w:rsidRPr="00C6321A" w:rsidRDefault="00EA2288" w:rsidP="00EA228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A2288" w:rsidRPr="00267263" w:rsidRDefault="00EA2288" w:rsidP="00EA228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A2288" w:rsidRPr="00267263" w:rsidRDefault="00EA2288" w:rsidP="00EA228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EA2288" w:rsidRPr="00C6321A" w:rsidTr="00EA693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A2288" w:rsidRPr="00C6321A" w:rsidRDefault="00EA2288" w:rsidP="00EA228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A2288" w:rsidRPr="00C6321A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2288" w:rsidRPr="00C6321A" w:rsidRDefault="00EA2288" w:rsidP="00EA228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EA2288" w:rsidRPr="00C6321A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2288" w:rsidRPr="00C6321A" w:rsidRDefault="00EA2288" w:rsidP="00EA228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A2288" w:rsidRPr="00C6321A" w:rsidRDefault="00EA2288" w:rsidP="007D662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Verificado o quórum para o início da reunião às 13h3</w:t>
            </w:r>
            <w:r w:rsidR="007D662A">
              <w:rPr>
                <w:rFonts w:ascii="Times New Roman" w:eastAsia="MS Mincho" w:hAnsi="Times New Roman"/>
                <w:sz w:val="22"/>
                <w:szCs w:val="22"/>
              </w:rPr>
              <w:t>5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, com a presença dos três conselhei</w:t>
            </w:r>
            <w:r w:rsidR="00795B7F">
              <w:rPr>
                <w:rFonts w:ascii="Times New Roman" w:eastAsia="MS Mincho" w:hAnsi="Times New Roman"/>
                <w:sz w:val="22"/>
                <w:szCs w:val="22"/>
              </w:rPr>
              <w:t>ros acima nominados. Registrada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</w:t>
            </w:r>
            <w:r w:rsidR="007D662A">
              <w:rPr>
                <w:rFonts w:ascii="Times New Roman" w:eastAsia="MS Mincho" w:hAnsi="Times New Roman"/>
                <w:sz w:val="22"/>
                <w:szCs w:val="22"/>
              </w:rPr>
              <w:t xml:space="preserve"> ausência justificada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da conselheira </w:t>
            </w:r>
            <w:r w:rsidR="007D662A">
              <w:rPr>
                <w:rFonts w:ascii="Times New Roman" w:eastAsia="MS Mincho" w:hAnsi="Times New Roman"/>
                <w:sz w:val="22"/>
                <w:szCs w:val="22"/>
              </w:rPr>
              <w:t>Priscila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EA2288" w:rsidRPr="00C6321A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A2288" w:rsidRPr="00C6321A" w:rsidRDefault="00EA2288" w:rsidP="00EA228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A2288" w:rsidRPr="00C6321A" w:rsidRDefault="00EA2288" w:rsidP="00EA228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A2288" w:rsidRPr="00C6321A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2288" w:rsidRPr="00C6321A" w:rsidRDefault="00EA2288" w:rsidP="00EA228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Leitura</w:t>
            </w:r>
            <w:r w:rsidR="00DB6F59">
              <w:rPr>
                <w:rFonts w:ascii="Times New Roman" w:eastAsia="MS Mincho" w:hAnsi="Times New Roman"/>
                <w:b/>
                <w:sz w:val="22"/>
                <w:szCs w:val="22"/>
              </w:rPr>
              <w:t>, discussão</w:t>
            </w: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e aprovação da súmula da reunião anterior</w:t>
            </w:r>
          </w:p>
        </w:tc>
      </w:tr>
      <w:tr w:rsidR="00EA2288" w:rsidRPr="00C6321A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2288" w:rsidRPr="00C6321A" w:rsidRDefault="00EA2288" w:rsidP="00EA228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A2288" w:rsidRDefault="00EA2288" w:rsidP="002B060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súmula previamente encaminhada é lida e aprovada pelos presentes. Pendente a assinatura da conselheira </w:t>
            </w:r>
            <w:r w:rsidR="002B060E">
              <w:rPr>
                <w:rFonts w:ascii="Times New Roman" w:eastAsia="MS Mincho" w:hAnsi="Times New Roman"/>
                <w:sz w:val="22"/>
                <w:szCs w:val="22"/>
              </w:rPr>
              <w:t>Priscila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EA2288" w:rsidRPr="00C6321A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2288" w:rsidRPr="00C6321A" w:rsidRDefault="00EA2288" w:rsidP="00EA228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A2288" w:rsidRDefault="00EA2288" w:rsidP="00EA228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Publicar no site e Portal de Transparência após aprovada e assinada.</w:t>
            </w:r>
          </w:p>
        </w:tc>
      </w:tr>
      <w:tr w:rsidR="00EA2288" w:rsidRPr="00C6321A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A2288" w:rsidRPr="00C6321A" w:rsidRDefault="00EA2288" w:rsidP="00EA228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A2288" w:rsidRPr="00C6321A" w:rsidRDefault="00EA2288" w:rsidP="00EA228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A2288" w:rsidRPr="00C6321A" w:rsidTr="007A434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2288" w:rsidRPr="00C6321A" w:rsidRDefault="00EA2288" w:rsidP="00EA228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EA2288" w:rsidRPr="00C6321A" w:rsidTr="00705496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2288" w:rsidRDefault="00EA2288" w:rsidP="00EA228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A2288" w:rsidRPr="00C6321A" w:rsidRDefault="001B399F" w:rsidP="00EA228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Memorando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nº 027/CEP-CAU/RS</w:t>
            </w:r>
          </w:p>
        </w:tc>
      </w:tr>
      <w:tr w:rsidR="00EA2288" w:rsidRPr="00C6321A" w:rsidTr="00705496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2288" w:rsidRDefault="00EA2288" w:rsidP="00EA228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A2288" w:rsidRPr="00C6321A" w:rsidRDefault="001B399F" w:rsidP="00EA228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1B399F" w:rsidRPr="00C6321A" w:rsidTr="009558D0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399F" w:rsidRDefault="001B399F" w:rsidP="009558D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B399F" w:rsidRPr="00C6321A" w:rsidRDefault="001B399F" w:rsidP="009558D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Minuta de deliberação para transposição orçamentária</w:t>
            </w:r>
          </w:p>
        </w:tc>
      </w:tr>
      <w:tr w:rsidR="001B399F" w:rsidRPr="00C6321A" w:rsidTr="009558D0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399F" w:rsidRDefault="001B399F" w:rsidP="009558D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B399F" w:rsidRPr="00C6321A" w:rsidRDefault="001B399F" w:rsidP="009558D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</w:tr>
      <w:tr w:rsidR="001B399F" w:rsidRPr="00C6321A" w:rsidTr="009558D0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399F" w:rsidRDefault="001B399F" w:rsidP="009558D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B399F" w:rsidRPr="00C6321A" w:rsidRDefault="001B399F" w:rsidP="009558D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Gabinete de Assistência Técnica para Habitação de Interesse Social</w:t>
            </w:r>
          </w:p>
        </w:tc>
      </w:tr>
      <w:tr w:rsidR="001B399F" w:rsidRPr="00C6321A" w:rsidTr="009558D0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399F" w:rsidRDefault="001B399F" w:rsidP="009558D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B399F" w:rsidRPr="00C6321A" w:rsidRDefault="001B399F" w:rsidP="009558D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</w:tr>
      <w:tr w:rsidR="00EA2288" w:rsidRPr="00C6321A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A2288" w:rsidRPr="00C6321A" w:rsidRDefault="00EA2288" w:rsidP="00EA228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A2288" w:rsidRPr="00C6321A" w:rsidRDefault="00EA2288" w:rsidP="00EA228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A2288" w:rsidRPr="00C6321A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2288" w:rsidRPr="00C6321A" w:rsidRDefault="00EA2288" w:rsidP="00EA228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EA2288" w:rsidRPr="00C6321A" w:rsidTr="00576CC6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A2288" w:rsidRPr="00C6321A" w:rsidRDefault="00EA2288" w:rsidP="00EA228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A2288" w:rsidRPr="00C6321A" w:rsidRDefault="00EA2288" w:rsidP="00EA228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A2288" w:rsidRPr="00C6321A" w:rsidTr="00AB28E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2288" w:rsidRPr="00551486" w:rsidRDefault="00EA2288" w:rsidP="00EA2288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51486">
              <w:rPr>
                <w:rFonts w:ascii="Times New Roman" w:eastAsia="MS Mincho" w:hAnsi="Times New Roman"/>
                <w:b/>
                <w:sz w:val="22"/>
                <w:szCs w:val="22"/>
              </w:rPr>
              <w:t>Planejamento estratégico</w:t>
            </w:r>
          </w:p>
        </w:tc>
      </w:tr>
      <w:tr w:rsidR="00EA2288" w:rsidRPr="00C6321A" w:rsidTr="00AB28E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2288" w:rsidRPr="00C6321A" w:rsidRDefault="00EA2288" w:rsidP="00EA228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A2288" w:rsidRPr="00C6321A" w:rsidRDefault="00EA2288" w:rsidP="00EA228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de Planejamento</w:t>
            </w:r>
          </w:p>
        </w:tc>
      </w:tr>
      <w:tr w:rsidR="00EA2288" w:rsidRPr="00C6321A" w:rsidTr="00AB28E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2288" w:rsidRPr="00C6321A" w:rsidRDefault="00EA2288" w:rsidP="00EA228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A2288" w:rsidRPr="00C6321A" w:rsidRDefault="00EA2288" w:rsidP="00EA228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</w:tr>
      <w:tr w:rsidR="00EA2288" w:rsidRPr="00C6321A" w:rsidTr="00AB28E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2288" w:rsidRPr="00FC660A" w:rsidRDefault="00EA2288" w:rsidP="00EA228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C660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A2288" w:rsidRPr="00C6321A" w:rsidRDefault="00F71949" w:rsidP="00B56C0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gerente Gelson informa que foi convidado para palestrar no Encontro Nacional da COA-CAU/BR, </w:t>
            </w:r>
            <w:r w:rsidR="000F741B">
              <w:rPr>
                <w:rFonts w:ascii="Times New Roman" w:eastAsia="MS Mincho" w:hAnsi="Times New Roman"/>
                <w:sz w:val="22"/>
                <w:szCs w:val="22"/>
              </w:rPr>
              <w:t xml:space="preserve">sobre 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desenvolvimento organizacional</w:t>
            </w:r>
            <w:r w:rsidR="000F741B">
              <w:rPr>
                <w:rFonts w:ascii="Times New Roman" w:eastAsia="MS Mincho" w:hAnsi="Times New Roman"/>
                <w:sz w:val="22"/>
                <w:szCs w:val="22"/>
              </w:rPr>
              <w:t xml:space="preserve"> que está sendo executado no CAU/RS</w:t>
            </w:r>
            <w:r w:rsidR="00F9238A">
              <w:rPr>
                <w:rFonts w:ascii="Times New Roman" w:eastAsia="MS Mincho" w:hAnsi="Times New Roman"/>
                <w:sz w:val="22"/>
                <w:szCs w:val="22"/>
              </w:rPr>
              <w:t>, nos dias 06 e 07 de dezembro</w:t>
            </w:r>
            <w:r w:rsidR="00B85D48">
              <w:rPr>
                <w:rFonts w:ascii="Times New Roman" w:eastAsia="MS Mincho" w:hAnsi="Times New Roman"/>
                <w:sz w:val="22"/>
                <w:szCs w:val="22"/>
              </w:rPr>
              <w:t>/2018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="00F9238A">
              <w:rPr>
                <w:rFonts w:ascii="Times New Roman" w:eastAsia="MS Mincho" w:hAnsi="Times New Roman"/>
                <w:sz w:val="22"/>
                <w:szCs w:val="22"/>
              </w:rPr>
              <w:t xml:space="preserve">Relata o andamento do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Plano de </w:t>
            </w:r>
            <w:r w:rsidR="00F9238A">
              <w:rPr>
                <w:rFonts w:ascii="Times New Roman" w:eastAsia="MS Mincho" w:hAnsi="Times New Roman"/>
                <w:sz w:val="22"/>
                <w:szCs w:val="22"/>
              </w:rPr>
              <w:t>Desenvolvimento Organizacional, com as atividades desenvolvidas junto aos empregados.</w:t>
            </w:r>
            <w:r w:rsidR="00D9074A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0F741B">
              <w:rPr>
                <w:rFonts w:ascii="Times New Roman" w:eastAsia="MS Mincho" w:hAnsi="Times New Roman"/>
                <w:sz w:val="22"/>
                <w:szCs w:val="22"/>
              </w:rPr>
              <w:t>Comunica que n</w:t>
            </w:r>
            <w:r w:rsidR="00D9074A">
              <w:rPr>
                <w:rFonts w:ascii="Times New Roman" w:eastAsia="MS Mincho" w:hAnsi="Times New Roman"/>
                <w:sz w:val="22"/>
                <w:szCs w:val="22"/>
              </w:rPr>
              <w:t>o dia 04 de dezembro</w:t>
            </w:r>
            <w:r w:rsidR="00B85D48">
              <w:rPr>
                <w:rFonts w:ascii="Times New Roman" w:eastAsia="MS Mincho" w:hAnsi="Times New Roman"/>
                <w:sz w:val="22"/>
                <w:szCs w:val="22"/>
              </w:rPr>
              <w:t>/2018</w:t>
            </w:r>
            <w:r w:rsidR="00D9074A">
              <w:rPr>
                <w:rFonts w:ascii="Times New Roman" w:eastAsia="MS Mincho" w:hAnsi="Times New Roman"/>
                <w:sz w:val="22"/>
                <w:szCs w:val="22"/>
              </w:rPr>
              <w:t xml:space="preserve"> será realizada reunião</w:t>
            </w:r>
            <w:r w:rsidR="000F741B">
              <w:rPr>
                <w:rFonts w:ascii="Times New Roman" w:eastAsia="MS Mincho" w:hAnsi="Times New Roman"/>
                <w:sz w:val="22"/>
                <w:szCs w:val="22"/>
              </w:rPr>
              <w:t xml:space="preserve"> geral com os empregados e</w:t>
            </w:r>
            <w:r w:rsidR="00D9074A">
              <w:rPr>
                <w:rFonts w:ascii="Times New Roman" w:eastAsia="MS Mincho" w:hAnsi="Times New Roman"/>
                <w:sz w:val="22"/>
                <w:szCs w:val="22"/>
              </w:rPr>
              <w:t xml:space="preserve"> com os conselheiros para apresentação do trabalho.</w:t>
            </w:r>
            <w:r w:rsidR="00F1337A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0F741B">
              <w:rPr>
                <w:rFonts w:ascii="Times New Roman" w:eastAsia="MS Mincho" w:hAnsi="Times New Roman"/>
                <w:sz w:val="22"/>
                <w:szCs w:val="22"/>
              </w:rPr>
              <w:t xml:space="preserve">Salienta a elaboração </w:t>
            </w:r>
            <w:r w:rsidR="00F1337A">
              <w:rPr>
                <w:rFonts w:ascii="Times New Roman" w:eastAsia="MS Mincho" w:hAnsi="Times New Roman"/>
                <w:sz w:val="22"/>
                <w:szCs w:val="22"/>
              </w:rPr>
              <w:t xml:space="preserve">de cronograma </w:t>
            </w:r>
            <w:r w:rsidR="00B56C0D">
              <w:rPr>
                <w:rFonts w:ascii="Times New Roman" w:eastAsia="MS Mincho" w:hAnsi="Times New Roman"/>
                <w:sz w:val="22"/>
                <w:szCs w:val="22"/>
              </w:rPr>
              <w:t>d</w:t>
            </w:r>
            <w:bookmarkStart w:id="0" w:name="_GoBack"/>
            <w:bookmarkEnd w:id="0"/>
            <w:r w:rsidR="000F741B">
              <w:rPr>
                <w:rFonts w:ascii="Times New Roman" w:eastAsia="MS Mincho" w:hAnsi="Times New Roman"/>
                <w:sz w:val="22"/>
                <w:szCs w:val="22"/>
              </w:rPr>
              <w:t xml:space="preserve">o próximo ano </w:t>
            </w:r>
            <w:r w:rsidR="00F1337A">
              <w:rPr>
                <w:rFonts w:ascii="Times New Roman" w:eastAsia="MS Mincho" w:hAnsi="Times New Roman"/>
                <w:sz w:val="22"/>
                <w:szCs w:val="22"/>
              </w:rPr>
              <w:t xml:space="preserve">para acompanhamento </w:t>
            </w:r>
            <w:r w:rsidR="00385350">
              <w:rPr>
                <w:rFonts w:ascii="Times New Roman" w:eastAsia="MS Mincho" w:hAnsi="Times New Roman"/>
                <w:sz w:val="22"/>
                <w:szCs w:val="22"/>
              </w:rPr>
              <w:t xml:space="preserve">permanente </w:t>
            </w:r>
            <w:r w:rsidR="00F1337A">
              <w:rPr>
                <w:rFonts w:ascii="Times New Roman" w:eastAsia="MS Mincho" w:hAnsi="Times New Roman"/>
                <w:sz w:val="22"/>
                <w:szCs w:val="22"/>
              </w:rPr>
              <w:t>do andamento dos projetos</w:t>
            </w:r>
            <w:r w:rsidR="000F741B">
              <w:rPr>
                <w:rFonts w:ascii="Times New Roman" w:eastAsia="MS Mincho" w:hAnsi="Times New Roman"/>
                <w:sz w:val="22"/>
                <w:szCs w:val="22"/>
              </w:rPr>
              <w:t xml:space="preserve"> da gestão</w:t>
            </w:r>
            <w:r w:rsidR="00F1337A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EA2288" w:rsidRPr="00C6321A" w:rsidTr="00AB28E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2288" w:rsidRPr="00C6321A" w:rsidRDefault="00EA2288" w:rsidP="00EA228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A2288" w:rsidRPr="00C6321A" w:rsidRDefault="00C402E7" w:rsidP="00EA228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Verificar pauta da CPFI a ser apresentada aos empregados.</w:t>
            </w:r>
          </w:p>
        </w:tc>
      </w:tr>
      <w:tr w:rsidR="00EA2288" w:rsidRPr="00C6321A" w:rsidTr="00095B6D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A2288" w:rsidRPr="00C6321A" w:rsidRDefault="00EA2288" w:rsidP="00EA228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A2288" w:rsidRPr="00C6321A" w:rsidRDefault="00EA2288" w:rsidP="00EA228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A2288" w:rsidRPr="004A7370" w:rsidTr="00095B6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2288" w:rsidRPr="004A7370" w:rsidRDefault="00EA2288" w:rsidP="00EA2288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E35CC">
              <w:rPr>
                <w:rFonts w:ascii="Times New Roman" w:hAnsi="Times New Roman"/>
                <w:b/>
                <w:sz w:val="22"/>
                <w:szCs w:val="22"/>
              </w:rPr>
              <w:t>Análise de processos de cobrança de anuidades</w:t>
            </w:r>
          </w:p>
        </w:tc>
      </w:tr>
      <w:tr w:rsidR="00EA2288" w:rsidRPr="004A7370" w:rsidTr="00095B6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2288" w:rsidRPr="004A7370" w:rsidRDefault="00EA2288" w:rsidP="00EA228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A737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A2288" w:rsidRPr="00C6321A" w:rsidRDefault="00EA2288" w:rsidP="00EA228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| Gerência Jurídica</w:t>
            </w:r>
          </w:p>
        </w:tc>
      </w:tr>
      <w:tr w:rsidR="00EA2288" w:rsidRPr="004A7370" w:rsidTr="00095B6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2288" w:rsidRPr="004A7370" w:rsidRDefault="00EA2288" w:rsidP="00EA228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A7370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A2288" w:rsidRPr="00C6321A" w:rsidRDefault="00EA2288" w:rsidP="00EA228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Cezar Eduardo Rieger</w:t>
            </w:r>
          </w:p>
        </w:tc>
      </w:tr>
      <w:tr w:rsidR="00EA2288" w:rsidRPr="004A7370" w:rsidTr="00E86766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2288" w:rsidRPr="004A7370" w:rsidRDefault="00EA2288" w:rsidP="00EA228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A7370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6670" w:rsidRPr="00422958" w:rsidRDefault="000E10CB" w:rsidP="00AA661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>O conselheiro Alvino 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presenta relato do processo nº 1032/2018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e a comissão aprova o voto pela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im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>procedência da impugnação.</w:t>
            </w:r>
            <w:r w:rsidR="00183F34"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A conselheira </w:t>
            </w:r>
            <w:r w:rsidR="00183F34">
              <w:rPr>
                <w:rFonts w:ascii="Times New Roman" w:eastAsia="MS Mincho" w:hAnsi="Times New Roman"/>
                <w:sz w:val="22"/>
                <w:szCs w:val="22"/>
              </w:rPr>
              <w:t xml:space="preserve">Raquel </w:t>
            </w:r>
            <w:r w:rsidR="00183F34"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apresenta relato do processo nº </w:t>
            </w:r>
            <w:r w:rsidR="00183F34">
              <w:rPr>
                <w:rFonts w:ascii="Times New Roman" w:eastAsia="MS Mincho" w:hAnsi="Times New Roman"/>
                <w:sz w:val="22"/>
                <w:szCs w:val="22"/>
              </w:rPr>
              <w:t>359/2018</w:t>
            </w:r>
            <w:r w:rsidR="00183F34"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e a comissão aprova o voto pela procedência da impugnação</w:t>
            </w:r>
            <w:r w:rsidR="00183F34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AA661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EA2288"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O conselheiro </w:t>
            </w:r>
            <w:r w:rsidR="00D13501">
              <w:rPr>
                <w:rFonts w:ascii="Times New Roman" w:eastAsia="MS Mincho" w:hAnsi="Times New Roman"/>
                <w:sz w:val="22"/>
                <w:szCs w:val="22"/>
              </w:rPr>
              <w:t>Alvin</w:t>
            </w:r>
            <w:r w:rsidR="00EA2288" w:rsidRPr="00422958">
              <w:rPr>
                <w:rFonts w:ascii="Times New Roman" w:eastAsia="MS Mincho" w:hAnsi="Times New Roman"/>
                <w:sz w:val="22"/>
                <w:szCs w:val="22"/>
              </w:rPr>
              <w:t>o a</w:t>
            </w:r>
            <w:r w:rsidR="00EA2288">
              <w:rPr>
                <w:rFonts w:ascii="Times New Roman" w:eastAsia="MS Mincho" w:hAnsi="Times New Roman"/>
                <w:sz w:val="22"/>
                <w:szCs w:val="22"/>
              </w:rPr>
              <w:t>presenta relato do processo nº 336/2018</w:t>
            </w:r>
            <w:r w:rsidR="00EA2288"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e a comissão aprova o voto pela </w:t>
            </w:r>
            <w:r w:rsidR="00EA2288">
              <w:rPr>
                <w:rFonts w:ascii="Times New Roman" w:eastAsia="MS Mincho" w:hAnsi="Times New Roman"/>
                <w:sz w:val="22"/>
                <w:szCs w:val="22"/>
              </w:rPr>
              <w:t>im</w:t>
            </w:r>
            <w:r w:rsidR="00EA2288" w:rsidRPr="00422958">
              <w:rPr>
                <w:rFonts w:ascii="Times New Roman" w:eastAsia="MS Mincho" w:hAnsi="Times New Roman"/>
                <w:sz w:val="22"/>
                <w:szCs w:val="22"/>
              </w:rPr>
              <w:t>procedência da impugnação.</w:t>
            </w:r>
            <w:r w:rsidR="00AA6616"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O conselheiro </w:t>
            </w:r>
            <w:r w:rsidR="00AA6616">
              <w:rPr>
                <w:rFonts w:ascii="Times New Roman" w:eastAsia="MS Mincho" w:hAnsi="Times New Roman"/>
                <w:sz w:val="22"/>
                <w:szCs w:val="22"/>
              </w:rPr>
              <w:t>Rômul</w:t>
            </w:r>
            <w:r w:rsidR="00AA6616"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o apresenta relato do processo nº </w:t>
            </w:r>
            <w:r w:rsidR="00AA6616">
              <w:rPr>
                <w:rFonts w:ascii="Times New Roman" w:eastAsia="MS Mincho" w:hAnsi="Times New Roman"/>
                <w:sz w:val="22"/>
                <w:szCs w:val="22"/>
              </w:rPr>
              <w:t>442/2018</w:t>
            </w:r>
            <w:r w:rsidR="00AA6616"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e a comissão aprova o voto pela procedência da impugnação</w:t>
            </w:r>
            <w:r w:rsidR="00AA6616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AA6616"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O conselheiro Alvino a</w:t>
            </w:r>
            <w:r w:rsidR="00AA6616">
              <w:rPr>
                <w:rFonts w:ascii="Times New Roman" w:eastAsia="MS Mincho" w:hAnsi="Times New Roman"/>
                <w:sz w:val="22"/>
                <w:szCs w:val="22"/>
              </w:rPr>
              <w:t>presenta relato do processo nº 757/2018</w:t>
            </w:r>
            <w:r w:rsidR="00AA6616"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e a comissão aprova o voto pela procedência da impugnação. A conselheira </w:t>
            </w:r>
            <w:r w:rsidR="00AA6616">
              <w:rPr>
                <w:rFonts w:ascii="Times New Roman" w:eastAsia="MS Mincho" w:hAnsi="Times New Roman"/>
                <w:sz w:val="22"/>
                <w:szCs w:val="22"/>
              </w:rPr>
              <w:t xml:space="preserve">Raquel </w:t>
            </w:r>
            <w:r w:rsidR="00AA6616"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apresenta relato do processo nº </w:t>
            </w:r>
            <w:r w:rsidR="00AA6616">
              <w:rPr>
                <w:rFonts w:ascii="Times New Roman" w:eastAsia="MS Mincho" w:hAnsi="Times New Roman"/>
                <w:sz w:val="22"/>
                <w:szCs w:val="22"/>
              </w:rPr>
              <w:t>371/2018</w:t>
            </w:r>
            <w:r w:rsidR="00AA6616"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e</w:t>
            </w:r>
            <w:r w:rsidR="00AA6616">
              <w:rPr>
                <w:rFonts w:ascii="Times New Roman" w:eastAsia="MS Mincho" w:hAnsi="Times New Roman"/>
                <w:sz w:val="22"/>
                <w:szCs w:val="22"/>
              </w:rPr>
              <w:t xml:space="preserve"> a comissão aprova o voto pela parcial </w:t>
            </w:r>
            <w:r w:rsidR="00AA6616" w:rsidRPr="00422958">
              <w:rPr>
                <w:rFonts w:ascii="Times New Roman" w:eastAsia="MS Mincho" w:hAnsi="Times New Roman"/>
                <w:sz w:val="22"/>
                <w:szCs w:val="22"/>
              </w:rPr>
              <w:t>procedência da impugnação</w:t>
            </w:r>
            <w:r w:rsidR="00AA6616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AA6616"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O conselheiro </w:t>
            </w:r>
            <w:r w:rsidR="00AA6616">
              <w:rPr>
                <w:rFonts w:ascii="Times New Roman" w:eastAsia="MS Mincho" w:hAnsi="Times New Roman"/>
                <w:sz w:val="22"/>
                <w:szCs w:val="22"/>
              </w:rPr>
              <w:t>Rômul</w:t>
            </w:r>
            <w:r w:rsidR="00AA6616" w:rsidRPr="00422958">
              <w:rPr>
                <w:rFonts w:ascii="Times New Roman" w:eastAsia="MS Mincho" w:hAnsi="Times New Roman"/>
                <w:sz w:val="22"/>
                <w:szCs w:val="22"/>
              </w:rPr>
              <w:t>o a</w:t>
            </w:r>
            <w:r w:rsidR="00AA6616">
              <w:rPr>
                <w:rFonts w:ascii="Times New Roman" w:eastAsia="MS Mincho" w:hAnsi="Times New Roman"/>
                <w:sz w:val="22"/>
                <w:szCs w:val="22"/>
              </w:rPr>
              <w:t>presenta relato do processo nº 847/2018</w:t>
            </w:r>
            <w:r w:rsidR="00AA6616"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e a comissão aprova o voto pela </w:t>
            </w:r>
            <w:r w:rsidR="00AA6616">
              <w:rPr>
                <w:rFonts w:ascii="Times New Roman" w:eastAsia="MS Mincho" w:hAnsi="Times New Roman"/>
                <w:sz w:val="22"/>
                <w:szCs w:val="22"/>
              </w:rPr>
              <w:t xml:space="preserve">parcial </w:t>
            </w:r>
            <w:r w:rsidR="00AA6616"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procedência da impugnação. O conselheiro </w:t>
            </w:r>
            <w:r w:rsidR="00AA6616">
              <w:rPr>
                <w:rFonts w:ascii="Times New Roman" w:eastAsia="MS Mincho" w:hAnsi="Times New Roman"/>
                <w:sz w:val="22"/>
                <w:szCs w:val="22"/>
              </w:rPr>
              <w:t>Rômul</w:t>
            </w:r>
            <w:r w:rsidR="00AA6616"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o apresenta relato do processo nº </w:t>
            </w:r>
            <w:r w:rsidR="00AA6616">
              <w:rPr>
                <w:rFonts w:ascii="Times New Roman" w:eastAsia="MS Mincho" w:hAnsi="Times New Roman"/>
                <w:sz w:val="22"/>
                <w:szCs w:val="22"/>
              </w:rPr>
              <w:t>498/2018</w:t>
            </w:r>
            <w:r w:rsidR="00AA6616"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e a comissão aprova o voto pela </w:t>
            </w:r>
            <w:r w:rsidR="00AA6616">
              <w:rPr>
                <w:rFonts w:ascii="Times New Roman" w:eastAsia="MS Mincho" w:hAnsi="Times New Roman"/>
                <w:sz w:val="22"/>
                <w:szCs w:val="22"/>
              </w:rPr>
              <w:t xml:space="preserve">parcial </w:t>
            </w:r>
            <w:r w:rsidR="00AA6616" w:rsidRPr="00422958">
              <w:rPr>
                <w:rFonts w:ascii="Times New Roman" w:eastAsia="MS Mincho" w:hAnsi="Times New Roman"/>
                <w:sz w:val="22"/>
                <w:szCs w:val="22"/>
              </w:rPr>
              <w:t>procedência da impugnação</w:t>
            </w:r>
            <w:r w:rsidR="00AA6616"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="00EA2288"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A conselheira </w:t>
            </w:r>
            <w:r w:rsidR="00EA2288">
              <w:rPr>
                <w:rFonts w:ascii="Times New Roman" w:eastAsia="MS Mincho" w:hAnsi="Times New Roman"/>
                <w:sz w:val="22"/>
                <w:szCs w:val="22"/>
              </w:rPr>
              <w:t xml:space="preserve">Raquel </w:t>
            </w:r>
            <w:r w:rsidR="00EA2288" w:rsidRPr="00422958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="00EA2288">
              <w:rPr>
                <w:rFonts w:ascii="Times New Roman" w:eastAsia="MS Mincho" w:hAnsi="Times New Roman"/>
                <w:sz w:val="22"/>
                <w:szCs w:val="22"/>
              </w:rPr>
              <w:t>presenta relato do processo nº 900/2018</w:t>
            </w:r>
            <w:r w:rsidR="00EA2288"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e a comissão aprova o voto pela </w:t>
            </w:r>
            <w:r w:rsidR="00EA2288">
              <w:rPr>
                <w:rFonts w:ascii="Times New Roman" w:eastAsia="MS Mincho" w:hAnsi="Times New Roman"/>
                <w:sz w:val="22"/>
                <w:szCs w:val="22"/>
              </w:rPr>
              <w:t>im</w:t>
            </w:r>
            <w:r w:rsidR="00EA2288" w:rsidRPr="00422958">
              <w:rPr>
                <w:rFonts w:ascii="Times New Roman" w:eastAsia="MS Mincho" w:hAnsi="Times New Roman"/>
                <w:sz w:val="22"/>
                <w:szCs w:val="22"/>
              </w:rPr>
              <w:t>procedência da impugnação.</w:t>
            </w:r>
            <w:r w:rsidR="00AA661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EA2288" w:rsidRPr="00422958">
              <w:rPr>
                <w:rFonts w:ascii="Times New Roman" w:eastAsia="MS Mincho" w:hAnsi="Times New Roman"/>
                <w:sz w:val="22"/>
                <w:szCs w:val="22"/>
              </w:rPr>
              <w:t>O conselheiro Alvino</w:t>
            </w:r>
            <w:r w:rsidR="00EA2288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EA2288"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apresenta relato do processo nº </w:t>
            </w:r>
            <w:r w:rsidR="00EA2288">
              <w:rPr>
                <w:rFonts w:ascii="Times New Roman" w:eastAsia="MS Mincho" w:hAnsi="Times New Roman"/>
                <w:sz w:val="22"/>
                <w:szCs w:val="22"/>
              </w:rPr>
              <w:t>881/2018</w:t>
            </w:r>
            <w:r w:rsidR="00EA2288"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e a comissão aprova o voto pela procedência da impugnação</w:t>
            </w:r>
            <w:r w:rsidR="00EA2288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EA2288" w:rsidRPr="00C6321A" w:rsidTr="00E86766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2288" w:rsidRPr="004A7370" w:rsidRDefault="00EA2288" w:rsidP="00EA228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A7370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A2288" w:rsidRPr="00422958" w:rsidRDefault="00EA2288" w:rsidP="009B3EF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Deliberações CPFI nº </w:t>
            </w:r>
            <w:r w:rsidRPr="00AA6616">
              <w:rPr>
                <w:rFonts w:ascii="Times New Roman" w:eastAsia="MS Mincho" w:hAnsi="Times New Roman"/>
                <w:sz w:val="22"/>
                <w:szCs w:val="22"/>
              </w:rPr>
              <w:t>212</w:t>
            </w:r>
            <w:r w:rsidR="009B3EF7" w:rsidRPr="00AA6616">
              <w:rPr>
                <w:rFonts w:ascii="Times New Roman" w:eastAsia="MS Mincho" w:hAnsi="Times New Roman"/>
                <w:sz w:val="22"/>
                <w:szCs w:val="22"/>
              </w:rPr>
              <w:t>, 213, 214, 215, 216, 217, 218,</w:t>
            </w:r>
            <w:r w:rsidRPr="00AA6616">
              <w:rPr>
                <w:rFonts w:ascii="Times New Roman" w:eastAsia="MS Mincho" w:hAnsi="Times New Roman"/>
                <w:sz w:val="22"/>
                <w:szCs w:val="22"/>
              </w:rPr>
              <w:t xml:space="preserve"> 219</w:t>
            </w:r>
            <w:r w:rsidR="009B3EF7" w:rsidRPr="00AA6616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="00CA6670" w:rsidRPr="00AA6616">
              <w:rPr>
                <w:rFonts w:ascii="Times New Roman" w:eastAsia="MS Mincho" w:hAnsi="Times New Roman"/>
                <w:sz w:val="22"/>
                <w:szCs w:val="22"/>
              </w:rPr>
              <w:t xml:space="preserve"> 220</w:t>
            </w:r>
            <w:r w:rsidR="009B3EF7">
              <w:rPr>
                <w:rFonts w:ascii="Times New Roman" w:eastAsia="MS Mincho" w:hAnsi="Times New Roman"/>
                <w:sz w:val="22"/>
                <w:szCs w:val="22"/>
              </w:rPr>
              <w:t xml:space="preserve"> e 221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>/2018, respectivamente, para os processos apresentados.</w:t>
            </w:r>
          </w:p>
        </w:tc>
      </w:tr>
      <w:tr w:rsidR="00EA2288" w:rsidRPr="00C6321A" w:rsidTr="00576CC6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A2288" w:rsidRPr="00C6321A" w:rsidRDefault="00EA2288" w:rsidP="00EA228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A2288" w:rsidRPr="00C6321A" w:rsidRDefault="00EA2288" w:rsidP="00EA228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A2288" w:rsidRPr="00C6321A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2288" w:rsidRPr="00C6321A" w:rsidRDefault="00EA2288" w:rsidP="00EA228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EA2288" w:rsidRPr="00C6321A" w:rsidTr="0082303A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A2288" w:rsidRPr="00C6321A" w:rsidRDefault="00EA2288" w:rsidP="00EA228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A2288" w:rsidRPr="00C6321A" w:rsidRDefault="00EA2288" w:rsidP="00EA228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A2288" w:rsidRPr="005655C7" w:rsidTr="0082303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2288" w:rsidRPr="005655C7" w:rsidRDefault="00EA2288" w:rsidP="00EA2288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Memorando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nº 027/CEP-CAU/RS</w:t>
            </w:r>
          </w:p>
        </w:tc>
      </w:tr>
      <w:tr w:rsidR="00EA2288" w:rsidRPr="005655C7" w:rsidTr="0082303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2288" w:rsidRPr="005655C7" w:rsidRDefault="00EA2288" w:rsidP="00EA228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A2288" w:rsidRPr="00C6321A" w:rsidRDefault="00EA2288" w:rsidP="00EA228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EA2288" w:rsidRPr="005655C7" w:rsidTr="0082303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2288" w:rsidRPr="005655C7" w:rsidRDefault="00EA2288" w:rsidP="00EA228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A2288" w:rsidRPr="00C6321A" w:rsidRDefault="00EA2288" w:rsidP="00EA228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EA2288" w:rsidRPr="005B5C58" w:rsidTr="0082303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2288" w:rsidRPr="00A16C8A" w:rsidRDefault="00EA2288" w:rsidP="00EA228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16C8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A2288" w:rsidRPr="005B5C58" w:rsidRDefault="00F54497" w:rsidP="0050429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="00026E4F">
              <w:rPr>
                <w:rFonts w:ascii="Times New Roman" w:eastAsia="MS Mincho" w:hAnsi="Times New Roman"/>
                <w:sz w:val="22"/>
                <w:szCs w:val="22"/>
              </w:rPr>
              <w:t>pós leitura do documento, 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comissão entende que o assunto deve ser</w:t>
            </w:r>
            <w:r w:rsidR="00026E4F">
              <w:rPr>
                <w:rFonts w:ascii="Times New Roman" w:eastAsia="MS Mincho" w:hAnsi="Times New Roman"/>
                <w:sz w:val="22"/>
                <w:szCs w:val="22"/>
              </w:rPr>
              <w:t xml:space="preserve"> melhor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50429A">
              <w:rPr>
                <w:rFonts w:ascii="Times New Roman" w:eastAsia="MS Mincho" w:hAnsi="Times New Roman"/>
                <w:sz w:val="22"/>
                <w:szCs w:val="22"/>
              </w:rPr>
              <w:t>discutido em conjunto com a CEP.</w:t>
            </w:r>
          </w:p>
        </w:tc>
      </w:tr>
      <w:tr w:rsidR="00EA2288" w:rsidRPr="001D15F5" w:rsidTr="0082303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2288" w:rsidRPr="001D15F5" w:rsidRDefault="00EA2288" w:rsidP="00EA228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D15F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A2288" w:rsidRPr="001D15F5" w:rsidRDefault="000E10CB" w:rsidP="006B00C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Rômulo </w:t>
            </w:r>
            <w:r w:rsidR="006B00C6">
              <w:rPr>
                <w:rFonts w:ascii="Times New Roman" w:eastAsia="MS Mincho" w:hAnsi="Times New Roman"/>
                <w:sz w:val="22"/>
                <w:szCs w:val="22"/>
              </w:rPr>
              <w:t>irá verificar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com o conselheiro Oritz</w:t>
            </w:r>
            <w:r w:rsidR="006B00C6">
              <w:rPr>
                <w:rFonts w:ascii="Times New Roman" w:eastAsia="MS Mincho" w:hAnsi="Times New Roman"/>
                <w:sz w:val="22"/>
                <w:szCs w:val="22"/>
              </w:rPr>
              <w:t>, coordenador da CEP-CAU/RS, como viabilizar uma reunião conjunta das comissões.</w:t>
            </w:r>
          </w:p>
        </w:tc>
      </w:tr>
      <w:tr w:rsidR="00EA2288" w:rsidRPr="00C6321A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A2288" w:rsidRPr="00C6321A" w:rsidRDefault="00EA2288" w:rsidP="00EA228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A2288" w:rsidRPr="00C6321A" w:rsidRDefault="00EA2288" w:rsidP="00EA228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A2288" w:rsidRPr="005655C7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2288" w:rsidRPr="005655C7" w:rsidRDefault="00EA2288" w:rsidP="00EA2288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Minuta de deliberação para transposição orçamentária</w:t>
            </w:r>
          </w:p>
        </w:tc>
      </w:tr>
      <w:tr w:rsidR="00EA2288" w:rsidRPr="005655C7" w:rsidTr="00381F0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2288" w:rsidRPr="005655C7" w:rsidRDefault="00EA2288" w:rsidP="00EA228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A2288" w:rsidRPr="00C6321A" w:rsidRDefault="00EA2288" w:rsidP="00EA228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Presidência</w:t>
            </w:r>
          </w:p>
        </w:tc>
      </w:tr>
      <w:tr w:rsidR="00EA2288" w:rsidRPr="005655C7" w:rsidTr="00381F0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2288" w:rsidRPr="005655C7" w:rsidRDefault="00EA2288" w:rsidP="00EA228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A2288" w:rsidRPr="00C6321A" w:rsidRDefault="00EA2288" w:rsidP="00EA228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</w:tr>
      <w:tr w:rsidR="00EA2288" w:rsidRPr="005B5C58" w:rsidTr="00381F0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2288" w:rsidRPr="00A16C8A" w:rsidRDefault="00EA2288" w:rsidP="00EA228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16C8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A2288" w:rsidRPr="005B5C58" w:rsidRDefault="00EA2288" w:rsidP="00B923C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O gerente Tales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apresenta a minuta com proposta da Comissão Temporária de Assistência Técnica para Habitação de Interesse Social, </w:t>
            </w: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esclarece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ndo</w:t>
            </w: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 que o aporte será </w:t>
            </w:r>
            <w:r w:rsidR="00B923CA">
              <w:rPr>
                <w:rFonts w:ascii="Times New Roman" w:eastAsia="MS Mincho" w:hAnsi="Times New Roman"/>
                <w:sz w:val="22"/>
                <w:szCs w:val="22"/>
              </w:rPr>
              <w:t>de parte da verba destinada à ATHIS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 ser alocada no Edital de Apoio</w:t>
            </w:r>
            <w:r w:rsidR="00B923CA">
              <w:rPr>
                <w:rFonts w:ascii="Times New Roman" w:eastAsia="MS Mincho" w:hAnsi="Times New Roman"/>
                <w:sz w:val="22"/>
                <w:szCs w:val="22"/>
              </w:rPr>
              <w:t xml:space="preserve">, para as </w:t>
            </w: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propostas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com objeto</w:t>
            </w: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7371B0">
              <w:rPr>
                <w:rFonts w:ascii="Times New Roman" w:eastAsia="MS Mincho" w:hAnsi="Times New Roman"/>
                <w:sz w:val="22"/>
                <w:szCs w:val="22"/>
              </w:rPr>
              <w:t>especí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fico de assistência técnica</w:t>
            </w: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. A comissão aprova.</w:t>
            </w:r>
          </w:p>
        </w:tc>
      </w:tr>
      <w:tr w:rsidR="00EA2288" w:rsidRPr="001D15F5" w:rsidTr="00381F0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2288" w:rsidRPr="001D15F5" w:rsidRDefault="00EA2288" w:rsidP="00EA228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D15F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A2288" w:rsidRPr="001D15F5" w:rsidRDefault="00EA2288" w:rsidP="00B3545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 xml:space="preserve">Deliberação CPFI nº </w:t>
            </w:r>
            <w:r w:rsidR="00B3545E">
              <w:rPr>
                <w:rFonts w:ascii="Times New Roman" w:eastAsia="MS Mincho" w:hAnsi="Times New Roman"/>
                <w:sz w:val="22"/>
                <w:szCs w:val="22"/>
              </w:rPr>
              <w:t>211</w:t>
            </w:r>
            <w:r w:rsidRPr="00AF7E25">
              <w:rPr>
                <w:rFonts w:ascii="Times New Roman" w:eastAsia="MS Mincho" w:hAnsi="Times New Roman"/>
                <w:sz w:val="22"/>
                <w:szCs w:val="22"/>
              </w:rPr>
              <w:t>/2018</w:t>
            </w:r>
            <w:r w:rsidRPr="00745932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9267CA" w:rsidRPr="00C6321A" w:rsidTr="009558D0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267CA" w:rsidRPr="00C6321A" w:rsidRDefault="009267CA" w:rsidP="009558D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267CA" w:rsidRPr="00C6321A" w:rsidRDefault="009267CA" w:rsidP="009558D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267CA" w:rsidRPr="005655C7" w:rsidTr="009558D0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67CA" w:rsidRPr="005655C7" w:rsidRDefault="009267CA" w:rsidP="009267CA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Gabinete de Assistência Técnica</w:t>
            </w:r>
            <w:r w:rsidR="001B399F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para Habitação de Interesse Social</w:t>
            </w:r>
          </w:p>
        </w:tc>
      </w:tr>
      <w:tr w:rsidR="009267CA" w:rsidRPr="005655C7" w:rsidTr="009558D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67CA" w:rsidRPr="005655C7" w:rsidRDefault="009267CA" w:rsidP="009558D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267CA" w:rsidRPr="00C6321A" w:rsidRDefault="009267CA" w:rsidP="009558D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Presidência</w:t>
            </w:r>
          </w:p>
        </w:tc>
      </w:tr>
      <w:tr w:rsidR="009267CA" w:rsidRPr="005655C7" w:rsidTr="009558D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67CA" w:rsidRPr="005655C7" w:rsidRDefault="009267CA" w:rsidP="009558D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267CA" w:rsidRPr="00C6321A" w:rsidRDefault="009267CA" w:rsidP="009558D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</w:tr>
      <w:tr w:rsidR="009267CA" w:rsidRPr="005B5C58" w:rsidTr="009558D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67CA" w:rsidRPr="00A16C8A" w:rsidRDefault="009267CA" w:rsidP="009558D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16C8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67CA" w:rsidRPr="005B5C58" w:rsidRDefault="00A025A9" w:rsidP="00B44CD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gerente Tales apresenta planilha orçamentária com </w:t>
            </w:r>
            <w:r w:rsidR="00B44CDB">
              <w:rPr>
                <w:rFonts w:ascii="Times New Roman" w:eastAsia="MS Mincho" w:hAnsi="Times New Roman"/>
                <w:sz w:val="22"/>
                <w:szCs w:val="22"/>
              </w:rPr>
              <w:t>previsão de despesas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para o Gabinete de ATHIS, ressaltando que o assunto está pautado e será debatido na próxima Reunião Plenária (23/11). </w:t>
            </w:r>
            <w:r w:rsidR="00617C7C">
              <w:rPr>
                <w:rFonts w:ascii="Times New Roman" w:eastAsia="MS Mincho" w:hAnsi="Times New Roman"/>
                <w:sz w:val="22"/>
                <w:szCs w:val="22"/>
              </w:rPr>
              <w:t>Os custos serão cobertos por valores das verbas de imobilizado, patrocínio e de assistência técnica.</w:t>
            </w:r>
          </w:p>
        </w:tc>
      </w:tr>
      <w:tr w:rsidR="009267CA" w:rsidRPr="001D15F5" w:rsidTr="009558D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67CA" w:rsidRPr="001D15F5" w:rsidRDefault="009267CA" w:rsidP="009558D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D15F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67CA" w:rsidRPr="001D15F5" w:rsidRDefault="00B44CDB" w:rsidP="009558D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EA2288" w:rsidRPr="00C47C94" w:rsidTr="00576CC6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A2288" w:rsidRPr="00C47C94" w:rsidRDefault="00EA2288" w:rsidP="00EA2288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A2288" w:rsidRPr="00C47C94" w:rsidRDefault="00EA2288" w:rsidP="00EA2288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EA2288" w:rsidRPr="00C6321A" w:rsidTr="00F23B4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2288" w:rsidRPr="00C6321A" w:rsidRDefault="00EA2288" w:rsidP="009267C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293674" w:rsidRPr="00C6321A" w:rsidTr="009558D0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93674" w:rsidRPr="00C6321A" w:rsidRDefault="00B44CDB" w:rsidP="00B44CDB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Relato e informes do Conselho Diretor</w:t>
            </w:r>
          </w:p>
        </w:tc>
      </w:tr>
      <w:tr w:rsidR="00EA2288" w:rsidRPr="005655C7" w:rsidTr="00D3490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2288" w:rsidRPr="005655C7" w:rsidRDefault="00EA2288" w:rsidP="00EA228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A2288" w:rsidRPr="00C6321A" w:rsidRDefault="00293674" w:rsidP="00EA228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</w:t>
            </w:r>
            <w:r w:rsidR="006103E1">
              <w:rPr>
                <w:rFonts w:ascii="Times New Roman" w:eastAsia="MS Mincho" w:hAnsi="Times New Roman"/>
                <w:sz w:val="22"/>
                <w:szCs w:val="22"/>
              </w:rPr>
              <w:t xml:space="preserve"> Plentz Giralt</w:t>
            </w:r>
          </w:p>
        </w:tc>
      </w:tr>
      <w:tr w:rsidR="00EA2288" w:rsidRPr="005655C7" w:rsidTr="00D3490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2288" w:rsidRPr="005655C7" w:rsidRDefault="00EA2288" w:rsidP="00EA228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A2288" w:rsidRPr="00C6321A" w:rsidRDefault="00293674" w:rsidP="00170E9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Rômulo relata que </w:t>
            </w:r>
            <w:r w:rsidR="006103E1">
              <w:rPr>
                <w:rFonts w:ascii="Times New Roman" w:eastAsia="MS Mincho" w:hAnsi="Times New Roman"/>
                <w:sz w:val="22"/>
                <w:szCs w:val="22"/>
              </w:rPr>
              <w:t>solicitou maiores esclarecimentos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sobre o Planejamento ser agregado à CO</w:t>
            </w:r>
            <w:r w:rsidR="006103E1">
              <w:rPr>
                <w:rFonts w:ascii="Times New Roman" w:eastAsia="MS Mincho" w:hAnsi="Times New Roman"/>
                <w:sz w:val="22"/>
                <w:szCs w:val="22"/>
              </w:rPr>
              <w:t xml:space="preserve">A e foi informado de que o assunto começou a ser tratado no CAU/BR, mas não teve continuidade. </w:t>
            </w:r>
            <w:r w:rsidR="00366094">
              <w:rPr>
                <w:rFonts w:ascii="Times New Roman" w:eastAsia="MS Mincho" w:hAnsi="Times New Roman"/>
                <w:sz w:val="22"/>
                <w:szCs w:val="22"/>
              </w:rPr>
              <w:t>Sobre o retorno dos assuntos às comissões que participam de análise e emitem pareceres,</w:t>
            </w:r>
            <w:r w:rsidR="000D1E70">
              <w:rPr>
                <w:rFonts w:ascii="Times New Roman" w:eastAsia="MS Mincho" w:hAnsi="Times New Roman"/>
                <w:sz w:val="22"/>
                <w:szCs w:val="22"/>
              </w:rPr>
              <w:t xml:space="preserve"> fala que o </w:t>
            </w:r>
            <w:r w:rsidR="00C5613E">
              <w:rPr>
                <w:rFonts w:ascii="Times New Roman" w:eastAsia="MS Mincho" w:hAnsi="Times New Roman"/>
                <w:sz w:val="22"/>
                <w:szCs w:val="22"/>
              </w:rPr>
              <w:t>entendimento da Presidência é de que</w:t>
            </w:r>
            <w:r w:rsidR="000D1E70">
              <w:rPr>
                <w:rFonts w:ascii="Times New Roman" w:eastAsia="MS Mincho" w:hAnsi="Times New Roman"/>
                <w:sz w:val="22"/>
                <w:szCs w:val="22"/>
              </w:rPr>
              <w:t>, devido à participação do</w:t>
            </w:r>
            <w:r w:rsidR="00674783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0D1E70">
              <w:rPr>
                <w:rFonts w:ascii="Times New Roman" w:eastAsia="MS Mincho" w:hAnsi="Times New Roman"/>
                <w:sz w:val="22"/>
                <w:szCs w:val="22"/>
              </w:rPr>
              <w:t xml:space="preserve"> coordenador</w:t>
            </w:r>
            <w:r w:rsidR="00674783">
              <w:rPr>
                <w:rFonts w:ascii="Times New Roman" w:eastAsia="MS Mincho" w:hAnsi="Times New Roman"/>
                <w:sz w:val="22"/>
                <w:szCs w:val="22"/>
              </w:rPr>
              <w:t>es</w:t>
            </w:r>
            <w:r w:rsidR="000D1E70">
              <w:rPr>
                <w:rFonts w:ascii="Times New Roman" w:eastAsia="MS Mincho" w:hAnsi="Times New Roman"/>
                <w:sz w:val="22"/>
                <w:szCs w:val="22"/>
              </w:rPr>
              <w:t xml:space="preserve"> da</w:t>
            </w:r>
            <w:r w:rsidR="00674783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0D1E70">
              <w:rPr>
                <w:rFonts w:ascii="Times New Roman" w:eastAsia="MS Mincho" w:hAnsi="Times New Roman"/>
                <w:sz w:val="22"/>
                <w:szCs w:val="22"/>
              </w:rPr>
              <w:t xml:space="preserve"> comiss</w:t>
            </w:r>
            <w:r w:rsidR="00674783">
              <w:rPr>
                <w:rFonts w:ascii="Times New Roman" w:eastAsia="MS Mincho" w:hAnsi="Times New Roman"/>
                <w:sz w:val="22"/>
                <w:szCs w:val="22"/>
              </w:rPr>
              <w:t>ões</w:t>
            </w:r>
            <w:r w:rsidR="000D1E70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C5613E">
              <w:rPr>
                <w:rFonts w:ascii="Times New Roman" w:eastAsia="MS Mincho" w:hAnsi="Times New Roman"/>
                <w:sz w:val="22"/>
                <w:szCs w:val="22"/>
              </w:rPr>
              <w:t>no C</w:t>
            </w:r>
            <w:r w:rsidR="000D1E70">
              <w:rPr>
                <w:rFonts w:ascii="Times New Roman" w:eastAsia="MS Mincho" w:hAnsi="Times New Roman"/>
                <w:sz w:val="22"/>
                <w:szCs w:val="22"/>
              </w:rPr>
              <w:t xml:space="preserve">onselho </w:t>
            </w:r>
            <w:r w:rsidR="00C5613E">
              <w:rPr>
                <w:rFonts w:ascii="Times New Roman" w:eastAsia="MS Mincho" w:hAnsi="Times New Roman"/>
                <w:sz w:val="22"/>
                <w:szCs w:val="22"/>
              </w:rPr>
              <w:t>D</w:t>
            </w:r>
            <w:r w:rsidR="000D1E70">
              <w:rPr>
                <w:rFonts w:ascii="Times New Roman" w:eastAsia="MS Mincho" w:hAnsi="Times New Roman"/>
                <w:sz w:val="22"/>
                <w:szCs w:val="22"/>
              </w:rPr>
              <w:t>iretor</w:t>
            </w:r>
            <w:r w:rsidR="009302F8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="00C5613E">
              <w:rPr>
                <w:rFonts w:ascii="Times New Roman" w:eastAsia="MS Mincho" w:hAnsi="Times New Roman"/>
                <w:sz w:val="22"/>
                <w:szCs w:val="22"/>
              </w:rPr>
              <w:t xml:space="preserve"> não </w:t>
            </w:r>
            <w:r w:rsidR="00561172">
              <w:rPr>
                <w:rFonts w:ascii="Times New Roman" w:eastAsia="MS Mincho" w:hAnsi="Times New Roman"/>
                <w:sz w:val="22"/>
                <w:szCs w:val="22"/>
              </w:rPr>
              <w:t>há</w:t>
            </w:r>
            <w:r w:rsidR="00C5613E">
              <w:rPr>
                <w:rFonts w:ascii="Times New Roman" w:eastAsia="MS Mincho" w:hAnsi="Times New Roman"/>
                <w:sz w:val="22"/>
                <w:szCs w:val="22"/>
              </w:rPr>
              <w:t xml:space="preserve"> necessidade</w:t>
            </w:r>
            <w:r w:rsidR="00674783">
              <w:rPr>
                <w:rFonts w:ascii="Times New Roman" w:eastAsia="MS Mincho" w:hAnsi="Times New Roman"/>
                <w:sz w:val="22"/>
                <w:szCs w:val="22"/>
              </w:rPr>
              <w:t xml:space="preserve"> de que os assuntos </w:t>
            </w:r>
            <w:r w:rsidR="009302F8">
              <w:rPr>
                <w:rFonts w:ascii="Times New Roman" w:eastAsia="MS Mincho" w:hAnsi="Times New Roman"/>
                <w:sz w:val="22"/>
                <w:szCs w:val="22"/>
              </w:rPr>
              <w:t>volt</w:t>
            </w:r>
            <w:r w:rsidR="00674783">
              <w:rPr>
                <w:rFonts w:ascii="Times New Roman" w:eastAsia="MS Mincho" w:hAnsi="Times New Roman"/>
                <w:sz w:val="22"/>
                <w:szCs w:val="22"/>
              </w:rPr>
              <w:t>em</w:t>
            </w:r>
            <w:r w:rsidR="009302F8">
              <w:rPr>
                <w:rFonts w:ascii="Times New Roman" w:eastAsia="MS Mincho" w:hAnsi="Times New Roman"/>
                <w:sz w:val="22"/>
                <w:szCs w:val="22"/>
              </w:rPr>
              <w:t xml:space="preserve"> às comissões</w:t>
            </w:r>
            <w:r w:rsidR="00C5613E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="00674783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9302F8">
              <w:rPr>
                <w:rFonts w:ascii="Times New Roman" w:eastAsia="MS Mincho" w:hAnsi="Times New Roman"/>
                <w:sz w:val="22"/>
                <w:szCs w:val="22"/>
              </w:rPr>
              <w:t>pois</w:t>
            </w:r>
            <w:r w:rsidR="00674783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9302F8">
              <w:rPr>
                <w:rFonts w:ascii="Times New Roman" w:eastAsia="MS Mincho" w:hAnsi="Times New Roman"/>
                <w:sz w:val="22"/>
                <w:szCs w:val="22"/>
              </w:rPr>
              <w:t>acabaria ger</w:t>
            </w:r>
            <w:r w:rsidR="00674783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="009302F8">
              <w:rPr>
                <w:rFonts w:ascii="Times New Roman" w:eastAsia="MS Mincho" w:hAnsi="Times New Roman"/>
                <w:sz w:val="22"/>
                <w:szCs w:val="22"/>
              </w:rPr>
              <w:t>ndo maior burocracia</w:t>
            </w:r>
            <w:r w:rsidR="00C5613E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326FF5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674783">
              <w:rPr>
                <w:rFonts w:ascii="Times New Roman" w:eastAsia="MS Mincho" w:hAnsi="Times New Roman"/>
                <w:sz w:val="22"/>
                <w:szCs w:val="22"/>
              </w:rPr>
              <w:t xml:space="preserve">O gerente </w:t>
            </w:r>
            <w:r w:rsidR="00326FF5">
              <w:rPr>
                <w:rFonts w:ascii="Times New Roman" w:eastAsia="MS Mincho" w:hAnsi="Times New Roman"/>
                <w:sz w:val="22"/>
                <w:szCs w:val="22"/>
              </w:rPr>
              <w:t>Gelson fala sobre a</w:t>
            </w:r>
            <w:r w:rsidR="00AB4D06">
              <w:rPr>
                <w:rFonts w:ascii="Times New Roman" w:eastAsia="MS Mincho" w:hAnsi="Times New Roman"/>
                <w:sz w:val="22"/>
                <w:szCs w:val="22"/>
              </w:rPr>
              <w:t>s discussões e implementação de um programa de</w:t>
            </w:r>
            <w:r w:rsidR="00326FF5">
              <w:rPr>
                <w:rFonts w:ascii="Times New Roman" w:eastAsia="MS Mincho" w:hAnsi="Times New Roman"/>
                <w:sz w:val="22"/>
                <w:szCs w:val="22"/>
              </w:rPr>
              <w:t xml:space="preserve"> governança</w:t>
            </w:r>
            <w:r w:rsidR="00AB4D06">
              <w:rPr>
                <w:rFonts w:ascii="Times New Roman" w:eastAsia="MS Mincho" w:hAnsi="Times New Roman"/>
                <w:sz w:val="22"/>
                <w:szCs w:val="22"/>
              </w:rPr>
              <w:t xml:space="preserve"> que atenda às necessidades do Conselho</w:t>
            </w:r>
            <w:r w:rsidR="00326FF5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AB4D06">
              <w:rPr>
                <w:rFonts w:ascii="Times New Roman" w:eastAsia="MS Mincho" w:hAnsi="Times New Roman"/>
                <w:sz w:val="22"/>
                <w:szCs w:val="22"/>
              </w:rPr>
              <w:t xml:space="preserve"> O assunto fica definido como pauta para o plano de trabalho da comiss</w:t>
            </w:r>
            <w:r w:rsidR="00E307B9">
              <w:rPr>
                <w:rFonts w:ascii="Times New Roman" w:eastAsia="MS Mincho" w:hAnsi="Times New Roman"/>
                <w:sz w:val="22"/>
                <w:szCs w:val="22"/>
              </w:rPr>
              <w:t>ão d</w:t>
            </w:r>
            <w:r w:rsidR="00AB4D06">
              <w:rPr>
                <w:rFonts w:ascii="Times New Roman" w:eastAsia="MS Mincho" w:hAnsi="Times New Roman"/>
                <w:sz w:val="22"/>
                <w:szCs w:val="22"/>
              </w:rPr>
              <w:t>o próximo ano.</w:t>
            </w:r>
          </w:p>
        </w:tc>
      </w:tr>
      <w:tr w:rsidR="00EA2288" w:rsidRPr="00C6321A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A2288" w:rsidRPr="00C6321A" w:rsidRDefault="00EA2288" w:rsidP="00EA228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A2288" w:rsidRPr="00C6321A" w:rsidRDefault="00EA2288" w:rsidP="00EA228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A2288" w:rsidRPr="00C6321A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2288" w:rsidRPr="00C6321A" w:rsidRDefault="00EA2288" w:rsidP="009267C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EA2288" w:rsidRPr="00C6321A" w:rsidTr="00B9658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2288" w:rsidRPr="00D84D7E" w:rsidRDefault="00EA2288" w:rsidP="00EA2288">
            <w:pPr>
              <w:pStyle w:val="PargrafodaLista"/>
              <w:numPr>
                <w:ilvl w:val="0"/>
                <w:numId w:val="3"/>
              </w:numPr>
              <w:ind w:left="459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Planejamento Estratégico</w:t>
            </w:r>
          </w:p>
        </w:tc>
      </w:tr>
      <w:tr w:rsidR="00EA2288" w:rsidRPr="00C6321A" w:rsidTr="00812B7E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2288" w:rsidRPr="00C6321A" w:rsidRDefault="00EA2288" w:rsidP="00EA228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A2288" w:rsidRPr="00C6321A" w:rsidRDefault="00EA2288" w:rsidP="00EA228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de Planejamento</w:t>
            </w:r>
          </w:p>
        </w:tc>
      </w:tr>
      <w:tr w:rsidR="00EA2288" w:rsidRPr="00C6321A" w:rsidTr="00812B7E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2288" w:rsidRPr="00C6321A" w:rsidRDefault="00EA2288" w:rsidP="00EA228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A2288" w:rsidRPr="00C6321A" w:rsidRDefault="00EA2288" w:rsidP="00EA228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</w:tr>
      <w:tr w:rsidR="00EA2288" w:rsidRPr="00C6321A" w:rsidTr="00B539E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2288" w:rsidRPr="00C6321A" w:rsidRDefault="00EA2288" w:rsidP="00EA2288">
            <w:pPr>
              <w:pStyle w:val="PargrafodaLista"/>
              <w:numPr>
                <w:ilvl w:val="0"/>
                <w:numId w:val="3"/>
              </w:numPr>
              <w:ind w:left="459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E35CC">
              <w:rPr>
                <w:rFonts w:ascii="Times New Roman" w:hAnsi="Times New Roman"/>
                <w:b/>
                <w:sz w:val="22"/>
                <w:szCs w:val="22"/>
              </w:rPr>
              <w:t>Análise de processos de cobrança de anuidades</w:t>
            </w:r>
          </w:p>
        </w:tc>
      </w:tr>
      <w:tr w:rsidR="00EA2288" w:rsidRPr="00C6321A" w:rsidTr="00812B7E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2288" w:rsidRPr="00C6321A" w:rsidRDefault="00EA2288" w:rsidP="00EA228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A2288" w:rsidRPr="00C6321A" w:rsidRDefault="00EA2288" w:rsidP="00EA228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| Gerência Jurídica</w:t>
            </w:r>
          </w:p>
        </w:tc>
      </w:tr>
      <w:tr w:rsidR="00EA2288" w:rsidRPr="00C6321A" w:rsidTr="00812B7E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2288" w:rsidRPr="00C6321A" w:rsidRDefault="00EA2288" w:rsidP="00EA228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A2288" w:rsidRPr="00C6321A" w:rsidRDefault="00EA2288" w:rsidP="00EA228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Cezar Eduardo Rieger</w:t>
            </w:r>
          </w:p>
        </w:tc>
      </w:tr>
    </w:tbl>
    <w:p w:rsidR="00AF1451" w:rsidRPr="00C6321A" w:rsidRDefault="00AF1451" w:rsidP="00551486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81428" w:rsidTr="00FF7532">
        <w:tc>
          <w:tcPr>
            <w:tcW w:w="4606" w:type="dxa"/>
          </w:tcPr>
          <w:p w:rsidR="00D81428" w:rsidRDefault="00D81428" w:rsidP="005514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D81428" w:rsidRDefault="00D81428" w:rsidP="00551486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607" w:type="dxa"/>
          </w:tcPr>
          <w:p w:rsidR="00D81428" w:rsidRDefault="00D81428" w:rsidP="005514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A2288" w:rsidRDefault="00EA2288" w:rsidP="00EA228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D81428" w:rsidRDefault="00EA2288" w:rsidP="00EA2288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D81428" w:rsidTr="00FF7532">
        <w:tc>
          <w:tcPr>
            <w:tcW w:w="4606" w:type="dxa"/>
          </w:tcPr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EA228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D81428" w:rsidRPr="00037EC5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</w:tcPr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A6934" w:rsidRDefault="004C2ACC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GELSON LUIZ BENATTI</w:t>
            </w:r>
          </w:p>
          <w:p w:rsidR="00D81428" w:rsidRDefault="00EA6934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Assessoria – Gerente </w:t>
            </w:r>
            <w:r w:rsidR="004C2ACC">
              <w:rPr>
                <w:rFonts w:ascii="Times New Roman" w:hAnsi="Times New Roman"/>
                <w:sz w:val="22"/>
                <w:szCs w:val="22"/>
              </w:rPr>
              <w:t>de Planejamento</w:t>
            </w:r>
          </w:p>
          <w:p w:rsidR="00D81428" w:rsidRDefault="00D81428" w:rsidP="0055148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</w:tr>
      <w:tr w:rsidR="00D81428" w:rsidTr="00FF7532">
        <w:tc>
          <w:tcPr>
            <w:tcW w:w="4606" w:type="dxa"/>
          </w:tcPr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A6934" w:rsidRDefault="00EA6934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D81428" w:rsidRPr="00037EC5" w:rsidRDefault="00EA6934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81428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  <w:tc>
          <w:tcPr>
            <w:tcW w:w="4607" w:type="dxa"/>
          </w:tcPr>
          <w:p w:rsidR="00D81428" w:rsidRDefault="00D81428" w:rsidP="0055148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Pr="00D81428" w:rsidRDefault="00D81428" w:rsidP="005514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F1451" w:rsidRPr="00C6321A" w:rsidRDefault="00AF1451" w:rsidP="00551486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sectPr w:rsidR="00AF1451" w:rsidRPr="00C6321A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56C0D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56C0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 w15:restartNumberingAfterBreak="0">
    <w:nsid w:val="05C45EE3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74A4308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D3D60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 w15:restartNumberingAfterBreak="0">
    <w:nsid w:val="095D6AB1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11F34570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 w15:restartNumberingAfterBreak="0">
    <w:nsid w:val="161D1E7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19CF5193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 w15:restartNumberingAfterBreak="0">
    <w:nsid w:val="1A0B4FF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1AA73094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F69BB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24A16AB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2BD701FA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319E445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333D791F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374B7733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5684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7" w15:restartNumberingAfterBreak="0">
    <w:nsid w:val="39B3508B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6102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9" w15:restartNumberingAfterBreak="0">
    <w:nsid w:val="3ECF498B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12E31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1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07F3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3" w15:restartNumberingAfterBreak="0">
    <w:nsid w:val="4626611D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4" w15:restartNumberingAfterBreak="0">
    <w:nsid w:val="49532D2E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5" w15:restartNumberingAfterBreak="0">
    <w:nsid w:val="4D6D233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6" w15:restartNumberingAfterBreak="0">
    <w:nsid w:val="4D8A602D"/>
    <w:multiLevelType w:val="hybridMultilevel"/>
    <w:tmpl w:val="095A08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03FCE"/>
    <w:multiLevelType w:val="hybridMultilevel"/>
    <w:tmpl w:val="095A08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044542"/>
    <w:multiLevelType w:val="multilevel"/>
    <w:tmpl w:val="5C1C3BF8"/>
    <w:lvl w:ilvl="0">
      <w:start w:val="3"/>
      <w:numFmt w:val="decimal"/>
      <w:lvlText w:val="%1."/>
      <w:lvlJc w:val="left"/>
      <w:pPr>
        <w:ind w:left="504" w:hanging="504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684" w:hanging="504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eastAsia="Cambria" w:hint="default"/>
      </w:rPr>
    </w:lvl>
  </w:abstractNum>
  <w:abstractNum w:abstractNumId="29" w15:restartNumberingAfterBreak="0">
    <w:nsid w:val="53967A43"/>
    <w:multiLevelType w:val="hybridMultilevel"/>
    <w:tmpl w:val="095A08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A25A18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1" w15:restartNumberingAfterBreak="0">
    <w:nsid w:val="6AA57A30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2" w15:restartNumberingAfterBreak="0">
    <w:nsid w:val="6AF16DF5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3" w15:restartNumberingAfterBreak="0">
    <w:nsid w:val="6F1E1FC0"/>
    <w:multiLevelType w:val="multilevel"/>
    <w:tmpl w:val="85BC0B56"/>
    <w:lvl w:ilvl="0">
      <w:start w:val="4"/>
      <w:numFmt w:val="decimal"/>
      <w:lvlText w:val="%1"/>
      <w:lvlJc w:val="left"/>
      <w:pPr>
        <w:ind w:left="444" w:hanging="444"/>
      </w:pPr>
      <w:rPr>
        <w:rFonts w:eastAsia="Cambria" w:hint="default"/>
      </w:rPr>
    </w:lvl>
    <w:lvl w:ilvl="1">
      <w:start w:val="3"/>
      <w:numFmt w:val="decimal"/>
      <w:lvlText w:val="%1.%2"/>
      <w:lvlJc w:val="left"/>
      <w:pPr>
        <w:ind w:left="624" w:hanging="444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eastAsia="Cambria" w:hint="default"/>
      </w:rPr>
    </w:lvl>
  </w:abstractNum>
  <w:abstractNum w:abstractNumId="34" w15:restartNumberingAfterBreak="0">
    <w:nsid w:val="761B3342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5" w15:restartNumberingAfterBreak="0">
    <w:nsid w:val="77320DD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0"/>
  </w:num>
  <w:num w:numId="2">
    <w:abstractNumId w:val="25"/>
  </w:num>
  <w:num w:numId="3">
    <w:abstractNumId w:val="21"/>
  </w:num>
  <w:num w:numId="4">
    <w:abstractNumId w:val="9"/>
  </w:num>
  <w:num w:numId="5">
    <w:abstractNumId w:val="10"/>
  </w:num>
  <w:num w:numId="6">
    <w:abstractNumId w:val="35"/>
  </w:num>
  <w:num w:numId="7">
    <w:abstractNumId w:val="18"/>
  </w:num>
  <w:num w:numId="8">
    <w:abstractNumId w:val="30"/>
  </w:num>
  <w:num w:numId="9">
    <w:abstractNumId w:val="13"/>
  </w:num>
  <w:num w:numId="10">
    <w:abstractNumId w:val="23"/>
  </w:num>
  <w:num w:numId="11">
    <w:abstractNumId w:val="22"/>
  </w:num>
  <w:num w:numId="12">
    <w:abstractNumId w:val="16"/>
  </w:num>
  <w:num w:numId="13">
    <w:abstractNumId w:val="4"/>
  </w:num>
  <w:num w:numId="14">
    <w:abstractNumId w:val="14"/>
  </w:num>
  <w:num w:numId="15">
    <w:abstractNumId w:val="8"/>
  </w:num>
  <w:num w:numId="16">
    <w:abstractNumId w:val="24"/>
  </w:num>
  <w:num w:numId="17">
    <w:abstractNumId w:val="3"/>
  </w:num>
  <w:num w:numId="18">
    <w:abstractNumId w:val="11"/>
  </w:num>
  <w:num w:numId="19">
    <w:abstractNumId w:val="34"/>
  </w:num>
  <w:num w:numId="20">
    <w:abstractNumId w:val="1"/>
  </w:num>
  <w:num w:numId="21">
    <w:abstractNumId w:val="29"/>
  </w:num>
  <w:num w:numId="22">
    <w:abstractNumId w:val="6"/>
  </w:num>
  <w:num w:numId="23">
    <w:abstractNumId w:val="31"/>
  </w:num>
  <w:num w:numId="24">
    <w:abstractNumId w:val="28"/>
  </w:num>
  <w:num w:numId="25">
    <w:abstractNumId w:val="33"/>
  </w:num>
  <w:num w:numId="26">
    <w:abstractNumId w:val="15"/>
  </w:num>
  <w:num w:numId="27">
    <w:abstractNumId w:val="19"/>
  </w:num>
  <w:num w:numId="28">
    <w:abstractNumId w:val="20"/>
  </w:num>
  <w:num w:numId="29">
    <w:abstractNumId w:val="27"/>
  </w:num>
  <w:num w:numId="30">
    <w:abstractNumId w:val="26"/>
  </w:num>
  <w:num w:numId="31">
    <w:abstractNumId w:val="12"/>
  </w:num>
  <w:num w:numId="32">
    <w:abstractNumId w:val="2"/>
  </w:num>
  <w:num w:numId="33">
    <w:abstractNumId w:val="17"/>
  </w:num>
  <w:num w:numId="34">
    <w:abstractNumId w:val="5"/>
  </w:num>
  <w:num w:numId="35">
    <w:abstractNumId w:val="7"/>
  </w:num>
  <w:num w:numId="36">
    <w:abstractNumId w:val="3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5598"/>
    <w:rsid w:val="00007949"/>
    <w:rsid w:val="0001052B"/>
    <w:rsid w:val="00012549"/>
    <w:rsid w:val="000145F6"/>
    <w:rsid w:val="000156C3"/>
    <w:rsid w:val="0002032B"/>
    <w:rsid w:val="00020C1F"/>
    <w:rsid w:val="0002346E"/>
    <w:rsid w:val="00026788"/>
    <w:rsid w:val="00026E4F"/>
    <w:rsid w:val="000340EE"/>
    <w:rsid w:val="000370B7"/>
    <w:rsid w:val="00040A86"/>
    <w:rsid w:val="000425B3"/>
    <w:rsid w:val="00044ADE"/>
    <w:rsid w:val="00044B86"/>
    <w:rsid w:val="0004596B"/>
    <w:rsid w:val="0004633D"/>
    <w:rsid w:val="0005036A"/>
    <w:rsid w:val="00051190"/>
    <w:rsid w:val="000527E4"/>
    <w:rsid w:val="00053AC6"/>
    <w:rsid w:val="000556BF"/>
    <w:rsid w:val="000563F3"/>
    <w:rsid w:val="00057161"/>
    <w:rsid w:val="000605F6"/>
    <w:rsid w:val="000611F9"/>
    <w:rsid w:val="00062599"/>
    <w:rsid w:val="0006322B"/>
    <w:rsid w:val="00065201"/>
    <w:rsid w:val="000652C5"/>
    <w:rsid w:val="000657FD"/>
    <w:rsid w:val="00066C8B"/>
    <w:rsid w:val="00067264"/>
    <w:rsid w:val="00072114"/>
    <w:rsid w:val="0007217B"/>
    <w:rsid w:val="000742F1"/>
    <w:rsid w:val="00074D83"/>
    <w:rsid w:val="00076D94"/>
    <w:rsid w:val="000806A7"/>
    <w:rsid w:val="00082AB6"/>
    <w:rsid w:val="00083977"/>
    <w:rsid w:val="000867BB"/>
    <w:rsid w:val="0008730F"/>
    <w:rsid w:val="00087898"/>
    <w:rsid w:val="00092432"/>
    <w:rsid w:val="000927B2"/>
    <w:rsid w:val="000927B4"/>
    <w:rsid w:val="0009336F"/>
    <w:rsid w:val="00093FA1"/>
    <w:rsid w:val="00094D18"/>
    <w:rsid w:val="00096380"/>
    <w:rsid w:val="000967D9"/>
    <w:rsid w:val="000A1547"/>
    <w:rsid w:val="000A2046"/>
    <w:rsid w:val="000A2086"/>
    <w:rsid w:val="000A3935"/>
    <w:rsid w:val="000A42E7"/>
    <w:rsid w:val="000A5EF5"/>
    <w:rsid w:val="000A6083"/>
    <w:rsid w:val="000A7117"/>
    <w:rsid w:val="000B1F67"/>
    <w:rsid w:val="000B5FD7"/>
    <w:rsid w:val="000C1A24"/>
    <w:rsid w:val="000C2A23"/>
    <w:rsid w:val="000C3500"/>
    <w:rsid w:val="000C6FB0"/>
    <w:rsid w:val="000C75B1"/>
    <w:rsid w:val="000C7685"/>
    <w:rsid w:val="000D00DD"/>
    <w:rsid w:val="000D1E70"/>
    <w:rsid w:val="000D29A1"/>
    <w:rsid w:val="000D2C7C"/>
    <w:rsid w:val="000D3E3E"/>
    <w:rsid w:val="000D4BBC"/>
    <w:rsid w:val="000D5BC9"/>
    <w:rsid w:val="000D71F0"/>
    <w:rsid w:val="000E00B4"/>
    <w:rsid w:val="000E0909"/>
    <w:rsid w:val="000E10CB"/>
    <w:rsid w:val="000E15F8"/>
    <w:rsid w:val="000E2009"/>
    <w:rsid w:val="000E2249"/>
    <w:rsid w:val="000F0E5F"/>
    <w:rsid w:val="000F23BA"/>
    <w:rsid w:val="000F339D"/>
    <w:rsid w:val="000F4492"/>
    <w:rsid w:val="000F741B"/>
    <w:rsid w:val="000F7EB7"/>
    <w:rsid w:val="00102D4A"/>
    <w:rsid w:val="0010374D"/>
    <w:rsid w:val="0010440A"/>
    <w:rsid w:val="00104BFF"/>
    <w:rsid w:val="001059BD"/>
    <w:rsid w:val="001062F9"/>
    <w:rsid w:val="0010650D"/>
    <w:rsid w:val="00107B9E"/>
    <w:rsid w:val="00110B01"/>
    <w:rsid w:val="00110EE7"/>
    <w:rsid w:val="001115A6"/>
    <w:rsid w:val="00112A2B"/>
    <w:rsid w:val="00115189"/>
    <w:rsid w:val="001151EA"/>
    <w:rsid w:val="0011645B"/>
    <w:rsid w:val="00116D4E"/>
    <w:rsid w:val="00117EDD"/>
    <w:rsid w:val="00121168"/>
    <w:rsid w:val="0012256E"/>
    <w:rsid w:val="001228CF"/>
    <w:rsid w:val="00123CEA"/>
    <w:rsid w:val="001247EF"/>
    <w:rsid w:val="0012481D"/>
    <w:rsid w:val="00124A49"/>
    <w:rsid w:val="00124B3D"/>
    <w:rsid w:val="00126360"/>
    <w:rsid w:val="00127171"/>
    <w:rsid w:val="001303BF"/>
    <w:rsid w:val="001321C2"/>
    <w:rsid w:val="00132282"/>
    <w:rsid w:val="00133AD2"/>
    <w:rsid w:val="00134D9F"/>
    <w:rsid w:val="00135226"/>
    <w:rsid w:val="00140572"/>
    <w:rsid w:val="0014109D"/>
    <w:rsid w:val="001419FC"/>
    <w:rsid w:val="00142651"/>
    <w:rsid w:val="00142D2C"/>
    <w:rsid w:val="001432AA"/>
    <w:rsid w:val="00143609"/>
    <w:rsid w:val="00143B6C"/>
    <w:rsid w:val="00144A88"/>
    <w:rsid w:val="00144D6B"/>
    <w:rsid w:val="00145636"/>
    <w:rsid w:val="00151A66"/>
    <w:rsid w:val="00151FFB"/>
    <w:rsid w:val="0015274B"/>
    <w:rsid w:val="0015372D"/>
    <w:rsid w:val="00153D8E"/>
    <w:rsid w:val="00163421"/>
    <w:rsid w:val="00165768"/>
    <w:rsid w:val="00165A05"/>
    <w:rsid w:val="00166FFB"/>
    <w:rsid w:val="00170CA0"/>
    <w:rsid w:val="00170D77"/>
    <w:rsid w:val="00170E9E"/>
    <w:rsid w:val="0017117A"/>
    <w:rsid w:val="0017161C"/>
    <w:rsid w:val="00174A5A"/>
    <w:rsid w:val="00174B28"/>
    <w:rsid w:val="00174D62"/>
    <w:rsid w:val="00175630"/>
    <w:rsid w:val="00176060"/>
    <w:rsid w:val="001778C5"/>
    <w:rsid w:val="00180FB9"/>
    <w:rsid w:val="00181A8D"/>
    <w:rsid w:val="00183F34"/>
    <w:rsid w:val="001852E8"/>
    <w:rsid w:val="0018546C"/>
    <w:rsid w:val="001900C2"/>
    <w:rsid w:val="0019044C"/>
    <w:rsid w:val="00191450"/>
    <w:rsid w:val="00191D70"/>
    <w:rsid w:val="00193F1D"/>
    <w:rsid w:val="001957DF"/>
    <w:rsid w:val="00195958"/>
    <w:rsid w:val="001961A1"/>
    <w:rsid w:val="00196D01"/>
    <w:rsid w:val="001979E1"/>
    <w:rsid w:val="001A3633"/>
    <w:rsid w:val="001B01D5"/>
    <w:rsid w:val="001B0A21"/>
    <w:rsid w:val="001B12C3"/>
    <w:rsid w:val="001B18FD"/>
    <w:rsid w:val="001B3992"/>
    <w:rsid w:val="001B399F"/>
    <w:rsid w:val="001B4E44"/>
    <w:rsid w:val="001B5148"/>
    <w:rsid w:val="001B5F62"/>
    <w:rsid w:val="001C39D2"/>
    <w:rsid w:val="001D045C"/>
    <w:rsid w:val="001D092C"/>
    <w:rsid w:val="001D0B94"/>
    <w:rsid w:val="001D15F5"/>
    <w:rsid w:val="001D1969"/>
    <w:rsid w:val="001D1E87"/>
    <w:rsid w:val="001D23B5"/>
    <w:rsid w:val="001D6526"/>
    <w:rsid w:val="001D6827"/>
    <w:rsid w:val="001D7DD7"/>
    <w:rsid w:val="001E10E2"/>
    <w:rsid w:val="001E13E0"/>
    <w:rsid w:val="001E2392"/>
    <w:rsid w:val="001E2DD3"/>
    <w:rsid w:val="001E378D"/>
    <w:rsid w:val="001E5620"/>
    <w:rsid w:val="001E5672"/>
    <w:rsid w:val="001E56D2"/>
    <w:rsid w:val="001E77E5"/>
    <w:rsid w:val="001F06C9"/>
    <w:rsid w:val="001F0B99"/>
    <w:rsid w:val="001F1479"/>
    <w:rsid w:val="001F1941"/>
    <w:rsid w:val="001F367F"/>
    <w:rsid w:val="001F47EA"/>
    <w:rsid w:val="001F61E5"/>
    <w:rsid w:val="00200799"/>
    <w:rsid w:val="00200A74"/>
    <w:rsid w:val="0021001D"/>
    <w:rsid w:val="0021294A"/>
    <w:rsid w:val="0021633C"/>
    <w:rsid w:val="0021636C"/>
    <w:rsid w:val="00216B92"/>
    <w:rsid w:val="00220A16"/>
    <w:rsid w:val="0022234D"/>
    <w:rsid w:val="00222EB1"/>
    <w:rsid w:val="00223F1C"/>
    <w:rsid w:val="00230040"/>
    <w:rsid w:val="00233466"/>
    <w:rsid w:val="00235F01"/>
    <w:rsid w:val="00242E9E"/>
    <w:rsid w:val="00243ACB"/>
    <w:rsid w:val="002440F6"/>
    <w:rsid w:val="0024449D"/>
    <w:rsid w:val="002446BB"/>
    <w:rsid w:val="00246BE8"/>
    <w:rsid w:val="0025266A"/>
    <w:rsid w:val="0025277E"/>
    <w:rsid w:val="0025471E"/>
    <w:rsid w:val="00254968"/>
    <w:rsid w:val="002571C2"/>
    <w:rsid w:val="00257350"/>
    <w:rsid w:val="0026149F"/>
    <w:rsid w:val="00262C95"/>
    <w:rsid w:val="00265870"/>
    <w:rsid w:val="002672F7"/>
    <w:rsid w:val="00270917"/>
    <w:rsid w:val="00276852"/>
    <w:rsid w:val="0027686E"/>
    <w:rsid w:val="00277488"/>
    <w:rsid w:val="00280495"/>
    <w:rsid w:val="00280F33"/>
    <w:rsid w:val="00282F40"/>
    <w:rsid w:val="002842CB"/>
    <w:rsid w:val="00285A83"/>
    <w:rsid w:val="0028772A"/>
    <w:rsid w:val="00291146"/>
    <w:rsid w:val="00291AC7"/>
    <w:rsid w:val="00291AD2"/>
    <w:rsid w:val="00293674"/>
    <w:rsid w:val="002939D0"/>
    <w:rsid w:val="00293DAB"/>
    <w:rsid w:val="00295FD5"/>
    <w:rsid w:val="002973A4"/>
    <w:rsid w:val="002974CF"/>
    <w:rsid w:val="002A3093"/>
    <w:rsid w:val="002A51B8"/>
    <w:rsid w:val="002A7C5E"/>
    <w:rsid w:val="002B060E"/>
    <w:rsid w:val="002B140A"/>
    <w:rsid w:val="002B282F"/>
    <w:rsid w:val="002B39A8"/>
    <w:rsid w:val="002B458C"/>
    <w:rsid w:val="002B5992"/>
    <w:rsid w:val="002B5CB8"/>
    <w:rsid w:val="002B77C0"/>
    <w:rsid w:val="002C0429"/>
    <w:rsid w:val="002C1231"/>
    <w:rsid w:val="002C26B0"/>
    <w:rsid w:val="002C2E09"/>
    <w:rsid w:val="002C3459"/>
    <w:rsid w:val="002C45AB"/>
    <w:rsid w:val="002C4E77"/>
    <w:rsid w:val="002C5525"/>
    <w:rsid w:val="002C750D"/>
    <w:rsid w:val="002D348D"/>
    <w:rsid w:val="002D4361"/>
    <w:rsid w:val="002D5198"/>
    <w:rsid w:val="002D54CA"/>
    <w:rsid w:val="002D72D5"/>
    <w:rsid w:val="002E1AF2"/>
    <w:rsid w:val="002E293E"/>
    <w:rsid w:val="002E3718"/>
    <w:rsid w:val="002E591D"/>
    <w:rsid w:val="002F0C81"/>
    <w:rsid w:val="002F0FA8"/>
    <w:rsid w:val="002F231F"/>
    <w:rsid w:val="002F2AD1"/>
    <w:rsid w:val="002F6B55"/>
    <w:rsid w:val="002F744B"/>
    <w:rsid w:val="002F7612"/>
    <w:rsid w:val="0030337A"/>
    <w:rsid w:val="00304938"/>
    <w:rsid w:val="003049E6"/>
    <w:rsid w:val="00305DCB"/>
    <w:rsid w:val="00306127"/>
    <w:rsid w:val="00307183"/>
    <w:rsid w:val="00310A85"/>
    <w:rsid w:val="00311134"/>
    <w:rsid w:val="003118D3"/>
    <w:rsid w:val="003123B3"/>
    <w:rsid w:val="00312C0F"/>
    <w:rsid w:val="00316FB6"/>
    <w:rsid w:val="0032054E"/>
    <w:rsid w:val="00320980"/>
    <w:rsid w:val="00321A93"/>
    <w:rsid w:val="00326FF5"/>
    <w:rsid w:val="003278C3"/>
    <w:rsid w:val="003327C3"/>
    <w:rsid w:val="00332D4B"/>
    <w:rsid w:val="00333277"/>
    <w:rsid w:val="00335F52"/>
    <w:rsid w:val="003375C9"/>
    <w:rsid w:val="00340A8C"/>
    <w:rsid w:val="003411BA"/>
    <w:rsid w:val="00341EC7"/>
    <w:rsid w:val="00345F61"/>
    <w:rsid w:val="00347324"/>
    <w:rsid w:val="00347A69"/>
    <w:rsid w:val="00350539"/>
    <w:rsid w:val="003528A5"/>
    <w:rsid w:val="003557D1"/>
    <w:rsid w:val="0036014B"/>
    <w:rsid w:val="00360A08"/>
    <w:rsid w:val="00362C42"/>
    <w:rsid w:val="00364D78"/>
    <w:rsid w:val="00365541"/>
    <w:rsid w:val="00365ED3"/>
    <w:rsid w:val="00365FF0"/>
    <w:rsid w:val="00366094"/>
    <w:rsid w:val="00367B91"/>
    <w:rsid w:val="00367DAC"/>
    <w:rsid w:val="00370C74"/>
    <w:rsid w:val="00372D0D"/>
    <w:rsid w:val="00372F04"/>
    <w:rsid w:val="00373940"/>
    <w:rsid w:val="0037489A"/>
    <w:rsid w:val="003750C8"/>
    <w:rsid w:val="00377330"/>
    <w:rsid w:val="00381AC6"/>
    <w:rsid w:val="00381F04"/>
    <w:rsid w:val="00383F38"/>
    <w:rsid w:val="00384E9C"/>
    <w:rsid w:val="0038505E"/>
    <w:rsid w:val="00385350"/>
    <w:rsid w:val="003911B8"/>
    <w:rsid w:val="00392C72"/>
    <w:rsid w:val="00393E0B"/>
    <w:rsid w:val="003944CE"/>
    <w:rsid w:val="003945A5"/>
    <w:rsid w:val="003945A8"/>
    <w:rsid w:val="00394836"/>
    <w:rsid w:val="00397661"/>
    <w:rsid w:val="003A2737"/>
    <w:rsid w:val="003A55CC"/>
    <w:rsid w:val="003A699B"/>
    <w:rsid w:val="003B1E76"/>
    <w:rsid w:val="003B367A"/>
    <w:rsid w:val="003B3A68"/>
    <w:rsid w:val="003B3C7E"/>
    <w:rsid w:val="003B45B3"/>
    <w:rsid w:val="003B4E9A"/>
    <w:rsid w:val="003B6C27"/>
    <w:rsid w:val="003B6D0B"/>
    <w:rsid w:val="003B7F5D"/>
    <w:rsid w:val="003C148B"/>
    <w:rsid w:val="003C29E9"/>
    <w:rsid w:val="003C3A23"/>
    <w:rsid w:val="003C3C3A"/>
    <w:rsid w:val="003C484E"/>
    <w:rsid w:val="003C4AD3"/>
    <w:rsid w:val="003C5B04"/>
    <w:rsid w:val="003C74ED"/>
    <w:rsid w:val="003D00CC"/>
    <w:rsid w:val="003D1258"/>
    <w:rsid w:val="003D3F2C"/>
    <w:rsid w:val="003D5E95"/>
    <w:rsid w:val="003D676A"/>
    <w:rsid w:val="003D7E3B"/>
    <w:rsid w:val="003E16AF"/>
    <w:rsid w:val="003E21EB"/>
    <w:rsid w:val="003E28F4"/>
    <w:rsid w:val="003E3ADB"/>
    <w:rsid w:val="003E3FCC"/>
    <w:rsid w:val="003E5EA1"/>
    <w:rsid w:val="003E65A3"/>
    <w:rsid w:val="003E706D"/>
    <w:rsid w:val="003F1946"/>
    <w:rsid w:val="003F416F"/>
    <w:rsid w:val="003F5088"/>
    <w:rsid w:val="003F5326"/>
    <w:rsid w:val="003F54B2"/>
    <w:rsid w:val="003F5B73"/>
    <w:rsid w:val="003F62B7"/>
    <w:rsid w:val="0040240B"/>
    <w:rsid w:val="00410566"/>
    <w:rsid w:val="004123FC"/>
    <w:rsid w:val="004142DC"/>
    <w:rsid w:val="00414BDA"/>
    <w:rsid w:val="00417C69"/>
    <w:rsid w:val="00422958"/>
    <w:rsid w:val="00423CF0"/>
    <w:rsid w:val="004303BE"/>
    <w:rsid w:val="004310DB"/>
    <w:rsid w:val="004312CE"/>
    <w:rsid w:val="00431399"/>
    <w:rsid w:val="00431A3A"/>
    <w:rsid w:val="0043330D"/>
    <w:rsid w:val="00433DE0"/>
    <w:rsid w:val="00434A45"/>
    <w:rsid w:val="004355BD"/>
    <w:rsid w:val="00437CE8"/>
    <w:rsid w:val="00440CFD"/>
    <w:rsid w:val="00440F76"/>
    <w:rsid w:val="00441F3D"/>
    <w:rsid w:val="004429F4"/>
    <w:rsid w:val="00444C35"/>
    <w:rsid w:val="00447C6C"/>
    <w:rsid w:val="004508BD"/>
    <w:rsid w:val="00453128"/>
    <w:rsid w:val="0045376F"/>
    <w:rsid w:val="004548C6"/>
    <w:rsid w:val="00455BEC"/>
    <w:rsid w:val="00462646"/>
    <w:rsid w:val="00463DFD"/>
    <w:rsid w:val="0046754E"/>
    <w:rsid w:val="00471056"/>
    <w:rsid w:val="00471E2F"/>
    <w:rsid w:val="004720B5"/>
    <w:rsid w:val="00472AB6"/>
    <w:rsid w:val="00480CF1"/>
    <w:rsid w:val="004813F2"/>
    <w:rsid w:val="00482B47"/>
    <w:rsid w:val="00483414"/>
    <w:rsid w:val="00484E03"/>
    <w:rsid w:val="00486418"/>
    <w:rsid w:val="00487BA0"/>
    <w:rsid w:val="004913D0"/>
    <w:rsid w:val="0049213A"/>
    <w:rsid w:val="0049492A"/>
    <w:rsid w:val="00495F00"/>
    <w:rsid w:val="0049682F"/>
    <w:rsid w:val="004A00B5"/>
    <w:rsid w:val="004A276D"/>
    <w:rsid w:val="004A35D0"/>
    <w:rsid w:val="004A4AED"/>
    <w:rsid w:val="004A51AA"/>
    <w:rsid w:val="004A5592"/>
    <w:rsid w:val="004A5D96"/>
    <w:rsid w:val="004A633C"/>
    <w:rsid w:val="004A6CE3"/>
    <w:rsid w:val="004A6F85"/>
    <w:rsid w:val="004A7370"/>
    <w:rsid w:val="004B3023"/>
    <w:rsid w:val="004B39A0"/>
    <w:rsid w:val="004B3B8A"/>
    <w:rsid w:val="004B5A5C"/>
    <w:rsid w:val="004B64F6"/>
    <w:rsid w:val="004B7732"/>
    <w:rsid w:val="004C13CC"/>
    <w:rsid w:val="004C2ACC"/>
    <w:rsid w:val="004C3048"/>
    <w:rsid w:val="004C5183"/>
    <w:rsid w:val="004C5617"/>
    <w:rsid w:val="004C75E3"/>
    <w:rsid w:val="004C7FB8"/>
    <w:rsid w:val="004D20A0"/>
    <w:rsid w:val="004D4649"/>
    <w:rsid w:val="004D5366"/>
    <w:rsid w:val="004D5534"/>
    <w:rsid w:val="004D68F6"/>
    <w:rsid w:val="004D75DA"/>
    <w:rsid w:val="004E062B"/>
    <w:rsid w:val="004E2E76"/>
    <w:rsid w:val="004E404F"/>
    <w:rsid w:val="004E4573"/>
    <w:rsid w:val="004E4970"/>
    <w:rsid w:val="004E5DA3"/>
    <w:rsid w:val="004E78A5"/>
    <w:rsid w:val="004F15C8"/>
    <w:rsid w:val="004F5B0C"/>
    <w:rsid w:val="004F7805"/>
    <w:rsid w:val="0050181B"/>
    <w:rsid w:val="00501BDA"/>
    <w:rsid w:val="00502837"/>
    <w:rsid w:val="0050429A"/>
    <w:rsid w:val="00505B32"/>
    <w:rsid w:val="00506038"/>
    <w:rsid w:val="0051165E"/>
    <w:rsid w:val="00512A75"/>
    <w:rsid w:val="00514998"/>
    <w:rsid w:val="00514F50"/>
    <w:rsid w:val="00515050"/>
    <w:rsid w:val="00515BE8"/>
    <w:rsid w:val="00516275"/>
    <w:rsid w:val="00517CF5"/>
    <w:rsid w:val="00522232"/>
    <w:rsid w:val="00522E13"/>
    <w:rsid w:val="00525737"/>
    <w:rsid w:val="00530195"/>
    <w:rsid w:val="00531B6C"/>
    <w:rsid w:val="0053240A"/>
    <w:rsid w:val="00534B61"/>
    <w:rsid w:val="00535E3A"/>
    <w:rsid w:val="0053632E"/>
    <w:rsid w:val="00537243"/>
    <w:rsid w:val="005405FE"/>
    <w:rsid w:val="005441BB"/>
    <w:rsid w:val="00545177"/>
    <w:rsid w:val="005461A2"/>
    <w:rsid w:val="0054713A"/>
    <w:rsid w:val="00547B8C"/>
    <w:rsid w:val="00550B20"/>
    <w:rsid w:val="00551153"/>
    <w:rsid w:val="00551486"/>
    <w:rsid w:val="00551582"/>
    <w:rsid w:val="00560A68"/>
    <w:rsid w:val="00561172"/>
    <w:rsid w:val="005615DC"/>
    <w:rsid w:val="00562377"/>
    <w:rsid w:val="00564054"/>
    <w:rsid w:val="005655C7"/>
    <w:rsid w:val="00565889"/>
    <w:rsid w:val="00565ABC"/>
    <w:rsid w:val="00566449"/>
    <w:rsid w:val="0057497C"/>
    <w:rsid w:val="00575BBA"/>
    <w:rsid w:val="00576212"/>
    <w:rsid w:val="00576EF6"/>
    <w:rsid w:val="0057741B"/>
    <w:rsid w:val="0058023B"/>
    <w:rsid w:val="005842E8"/>
    <w:rsid w:val="0058663B"/>
    <w:rsid w:val="005870AD"/>
    <w:rsid w:val="00590A24"/>
    <w:rsid w:val="00594D3F"/>
    <w:rsid w:val="005966F6"/>
    <w:rsid w:val="005A0F0C"/>
    <w:rsid w:val="005A320C"/>
    <w:rsid w:val="005A4BC9"/>
    <w:rsid w:val="005A5508"/>
    <w:rsid w:val="005A5B9E"/>
    <w:rsid w:val="005B06F5"/>
    <w:rsid w:val="005B25F6"/>
    <w:rsid w:val="005B3962"/>
    <w:rsid w:val="005B4200"/>
    <w:rsid w:val="005B4B10"/>
    <w:rsid w:val="005B5C58"/>
    <w:rsid w:val="005B658C"/>
    <w:rsid w:val="005C068A"/>
    <w:rsid w:val="005C0D1A"/>
    <w:rsid w:val="005C1863"/>
    <w:rsid w:val="005C301D"/>
    <w:rsid w:val="005C4289"/>
    <w:rsid w:val="005C4C6C"/>
    <w:rsid w:val="005C5E0A"/>
    <w:rsid w:val="005C67F5"/>
    <w:rsid w:val="005D131E"/>
    <w:rsid w:val="005D2A55"/>
    <w:rsid w:val="005D2FBE"/>
    <w:rsid w:val="005D3D88"/>
    <w:rsid w:val="005D7E85"/>
    <w:rsid w:val="005E0188"/>
    <w:rsid w:val="005E059E"/>
    <w:rsid w:val="005E2D9F"/>
    <w:rsid w:val="005E58B8"/>
    <w:rsid w:val="005F1956"/>
    <w:rsid w:val="005F296E"/>
    <w:rsid w:val="005F394A"/>
    <w:rsid w:val="005F47CB"/>
    <w:rsid w:val="005F6D57"/>
    <w:rsid w:val="00601740"/>
    <w:rsid w:val="00601795"/>
    <w:rsid w:val="00601FB6"/>
    <w:rsid w:val="0060634C"/>
    <w:rsid w:val="006103E1"/>
    <w:rsid w:val="006108E9"/>
    <w:rsid w:val="00610CC1"/>
    <w:rsid w:val="006120C9"/>
    <w:rsid w:val="006130EF"/>
    <w:rsid w:val="00614679"/>
    <w:rsid w:val="00617707"/>
    <w:rsid w:val="00617C7C"/>
    <w:rsid w:val="006227B2"/>
    <w:rsid w:val="0062351A"/>
    <w:rsid w:val="006249D0"/>
    <w:rsid w:val="00624F49"/>
    <w:rsid w:val="00625B47"/>
    <w:rsid w:val="006279D3"/>
    <w:rsid w:val="006314A8"/>
    <w:rsid w:val="006326C4"/>
    <w:rsid w:val="00633BEB"/>
    <w:rsid w:val="006340C8"/>
    <w:rsid w:val="00637577"/>
    <w:rsid w:val="00637A3B"/>
    <w:rsid w:val="00641B23"/>
    <w:rsid w:val="0064272C"/>
    <w:rsid w:val="00642D8C"/>
    <w:rsid w:val="0064421C"/>
    <w:rsid w:val="00644496"/>
    <w:rsid w:val="00645121"/>
    <w:rsid w:val="00654D4C"/>
    <w:rsid w:val="0065512D"/>
    <w:rsid w:val="00661135"/>
    <w:rsid w:val="00662475"/>
    <w:rsid w:val="00664570"/>
    <w:rsid w:val="0066470A"/>
    <w:rsid w:val="00665368"/>
    <w:rsid w:val="00665AB1"/>
    <w:rsid w:val="0066674D"/>
    <w:rsid w:val="00666A21"/>
    <w:rsid w:val="00672E8A"/>
    <w:rsid w:val="00673303"/>
    <w:rsid w:val="00673351"/>
    <w:rsid w:val="00674783"/>
    <w:rsid w:val="00676CCD"/>
    <w:rsid w:val="00676D7F"/>
    <w:rsid w:val="00677316"/>
    <w:rsid w:val="00677C50"/>
    <w:rsid w:val="00682278"/>
    <w:rsid w:val="00682FA0"/>
    <w:rsid w:val="006834FB"/>
    <w:rsid w:val="006841AC"/>
    <w:rsid w:val="0068424F"/>
    <w:rsid w:val="006853D0"/>
    <w:rsid w:val="006905F8"/>
    <w:rsid w:val="00690C35"/>
    <w:rsid w:val="00690F11"/>
    <w:rsid w:val="006918E8"/>
    <w:rsid w:val="006921CD"/>
    <w:rsid w:val="0069229F"/>
    <w:rsid w:val="00695BCF"/>
    <w:rsid w:val="00695C9F"/>
    <w:rsid w:val="00696C21"/>
    <w:rsid w:val="006A32C2"/>
    <w:rsid w:val="006A4F77"/>
    <w:rsid w:val="006A4F8B"/>
    <w:rsid w:val="006A53C7"/>
    <w:rsid w:val="006B00A1"/>
    <w:rsid w:val="006B00C6"/>
    <w:rsid w:val="006B4EE2"/>
    <w:rsid w:val="006B4EF7"/>
    <w:rsid w:val="006B5D43"/>
    <w:rsid w:val="006B5E6A"/>
    <w:rsid w:val="006B670F"/>
    <w:rsid w:val="006B6B4D"/>
    <w:rsid w:val="006B79C7"/>
    <w:rsid w:val="006C00C6"/>
    <w:rsid w:val="006C2792"/>
    <w:rsid w:val="006C4279"/>
    <w:rsid w:val="006C62E4"/>
    <w:rsid w:val="006C75E7"/>
    <w:rsid w:val="006C7F3F"/>
    <w:rsid w:val="006D1C59"/>
    <w:rsid w:val="006D1F85"/>
    <w:rsid w:val="006D2981"/>
    <w:rsid w:val="006D3503"/>
    <w:rsid w:val="006D3A50"/>
    <w:rsid w:val="006D468B"/>
    <w:rsid w:val="006D5456"/>
    <w:rsid w:val="006F4DBF"/>
    <w:rsid w:val="006F4E9B"/>
    <w:rsid w:val="006F5AFB"/>
    <w:rsid w:val="006F6327"/>
    <w:rsid w:val="006F7C01"/>
    <w:rsid w:val="00700EED"/>
    <w:rsid w:val="00703583"/>
    <w:rsid w:val="007045DC"/>
    <w:rsid w:val="007051F9"/>
    <w:rsid w:val="00705938"/>
    <w:rsid w:val="00706AFE"/>
    <w:rsid w:val="0070702B"/>
    <w:rsid w:val="00707DAD"/>
    <w:rsid w:val="007102C3"/>
    <w:rsid w:val="007117FE"/>
    <w:rsid w:val="0071196D"/>
    <w:rsid w:val="00712BCA"/>
    <w:rsid w:val="00713C99"/>
    <w:rsid w:val="007154F1"/>
    <w:rsid w:val="00716A0A"/>
    <w:rsid w:val="00720E39"/>
    <w:rsid w:val="0072416A"/>
    <w:rsid w:val="00724DB8"/>
    <w:rsid w:val="0072529F"/>
    <w:rsid w:val="00725AFB"/>
    <w:rsid w:val="0073081F"/>
    <w:rsid w:val="007319BA"/>
    <w:rsid w:val="00731BBD"/>
    <w:rsid w:val="00734105"/>
    <w:rsid w:val="00734B67"/>
    <w:rsid w:val="007371B0"/>
    <w:rsid w:val="007375FB"/>
    <w:rsid w:val="00740E14"/>
    <w:rsid w:val="00741877"/>
    <w:rsid w:val="00741FC3"/>
    <w:rsid w:val="00742457"/>
    <w:rsid w:val="007432A1"/>
    <w:rsid w:val="0074357A"/>
    <w:rsid w:val="00744B42"/>
    <w:rsid w:val="0074697D"/>
    <w:rsid w:val="00747434"/>
    <w:rsid w:val="0075194D"/>
    <w:rsid w:val="00751A4F"/>
    <w:rsid w:val="00753530"/>
    <w:rsid w:val="0075569B"/>
    <w:rsid w:val="00755F1C"/>
    <w:rsid w:val="0076173D"/>
    <w:rsid w:val="00761894"/>
    <w:rsid w:val="0076286B"/>
    <w:rsid w:val="00762CA1"/>
    <w:rsid w:val="00762E67"/>
    <w:rsid w:val="007666FC"/>
    <w:rsid w:val="00766EE0"/>
    <w:rsid w:val="00771301"/>
    <w:rsid w:val="007741A9"/>
    <w:rsid w:val="0077450C"/>
    <w:rsid w:val="00774525"/>
    <w:rsid w:val="00776B7B"/>
    <w:rsid w:val="0078067B"/>
    <w:rsid w:val="007827A3"/>
    <w:rsid w:val="00783204"/>
    <w:rsid w:val="00783C7D"/>
    <w:rsid w:val="00783F8E"/>
    <w:rsid w:val="007846CF"/>
    <w:rsid w:val="00785A7E"/>
    <w:rsid w:val="0078704A"/>
    <w:rsid w:val="007870A5"/>
    <w:rsid w:val="00787C43"/>
    <w:rsid w:val="00791D30"/>
    <w:rsid w:val="00792287"/>
    <w:rsid w:val="00793148"/>
    <w:rsid w:val="00793768"/>
    <w:rsid w:val="00795B7F"/>
    <w:rsid w:val="00796828"/>
    <w:rsid w:val="00797986"/>
    <w:rsid w:val="00797BD6"/>
    <w:rsid w:val="00797D12"/>
    <w:rsid w:val="00797FFB"/>
    <w:rsid w:val="007A082A"/>
    <w:rsid w:val="007A0A78"/>
    <w:rsid w:val="007A0FDC"/>
    <w:rsid w:val="007A3A4F"/>
    <w:rsid w:val="007A4017"/>
    <w:rsid w:val="007A4348"/>
    <w:rsid w:val="007B38EC"/>
    <w:rsid w:val="007B3D8E"/>
    <w:rsid w:val="007B4909"/>
    <w:rsid w:val="007B5D3C"/>
    <w:rsid w:val="007B7B0D"/>
    <w:rsid w:val="007B7BB9"/>
    <w:rsid w:val="007C0FB9"/>
    <w:rsid w:val="007C1864"/>
    <w:rsid w:val="007C3AB4"/>
    <w:rsid w:val="007C4B3F"/>
    <w:rsid w:val="007C50BE"/>
    <w:rsid w:val="007C5600"/>
    <w:rsid w:val="007C5C5E"/>
    <w:rsid w:val="007D0126"/>
    <w:rsid w:val="007D1AEE"/>
    <w:rsid w:val="007D2C70"/>
    <w:rsid w:val="007D4886"/>
    <w:rsid w:val="007D5543"/>
    <w:rsid w:val="007D662A"/>
    <w:rsid w:val="007E0EAF"/>
    <w:rsid w:val="007E1E4B"/>
    <w:rsid w:val="007E4198"/>
    <w:rsid w:val="007E7D06"/>
    <w:rsid w:val="007F01F2"/>
    <w:rsid w:val="007F20DD"/>
    <w:rsid w:val="007F2DC8"/>
    <w:rsid w:val="007F30AB"/>
    <w:rsid w:val="007F38D0"/>
    <w:rsid w:val="007F5323"/>
    <w:rsid w:val="008003FD"/>
    <w:rsid w:val="008004FB"/>
    <w:rsid w:val="0080077C"/>
    <w:rsid w:val="00800BC4"/>
    <w:rsid w:val="00801115"/>
    <w:rsid w:val="00801906"/>
    <w:rsid w:val="00801AA5"/>
    <w:rsid w:val="00804981"/>
    <w:rsid w:val="00805FC1"/>
    <w:rsid w:val="008106C7"/>
    <w:rsid w:val="0081283D"/>
    <w:rsid w:val="00812B7E"/>
    <w:rsid w:val="008136A2"/>
    <w:rsid w:val="008154C3"/>
    <w:rsid w:val="0081655D"/>
    <w:rsid w:val="0081773D"/>
    <w:rsid w:val="00820343"/>
    <w:rsid w:val="00826286"/>
    <w:rsid w:val="008264B5"/>
    <w:rsid w:val="00826CAD"/>
    <w:rsid w:val="00830C2A"/>
    <w:rsid w:val="00833733"/>
    <w:rsid w:val="00835E1C"/>
    <w:rsid w:val="0083624F"/>
    <w:rsid w:val="00840D65"/>
    <w:rsid w:val="00841477"/>
    <w:rsid w:val="008451B4"/>
    <w:rsid w:val="00845205"/>
    <w:rsid w:val="008454A1"/>
    <w:rsid w:val="00846A95"/>
    <w:rsid w:val="00847568"/>
    <w:rsid w:val="00853C78"/>
    <w:rsid w:val="00854BFC"/>
    <w:rsid w:val="00854C77"/>
    <w:rsid w:val="00855321"/>
    <w:rsid w:val="00855C74"/>
    <w:rsid w:val="00855F16"/>
    <w:rsid w:val="00857F6B"/>
    <w:rsid w:val="00864126"/>
    <w:rsid w:val="008643FB"/>
    <w:rsid w:val="00865646"/>
    <w:rsid w:val="00866417"/>
    <w:rsid w:val="00866E45"/>
    <w:rsid w:val="00867011"/>
    <w:rsid w:val="0086709B"/>
    <w:rsid w:val="0086743B"/>
    <w:rsid w:val="00867E55"/>
    <w:rsid w:val="00872A3F"/>
    <w:rsid w:val="008736AD"/>
    <w:rsid w:val="00874A65"/>
    <w:rsid w:val="008759A9"/>
    <w:rsid w:val="0087780C"/>
    <w:rsid w:val="00882BAC"/>
    <w:rsid w:val="00882FAB"/>
    <w:rsid w:val="00884E15"/>
    <w:rsid w:val="00885935"/>
    <w:rsid w:val="00890344"/>
    <w:rsid w:val="00890C7F"/>
    <w:rsid w:val="00892EE1"/>
    <w:rsid w:val="00894628"/>
    <w:rsid w:val="00894723"/>
    <w:rsid w:val="00895092"/>
    <w:rsid w:val="00895A7A"/>
    <w:rsid w:val="00895BFB"/>
    <w:rsid w:val="008A179D"/>
    <w:rsid w:val="008A1BD8"/>
    <w:rsid w:val="008A2B18"/>
    <w:rsid w:val="008A2EE4"/>
    <w:rsid w:val="008A300D"/>
    <w:rsid w:val="008A3823"/>
    <w:rsid w:val="008A4122"/>
    <w:rsid w:val="008A464F"/>
    <w:rsid w:val="008A62DB"/>
    <w:rsid w:val="008A7411"/>
    <w:rsid w:val="008B090D"/>
    <w:rsid w:val="008B0EAB"/>
    <w:rsid w:val="008B2BC8"/>
    <w:rsid w:val="008B5A98"/>
    <w:rsid w:val="008C10DF"/>
    <w:rsid w:val="008C243E"/>
    <w:rsid w:val="008C2638"/>
    <w:rsid w:val="008C30FF"/>
    <w:rsid w:val="008C3CDC"/>
    <w:rsid w:val="008C5BAF"/>
    <w:rsid w:val="008C62B3"/>
    <w:rsid w:val="008D230E"/>
    <w:rsid w:val="008D3D67"/>
    <w:rsid w:val="008D4752"/>
    <w:rsid w:val="008E0B5B"/>
    <w:rsid w:val="008E1728"/>
    <w:rsid w:val="008E1C4A"/>
    <w:rsid w:val="008E2F29"/>
    <w:rsid w:val="008E310F"/>
    <w:rsid w:val="008E36F3"/>
    <w:rsid w:val="008E589C"/>
    <w:rsid w:val="008E5DA3"/>
    <w:rsid w:val="008E7557"/>
    <w:rsid w:val="008F02A9"/>
    <w:rsid w:val="008F0607"/>
    <w:rsid w:val="008F078E"/>
    <w:rsid w:val="008F159C"/>
    <w:rsid w:val="0090021D"/>
    <w:rsid w:val="0090199B"/>
    <w:rsid w:val="0090325C"/>
    <w:rsid w:val="009041D4"/>
    <w:rsid w:val="00904B58"/>
    <w:rsid w:val="00907442"/>
    <w:rsid w:val="009140B2"/>
    <w:rsid w:val="00916F3D"/>
    <w:rsid w:val="0091702F"/>
    <w:rsid w:val="00921B6D"/>
    <w:rsid w:val="00921BE4"/>
    <w:rsid w:val="00922199"/>
    <w:rsid w:val="00922D76"/>
    <w:rsid w:val="00923BA1"/>
    <w:rsid w:val="0092632F"/>
    <w:rsid w:val="009267CA"/>
    <w:rsid w:val="009269BD"/>
    <w:rsid w:val="009302F8"/>
    <w:rsid w:val="00930D3C"/>
    <w:rsid w:val="00931116"/>
    <w:rsid w:val="009311E0"/>
    <w:rsid w:val="0093154B"/>
    <w:rsid w:val="00931FAF"/>
    <w:rsid w:val="009347B2"/>
    <w:rsid w:val="00934C19"/>
    <w:rsid w:val="00934C5B"/>
    <w:rsid w:val="00935777"/>
    <w:rsid w:val="0093663B"/>
    <w:rsid w:val="00940854"/>
    <w:rsid w:val="00941A3A"/>
    <w:rsid w:val="00941FC1"/>
    <w:rsid w:val="009445F6"/>
    <w:rsid w:val="00946520"/>
    <w:rsid w:val="0094691C"/>
    <w:rsid w:val="00947648"/>
    <w:rsid w:val="0094772A"/>
    <w:rsid w:val="009509C2"/>
    <w:rsid w:val="00954836"/>
    <w:rsid w:val="00954873"/>
    <w:rsid w:val="00955200"/>
    <w:rsid w:val="00955A92"/>
    <w:rsid w:val="00955E36"/>
    <w:rsid w:val="009643CB"/>
    <w:rsid w:val="00967F20"/>
    <w:rsid w:val="0097018B"/>
    <w:rsid w:val="009701C9"/>
    <w:rsid w:val="009725CD"/>
    <w:rsid w:val="00974359"/>
    <w:rsid w:val="009756A5"/>
    <w:rsid w:val="00977731"/>
    <w:rsid w:val="0097783E"/>
    <w:rsid w:val="009808A4"/>
    <w:rsid w:val="00982F6B"/>
    <w:rsid w:val="00986292"/>
    <w:rsid w:val="009868D3"/>
    <w:rsid w:val="00987DEC"/>
    <w:rsid w:val="00991064"/>
    <w:rsid w:val="00991D30"/>
    <w:rsid w:val="00996872"/>
    <w:rsid w:val="0099723F"/>
    <w:rsid w:val="00997680"/>
    <w:rsid w:val="009A4E37"/>
    <w:rsid w:val="009A73D5"/>
    <w:rsid w:val="009B181F"/>
    <w:rsid w:val="009B274E"/>
    <w:rsid w:val="009B34E3"/>
    <w:rsid w:val="009B39FA"/>
    <w:rsid w:val="009B3EF7"/>
    <w:rsid w:val="009B40C9"/>
    <w:rsid w:val="009B4867"/>
    <w:rsid w:val="009B516E"/>
    <w:rsid w:val="009B5DB8"/>
    <w:rsid w:val="009B68A3"/>
    <w:rsid w:val="009B7F87"/>
    <w:rsid w:val="009B7FE2"/>
    <w:rsid w:val="009C0714"/>
    <w:rsid w:val="009C10AC"/>
    <w:rsid w:val="009C25BA"/>
    <w:rsid w:val="009C43BF"/>
    <w:rsid w:val="009C469F"/>
    <w:rsid w:val="009C581F"/>
    <w:rsid w:val="009C7635"/>
    <w:rsid w:val="009D074C"/>
    <w:rsid w:val="009D0886"/>
    <w:rsid w:val="009D3D4B"/>
    <w:rsid w:val="009D6092"/>
    <w:rsid w:val="009D6854"/>
    <w:rsid w:val="009D7A14"/>
    <w:rsid w:val="009E05CF"/>
    <w:rsid w:val="009E22B7"/>
    <w:rsid w:val="009E391A"/>
    <w:rsid w:val="009E3C4D"/>
    <w:rsid w:val="009E533D"/>
    <w:rsid w:val="009E63DF"/>
    <w:rsid w:val="009E7AA3"/>
    <w:rsid w:val="009F0EA9"/>
    <w:rsid w:val="009F25BB"/>
    <w:rsid w:val="009F5D8A"/>
    <w:rsid w:val="009F61E5"/>
    <w:rsid w:val="00A025A9"/>
    <w:rsid w:val="00A02DC4"/>
    <w:rsid w:val="00A03C37"/>
    <w:rsid w:val="00A050DB"/>
    <w:rsid w:val="00A07556"/>
    <w:rsid w:val="00A102D7"/>
    <w:rsid w:val="00A10F56"/>
    <w:rsid w:val="00A14033"/>
    <w:rsid w:val="00A16C8A"/>
    <w:rsid w:val="00A16D1F"/>
    <w:rsid w:val="00A21D05"/>
    <w:rsid w:val="00A2460F"/>
    <w:rsid w:val="00A264A7"/>
    <w:rsid w:val="00A27266"/>
    <w:rsid w:val="00A273DD"/>
    <w:rsid w:val="00A275AB"/>
    <w:rsid w:val="00A278AF"/>
    <w:rsid w:val="00A30E8E"/>
    <w:rsid w:val="00A32082"/>
    <w:rsid w:val="00A32158"/>
    <w:rsid w:val="00A33E24"/>
    <w:rsid w:val="00A33E90"/>
    <w:rsid w:val="00A341AA"/>
    <w:rsid w:val="00A354DC"/>
    <w:rsid w:val="00A3792D"/>
    <w:rsid w:val="00A4012C"/>
    <w:rsid w:val="00A40ECC"/>
    <w:rsid w:val="00A40FA5"/>
    <w:rsid w:val="00A4151C"/>
    <w:rsid w:val="00A41686"/>
    <w:rsid w:val="00A43C37"/>
    <w:rsid w:val="00A44CD9"/>
    <w:rsid w:val="00A454C4"/>
    <w:rsid w:val="00A4602C"/>
    <w:rsid w:val="00A464D9"/>
    <w:rsid w:val="00A471DB"/>
    <w:rsid w:val="00A4763A"/>
    <w:rsid w:val="00A47C9C"/>
    <w:rsid w:val="00A500EA"/>
    <w:rsid w:val="00A50BDF"/>
    <w:rsid w:val="00A521B3"/>
    <w:rsid w:val="00A5515C"/>
    <w:rsid w:val="00A55C5A"/>
    <w:rsid w:val="00A565FE"/>
    <w:rsid w:val="00A570C2"/>
    <w:rsid w:val="00A60750"/>
    <w:rsid w:val="00A62383"/>
    <w:rsid w:val="00A67C83"/>
    <w:rsid w:val="00A70053"/>
    <w:rsid w:val="00A73947"/>
    <w:rsid w:val="00A77575"/>
    <w:rsid w:val="00A80C65"/>
    <w:rsid w:val="00A817EA"/>
    <w:rsid w:val="00A83107"/>
    <w:rsid w:val="00A8368D"/>
    <w:rsid w:val="00A96E86"/>
    <w:rsid w:val="00A97DBD"/>
    <w:rsid w:val="00AA0B6B"/>
    <w:rsid w:val="00AA135E"/>
    <w:rsid w:val="00AA14AA"/>
    <w:rsid w:val="00AA1B0B"/>
    <w:rsid w:val="00AA23D3"/>
    <w:rsid w:val="00AA4E31"/>
    <w:rsid w:val="00AA53CF"/>
    <w:rsid w:val="00AA5FDF"/>
    <w:rsid w:val="00AA6616"/>
    <w:rsid w:val="00AA740E"/>
    <w:rsid w:val="00AB1B5C"/>
    <w:rsid w:val="00AB27FD"/>
    <w:rsid w:val="00AB30D3"/>
    <w:rsid w:val="00AB396B"/>
    <w:rsid w:val="00AB40AD"/>
    <w:rsid w:val="00AB4D06"/>
    <w:rsid w:val="00AB6F74"/>
    <w:rsid w:val="00AC136B"/>
    <w:rsid w:val="00AC1D75"/>
    <w:rsid w:val="00AC2D14"/>
    <w:rsid w:val="00AC436B"/>
    <w:rsid w:val="00AC531A"/>
    <w:rsid w:val="00AD5E3F"/>
    <w:rsid w:val="00AD7780"/>
    <w:rsid w:val="00AD7962"/>
    <w:rsid w:val="00AE1105"/>
    <w:rsid w:val="00AE2654"/>
    <w:rsid w:val="00AE30D4"/>
    <w:rsid w:val="00AE3342"/>
    <w:rsid w:val="00AE77F6"/>
    <w:rsid w:val="00AF1451"/>
    <w:rsid w:val="00AF2D2A"/>
    <w:rsid w:val="00AF32F4"/>
    <w:rsid w:val="00AF368E"/>
    <w:rsid w:val="00AF3C9A"/>
    <w:rsid w:val="00AF44D1"/>
    <w:rsid w:val="00AF5AC4"/>
    <w:rsid w:val="00AF5FC8"/>
    <w:rsid w:val="00AF7357"/>
    <w:rsid w:val="00AF7E25"/>
    <w:rsid w:val="00B019BD"/>
    <w:rsid w:val="00B06C73"/>
    <w:rsid w:val="00B10ACA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20A05"/>
    <w:rsid w:val="00B2103C"/>
    <w:rsid w:val="00B213F4"/>
    <w:rsid w:val="00B23E93"/>
    <w:rsid w:val="00B24BB9"/>
    <w:rsid w:val="00B274BB"/>
    <w:rsid w:val="00B277F0"/>
    <w:rsid w:val="00B309B7"/>
    <w:rsid w:val="00B30F7B"/>
    <w:rsid w:val="00B3272B"/>
    <w:rsid w:val="00B344E0"/>
    <w:rsid w:val="00B3545E"/>
    <w:rsid w:val="00B37B9F"/>
    <w:rsid w:val="00B40748"/>
    <w:rsid w:val="00B42B61"/>
    <w:rsid w:val="00B42C00"/>
    <w:rsid w:val="00B42FDB"/>
    <w:rsid w:val="00B444F7"/>
    <w:rsid w:val="00B44CDB"/>
    <w:rsid w:val="00B44E31"/>
    <w:rsid w:val="00B44EA0"/>
    <w:rsid w:val="00B54B6E"/>
    <w:rsid w:val="00B558B4"/>
    <w:rsid w:val="00B56C0D"/>
    <w:rsid w:val="00B57946"/>
    <w:rsid w:val="00B6066A"/>
    <w:rsid w:val="00B61AF5"/>
    <w:rsid w:val="00B62090"/>
    <w:rsid w:val="00B62E3C"/>
    <w:rsid w:val="00B63B21"/>
    <w:rsid w:val="00B63C2E"/>
    <w:rsid w:val="00B6603A"/>
    <w:rsid w:val="00B6624C"/>
    <w:rsid w:val="00B66F64"/>
    <w:rsid w:val="00B6760F"/>
    <w:rsid w:val="00B70895"/>
    <w:rsid w:val="00B71DFD"/>
    <w:rsid w:val="00B732B9"/>
    <w:rsid w:val="00B73A02"/>
    <w:rsid w:val="00B75EF9"/>
    <w:rsid w:val="00B8018D"/>
    <w:rsid w:val="00B81197"/>
    <w:rsid w:val="00B83573"/>
    <w:rsid w:val="00B844E2"/>
    <w:rsid w:val="00B85D48"/>
    <w:rsid w:val="00B85D99"/>
    <w:rsid w:val="00B9195A"/>
    <w:rsid w:val="00B923CA"/>
    <w:rsid w:val="00B938D5"/>
    <w:rsid w:val="00B945DA"/>
    <w:rsid w:val="00B948A4"/>
    <w:rsid w:val="00B95195"/>
    <w:rsid w:val="00B97D21"/>
    <w:rsid w:val="00BA2D24"/>
    <w:rsid w:val="00BA4687"/>
    <w:rsid w:val="00BA5B62"/>
    <w:rsid w:val="00BA667D"/>
    <w:rsid w:val="00BA6AE8"/>
    <w:rsid w:val="00BA6FF1"/>
    <w:rsid w:val="00BB0505"/>
    <w:rsid w:val="00BB2DC9"/>
    <w:rsid w:val="00BB3762"/>
    <w:rsid w:val="00BB5211"/>
    <w:rsid w:val="00BB5E13"/>
    <w:rsid w:val="00BC068E"/>
    <w:rsid w:val="00BC23E8"/>
    <w:rsid w:val="00BC2C59"/>
    <w:rsid w:val="00BC4DB5"/>
    <w:rsid w:val="00BC5AAF"/>
    <w:rsid w:val="00BC73B6"/>
    <w:rsid w:val="00BC7B0C"/>
    <w:rsid w:val="00BD786A"/>
    <w:rsid w:val="00BE6533"/>
    <w:rsid w:val="00BF0A45"/>
    <w:rsid w:val="00BF2976"/>
    <w:rsid w:val="00BF2F0F"/>
    <w:rsid w:val="00BF5A8B"/>
    <w:rsid w:val="00BF6726"/>
    <w:rsid w:val="00BF6A3B"/>
    <w:rsid w:val="00C006ED"/>
    <w:rsid w:val="00C01156"/>
    <w:rsid w:val="00C038EA"/>
    <w:rsid w:val="00C03BCA"/>
    <w:rsid w:val="00C03CB4"/>
    <w:rsid w:val="00C0462E"/>
    <w:rsid w:val="00C04EE6"/>
    <w:rsid w:val="00C057BD"/>
    <w:rsid w:val="00C06720"/>
    <w:rsid w:val="00C06938"/>
    <w:rsid w:val="00C108A4"/>
    <w:rsid w:val="00C114B2"/>
    <w:rsid w:val="00C11818"/>
    <w:rsid w:val="00C11BBB"/>
    <w:rsid w:val="00C12205"/>
    <w:rsid w:val="00C1489A"/>
    <w:rsid w:val="00C151F7"/>
    <w:rsid w:val="00C15B9D"/>
    <w:rsid w:val="00C1615D"/>
    <w:rsid w:val="00C17D84"/>
    <w:rsid w:val="00C212FA"/>
    <w:rsid w:val="00C215D1"/>
    <w:rsid w:val="00C23002"/>
    <w:rsid w:val="00C24E18"/>
    <w:rsid w:val="00C301CA"/>
    <w:rsid w:val="00C30DA3"/>
    <w:rsid w:val="00C345C6"/>
    <w:rsid w:val="00C3665F"/>
    <w:rsid w:val="00C37B13"/>
    <w:rsid w:val="00C402E7"/>
    <w:rsid w:val="00C42605"/>
    <w:rsid w:val="00C4438A"/>
    <w:rsid w:val="00C4568F"/>
    <w:rsid w:val="00C457E7"/>
    <w:rsid w:val="00C45812"/>
    <w:rsid w:val="00C47C94"/>
    <w:rsid w:val="00C51AFA"/>
    <w:rsid w:val="00C52500"/>
    <w:rsid w:val="00C5307C"/>
    <w:rsid w:val="00C53199"/>
    <w:rsid w:val="00C5487A"/>
    <w:rsid w:val="00C55475"/>
    <w:rsid w:val="00C5613E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2981"/>
    <w:rsid w:val="00C72C38"/>
    <w:rsid w:val="00C741DE"/>
    <w:rsid w:val="00C814AA"/>
    <w:rsid w:val="00C8181C"/>
    <w:rsid w:val="00C82170"/>
    <w:rsid w:val="00C85CE8"/>
    <w:rsid w:val="00C85FCA"/>
    <w:rsid w:val="00C86244"/>
    <w:rsid w:val="00C875F2"/>
    <w:rsid w:val="00C90B17"/>
    <w:rsid w:val="00C91042"/>
    <w:rsid w:val="00C93828"/>
    <w:rsid w:val="00C939FE"/>
    <w:rsid w:val="00C94D13"/>
    <w:rsid w:val="00C979B1"/>
    <w:rsid w:val="00C97A92"/>
    <w:rsid w:val="00C97AAB"/>
    <w:rsid w:val="00CA085F"/>
    <w:rsid w:val="00CA3ED2"/>
    <w:rsid w:val="00CA4F81"/>
    <w:rsid w:val="00CA6670"/>
    <w:rsid w:val="00CB1787"/>
    <w:rsid w:val="00CB3302"/>
    <w:rsid w:val="00CB3594"/>
    <w:rsid w:val="00CB5076"/>
    <w:rsid w:val="00CB5B2D"/>
    <w:rsid w:val="00CB7294"/>
    <w:rsid w:val="00CC3EA0"/>
    <w:rsid w:val="00CC428A"/>
    <w:rsid w:val="00CC5177"/>
    <w:rsid w:val="00CC5EB2"/>
    <w:rsid w:val="00CC665E"/>
    <w:rsid w:val="00CC72F4"/>
    <w:rsid w:val="00CC7837"/>
    <w:rsid w:val="00CD0E69"/>
    <w:rsid w:val="00CD46FF"/>
    <w:rsid w:val="00CD4C9A"/>
    <w:rsid w:val="00CD4FC2"/>
    <w:rsid w:val="00CD6299"/>
    <w:rsid w:val="00CD68DE"/>
    <w:rsid w:val="00CD6DCE"/>
    <w:rsid w:val="00CE2642"/>
    <w:rsid w:val="00CE3B45"/>
    <w:rsid w:val="00CE4E08"/>
    <w:rsid w:val="00CE57A4"/>
    <w:rsid w:val="00CE6152"/>
    <w:rsid w:val="00CE7622"/>
    <w:rsid w:val="00CF063E"/>
    <w:rsid w:val="00CF176B"/>
    <w:rsid w:val="00CF2FBA"/>
    <w:rsid w:val="00CF4DC6"/>
    <w:rsid w:val="00D00D45"/>
    <w:rsid w:val="00D02EA6"/>
    <w:rsid w:val="00D02FF4"/>
    <w:rsid w:val="00D0391E"/>
    <w:rsid w:val="00D059A0"/>
    <w:rsid w:val="00D0636E"/>
    <w:rsid w:val="00D069F5"/>
    <w:rsid w:val="00D07BE2"/>
    <w:rsid w:val="00D07CC4"/>
    <w:rsid w:val="00D07CE7"/>
    <w:rsid w:val="00D103A6"/>
    <w:rsid w:val="00D11D0F"/>
    <w:rsid w:val="00D1300B"/>
    <w:rsid w:val="00D13501"/>
    <w:rsid w:val="00D1529C"/>
    <w:rsid w:val="00D17BBA"/>
    <w:rsid w:val="00D17BCD"/>
    <w:rsid w:val="00D213CD"/>
    <w:rsid w:val="00D21C2C"/>
    <w:rsid w:val="00D220FA"/>
    <w:rsid w:val="00D22160"/>
    <w:rsid w:val="00D22530"/>
    <w:rsid w:val="00D22661"/>
    <w:rsid w:val="00D245FE"/>
    <w:rsid w:val="00D24E51"/>
    <w:rsid w:val="00D25E8C"/>
    <w:rsid w:val="00D27FC4"/>
    <w:rsid w:val="00D31D7D"/>
    <w:rsid w:val="00D32ADF"/>
    <w:rsid w:val="00D32E81"/>
    <w:rsid w:val="00D4063C"/>
    <w:rsid w:val="00D406FE"/>
    <w:rsid w:val="00D409D4"/>
    <w:rsid w:val="00D41C67"/>
    <w:rsid w:val="00D41EA0"/>
    <w:rsid w:val="00D43467"/>
    <w:rsid w:val="00D437B0"/>
    <w:rsid w:val="00D43836"/>
    <w:rsid w:val="00D500A8"/>
    <w:rsid w:val="00D503C8"/>
    <w:rsid w:val="00D560AA"/>
    <w:rsid w:val="00D60824"/>
    <w:rsid w:val="00D622E6"/>
    <w:rsid w:val="00D62919"/>
    <w:rsid w:val="00D62C61"/>
    <w:rsid w:val="00D650BB"/>
    <w:rsid w:val="00D67B4E"/>
    <w:rsid w:val="00D717A8"/>
    <w:rsid w:val="00D771E2"/>
    <w:rsid w:val="00D802D9"/>
    <w:rsid w:val="00D81428"/>
    <w:rsid w:val="00D83355"/>
    <w:rsid w:val="00D8349F"/>
    <w:rsid w:val="00D83CD0"/>
    <w:rsid w:val="00D84D7E"/>
    <w:rsid w:val="00D86F13"/>
    <w:rsid w:val="00D9074A"/>
    <w:rsid w:val="00D90F00"/>
    <w:rsid w:val="00D92132"/>
    <w:rsid w:val="00D951F6"/>
    <w:rsid w:val="00D9535A"/>
    <w:rsid w:val="00D959E7"/>
    <w:rsid w:val="00D95DB6"/>
    <w:rsid w:val="00D96982"/>
    <w:rsid w:val="00DA0FAA"/>
    <w:rsid w:val="00DA4B78"/>
    <w:rsid w:val="00DA4C7D"/>
    <w:rsid w:val="00DA589F"/>
    <w:rsid w:val="00DA6038"/>
    <w:rsid w:val="00DA67C3"/>
    <w:rsid w:val="00DB3824"/>
    <w:rsid w:val="00DB38C8"/>
    <w:rsid w:val="00DB3E7D"/>
    <w:rsid w:val="00DB4045"/>
    <w:rsid w:val="00DB64BE"/>
    <w:rsid w:val="00DB6804"/>
    <w:rsid w:val="00DB6F59"/>
    <w:rsid w:val="00DB7169"/>
    <w:rsid w:val="00DB7C38"/>
    <w:rsid w:val="00DC17E9"/>
    <w:rsid w:val="00DD09A6"/>
    <w:rsid w:val="00DD0F9C"/>
    <w:rsid w:val="00DD16FB"/>
    <w:rsid w:val="00DD2267"/>
    <w:rsid w:val="00DD3576"/>
    <w:rsid w:val="00DD496D"/>
    <w:rsid w:val="00DD6515"/>
    <w:rsid w:val="00DD754B"/>
    <w:rsid w:val="00DE3829"/>
    <w:rsid w:val="00DE5F11"/>
    <w:rsid w:val="00DE67B2"/>
    <w:rsid w:val="00DE71E4"/>
    <w:rsid w:val="00DE74EE"/>
    <w:rsid w:val="00DF1DEC"/>
    <w:rsid w:val="00DF2B5B"/>
    <w:rsid w:val="00DF3512"/>
    <w:rsid w:val="00DF4CAC"/>
    <w:rsid w:val="00DF5733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10DC3"/>
    <w:rsid w:val="00E11EB0"/>
    <w:rsid w:val="00E12EC2"/>
    <w:rsid w:val="00E13737"/>
    <w:rsid w:val="00E156EB"/>
    <w:rsid w:val="00E16A30"/>
    <w:rsid w:val="00E17DFD"/>
    <w:rsid w:val="00E21F5C"/>
    <w:rsid w:val="00E22ADE"/>
    <w:rsid w:val="00E22AF6"/>
    <w:rsid w:val="00E2338C"/>
    <w:rsid w:val="00E25721"/>
    <w:rsid w:val="00E26892"/>
    <w:rsid w:val="00E26899"/>
    <w:rsid w:val="00E300CD"/>
    <w:rsid w:val="00E307B9"/>
    <w:rsid w:val="00E3166A"/>
    <w:rsid w:val="00E31B29"/>
    <w:rsid w:val="00E31CC4"/>
    <w:rsid w:val="00E3213C"/>
    <w:rsid w:val="00E32836"/>
    <w:rsid w:val="00E32BCF"/>
    <w:rsid w:val="00E34210"/>
    <w:rsid w:val="00E35621"/>
    <w:rsid w:val="00E3663E"/>
    <w:rsid w:val="00E36790"/>
    <w:rsid w:val="00E370EA"/>
    <w:rsid w:val="00E37EF5"/>
    <w:rsid w:val="00E4076E"/>
    <w:rsid w:val="00E408E2"/>
    <w:rsid w:val="00E40C15"/>
    <w:rsid w:val="00E4543A"/>
    <w:rsid w:val="00E45EC3"/>
    <w:rsid w:val="00E46D0D"/>
    <w:rsid w:val="00E46E56"/>
    <w:rsid w:val="00E47A74"/>
    <w:rsid w:val="00E54746"/>
    <w:rsid w:val="00E61159"/>
    <w:rsid w:val="00E62DAB"/>
    <w:rsid w:val="00E62F00"/>
    <w:rsid w:val="00E643A7"/>
    <w:rsid w:val="00E662FF"/>
    <w:rsid w:val="00E663BC"/>
    <w:rsid w:val="00E70894"/>
    <w:rsid w:val="00E70B02"/>
    <w:rsid w:val="00E7239F"/>
    <w:rsid w:val="00E73E8E"/>
    <w:rsid w:val="00E769E0"/>
    <w:rsid w:val="00E81A10"/>
    <w:rsid w:val="00E85B7B"/>
    <w:rsid w:val="00E86094"/>
    <w:rsid w:val="00E87EAC"/>
    <w:rsid w:val="00E92773"/>
    <w:rsid w:val="00E9324D"/>
    <w:rsid w:val="00E93FCE"/>
    <w:rsid w:val="00E9669C"/>
    <w:rsid w:val="00E9723A"/>
    <w:rsid w:val="00E97B9E"/>
    <w:rsid w:val="00EA2288"/>
    <w:rsid w:val="00EA333C"/>
    <w:rsid w:val="00EA3816"/>
    <w:rsid w:val="00EA4888"/>
    <w:rsid w:val="00EA593B"/>
    <w:rsid w:val="00EA6934"/>
    <w:rsid w:val="00EA7D22"/>
    <w:rsid w:val="00EB0B93"/>
    <w:rsid w:val="00EB1D18"/>
    <w:rsid w:val="00EB2F3A"/>
    <w:rsid w:val="00EB4AC7"/>
    <w:rsid w:val="00EB4E10"/>
    <w:rsid w:val="00EB52A2"/>
    <w:rsid w:val="00EC0869"/>
    <w:rsid w:val="00EC16F8"/>
    <w:rsid w:val="00EC7828"/>
    <w:rsid w:val="00ED1161"/>
    <w:rsid w:val="00ED2108"/>
    <w:rsid w:val="00ED2EC9"/>
    <w:rsid w:val="00ED4052"/>
    <w:rsid w:val="00ED604E"/>
    <w:rsid w:val="00ED6C95"/>
    <w:rsid w:val="00EE04CB"/>
    <w:rsid w:val="00EE1E34"/>
    <w:rsid w:val="00EE2B9E"/>
    <w:rsid w:val="00EE3B8C"/>
    <w:rsid w:val="00EE688E"/>
    <w:rsid w:val="00EE6DD1"/>
    <w:rsid w:val="00EF0CE1"/>
    <w:rsid w:val="00EF1EE5"/>
    <w:rsid w:val="00EF3EBA"/>
    <w:rsid w:val="00EF56BA"/>
    <w:rsid w:val="00EF5D86"/>
    <w:rsid w:val="00EF62A8"/>
    <w:rsid w:val="00F000D8"/>
    <w:rsid w:val="00F00BA3"/>
    <w:rsid w:val="00F00BC7"/>
    <w:rsid w:val="00F0192B"/>
    <w:rsid w:val="00F022A8"/>
    <w:rsid w:val="00F06156"/>
    <w:rsid w:val="00F06CCF"/>
    <w:rsid w:val="00F106E3"/>
    <w:rsid w:val="00F10972"/>
    <w:rsid w:val="00F11BE0"/>
    <w:rsid w:val="00F11D97"/>
    <w:rsid w:val="00F11F29"/>
    <w:rsid w:val="00F12844"/>
    <w:rsid w:val="00F12E5D"/>
    <w:rsid w:val="00F1337A"/>
    <w:rsid w:val="00F13BE3"/>
    <w:rsid w:val="00F13DFB"/>
    <w:rsid w:val="00F15FED"/>
    <w:rsid w:val="00F165DB"/>
    <w:rsid w:val="00F2295D"/>
    <w:rsid w:val="00F23B44"/>
    <w:rsid w:val="00F24CBA"/>
    <w:rsid w:val="00F26A83"/>
    <w:rsid w:val="00F271D7"/>
    <w:rsid w:val="00F30BC8"/>
    <w:rsid w:val="00F3101D"/>
    <w:rsid w:val="00F31F19"/>
    <w:rsid w:val="00F34C54"/>
    <w:rsid w:val="00F35979"/>
    <w:rsid w:val="00F37C89"/>
    <w:rsid w:val="00F41890"/>
    <w:rsid w:val="00F41C79"/>
    <w:rsid w:val="00F41D85"/>
    <w:rsid w:val="00F4317F"/>
    <w:rsid w:val="00F458BF"/>
    <w:rsid w:val="00F517E5"/>
    <w:rsid w:val="00F52997"/>
    <w:rsid w:val="00F52C10"/>
    <w:rsid w:val="00F5356F"/>
    <w:rsid w:val="00F543CC"/>
    <w:rsid w:val="00F54497"/>
    <w:rsid w:val="00F55E0C"/>
    <w:rsid w:val="00F6005F"/>
    <w:rsid w:val="00F60772"/>
    <w:rsid w:val="00F62212"/>
    <w:rsid w:val="00F62D96"/>
    <w:rsid w:val="00F63D4C"/>
    <w:rsid w:val="00F66CB7"/>
    <w:rsid w:val="00F67B0F"/>
    <w:rsid w:val="00F71949"/>
    <w:rsid w:val="00F77C79"/>
    <w:rsid w:val="00F80E0D"/>
    <w:rsid w:val="00F83EC0"/>
    <w:rsid w:val="00F85F58"/>
    <w:rsid w:val="00F90367"/>
    <w:rsid w:val="00F915BC"/>
    <w:rsid w:val="00F91E50"/>
    <w:rsid w:val="00F9238A"/>
    <w:rsid w:val="00F94271"/>
    <w:rsid w:val="00F9518F"/>
    <w:rsid w:val="00F95296"/>
    <w:rsid w:val="00F95756"/>
    <w:rsid w:val="00F95FBC"/>
    <w:rsid w:val="00F96231"/>
    <w:rsid w:val="00F97ECF"/>
    <w:rsid w:val="00FB0AE2"/>
    <w:rsid w:val="00FB13A1"/>
    <w:rsid w:val="00FB23D9"/>
    <w:rsid w:val="00FB372F"/>
    <w:rsid w:val="00FB5D51"/>
    <w:rsid w:val="00FB656A"/>
    <w:rsid w:val="00FC0570"/>
    <w:rsid w:val="00FC1FA3"/>
    <w:rsid w:val="00FC2EE9"/>
    <w:rsid w:val="00FC660A"/>
    <w:rsid w:val="00FC6A2F"/>
    <w:rsid w:val="00FC6BB6"/>
    <w:rsid w:val="00FC73FB"/>
    <w:rsid w:val="00FC7AA6"/>
    <w:rsid w:val="00FD02C7"/>
    <w:rsid w:val="00FD14BD"/>
    <w:rsid w:val="00FD18E7"/>
    <w:rsid w:val="00FD75ED"/>
    <w:rsid w:val="00FE061A"/>
    <w:rsid w:val="00FE0C7B"/>
    <w:rsid w:val="00FE23BA"/>
    <w:rsid w:val="00FE2EE8"/>
    <w:rsid w:val="00FE33F2"/>
    <w:rsid w:val="00FE48B3"/>
    <w:rsid w:val="00FE4F41"/>
    <w:rsid w:val="00FE5973"/>
    <w:rsid w:val="00FE5E27"/>
    <w:rsid w:val="00FE6208"/>
    <w:rsid w:val="00FF131B"/>
    <w:rsid w:val="00FF1677"/>
    <w:rsid w:val="00FF3E0B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D6575-A2E2-4C7E-A673-18CFDC48B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956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70</cp:revision>
  <cp:lastPrinted>2018-11-22T12:04:00Z</cp:lastPrinted>
  <dcterms:created xsi:type="dcterms:W3CDTF">2018-11-19T11:23:00Z</dcterms:created>
  <dcterms:modified xsi:type="dcterms:W3CDTF">2018-11-22T12:04:00Z</dcterms:modified>
</cp:coreProperties>
</file>