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Default="000611F9" w:rsidP="00B019BD">
      <w:pPr>
        <w:spacing w:line="276" w:lineRule="auto"/>
        <w:jc w:val="center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SÚMULA 27</w:t>
      </w:r>
      <w:r w:rsidR="00AB27FD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ª REUNIÃO ORDINÁRIA CPFI-CAU/RS</w:t>
      </w:r>
    </w:p>
    <w:p w:rsidR="004C5183" w:rsidRPr="00C6321A" w:rsidRDefault="00793148" w:rsidP="00B019BD">
      <w:pPr>
        <w:tabs>
          <w:tab w:val="left" w:pos="7328"/>
        </w:tabs>
        <w:spacing w:line="276" w:lineRule="auto"/>
        <w:rPr>
          <w:sz w:val="22"/>
          <w:szCs w:val="22"/>
        </w:rPr>
      </w:pPr>
      <w:r w:rsidRPr="00C6321A">
        <w:rPr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276"/>
        <w:gridCol w:w="710"/>
        <w:gridCol w:w="3120"/>
        <w:gridCol w:w="1561"/>
        <w:gridCol w:w="2681"/>
      </w:tblGrid>
      <w:tr w:rsidR="000611F9" w:rsidTr="000611F9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AB27FD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</w:t>
            </w:r>
            <w:r w:rsidR="00F13DFB">
              <w:rPr>
                <w:rFonts w:ascii="Times New Roman" w:eastAsia="MS Mincho" w:hAnsi="Times New Roman"/>
                <w:sz w:val="22"/>
                <w:szCs w:val="22"/>
              </w:rPr>
              <w:t xml:space="preserve"> de novembro</w:t>
            </w:r>
            <w:r w:rsidR="000611F9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Default="000611F9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Default="000611F9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17h30</w:t>
            </w:r>
          </w:p>
        </w:tc>
      </w:tr>
      <w:tr w:rsidR="004C5183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6321A" w:rsidRDefault="004303BE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6321A" w:rsidRDefault="004303BE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C6321A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C6321A" w:rsidTr="00EA693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C6321A" w:rsidRDefault="004303BE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EA6934">
        <w:tc>
          <w:tcPr>
            <w:tcW w:w="1986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PARTICIPANTES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4F7805" w:rsidRPr="00C6321A" w:rsidTr="00EA6934">
        <w:tc>
          <w:tcPr>
            <w:tcW w:w="198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4F7805" w:rsidRPr="00C6321A" w:rsidTr="00EA6934">
        <w:tc>
          <w:tcPr>
            <w:tcW w:w="1986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F780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4F780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4F7805" w:rsidRPr="00C6321A" w:rsidTr="00EA693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267263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267263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 w:rsidRPr="00267263"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4F7805" w:rsidRPr="00C6321A" w:rsidTr="00EA693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4F780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C6321A" w:rsidRDefault="004F7805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par</w:t>
            </w:r>
            <w:r w:rsidR="00246BE8">
              <w:rPr>
                <w:rFonts w:ascii="Times New Roman" w:eastAsia="MS Mincho" w:hAnsi="Times New Roman"/>
                <w:sz w:val="22"/>
                <w:szCs w:val="22"/>
              </w:rPr>
              <w:t xml:space="preserve">a o início da reunião às 13h30, com a presença dos três conselheiros acima nominados.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Registrada</w:t>
            </w:r>
            <w:r w:rsidR="007B3D8E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7B3D8E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ausência</w:t>
            </w:r>
            <w:r w:rsidR="007B3D8E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justificada</w:t>
            </w:r>
            <w:r w:rsidR="007B3D8E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da conselheira Raquel e do conselheiro Rodrigo.</w:t>
            </w:r>
          </w:p>
        </w:tc>
      </w:tr>
      <w:tr w:rsidR="004F780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reunião anterior</w:t>
            </w:r>
          </w:p>
        </w:tc>
      </w:tr>
      <w:tr w:rsidR="004F780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 previamente encaminhada é lida e aprovada pelos presentes.</w:t>
            </w:r>
            <w:r w:rsidR="009C763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Pendente a assinatura da conselheira Raquel.</w:t>
            </w:r>
          </w:p>
        </w:tc>
      </w:tr>
      <w:tr w:rsidR="004F780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Default="004F7805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Publicar no site e Portal de Transparência após aprovada e assinada.</w:t>
            </w:r>
          </w:p>
        </w:tc>
      </w:tr>
      <w:tr w:rsidR="004F780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4F7805" w:rsidRPr="00C6321A" w:rsidTr="007A434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F7805" w:rsidRPr="007A4348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Retirado da pauta o item “4.4. Planejamento estratégico”.</w:t>
            </w:r>
          </w:p>
        </w:tc>
      </w:tr>
      <w:tr w:rsidR="004F7805" w:rsidRPr="00C6321A" w:rsidTr="0070549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7805" w:rsidRPr="00C6321A" w:rsidRDefault="00E86094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Seminário das CPFI-CAU/UF, no CAU/MG</w:t>
            </w:r>
          </w:p>
        </w:tc>
      </w:tr>
      <w:tr w:rsidR="004F7805" w:rsidRPr="00C6321A" w:rsidTr="0070549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7805" w:rsidRPr="00C6321A" w:rsidRDefault="00E86094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4F780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4F7805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AB28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FD02C7" w:rsidRDefault="004F7805" w:rsidP="00B019BD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D02C7">
              <w:rPr>
                <w:rFonts w:ascii="Times New Roman" w:hAnsi="Times New Roman"/>
                <w:b/>
                <w:sz w:val="22"/>
                <w:szCs w:val="22"/>
              </w:rPr>
              <w:t>Acompanhamento e atualização da planilha de pendências</w:t>
            </w:r>
          </w:p>
        </w:tc>
      </w:tr>
      <w:tr w:rsidR="004F7805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7805" w:rsidRPr="00C6321A" w:rsidRDefault="004F7805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4F7805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7805" w:rsidRPr="00C6321A" w:rsidRDefault="004F7805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4F7805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FC660A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660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7805" w:rsidRPr="00C6321A" w:rsidRDefault="0012481D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D427E">
              <w:rPr>
                <w:rFonts w:ascii="Times New Roman" w:eastAsia="MS Mincho" w:hAnsi="Times New Roman"/>
                <w:sz w:val="22"/>
                <w:szCs w:val="22"/>
              </w:rPr>
              <w:t>A comissão verifica e revisa os itens constantes na planilha.</w:t>
            </w:r>
          </w:p>
        </w:tc>
      </w:tr>
      <w:tr w:rsidR="004F7805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C6321A" w:rsidRDefault="0012481D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Atualizar demandas </w:t>
            </w:r>
            <w:r w:rsidR="000D29A1">
              <w:rPr>
                <w:rFonts w:ascii="Times New Roman" w:eastAsia="MS Mincho" w:hAnsi="Times New Roman"/>
                <w:sz w:val="22"/>
                <w:szCs w:val="22"/>
              </w:rPr>
              <w:t>em andamento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4F7805" w:rsidRPr="00C6321A" w:rsidTr="00AB28E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5444EA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Revisão</w:t>
            </w: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 xml:space="preserve"> da Instrução Normativa de diárias dos empregados</w:t>
            </w:r>
          </w:p>
        </w:tc>
      </w:tr>
      <w:tr w:rsidR="004F7805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7805" w:rsidRPr="00C6321A" w:rsidRDefault="004F7805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 | Gerência Jurídica</w:t>
            </w:r>
          </w:p>
        </w:tc>
      </w:tr>
      <w:tr w:rsidR="004F7805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7805" w:rsidRPr="00C6321A" w:rsidRDefault="0011645B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Cheila da Silva Chagas </w:t>
            </w:r>
          </w:p>
        </w:tc>
      </w:tr>
      <w:tr w:rsidR="004F7805" w:rsidRPr="00C6321A" w:rsidTr="008A0579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7805" w:rsidRPr="00C6321A" w:rsidRDefault="00C215D1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tratado.</w:t>
            </w:r>
          </w:p>
        </w:tc>
      </w:tr>
      <w:tr w:rsidR="004F7805" w:rsidRPr="00C6321A" w:rsidTr="005444EA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C6321A" w:rsidRDefault="00C215D1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Pautar após a finalização da minuta.</w:t>
            </w:r>
          </w:p>
        </w:tc>
      </w:tr>
      <w:tr w:rsidR="004F7805" w:rsidRPr="00C6321A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4A7370" w:rsidTr="00095B6D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4A7370" w:rsidRDefault="004F7805" w:rsidP="00B019BD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4F7805" w:rsidRPr="004A7370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4A7370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7805" w:rsidRPr="00C6321A" w:rsidRDefault="004F7805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4F7805" w:rsidRPr="004A7370" w:rsidTr="00095B6D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4A7370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F7805" w:rsidRPr="00C6321A" w:rsidRDefault="004F7805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Cheila da Silva Chagas | </w:t>
            </w: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  <w:tr w:rsidR="004F7805" w:rsidRPr="004A7370" w:rsidTr="00E8676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4A7370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10F56" w:rsidRPr="00422958" w:rsidRDefault="00A10F56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597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Priscila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769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774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781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 xml:space="preserve">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785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Alvino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814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im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o a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823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 xml:space="preserve">Priscila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831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 conselheira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Priscila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apresenta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852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 procedência da impugnação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O conselheiro Alvino a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891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e a comissão aprova o voto pela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parcial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procedência da impugnação.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 xml:space="preserve">presenta relato do processo nº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354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>/2018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4F7805">
              <w:rPr>
                <w:rFonts w:ascii="Times New Roman" w:eastAsia="MS Mincho" w:hAnsi="Times New Roman"/>
                <w:sz w:val="22"/>
                <w:szCs w:val="22"/>
              </w:rPr>
              <w:t xml:space="preserve">e a comissão aprova o voto pela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parcial </w:t>
            </w:r>
            <w:r w:rsidR="004F7805"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Rômul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o 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presenta relato do processo nº 361/2018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 a comissão aprova o voto pela 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procedência da impugnação.</w:t>
            </w:r>
          </w:p>
        </w:tc>
      </w:tr>
      <w:tr w:rsidR="004F7805" w:rsidRPr="00C6321A" w:rsidTr="00E8676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4A7370" w:rsidRDefault="004F7805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A7370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F7805" w:rsidRPr="00422958" w:rsidRDefault="004F7805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 xml:space="preserve">Deliberações CPFI nº </w:t>
            </w:r>
            <w:r w:rsidR="00AB40AD">
              <w:rPr>
                <w:rFonts w:ascii="Times New Roman" w:eastAsia="MS Mincho" w:hAnsi="Times New Roman"/>
                <w:sz w:val="22"/>
                <w:szCs w:val="22"/>
              </w:rPr>
              <w:t>199, 200, 201, 202, 203, 204, 205, 206, 207, 208, 209 e 210</w:t>
            </w:r>
            <w:r w:rsidRPr="00422958">
              <w:rPr>
                <w:rFonts w:ascii="Times New Roman" w:eastAsia="MS Mincho" w:hAnsi="Times New Roman"/>
                <w:sz w:val="22"/>
                <w:szCs w:val="22"/>
              </w:rPr>
              <w:t>/2018, respectivamente, para os processos apresentados.</w:t>
            </w:r>
          </w:p>
        </w:tc>
      </w:tr>
      <w:tr w:rsidR="004F7805" w:rsidRPr="00C6321A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C6321A" w:rsidRDefault="004F7805" w:rsidP="00B019BD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</w:p>
        </w:tc>
      </w:tr>
      <w:tr w:rsidR="004F7805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F7805" w:rsidRPr="00C6321A" w:rsidRDefault="004F7805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F7805" w:rsidRPr="005655C7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F7805" w:rsidRPr="005655C7" w:rsidRDefault="006F4DBF" w:rsidP="00B019BD">
            <w:pPr>
              <w:pStyle w:val="PargrafodaLista"/>
              <w:numPr>
                <w:ilvl w:val="1"/>
                <w:numId w:val="1"/>
              </w:numPr>
              <w:spacing w:line="276" w:lineRule="auto"/>
              <w:ind w:left="601" w:hanging="502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Seminário das CPFI-CAU/UF, no CAU/MG</w:t>
            </w:r>
          </w:p>
        </w:tc>
      </w:tr>
      <w:tr w:rsidR="006F4DBF" w:rsidRPr="005655C7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5655C7" w:rsidRDefault="006F4DBF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F4DBF" w:rsidRPr="00C6321A" w:rsidRDefault="006F4DBF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6F4DBF" w:rsidRPr="005655C7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5655C7" w:rsidRDefault="006F4DBF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F4DBF" w:rsidRPr="00C6321A" w:rsidRDefault="006F4DBF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6F4DBF" w:rsidRPr="005B5C58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A16C8A" w:rsidRDefault="006F4DBF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A16C8A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4DBF" w:rsidRPr="005B5C58" w:rsidRDefault="00700EED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conselheira Priscila não participará do evento.</w:t>
            </w:r>
          </w:p>
        </w:tc>
      </w:tr>
      <w:tr w:rsidR="006F4DBF" w:rsidRPr="001D15F5" w:rsidTr="00381F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1D15F5" w:rsidRDefault="006F4DBF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1D15F5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F4DBF" w:rsidRPr="001D15F5" w:rsidRDefault="00700EED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Apenas informe.</w:t>
            </w:r>
          </w:p>
        </w:tc>
      </w:tr>
      <w:tr w:rsidR="006F4DBF" w:rsidRPr="00C47C94" w:rsidTr="00576CC6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4DBF" w:rsidRPr="00C47C94" w:rsidRDefault="006F4DBF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4DBF" w:rsidRPr="00C47C94" w:rsidRDefault="006F4DBF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  <w:highlight w:val="green"/>
              </w:rPr>
            </w:pPr>
          </w:p>
        </w:tc>
      </w:tr>
      <w:tr w:rsidR="006F4DBF" w:rsidRPr="00C6321A" w:rsidTr="00F23B4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C6321A" w:rsidRDefault="006F4DBF" w:rsidP="00B019BD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121168" w:rsidRPr="005655C7" w:rsidTr="00D349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168" w:rsidRPr="005655C7" w:rsidRDefault="00121168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655C7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21168" w:rsidRPr="00C6321A" w:rsidRDefault="003049E6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121168" w:rsidRPr="005655C7" w:rsidTr="00D34904">
        <w:tc>
          <w:tcPr>
            <w:tcW w:w="1986" w:type="dxa"/>
            <w:gridSpan w:val="2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21168" w:rsidRPr="005655C7" w:rsidRDefault="00121168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049E6" w:rsidRPr="00C6321A" w:rsidRDefault="0025471E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Rômulo relata que foi consultado sobre a vinculação da Gerência de Planejamento à Comissão de Organização e Administração e não mais à CPFI. Entende que a mudança não é pertinente. A comissão já debateu e se posicionou sobre o tema no início do ano, quando o assunto foi levantado pelo conselheiro federal Ednezer Rodrigues. O conselheiro Rômulo salient</w:t>
            </w:r>
            <w:r w:rsidR="00EA3816">
              <w:rPr>
                <w:rFonts w:ascii="Times New Roman" w:eastAsia="MS Mincho" w:hAnsi="Times New Roman"/>
                <w:sz w:val="22"/>
                <w:szCs w:val="22"/>
              </w:rPr>
              <w:t>a a ausência do Gerente de Planejamento Gelson Benatti nas últimas reuniões da comiss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ão e afirma que irá averiguar a situação junto à Presidência.</w:t>
            </w:r>
            <w:r w:rsidR="00783C7D">
              <w:rPr>
                <w:rFonts w:ascii="Times New Roman" w:eastAsia="MS Mincho" w:hAnsi="Times New Roman"/>
                <w:sz w:val="22"/>
                <w:szCs w:val="22"/>
              </w:rPr>
              <w:t xml:space="preserve"> A comissão suscitará o debate sobre a questão do Planejamento x COA no </w:t>
            </w:r>
            <w:r w:rsidR="007E7D06">
              <w:rPr>
                <w:rFonts w:ascii="Times New Roman" w:eastAsia="MS Mincho" w:hAnsi="Times New Roman"/>
                <w:sz w:val="22"/>
                <w:szCs w:val="22"/>
              </w:rPr>
              <w:t>Seminário das CPFI-CAU/UF</w:t>
            </w:r>
            <w:r w:rsidR="00783C7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6F4DBF" w:rsidRPr="00C6321A" w:rsidTr="00381F04"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4DBF" w:rsidRPr="00C6321A" w:rsidRDefault="006F4DBF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F4DBF" w:rsidRPr="00C6321A" w:rsidRDefault="006F4DBF" w:rsidP="00B019BD">
            <w:pPr>
              <w:spacing w:line="276" w:lineRule="auto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6F4DBF" w:rsidRPr="00C6321A" w:rsidTr="00381F0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C6321A" w:rsidRDefault="006F4DBF" w:rsidP="00B019BD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6F4DBF" w:rsidRPr="00C6321A" w:rsidTr="00B96588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D84D7E" w:rsidRDefault="00121168" w:rsidP="00B019BD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6F4DBF" w:rsidRPr="00C6321A" w:rsidTr="00B9658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C6321A" w:rsidRDefault="006F4DBF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F4DBF" w:rsidRPr="00C6321A" w:rsidRDefault="00121168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de Planejamento</w:t>
            </w:r>
          </w:p>
        </w:tc>
      </w:tr>
      <w:tr w:rsidR="006F4DBF" w:rsidRPr="00C6321A" w:rsidTr="00B9658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C6321A" w:rsidRDefault="006F4DBF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F4DBF" w:rsidRPr="00C6321A" w:rsidRDefault="00121168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Gelson Luiz Benatti</w:t>
            </w:r>
            <w:bookmarkStart w:id="0" w:name="_GoBack"/>
            <w:bookmarkEnd w:id="0"/>
          </w:p>
        </w:tc>
      </w:tr>
      <w:tr w:rsidR="006F4DBF" w:rsidRPr="00C6321A" w:rsidTr="00B539E4">
        <w:tc>
          <w:tcPr>
            <w:tcW w:w="934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C6321A" w:rsidRDefault="006F4DBF" w:rsidP="00B019BD">
            <w:pPr>
              <w:pStyle w:val="PargrafodaLista"/>
              <w:numPr>
                <w:ilvl w:val="0"/>
                <w:numId w:val="3"/>
              </w:numPr>
              <w:spacing w:line="276" w:lineRule="auto"/>
              <w:ind w:left="459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E35CC">
              <w:rPr>
                <w:rFonts w:ascii="Times New Roman" w:hAnsi="Times New Roman"/>
                <w:b/>
                <w:sz w:val="22"/>
                <w:szCs w:val="22"/>
              </w:rPr>
              <w:t>Análise de processos de cobrança de anuidades</w:t>
            </w:r>
          </w:p>
        </w:tc>
      </w:tr>
      <w:tr w:rsidR="006F4DBF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C6321A" w:rsidRDefault="006F4DBF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F4DBF" w:rsidRPr="00C6321A" w:rsidRDefault="006F4DBF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Gerência Jurídica</w:t>
            </w:r>
          </w:p>
        </w:tc>
      </w:tr>
      <w:tr w:rsidR="006F4DBF" w:rsidRPr="00C6321A" w:rsidTr="005842E8"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4DBF" w:rsidRPr="00C6321A" w:rsidRDefault="006F4DBF" w:rsidP="00B019BD">
            <w:pPr>
              <w:spacing w:line="276" w:lineRule="auto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80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F4DBF" w:rsidRPr="00C6321A" w:rsidRDefault="006F4DBF" w:rsidP="00B019BD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6321A">
              <w:rPr>
                <w:rFonts w:ascii="Times New Roman" w:eastAsia="MS Mincho" w:hAnsi="Times New Roman"/>
                <w:sz w:val="22"/>
                <w:szCs w:val="22"/>
              </w:rPr>
              <w:t>Cezar Eduardo Rieger</w:t>
            </w:r>
          </w:p>
        </w:tc>
      </w:tr>
    </w:tbl>
    <w:p w:rsidR="00AF1451" w:rsidRPr="00C6321A" w:rsidRDefault="00AF1451" w:rsidP="00B019BD">
      <w:pPr>
        <w:spacing w:line="276" w:lineRule="auto"/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Tr="00FF7532">
        <w:tc>
          <w:tcPr>
            <w:tcW w:w="4606" w:type="dxa"/>
          </w:tcPr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037EC5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037EC5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PRISCILA TERRA QUESADA</w:t>
            </w: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</w:t>
            </w:r>
          </w:p>
        </w:tc>
      </w:tr>
      <w:tr w:rsidR="00D81428" w:rsidTr="00FF7532">
        <w:tc>
          <w:tcPr>
            <w:tcW w:w="4606" w:type="dxa"/>
          </w:tcPr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D81428" w:rsidRPr="00037EC5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6934" w:rsidRDefault="00EA6934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 CHAGAS</w:t>
            </w:r>
          </w:p>
          <w:p w:rsidR="00D81428" w:rsidRDefault="00EA6934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Gerente Financeira</w:t>
            </w: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81428" w:rsidTr="00FF7532">
        <w:tc>
          <w:tcPr>
            <w:tcW w:w="4606" w:type="dxa"/>
          </w:tcPr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A6934" w:rsidRDefault="00EA6934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D81428" w:rsidRPr="00037EC5" w:rsidRDefault="00EA6934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8142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</w:tcPr>
          <w:p w:rsidR="00D81428" w:rsidRDefault="00D81428" w:rsidP="00B019B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81428" w:rsidRPr="00D81428" w:rsidRDefault="00D81428" w:rsidP="00B019B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F1451" w:rsidRPr="00C6321A" w:rsidRDefault="00AF1451" w:rsidP="00B019BD">
      <w:pPr>
        <w:tabs>
          <w:tab w:val="left" w:pos="484"/>
          <w:tab w:val="left" w:pos="2249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AF1451" w:rsidRPr="00C6321A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19B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019B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 w15:restartNumberingAfterBreak="0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 w15:restartNumberingAfterBreak="0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 w15:restartNumberingAfterBreak="0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 w15:restartNumberingAfterBreak="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 w15:restartNumberingAfterBreak="0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 w15:restartNumberingAfterBreak="0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29" w15:restartNumberingAfterBreak="0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 w15:restartNumberingAfterBreak="0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 w15:restartNumberingAfterBreak="0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33" w15:restartNumberingAfterBreak="0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4" w15:restartNumberingAfterBreak="0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0"/>
  </w:num>
  <w:num w:numId="6">
    <w:abstractNumId w:val="34"/>
  </w:num>
  <w:num w:numId="7">
    <w:abstractNumId w:val="18"/>
  </w:num>
  <w:num w:numId="8">
    <w:abstractNumId w:val="30"/>
  </w:num>
  <w:num w:numId="9">
    <w:abstractNumId w:val="13"/>
  </w:num>
  <w:num w:numId="10">
    <w:abstractNumId w:val="23"/>
  </w:num>
  <w:num w:numId="11">
    <w:abstractNumId w:val="22"/>
  </w:num>
  <w:num w:numId="12">
    <w:abstractNumId w:val="16"/>
  </w:num>
  <w:num w:numId="13">
    <w:abstractNumId w:val="4"/>
  </w:num>
  <w:num w:numId="14">
    <w:abstractNumId w:val="14"/>
  </w:num>
  <w:num w:numId="15">
    <w:abstractNumId w:val="8"/>
  </w:num>
  <w:num w:numId="16">
    <w:abstractNumId w:val="24"/>
  </w:num>
  <w:num w:numId="17">
    <w:abstractNumId w:val="3"/>
  </w:num>
  <w:num w:numId="18">
    <w:abstractNumId w:val="11"/>
  </w:num>
  <w:num w:numId="19">
    <w:abstractNumId w:val="33"/>
  </w:num>
  <w:num w:numId="20">
    <w:abstractNumId w:val="1"/>
  </w:num>
  <w:num w:numId="21">
    <w:abstractNumId w:val="29"/>
  </w:num>
  <w:num w:numId="22">
    <w:abstractNumId w:val="6"/>
  </w:num>
  <w:num w:numId="23">
    <w:abstractNumId w:val="31"/>
  </w:num>
  <w:num w:numId="24">
    <w:abstractNumId w:val="28"/>
  </w:num>
  <w:num w:numId="25">
    <w:abstractNumId w:val="32"/>
  </w:num>
  <w:num w:numId="26">
    <w:abstractNumId w:val="15"/>
  </w:num>
  <w:num w:numId="27">
    <w:abstractNumId w:val="19"/>
  </w:num>
  <w:num w:numId="28">
    <w:abstractNumId w:val="20"/>
  </w:num>
  <w:num w:numId="29">
    <w:abstractNumId w:val="27"/>
  </w:num>
  <w:num w:numId="30">
    <w:abstractNumId w:val="26"/>
  </w:num>
  <w:num w:numId="31">
    <w:abstractNumId w:val="12"/>
  </w:num>
  <w:num w:numId="32">
    <w:abstractNumId w:val="2"/>
  </w:num>
  <w:num w:numId="33">
    <w:abstractNumId w:val="17"/>
  </w:num>
  <w:num w:numId="34">
    <w:abstractNumId w:val="5"/>
  </w:num>
  <w:num w:numId="3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6788"/>
    <w:rsid w:val="000340E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3977"/>
    <w:rsid w:val="000867BB"/>
    <w:rsid w:val="0008730F"/>
    <w:rsid w:val="00087898"/>
    <w:rsid w:val="00092432"/>
    <w:rsid w:val="000927B2"/>
    <w:rsid w:val="000927B4"/>
    <w:rsid w:val="0009336F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6FB0"/>
    <w:rsid w:val="000C75B1"/>
    <w:rsid w:val="000C7685"/>
    <w:rsid w:val="000D00DD"/>
    <w:rsid w:val="000D29A1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E2249"/>
    <w:rsid w:val="000F0E5F"/>
    <w:rsid w:val="000F23BA"/>
    <w:rsid w:val="000F339D"/>
    <w:rsid w:val="000F4492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5189"/>
    <w:rsid w:val="001151EA"/>
    <w:rsid w:val="0011645B"/>
    <w:rsid w:val="00116D4E"/>
    <w:rsid w:val="00117EDD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AD2"/>
    <w:rsid w:val="00134D9F"/>
    <w:rsid w:val="00135226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294A"/>
    <w:rsid w:val="0021633C"/>
    <w:rsid w:val="0021636C"/>
    <w:rsid w:val="00216B92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0F6"/>
    <w:rsid w:val="0024449D"/>
    <w:rsid w:val="002446BB"/>
    <w:rsid w:val="00246BE8"/>
    <w:rsid w:val="0025266A"/>
    <w:rsid w:val="0025277E"/>
    <w:rsid w:val="0025471E"/>
    <w:rsid w:val="00254968"/>
    <w:rsid w:val="002571C2"/>
    <w:rsid w:val="00257350"/>
    <w:rsid w:val="0026149F"/>
    <w:rsid w:val="00262C95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9D0"/>
    <w:rsid w:val="00293DAB"/>
    <w:rsid w:val="00295FD5"/>
    <w:rsid w:val="002973A4"/>
    <w:rsid w:val="002974CF"/>
    <w:rsid w:val="002A3093"/>
    <w:rsid w:val="002A51B8"/>
    <w:rsid w:val="002A7C5E"/>
    <w:rsid w:val="002B140A"/>
    <w:rsid w:val="002B282F"/>
    <w:rsid w:val="002B39A8"/>
    <w:rsid w:val="002B458C"/>
    <w:rsid w:val="002B5992"/>
    <w:rsid w:val="002B5CB8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A85"/>
    <w:rsid w:val="00311134"/>
    <w:rsid w:val="003118D3"/>
    <w:rsid w:val="003123B3"/>
    <w:rsid w:val="00312C0F"/>
    <w:rsid w:val="00316FB6"/>
    <w:rsid w:val="0032054E"/>
    <w:rsid w:val="00320980"/>
    <w:rsid w:val="00321A93"/>
    <w:rsid w:val="003278C3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6014B"/>
    <w:rsid w:val="00360A08"/>
    <w:rsid w:val="00362C42"/>
    <w:rsid w:val="00364D78"/>
    <w:rsid w:val="00365541"/>
    <w:rsid w:val="00365ED3"/>
    <w:rsid w:val="00365FF0"/>
    <w:rsid w:val="00367B91"/>
    <w:rsid w:val="00367DAC"/>
    <w:rsid w:val="00370C74"/>
    <w:rsid w:val="00372D0D"/>
    <w:rsid w:val="00372F04"/>
    <w:rsid w:val="00373940"/>
    <w:rsid w:val="0037489A"/>
    <w:rsid w:val="003750C8"/>
    <w:rsid w:val="00377330"/>
    <w:rsid w:val="00381AC6"/>
    <w:rsid w:val="00381F04"/>
    <w:rsid w:val="00383F38"/>
    <w:rsid w:val="00384E9C"/>
    <w:rsid w:val="0038505E"/>
    <w:rsid w:val="003911B8"/>
    <w:rsid w:val="00392C72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C27"/>
    <w:rsid w:val="003B6D0B"/>
    <w:rsid w:val="003B7F5D"/>
    <w:rsid w:val="003C148B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416F"/>
    <w:rsid w:val="003F5088"/>
    <w:rsid w:val="003F5326"/>
    <w:rsid w:val="003F54B2"/>
    <w:rsid w:val="003F5B73"/>
    <w:rsid w:val="003F62B7"/>
    <w:rsid w:val="0040240B"/>
    <w:rsid w:val="00410566"/>
    <w:rsid w:val="004123FC"/>
    <w:rsid w:val="004142DC"/>
    <w:rsid w:val="00414BDA"/>
    <w:rsid w:val="00417C69"/>
    <w:rsid w:val="00422958"/>
    <w:rsid w:val="00423CF0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CFD"/>
    <w:rsid w:val="00440F76"/>
    <w:rsid w:val="00441F3D"/>
    <w:rsid w:val="004429F4"/>
    <w:rsid w:val="00444C35"/>
    <w:rsid w:val="00447C6C"/>
    <w:rsid w:val="004508BD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E062B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30195"/>
    <w:rsid w:val="00531B6C"/>
    <w:rsid w:val="0053240A"/>
    <w:rsid w:val="00534B61"/>
    <w:rsid w:val="00535E3A"/>
    <w:rsid w:val="0053632E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582"/>
    <w:rsid w:val="00560A68"/>
    <w:rsid w:val="005615DC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4289"/>
    <w:rsid w:val="005C4C6C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2D9F"/>
    <w:rsid w:val="005E58B8"/>
    <w:rsid w:val="005F1956"/>
    <w:rsid w:val="005F394A"/>
    <w:rsid w:val="005F47CB"/>
    <w:rsid w:val="005F6D57"/>
    <w:rsid w:val="00601740"/>
    <w:rsid w:val="00601795"/>
    <w:rsid w:val="00601FB6"/>
    <w:rsid w:val="0060634C"/>
    <w:rsid w:val="006108E9"/>
    <w:rsid w:val="00610CC1"/>
    <w:rsid w:val="006120C9"/>
    <w:rsid w:val="006130EF"/>
    <w:rsid w:val="00614679"/>
    <w:rsid w:val="0061770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66A21"/>
    <w:rsid w:val="00672E8A"/>
    <w:rsid w:val="00673303"/>
    <w:rsid w:val="00673351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1F85"/>
    <w:rsid w:val="006D2981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C99"/>
    <w:rsid w:val="007154F1"/>
    <w:rsid w:val="00716A0A"/>
    <w:rsid w:val="00720E3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75FB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6173D"/>
    <w:rsid w:val="00761894"/>
    <w:rsid w:val="0076286B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3D8E"/>
    <w:rsid w:val="007B4909"/>
    <w:rsid w:val="007B5D3C"/>
    <w:rsid w:val="007B7B0D"/>
    <w:rsid w:val="007B7BB9"/>
    <w:rsid w:val="007C0FB9"/>
    <w:rsid w:val="007C1864"/>
    <w:rsid w:val="007C3AB4"/>
    <w:rsid w:val="007C4B3F"/>
    <w:rsid w:val="007C50BE"/>
    <w:rsid w:val="007C5600"/>
    <w:rsid w:val="007C5C5E"/>
    <w:rsid w:val="007D0126"/>
    <w:rsid w:val="007D1AEE"/>
    <w:rsid w:val="007D2C70"/>
    <w:rsid w:val="007D4886"/>
    <w:rsid w:val="007D5543"/>
    <w:rsid w:val="007E0EAF"/>
    <w:rsid w:val="007E1E4B"/>
    <w:rsid w:val="007E4198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632F"/>
    <w:rsid w:val="009269BD"/>
    <w:rsid w:val="00930D3C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7F20"/>
    <w:rsid w:val="0097018B"/>
    <w:rsid w:val="009725CD"/>
    <w:rsid w:val="00974359"/>
    <w:rsid w:val="009756A5"/>
    <w:rsid w:val="00977731"/>
    <w:rsid w:val="0097783E"/>
    <w:rsid w:val="009808A4"/>
    <w:rsid w:val="00982F6B"/>
    <w:rsid w:val="00986292"/>
    <w:rsid w:val="009868D3"/>
    <w:rsid w:val="00987DEC"/>
    <w:rsid w:val="00991064"/>
    <w:rsid w:val="00991D30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C37"/>
    <w:rsid w:val="00A44CD9"/>
    <w:rsid w:val="00A454C4"/>
    <w:rsid w:val="00A4602C"/>
    <w:rsid w:val="00A464D9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7C83"/>
    <w:rsid w:val="00A70053"/>
    <w:rsid w:val="00A73947"/>
    <w:rsid w:val="00A77575"/>
    <w:rsid w:val="00A80C65"/>
    <w:rsid w:val="00A817EA"/>
    <w:rsid w:val="00A83107"/>
    <w:rsid w:val="00A8368D"/>
    <w:rsid w:val="00A96E86"/>
    <w:rsid w:val="00AA0B6B"/>
    <w:rsid w:val="00AA135E"/>
    <w:rsid w:val="00AA14AA"/>
    <w:rsid w:val="00AA1B0B"/>
    <w:rsid w:val="00AA23D3"/>
    <w:rsid w:val="00AA4E31"/>
    <w:rsid w:val="00AA53CF"/>
    <w:rsid w:val="00AA5FDF"/>
    <w:rsid w:val="00AA740E"/>
    <w:rsid w:val="00AB1B5C"/>
    <w:rsid w:val="00AB27FD"/>
    <w:rsid w:val="00AB30D3"/>
    <w:rsid w:val="00AB396B"/>
    <w:rsid w:val="00AB40AD"/>
    <w:rsid w:val="00AC136B"/>
    <w:rsid w:val="00AC1D75"/>
    <w:rsid w:val="00AC2D14"/>
    <w:rsid w:val="00AC436B"/>
    <w:rsid w:val="00AC531A"/>
    <w:rsid w:val="00AD7780"/>
    <w:rsid w:val="00AD7962"/>
    <w:rsid w:val="00AE1105"/>
    <w:rsid w:val="00AE2654"/>
    <w:rsid w:val="00AE30D4"/>
    <w:rsid w:val="00AE3342"/>
    <w:rsid w:val="00AE77F6"/>
    <w:rsid w:val="00AF1451"/>
    <w:rsid w:val="00AF32F4"/>
    <w:rsid w:val="00AF368E"/>
    <w:rsid w:val="00AF3C9A"/>
    <w:rsid w:val="00AF44D1"/>
    <w:rsid w:val="00AF5AC4"/>
    <w:rsid w:val="00AF7357"/>
    <w:rsid w:val="00B019BD"/>
    <w:rsid w:val="00B06C73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44E0"/>
    <w:rsid w:val="00B37B9F"/>
    <w:rsid w:val="00B40748"/>
    <w:rsid w:val="00B42B61"/>
    <w:rsid w:val="00B42C00"/>
    <w:rsid w:val="00B42FDB"/>
    <w:rsid w:val="00B444F7"/>
    <w:rsid w:val="00B44E31"/>
    <w:rsid w:val="00B44EA0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603A"/>
    <w:rsid w:val="00B6624C"/>
    <w:rsid w:val="00B66F64"/>
    <w:rsid w:val="00B6760F"/>
    <w:rsid w:val="00B70895"/>
    <w:rsid w:val="00B71DFD"/>
    <w:rsid w:val="00B732B9"/>
    <w:rsid w:val="00B73A02"/>
    <w:rsid w:val="00B75EF9"/>
    <w:rsid w:val="00B8018D"/>
    <w:rsid w:val="00B81197"/>
    <w:rsid w:val="00B83573"/>
    <w:rsid w:val="00B844E2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2DC9"/>
    <w:rsid w:val="00BB3762"/>
    <w:rsid w:val="00BB5211"/>
    <w:rsid w:val="00BB5E13"/>
    <w:rsid w:val="00BC068E"/>
    <w:rsid w:val="00BC23E8"/>
    <w:rsid w:val="00BC2C59"/>
    <w:rsid w:val="00BC4DB5"/>
    <w:rsid w:val="00BC5AAF"/>
    <w:rsid w:val="00BC73B6"/>
    <w:rsid w:val="00BC7B0C"/>
    <w:rsid w:val="00BD786A"/>
    <w:rsid w:val="00BE6533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1AFA"/>
    <w:rsid w:val="00C52500"/>
    <w:rsid w:val="00C5307C"/>
    <w:rsid w:val="00C53199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6299"/>
    <w:rsid w:val="00CD68DE"/>
    <w:rsid w:val="00CD6DCE"/>
    <w:rsid w:val="00CE2642"/>
    <w:rsid w:val="00CE3B45"/>
    <w:rsid w:val="00CE4E08"/>
    <w:rsid w:val="00CE57A4"/>
    <w:rsid w:val="00CE6152"/>
    <w:rsid w:val="00CE7622"/>
    <w:rsid w:val="00CF063E"/>
    <w:rsid w:val="00CF176B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D09A6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6EB"/>
    <w:rsid w:val="00E16A30"/>
    <w:rsid w:val="00E21F5C"/>
    <w:rsid w:val="00E22ADE"/>
    <w:rsid w:val="00E22AF6"/>
    <w:rsid w:val="00E2338C"/>
    <w:rsid w:val="00E25721"/>
    <w:rsid w:val="00E26892"/>
    <w:rsid w:val="00E26899"/>
    <w:rsid w:val="00E300CD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543A"/>
    <w:rsid w:val="00E45EC3"/>
    <w:rsid w:val="00E46D0D"/>
    <w:rsid w:val="00E46E56"/>
    <w:rsid w:val="00E47A74"/>
    <w:rsid w:val="00E54746"/>
    <w:rsid w:val="00E61159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4052"/>
    <w:rsid w:val="00ED604E"/>
    <w:rsid w:val="00ED6C95"/>
    <w:rsid w:val="00EE04CB"/>
    <w:rsid w:val="00EE1E34"/>
    <w:rsid w:val="00EE2B9E"/>
    <w:rsid w:val="00EE3B8C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317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B0AE2"/>
    <w:rsid w:val="00FB13A1"/>
    <w:rsid w:val="00FB372F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75ED"/>
    <w:rsid w:val="00FE061A"/>
    <w:rsid w:val="00FE0C7B"/>
    <w:rsid w:val="00FE23BA"/>
    <w:rsid w:val="00FE2EE8"/>
    <w:rsid w:val="00FE33F2"/>
    <w:rsid w:val="00FE48B3"/>
    <w:rsid w:val="00FE4F41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E43E-0BED-4D36-8740-EA8AD37F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3</Pages>
  <Words>747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166</cp:revision>
  <cp:lastPrinted>2018-11-16T11:27:00Z</cp:lastPrinted>
  <dcterms:created xsi:type="dcterms:W3CDTF">2018-10-01T17:46:00Z</dcterms:created>
  <dcterms:modified xsi:type="dcterms:W3CDTF">2018-11-16T11:27:00Z</dcterms:modified>
</cp:coreProperties>
</file>