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D50232" w:rsidRDefault="00F16765" w:rsidP="00FA3D82">
      <w:pPr>
        <w:jc w:val="center"/>
        <w:rPr>
          <w:sz w:val="22"/>
          <w:szCs w:val="22"/>
        </w:rPr>
      </w:pPr>
      <w:r w:rsidRPr="00D50232">
        <w:rPr>
          <w:rFonts w:ascii="Times New Roman" w:hAnsi="Times New Roman"/>
          <w:sz w:val="22"/>
          <w:szCs w:val="22"/>
        </w:rPr>
        <w:t xml:space="preserve">SÚMULA </w:t>
      </w:r>
      <w:r w:rsidR="00B00CBD" w:rsidRPr="00D50232">
        <w:rPr>
          <w:rFonts w:ascii="Times New Roman" w:hAnsi="Times New Roman"/>
          <w:sz w:val="22"/>
          <w:szCs w:val="22"/>
        </w:rPr>
        <w:t>DA 2</w:t>
      </w:r>
      <w:r w:rsidR="00EA6408" w:rsidRPr="00D50232">
        <w:rPr>
          <w:rFonts w:ascii="Times New Roman" w:hAnsi="Times New Roman"/>
          <w:sz w:val="22"/>
          <w:szCs w:val="22"/>
        </w:rPr>
        <w:t>3</w:t>
      </w:r>
      <w:r w:rsidR="00267376">
        <w:rPr>
          <w:rFonts w:ascii="Times New Roman" w:hAnsi="Times New Roman"/>
          <w:sz w:val="22"/>
          <w:szCs w:val="22"/>
        </w:rPr>
        <w:t>8</w:t>
      </w:r>
      <w:r w:rsidR="00550B03" w:rsidRPr="00D50232">
        <w:rPr>
          <w:rFonts w:ascii="Times New Roman" w:hAnsi="Times New Roman"/>
          <w:sz w:val="22"/>
          <w:szCs w:val="22"/>
        </w:rPr>
        <w:t>ª REUNIÃO ORDINÁRIA</w:t>
      </w:r>
      <w:r w:rsidRPr="00D50232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D50232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D50232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267376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de março</w:t>
            </w:r>
            <w:r w:rsidR="00EA17AD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D50232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50232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D50232" w:rsidTr="00EA17A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06D8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6D88" w:rsidRPr="00D50232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D50232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D50232" w:rsidRDefault="00206D88" w:rsidP="00206D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D41F08" w:rsidRPr="00D50232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41F08" w:rsidRPr="00D50232" w:rsidRDefault="00D41F08" w:rsidP="00D41F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1F08" w:rsidRPr="00D50232" w:rsidRDefault="00D41F08" w:rsidP="00D41F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1F08" w:rsidRPr="00D50232" w:rsidRDefault="00D41F08" w:rsidP="00D41F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70268" w:rsidRPr="00D50232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1F112A" w:rsidRPr="00D50232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112A" w:rsidRPr="00D50232" w:rsidRDefault="001F112A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112A" w:rsidRPr="00D50232" w:rsidRDefault="001F112A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Suzana Rahde Gerchmann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112A" w:rsidRPr="00D50232" w:rsidRDefault="001F112A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Assessora Jurídica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2847EC" w:rsidP="00D41F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Verificado</w:t>
            </w:r>
            <w:r w:rsidR="005E56B8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quórum</w:t>
            </w:r>
            <w:r w:rsidR="005E56B8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para início da reunião às </w:t>
            </w:r>
            <w:r w:rsidR="00D41F08">
              <w:rPr>
                <w:rFonts w:ascii="Times New Roman" w:eastAsia="MS Mincho" w:hAnsi="Times New Roman"/>
                <w:sz w:val="22"/>
                <w:szCs w:val="22"/>
              </w:rPr>
              <w:t>09 horas.</w:t>
            </w:r>
          </w:p>
        </w:tc>
      </w:tr>
      <w:tr w:rsidR="003A6471" w:rsidRPr="00D50232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6471" w:rsidRPr="00D50232" w:rsidRDefault="003A6471" w:rsidP="00C70E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6471" w:rsidRPr="00D50232" w:rsidRDefault="003A6471" w:rsidP="00C70E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6471" w:rsidRPr="00D50232" w:rsidTr="00C70E0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6471" w:rsidRPr="00D50232" w:rsidRDefault="003A6471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237ª Reunião Ordinária</w:t>
            </w:r>
          </w:p>
        </w:tc>
      </w:tr>
      <w:tr w:rsidR="003A6471" w:rsidRPr="00D50232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6471" w:rsidRPr="00D50232" w:rsidRDefault="003A6471" w:rsidP="00C70E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6471" w:rsidRPr="00D50232" w:rsidRDefault="00E36259" w:rsidP="00C70E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</w:t>
            </w:r>
            <w:r w:rsidR="003A647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D50232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1129B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29B" w:rsidRPr="00D50232" w:rsidRDefault="00171A15" w:rsidP="002F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129B" w:rsidRPr="00171A15" w:rsidRDefault="008F3E16" w:rsidP="002F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8F3E16" w:rsidRPr="00D50232" w:rsidTr="001A51B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3E16" w:rsidRPr="00D50232" w:rsidRDefault="008F3E16" w:rsidP="008F3E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E16" w:rsidRDefault="008F3E16" w:rsidP="008F3E16">
            <w:r w:rsidRPr="007F13F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8F3E16" w:rsidP="003A6471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Relatos e informes do Conselho Diretor</w:t>
            </w: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D50232" w:rsidRDefault="008F3E16" w:rsidP="00E2662A">
            <w:pPr>
              <w:rPr>
                <w:rFonts w:ascii="Times New Roman" w:hAnsi="Times New Roman"/>
                <w:sz w:val="22"/>
                <w:szCs w:val="22"/>
              </w:rPr>
            </w:pPr>
            <w:r w:rsidRPr="007F13F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D50232" w:rsidRDefault="008F3E16" w:rsidP="00E266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informa que foi deliberada pelo Conselho Diretor a pauta da 95ª Reunião Plenária, a ocorrer no dia 22/03, em Santa Maria/RS e também a realização de Reunião Plenária Extraordinária no próximo dia 29/03.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70268" w:rsidRPr="00D50232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3A6471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61C3" w:rsidRPr="00AA30DF" w:rsidRDefault="00156415" w:rsidP="00493899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prossegue com </w:t>
            </w:r>
            <w:r w:rsidR="00C47BD4">
              <w:rPr>
                <w:rFonts w:ascii="Times New Roman" w:hAnsi="Times New Roman"/>
                <w:sz w:val="22"/>
                <w:szCs w:val="22"/>
              </w:rPr>
              <w:t>a revisão do Regimento Interno até o arti</w:t>
            </w:r>
            <w:r>
              <w:rPr>
                <w:rFonts w:ascii="Times New Roman" w:hAnsi="Times New Roman"/>
                <w:sz w:val="22"/>
                <w:szCs w:val="22"/>
              </w:rPr>
              <w:t>go 74</w:t>
            </w:r>
            <w:r w:rsidR="001F112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12A">
              <w:rPr>
                <w:rFonts w:ascii="Times New Roman" w:hAnsi="Times New Roman"/>
                <w:sz w:val="22"/>
                <w:szCs w:val="22"/>
              </w:rPr>
              <w:t>Suscitadas</w:t>
            </w:r>
            <w:r w:rsidR="00493899">
              <w:rPr>
                <w:rFonts w:ascii="Times New Roman" w:hAnsi="Times New Roman"/>
                <w:sz w:val="22"/>
                <w:szCs w:val="22"/>
              </w:rPr>
              <w:t xml:space="preserve"> algumas</w:t>
            </w:r>
            <w:r w:rsidR="001F112A">
              <w:rPr>
                <w:rFonts w:ascii="Times New Roman" w:hAnsi="Times New Roman"/>
                <w:sz w:val="22"/>
                <w:szCs w:val="22"/>
              </w:rPr>
              <w:t xml:space="preserve"> dúvidas, a </w:t>
            </w:r>
            <w:r w:rsidR="00493899">
              <w:rPr>
                <w:rFonts w:ascii="Times New Roman" w:hAnsi="Times New Roman"/>
                <w:sz w:val="22"/>
                <w:szCs w:val="22"/>
              </w:rPr>
              <w:t>assessora Suzana participa da reunião. A comissão encaminha questionamentos à Assessoria Jurídica.</w:t>
            </w:r>
            <w:bookmarkStart w:id="0" w:name="_GoBack"/>
            <w:bookmarkEnd w:id="0"/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70B0" w:rsidRPr="00D50232" w:rsidRDefault="00C47BD4" w:rsidP="000A1D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à Assessoria Jurídica que apresente esclarecimentos na próxima reunião.</w:t>
            </w:r>
          </w:p>
        </w:tc>
      </w:tr>
      <w:tr w:rsidR="00AA15BA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3A6471" w:rsidTr="002F4ED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3A6471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D20C3F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D20C3F" w:rsidP="00A55D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apresenta o resultado da verificação feita pela Gerência de Atendimento e Fiscalização acerca da regularidade dos membros da Diretoria Executiva da AsBEA-RS e também das pessoas jurídicas (escritórios) por estes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representadas.</w:t>
            </w:r>
            <w:r w:rsidR="001564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6415">
              <w:rPr>
                <w:rFonts w:ascii="Times New Roman" w:hAnsi="Times New Roman"/>
                <w:sz w:val="22"/>
                <w:szCs w:val="22"/>
              </w:rPr>
              <w:t xml:space="preserve">A comissão decide encaminhar o processo à Assessoria Jurídica para </w:t>
            </w:r>
            <w:r w:rsidR="00A55D7C">
              <w:rPr>
                <w:rFonts w:ascii="Times New Roman" w:hAnsi="Times New Roman"/>
                <w:sz w:val="22"/>
                <w:szCs w:val="22"/>
              </w:rPr>
              <w:t>parecer</w:t>
            </w:r>
            <w:r w:rsidR="001564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12A">
              <w:rPr>
                <w:rFonts w:ascii="Times New Roman" w:hAnsi="Times New Roman"/>
                <w:sz w:val="22"/>
                <w:szCs w:val="22"/>
              </w:rPr>
              <w:t>referente à regularidade da participação da entidade no CEAU, em relação às informações prestadas</w:t>
            </w:r>
            <w:r w:rsidR="001564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1F112A" w:rsidP="008171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Processo despachado à Assessoria Jurídica. </w:t>
            </w:r>
          </w:p>
        </w:tc>
      </w:tr>
      <w:tr w:rsidR="00A00CD0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3A64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D50232" w:rsidRDefault="00A00CD0" w:rsidP="00A00C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D50232" w:rsidRDefault="00A00CD0" w:rsidP="00A00C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D50232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D50232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D50232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D50232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D50232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D50232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D50232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D50232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D50232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D50232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D50232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D50232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D50232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D50232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D50232" w:rsidRDefault="008D1247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8D1247" w:rsidRPr="00D50232" w:rsidRDefault="008D1247" w:rsidP="00FA3D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AF1451" w:rsidRPr="00D50232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D50232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D50232" w:rsidRDefault="00A55D7C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D50232" w:rsidRDefault="008D1247" w:rsidP="008D124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D50232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D50232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D50232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D50232" w:rsidRDefault="00A55D7C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0E15F8" w:rsidRPr="00D50232" w:rsidRDefault="00A55D7C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  <w:tc>
          <w:tcPr>
            <w:tcW w:w="4612" w:type="dxa"/>
            <w:shd w:val="clear" w:color="auto" w:fill="auto"/>
          </w:tcPr>
          <w:p w:rsidR="00D563EB" w:rsidRPr="00D50232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D50232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55D7C" w:rsidRPr="00D50232" w:rsidRDefault="00A55D7C" w:rsidP="00A55D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D50232" w:rsidRDefault="00A55D7C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471F0" w:rsidRPr="00D50232" w:rsidRDefault="002471F0" w:rsidP="00A55D7C">
      <w:pPr>
        <w:rPr>
          <w:sz w:val="22"/>
          <w:szCs w:val="22"/>
        </w:rPr>
      </w:pPr>
    </w:p>
    <w:sectPr w:rsidR="002471F0" w:rsidRPr="00D50232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389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38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3"/>
  </w:num>
  <w:num w:numId="6">
    <w:abstractNumId w:val="16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7"/>
  </w:num>
  <w:num w:numId="12">
    <w:abstractNumId w:val="1"/>
  </w:num>
  <w:num w:numId="13">
    <w:abstractNumId w:val="5"/>
  </w:num>
  <w:num w:numId="14">
    <w:abstractNumId w:val="4"/>
  </w:num>
  <w:num w:numId="15">
    <w:abstractNumId w:val="11"/>
  </w:num>
  <w:num w:numId="16">
    <w:abstractNumId w:val="6"/>
  </w:num>
  <w:num w:numId="17">
    <w:abstractNumId w:val="7"/>
  </w:num>
  <w:num w:numId="1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C73"/>
    <w:rsid w:val="000B331A"/>
    <w:rsid w:val="000B4D70"/>
    <w:rsid w:val="000B57F3"/>
    <w:rsid w:val="000B58D8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F06"/>
    <w:rsid w:val="005461A2"/>
    <w:rsid w:val="00550B03"/>
    <w:rsid w:val="00551153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3030"/>
    <w:rsid w:val="00583516"/>
    <w:rsid w:val="0058399A"/>
    <w:rsid w:val="00583FE7"/>
    <w:rsid w:val="005848F3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E82"/>
    <w:rsid w:val="006A4557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1BBD"/>
    <w:rsid w:val="00731CE2"/>
    <w:rsid w:val="007341BB"/>
    <w:rsid w:val="00734579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286B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59F2"/>
    <w:rsid w:val="00AA7EEC"/>
    <w:rsid w:val="00AB32FB"/>
    <w:rsid w:val="00AB64BB"/>
    <w:rsid w:val="00AC12DD"/>
    <w:rsid w:val="00AD2BB3"/>
    <w:rsid w:val="00AD3FFF"/>
    <w:rsid w:val="00AD6406"/>
    <w:rsid w:val="00AE2654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E6EAC"/>
    <w:rsid w:val="00EF0801"/>
    <w:rsid w:val="00EF11B0"/>
    <w:rsid w:val="00EF153E"/>
    <w:rsid w:val="00EF3006"/>
    <w:rsid w:val="00EF67E2"/>
    <w:rsid w:val="00F00BA3"/>
    <w:rsid w:val="00F04CCC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26E7-F5E9-4081-B397-01C2294D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227</cp:revision>
  <cp:lastPrinted>2019-02-07T13:48:00Z</cp:lastPrinted>
  <dcterms:created xsi:type="dcterms:W3CDTF">2018-12-13T18:40:00Z</dcterms:created>
  <dcterms:modified xsi:type="dcterms:W3CDTF">2019-03-14T18:47:00Z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