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4C5183" w:rsidRDefault="00F16765" w:rsidP="00202B1C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B00CBD">
        <w:rPr>
          <w:rFonts w:ascii="Times New Roman" w:hAnsi="Times New Roman"/>
          <w:sz w:val="22"/>
          <w:szCs w:val="22"/>
        </w:rPr>
        <w:t>DA 2</w:t>
      </w:r>
      <w:r w:rsidR="00BB7F52">
        <w:rPr>
          <w:rFonts w:ascii="Times New Roman" w:hAnsi="Times New Roman"/>
          <w:sz w:val="22"/>
          <w:szCs w:val="22"/>
        </w:rPr>
        <w:t>2</w:t>
      </w:r>
      <w:r w:rsidR="00CC3DB1">
        <w:rPr>
          <w:rFonts w:ascii="Times New Roman" w:hAnsi="Times New Roman"/>
          <w:sz w:val="22"/>
          <w:szCs w:val="22"/>
        </w:rPr>
        <w:t>4</w:t>
      </w:r>
      <w:r w:rsidR="00550B03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OA</w:t>
      </w:r>
      <w:r w:rsidRPr="004C5183">
        <w:rPr>
          <w:rFonts w:ascii="Times New Roman" w:hAnsi="Times New Roman"/>
          <w:sz w:val="22"/>
          <w:szCs w:val="22"/>
        </w:rPr>
        <w:t>-CAU/RS</w:t>
      </w:r>
    </w:p>
    <w:p w:rsidR="00F16765" w:rsidRDefault="00F16765" w:rsidP="00202B1C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51"/>
        <w:gridCol w:w="2927"/>
        <w:gridCol w:w="665"/>
        <w:gridCol w:w="1036"/>
        <w:gridCol w:w="2680"/>
        <w:gridCol w:w="13"/>
      </w:tblGrid>
      <w:tr w:rsidR="007125FC" w:rsidRPr="004C5183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C518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C5183" w:rsidRDefault="00CC3DB1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21</w:t>
            </w:r>
            <w:r w:rsidR="007125FC">
              <w:rPr>
                <w:rFonts w:ascii="Times New Roman" w:eastAsia="MS Mincho" w:hAnsi="Times New Roman"/>
                <w:sz w:val="22"/>
                <w:szCs w:val="22"/>
              </w:rPr>
              <w:t xml:space="preserve"> de junho de 2018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C518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C518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09h00 às 12h00</w:t>
            </w:r>
          </w:p>
        </w:tc>
      </w:tr>
      <w:tr w:rsidR="007125FC" w:rsidRPr="004C5183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C518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C518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7125FC" w:rsidRPr="00EA4D7E" w:rsidTr="00092B02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EA4D7E" w:rsidRDefault="007125FC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7125FC" w:rsidRPr="00E95E33" w:rsidTr="00092B02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7125FC" w:rsidRPr="00E95E33" w:rsidTr="00092B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E95E33" w:rsidRPr="00E95E33" w:rsidTr="00092B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E33" w:rsidRPr="00E95E33" w:rsidRDefault="00E95E33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E33" w:rsidRPr="00E95E33" w:rsidRDefault="00E95E33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Clovis Ilgenfritz da Silva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E33" w:rsidRPr="00E95E33" w:rsidRDefault="00E95E33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125FC" w:rsidRPr="00E95E33" w:rsidTr="00092B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125FC" w:rsidRPr="00264FDC" w:rsidTr="00092B0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E95E33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0AF1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95E33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7125FC" w:rsidRPr="00264FDC" w:rsidTr="00092B0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64FDC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4FDC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4FDC" w:rsidRDefault="007125F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E95E33" w:rsidRPr="00264FDC" w:rsidTr="00092B0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5E33" w:rsidRPr="00264FDC" w:rsidRDefault="00E95E33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E33" w:rsidRPr="00264FDC" w:rsidRDefault="00210238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5E33" w:rsidRPr="00264FDC" w:rsidRDefault="00210238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  <w:tr w:rsidR="00210238" w:rsidRPr="00264FDC" w:rsidTr="00092B0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0238" w:rsidRDefault="00210238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10238" w:rsidRPr="00264FDC" w:rsidRDefault="00210238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10238" w:rsidRPr="00264FDC" w:rsidRDefault="00210238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210238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10238" w:rsidRPr="007939D1" w:rsidRDefault="00210238" w:rsidP="00202B1C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210238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0238" w:rsidRPr="004C5183" w:rsidRDefault="00210238" w:rsidP="00202B1C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210238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0238" w:rsidRPr="00647D59" w:rsidRDefault="00210238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47D59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10238" w:rsidRPr="00647D59" w:rsidRDefault="00210238" w:rsidP="00202B1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47D59">
              <w:rPr>
                <w:rFonts w:ascii="Times New Roman" w:eastAsia="MS Mincho" w:hAnsi="Times New Roman"/>
                <w:sz w:val="22"/>
                <w:szCs w:val="22"/>
              </w:rPr>
              <w:t>Verificado o quórum de três conselheiros presentes para o início da reunião às 09h10.</w:t>
            </w:r>
          </w:p>
        </w:tc>
      </w:tr>
      <w:tr w:rsidR="00210238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10238" w:rsidRPr="004C5183" w:rsidRDefault="00210238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10238" w:rsidRPr="004C5183" w:rsidRDefault="00210238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10238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0238" w:rsidRPr="004C5183" w:rsidRDefault="00210238" w:rsidP="00202B1C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Leitura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, discussão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aprovação </w:t>
            </w:r>
            <w:r w:rsidRPr="00CC3DB1">
              <w:rPr>
                <w:rFonts w:ascii="Times New Roman" w:hAnsi="Times New Roman"/>
                <w:b/>
                <w:sz w:val="22"/>
                <w:szCs w:val="22"/>
              </w:rPr>
              <w:t>das súmulas da 222ª e 223ª reuniões ordinárias</w:t>
            </w:r>
          </w:p>
        </w:tc>
      </w:tr>
      <w:tr w:rsidR="00210238" w:rsidRPr="001A306E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0238" w:rsidRPr="001A306E" w:rsidRDefault="00210238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A306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10238" w:rsidRPr="001A306E" w:rsidRDefault="00210238" w:rsidP="00202B1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A306E">
              <w:rPr>
                <w:rFonts w:ascii="Times New Roman" w:eastAsia="MS Mincho" w:hAnsi="Times New Roman"/>
                <w:sz w:val="22"/>
                <w:szCs w:val="22"/>
              </w:rPr>
              <w:t>As minutas encaminhadas previamente são aprovadas e assinadas.</w:t>
            </w:r>
          </w:p>
        </w:tc>
      </w:tr>
      <w:tr w:rsidR="00210238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0238" w:rsidRPr="001A306E" w:rsidRDefault="00210238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A306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10238" w:rsidRPr="001A306E" w:rsidRDefault="00210238" w:rsidP="00202B1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A306E">
              <w:rPr>
                <w:rFonts w:ascii="Times New Roman" w:eastAsia="MS Mincho" w:hAnsi="Times New Roman"/>
                <w:sz w:val="22"/>
                <w:szCs w:val="22"/>
              </w:rPr>
              <w:t>Publicar no site e portal da transparência.</w:t>
            </w:r>
          </w:p>
        </w:tc>
      </w:tr>
      <w:tr w:rsidR="00210238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10238" w:rsidRPr="004C5183" w:rsidRDefault="00210238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10238" w:rsidRPr="004C5183" w:rsidRDefault="00210238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10238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0238" w:rsidRPr="004C5183" w:rsidRDefault="00210238" w:rsidP="00202B1C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10238" w:rsidRPr="00437046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0238" w:rsidRPr="00437046" w:rsidRDefault="00210238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10238" w:rsidRPr="001B62AA" w:rsidRDefault="00210238" w:rsidP="00202B1C">
            <w:pPr>
              <w:rPr>
                <w:rFonts w:ascii="Times New Roman" w:hAnsi="Times New Roman"/>
                <w:sz w:val="22"/>
                <w:szCs w:val="22"/>
              </w:rPr>
            </w:pPr>
            <w:r w:rsidRPr="001B62AA">
              <w:rPr>
                <w:rFonts w:ascii="Times New Roman" w:eastAsia="MS Mincho" w:hAnsi="Times New Roman"/>
                <w:sz w:val="22"/>
                <w:szCs w:val="22"/>
              </w:rPr>
              <w:t>Reprogramação orçamentária do Plano de Ação</w:t>
            </w:r>
          </w:p>
        </w:tc>
      </w:tr>
      <w:tr w:rsidR="00210238" w:rsidRPr="00437046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0238" w:rsidRPr="00437046" w:rsidRDefault="00210238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10238" w:rsidRPr="00437046" w:rsidRDefault="00210238" w:rsidP="00202B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William Marchetti Gritti</w:t>
            </w:r>
          </w:p>
        </w:tc>
      </w:tr>
      <w:tr w:rsidR="00210238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10238" w:rsidRPr="004C5183" w:rsidRDefault="00210238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10238" w:rsidRPr="004C5183" w:rsidRDefault="00210238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10238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0238" w:rsidRPr="004C5183" w:rsidRDefault="00210238" w:rsidP="00202B1C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202B1C" w:rsidRPr="004C5183" w:rsidTr="004269E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02B1C" w:rsidRPr="004C5183" w:rsidRDefault="00202B1C" w:rsidP="004269E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02B1C" w:rsidRPr="004C5183" w:rsidRDefault="00202B1C" w:rsidP="004269E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10238" w:rsidRPr="00437046" w:rsidTr="00084F4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0238" w:rsidRPr="00DE2A00" w:rsidRDefault="008A0E1A" w:rsidP="00202B1C">
            <w:pPr>
              <w:pStyle w:val="PargrafodaLista"/>
              <w:numPr>
                <w:ilvl w:val="0"/>
                <w:numId w:val="46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Análise da proposta</w:t>
            </w:r>
            <w:r w:rsidR="00210238" w:rsidRPr="00DE2A00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</w:t>
            </w:r>
            <w:r w:rsidR="00210238" w:rsidRPr="00DE2A00">
              <w:rPr>
                <w:rFonts w:ascii="Times New Roman" w:hAnsi="Times New Roman"/>
                <w:b/>
                <w:sz w:val="22"/>
                <w:szCs w:val="22"/>
              </w:rPr>
              <w:t xml:space="preserve"> Plano de Cargos e Salários </w:t>
            </w:r>
          </w:p>
        </w:tc>
      </w:tr>
      <w:tr w:rsidR="00210238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0238" w:rsidRPr="00437046" w:rsidRDefault="00210238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10238" w:rsidRPr="00437046" w:rsidRDefault="00210238" w:rsidP="00202B1C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210238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0238" w:rsidRPr="00437046" w:rsidRDefault="00210238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10238" w:rsidRPr="00437046" w:rsidRDefault="00210238" w:rsidP="00202B1C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210238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0238" w:rsidRPr="00437046" w:rsidRDefault="00210238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7B4B" w:rsidRDefault="00DA282C" w:rsidP="00202B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Fontana adverte que, ao final da análise, a comissão deve reestruturar o documento </w:t>
            </w:r>
            <w:r w:rsidR="008A0E1A">
              <w:rPr>
                <w:rFonts w:ascii="Times New Roman" w:hAnsi="Times New Roman"/>
                <w:sz w:val="22"/>
                <w:szCs w:val="22"/>
              </w:rPr>
              <w:t xml:space="preserve">para uma versão final </w:t>
            </w:r>
            <w:r>
              <w:rPr>
                <w:rFonts w:ascii="Times New Roman" w:hAnsi="Times New Roman"/>
                <w:sz w:val="22"/>
                <w:szCs w:val="22"/>
              </w:rPr>
              <w:t>que será a sua proposta do Plano de Cargos e Salários</w:t>
            </w:r>
            <w:r w:rsidR="008A0E1A">
              <w:rPr>
                <w:rFonts w:ascii="Times New Roman" w:hAnsi="Times New Roman"/>
                <w:sz w:val="22"/>
                <w:szCs w:val="22"/>
              </w:rPr>
              <w:t xml:space="preserve"> a ser apreciada pela CPFI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030FCB">
              <w:rPr>
                <w:rFonts w:ascii="Times New Roman" w:hAnsi="Times New Roman"/>
                <w:sz w:val="22"/>
                <w:szCs w:val="22"/>
              </w:rPr>
              <w:t xml:space="preserve"> A comissão analisa o documento a partir do artigo 97 at</w:t>
            </w:r>
            <w:r w:rsidR="00E7078F">
              <w:rPr>
                <w:rFonts w:ascii="Times New Roman" w:hAnsi="Times New Roman"/>
                <w:sz w:val="22"/>
                <w:szCs w:val="22"/>
              </w:rPr>
              <w:t xml:space="preserve">é o fim, conforme anotações </w:t>
            </w:r>
            <w:r w:rsidR="0024148B">
              <w:rPr>
                <w:rFonts w:ascii="Times New Roman" w:hAnsi="Times New Roman"/>
                <w:sz w:val="22"/>
                <w:szCs w:val="22"/>
              </w:rPr>
              <w:t>registrad</w:t>
            </w:r>
            <w:r w:rsidR="00E7078F">
              <w:rPr>
                <w:rFonts w:ascii="Times New Roman" w:hAnsi="Times New Roman"/>
                <w:sz w:val="22"/>
                <w:szCs w:val="22"/>
              </w:rPr>
              <w:t xml:space="preserve">as </w:t>
            </w:r>
            <w:r w:rsidR="0024148B">
              <w:rPr>
                <w:rFonts w:ascii="Times New Roman" w:hAnsi="Times New Roman"/>
                <w:sz w:val="22"/>
                <w:szCs w:val="22"/>
              </w:rPr>
              <w:t>na forma de</w:t>
            </w:r>
            <w:r w:rsidR="00E7078F">
              <w:rPr>
                <w:rFonts w:ascii="Times New Roman" w:hAnsi="Times New Roman"/>
                <w:sz w:val="22"/>
                <w:szCs w:val="22"/>
              </w:rPr>
              <w:t xml:space="preserve"> coment</w:t>
            </w:r>
            <w:r w:rsidR="00296A54">
              <w:rPr>
                <w:rFonts w:ascii="Times New Roman" w:hAnsi="Times New Roman"/>
                <w:sz w:val="22"/>
                <w:szCs w:val="22"/>
              </w:rPr>
              <w:t>ários no arquivo em pauta.</w:t>
            </w:r>
            <w:r w:rsidR="00D756B8">
              <w:rPr>
                <w:rFonts w:ascii="Times New Roman" w:hAnsi="Times New Roman"/>
                <w:sz w:val="22"/>
                <w:szCs w:val="22"/>
              </w:rPr>
              <w:t xml:space="preserve"> O assessor Flavio auxilia no esclarecimento d</w:t>
            </w:r>
            <w:r w:rsidR="005E24DB">
              <w:rPr>
                <w:rFonts w:ascii="Times New Roman" w:hAnsi="Times New Roman"/>
                <w:sz w:val="22"/>
                <w:szCs w:val="22"/>
              </w:rPr>
              <w:t>as proposições n</w:t>
            </w:r>
            <w:r w:rsidR="00D756B8" w:rsidRPr="00D756B8">
              <w:rPr>
                <w:rFonts w:ascii="Times New Roman" w:hAnsi="Times New Roman"/>
                <w:sz w:val="22"/>
                <w:szCs w:val="22"/>
              </w:rPr>
              <w:t>o</w:t>
            </w:r>
            <w:r w:rsidR="00540F06">
              <w:rPr>
                <w:rFonts w:ascii="Times New Roman" w:hAnsi="Times New Roman"/>
                <w:sz w:val="22"/>
                <w:szCs w:val="22"/>
              </w:rPr>
              <w:t xml:space="preserve"> capítulo referente ao</w:t>
            </w:r>
            <w:r w:rsidR="00D756B8" w:rsidRPr="00D756B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11426" w:rsidRPr="00D756B8">
              <w:rPr>
                <w:rFonts w:ascii="Times New Roman" w:hAnsi="Times New Roman"/>
                <w:sz w:val="22"/>
                <w:szCs w:val="22"/>
              </w:rPr>
              <w:t>desenvolvimento na carreir</w:t>
            </w:r>
            <w:r w:rsidR="00D756B8" w:rsidRPr="00D756B8">
              <w:rPr>
                <w:rFonts w:ascii="Times New Roman" w:hAnsi="Times New Roman"/>
                <w:sz w:val="22"/>
                <w:szCs w:val="22"/>
              </w:rPr>
              <w:t>a</w:t>
            </w:r>
            <w:r w:rsidR="00540F06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202B1C" w:rsidRDefault="00202B1C" w:rsidP="00202B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Vinicius registra que não está de acordo com todos os pontos encaminhados pela COA, acrescentando que o texto ainda necessita de maior maturação e olhar mais inclusivo.</w:t>
            </w:r>
          </w:p>
          <w:p w:rsidR="00210238" w:rsidRPr="00437046" w:rsidRDefault="00207B4B" w:rsidP="00202B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1306F5">
              <w:rPr>
                <w:rFonts w:ascii="Times New Roman" w:hAnsi="Times New Roman"/>
                <w:sz w:val="22"/>
                <w:szCs w:val="22"/>
              </w:rPr>
              <w:t>Manoel reitera que</w:t>
            </w:r>
            <w:r w:rsidR="004E34CD">
              <w:rPr>
                <w:rFonts w:ascii="Times New Roman" w:hAnsi="Times New Roman"/>
                <w:sz w:val="22"/>
                <w:szCs w:val="22"/>
              </w:rPr>
              <w:t>,</w:t>
            </w:r>
            <w:r w:rsidR="00BA6EA3">
              <w:rPr>
                <w:rFonts w:ascii="Times New Roman" w:hAnsi="Times New Roman"/>
                <w:sz w:val="22"/>
                <w:szCs w:val="22"/>
              </w:rPr>
              <w:t xml:space="preserve"> no andamento</w:t>
            </w:r>
            <w:r w:rsidR="004E34CD">
              <w:rPr>
                <w:rFonts w:ascii="Times New Roman" w:hAnsi="Times New Roman"/>
                <w:sz w:val="22"/>
                <w:szCs w:val="22"/>
              </w:rPr>
              <w:t xml:space="preserve"> da aprovação do PCS,</w:t>
            </w:r>
            <w:r w:rsidR="001306F5">
              <w:rPr>
                <w:rFonts w:ascii="Times New Roman" w:hAnsi="Times New Roman"/>
                <w:sz w:val="22"/>
                <w:szCs w:val="22"/>
              </w:rPr>
              <w:t xml:space="preserve"> devem ser preservados os interesses do CAU/RS e dos </w:t>
            </w:r>
            <w:r w:rsidR="004E34CD">
              <w:rPr>
                <w:rFonts w:ascii="Times New Roman" w:hAnsi="Times New Roman"/>
                <w:sz w:val="22"/>
                <w:szCs w:val="22"/>
              </w:rPr>
              <w:t>arquitetos e urbanistas</w:t>
            </w:r>
            <w:r w:rsidR="001306F5">
              <w:rPr>
                <w:rFonts w:ascii="Times New Roman" w:hAnsi="Times New Roman"/>
                <w:sz w:val="22"/>
                <w:szCs w:val="22"/>
              </w:rPr>
              <w:t>.</w:t>
            </w:r>
            <w:r w:rsidR="00BA6EA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20324">
              <w:rPr>
                <w:rFonts w:ascii="Times New Roman" w:hAnsi="Times New Roman"/>
                <w:sz w:val="22"/>
                <w:szCs w:val="22"/>
              </w:rPr>
              <w:t xml:space="preserve">Sugere que </w:t>
            </w:r>
            <w:r w:rsidR="00CA2C4E">
              <w:rPr>
                <w:rFonts w:ascii="Times New Roman" w:hAnsi="Times New Roman"/>
                <w:sz w:val="22"/>
                <w:szCs w:val="22"/>
              </w:rPr>
              <w:t xml:space="preserve">os próximos </w:t>
            </w:r>
            <w:r w:rsidR="00620324">
              <w:rPr>
                <w:rFonts w:ascii="Times New Roman" w:hAnsi="Times New Roman"/>
                <w:sz w:val="22"/>
                <w:szCs w:val="22"/>
              </w:rPr>
              <w:t>c</w:t>
            </w:r>
            <w:r w:rsidR="00BA6EA3">
              <w:rPr>
                <w:rFonts w:ascii="Times New Roman" w:hAnsi="Times New Roman"/>
                <w:sz w:val="22"/>
                <w:szCs w:val="22"/>
              </w:rPr>
              <w:t xml:space="preserve">oncursos </w:t>
            </w:r>
            <w:r w:rsidR="00EA675B">
              <w:rPr>
                <w:rFonts w:ascii="Times New Roman" w:hAnsi="Times New Roman"/>
                <w:sz w:val="22"/>
                <w:szCs w:val="22"/>
              </w:rPr>
              <w:t>sejam</w:t>
            </w:r>
            <w:r w:rsidR="00BA6EA3">
              <w:rPr>
                <w:rFonts w:ascii="Times New Roman" w:hAnsi="Times New Roman"/>
                <w:sz w:val="22"/>
                <w:szCs w:val="22"/>
              </w:rPr>
              <w:t xml:space="preserve"> abertos para </w:t>
            </w:r>
            <w:r w:rsidR="00943B9B">
              <w:rPr>
                <w:rFonts w:ascii="Times New Roman" w:hAnsi="Times New Roman"/>
                <w:sz w:val="22"/>
                <w:szCs w:val="22"/>
              </w:rPr>
              <w:t xml:space="preserve">contratação apenas de </w:t>
            </w:r>
            <w:r w:rsidR="008C0CB8">
              <w:rPr>
                <w:rFonts w:ascii="Times New Roman" w:hAnsi="Times New Roman"/>
                <w:sz w:val="22"/>
                <w:szCs w:val="22"/>
              </w:rPr>
              <w:t>arquitetos e urbanistas</w:t>
            </w:r>
            <w:r w:rsidR="00BA6EA3">
              <w:rPr>
                <w:rFonts w:ascii="Times New Roman" w:hAnsi="Times New Roman"/>
                <w:sz w:val="22"/>
                <w:szCs w:val="22"/>
              </w:rPr>
              <w:t xml:space="preserve"> com especi</w:t>
            </w:r>
            <w:r w:rsidR="008425BC">
              <w:rPr>
                <w:rFonts w:ascii="Times New Roman" w:hAnsi="Times New Roman"/>
                <w:sz w:val="22"/>
                <w:szCs w:val="22"/>
              </w:rPr>
              <w:t>alidade</w:t>
            </w:r>
            <w:r w:rsidR="00943B9B">
              <w:rPr>
                <w:rFonts w:ascii="Times New Roman" w:hAnsi="Times New Roman"/>
                <w:sz w:val="22"/>
                <w:szCs w:val="22"/>
              </w:rPr>
              <w:t xml:space="preserve"> nas áreas necessárias</w:t>
            </w:r>
            <w:r w:rsidR="00A97E06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657557">
              <w:rPr>
                <w:rFonts w:ascii="Times New Roman" w:hAnsi="Times New Roman"/>
                <w:sz w:val="22"/>
                <w:szCs w:val="22"/>
              </w:rPr>
              <w:t>Direito Administrativo</w:t>
            </w:r>
            <w:r w:rsidR="008425B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A55B31">
              <w:rPr>
                <w:rFonts w:ascii="Times New Roman" w:hAnsi="Times New Roman"/>
                <w:sz w:val="22"/>
                <w:szCs w:val="22"/>
              </w:rPr>
              <w:t>Co</w:t>
            </w:r>
            <w:r w:rsidR="00657557">
              <w:rPr>
                <w:rFonts w:ascii="Times New Roman" w:hAnsi="Times New Roman"/>
                <w:sz w:val="22"/>
                <w:szCs w:val="22"/>
              </w:rPr>
              <w:t>ntabilidade</w:t>
            </w:r>
            <w:r w:rsidR="00A55B3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657557">
              <w:rPr>
                <w:rFonts w:ascii="Times New Roman" w:hAnsi="Times New Roman"/>
                <w:sz w:val="22"/>
                <w:szCs w:val="22"/>
              </w:rPr>
              <w:t>Comunicação, etc.</w:t>
            </w:r>
            <w:r w:rsidR="00A97E06">
              <w:rPr>
                <w:rFonts w:ascii="Times New Roman" w:hAnsi="Times New Roman"/>
                <w:sz w:val="22"/>
                <w:szCs w:val="22"/>
              </w:rPr>
              <w:t>)</w:t>
            </w:r>
            <w:r w:rsidR="002C4F16">
              <w:rPr>
                <w:rFonts w:ascii="Times New Roman" w:hAnsi="Times New Roman"/>
                <w:sz w:val="22"/>
                <w:szCs w:val="22"/>
              </w:rPr>
              <w:t>, para</w:t>
            </w:r>
            <w:r w:rsidR="00657557">
              <w:rPr>
                <w:rFonts w:ascii="Times New Roman" w:hAnsi="Times New Roman"/>
                <w:sz w:val="22"/>
                <w:szCs w:val="22"/>
              </w:rPr>
              <w:t xml:space="preserve"> que o quadro seja apenas de arquitetos, visando a</w:t>
            </w:r>
            <w:r w:rsidR="002C4F16">
              <w:rPr>
                <w:rFonts w:ascii="Times New Roman" w:hAnsi="Times New Roman"/>
                <w:sz w:val="22"/>
                <w:szCs w:val="22"/>
              </w:rPr>
              <w:t xml:space="preserve"> valorização da classe profissional.</w:t>
            </w:r>
            <w:r w:rsidR="001D1FDD">
              <w:rPr>
                <w:rFonts w:ascii="Times New Roman" w:hAnsi="Times New Roman"/>
                <w:sz w:val="22"/>
                <w:szCs w:val="22"/>
              </w:rPr>
              <w:t xml:space="preserve"> O conselheiro Clovis ressalta a condição do</w:t>
            </w:r>
            <w:r w:rsidR="00CE3DFC">
              <w:rPr>
                <w:rFonts w:ascii="Times New Roman" w:hAnsi="Times New Roman"/>
                <w:sz w:val="22"/>
                <w:szCs w:val="22"/>
              </w:rPr>
              <w:t xml:space="preserve"> pagamento do</w:t>
            </w:r>
            <w:r w:rsidR="001D1FDD">
              <w:rPr>
                <w:rFonts w:ascii="Times New Roman" w:hAnsi="Times New Roman"/>
                <w:sz w:val="22"/>
                <w:szCs w:val="22"/>
              </w:rPr>
              <w:t xml:space="preserve"> salário mínimo profissional</w:t>
            </w:r>
            <w:r w:rsidR="00CE3DFC">
              <w:rPr>
                <w:rFonts w:ascii="Times New Roman" w:hAnsi="Times New Roman"/>
                <w:sz w:val="22"/>
                <w:szCs w:val="22"/>
              </w:rPr>
              <w:t xml:space="preserve"> aos arquitetos e urbanistas do Conselho, o que impactaria no orçamento</w:t>
            </w:r>
            <w:r w:rsidR="001D1FD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210238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0238" w:rsidRPr="00437046" w:rsidRDefault="00210238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303FC" w:rsidRDefault="00E303FC" w:rsidP="00202B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a a</w:t>
            </w:r>
            <w:r w:rsidR="00135FEF">
              <w:rPr>
                <w:rFonts w:ascii="Times New Roman" w:hAnsi="Times New Roman"/>
                <w:sz w:val="22"/>
                <w:szCs w:val="22"/>
              </w:rPr>
              <w:t>nálise dos anexos na próxima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reunião.</w:t>
            </w:r>
          </w:p>
          <w:p w:rsidR="00210238" w:rsidRPr="00437046" w:rsidRDefault="00E303FC" w:rsidP="00202B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Encaminhar à CPFI a versão finalizada da análise conceitual do PCS.</w:t>
            </w:r>
          </w:p>
        </w:tc>
      </w:tr>
      <w:tr w:rsidR="00202B1C" w:rsidRPr="004C5183" w:rsidTr="004269E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02B1C" w:rsidRPr="004C5183" w:rsidRDefault="00202B1C" w:rsidP="004269E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02B1C" w:rsidRPr="004C5183" w:rsidRDefault="00202B1C" w:rsidP="004269E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10238" w:rsidRPr="00BD65AB" w:rsidTr="00084F4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0238" w:rsidRPr="00BD65AB" w:rsidRDefault="00210238" w:rsidP="00202B1C">
            <w:pPr>
              <w:pStyle w:val="PargrafodaLista"/>
              <w:numPr>
                <w:ilvl w:val="0"/>
                <w:numId w:val="46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D48D8">
              <w:rPr>
                <w:rFonts w:ascii="Times New Roman" w:hAnsi="Times New Roman"/>
                <w:b/>
                <w:sz w:val="22"/>
                <w:szCs w:val="22"/>
              </w:rPr>
              <w:t>Análise da proposta de Acordo Coletivo do CAU/RS</w:t>
            </w:r>
          </w:p>
        </w:tc>
      </w:tr>
      <w:tr w:rsidR="00210238" w:rsidRPr="00BD65AB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0238" w:rsidRPr="004C5183" w:rsidRDefault="00210238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10238" w:rsidRPr="00437046" w:rsidRDefault="00210238" w:rsidP="00202B1C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210238" w:rsidRPr="00BD65AB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10238" w:rsidRPr="004C5183" w:rsidRDefault="00210238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10238" w:rsidRPr="00437046" w:rsidRDefault="00210238" w:rsidP="00202B1C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532097" w:rsidRPr="00231006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2097" w:rsidRPr="00231006" w:rsidRDefault="00532097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2097" w:rsidRPr="00231006" w:rsidRDefault="00532097" w:rsidP="00202B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532097" w:rsidRPr="00231006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2097" w:rsidRPr="00231006" w:rsidRDefault="00532097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2097" w:rsidRPr="00231006" w:rsidRDefault="00532097" w:rsidP="00202B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202B1C" w:rsidRPr="004C5183" w:rsidTr="004269E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02B1C" w:rsidRPr="004C5183" w:rsidRDefault="00202B1C" w:rsidP="004269E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02B1C" w:rsidRPr="004C5183" w:rsidRDefault="00202B1C" w:rsidP="004269E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32097" w:rsidRPr="007939D1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2097" w:rsidRPr="007939D1" w:rsidRDefault="00532097" w:rsidP="00202B1C">
            <w:pPr>
              <w:pStyle w:val="PargrafodaLista"/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Revisão do Regimento Interno</w:t>
            </w:r>
          </w:p>
        </w:tc>
      </w:tr>
      <w:tr w:rsidR="00532097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2097" w:rsidRPr="004C5183" w:rsidRDefault="00532097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32097" w:rsidRPr="00044DD9" w:rsidRDefault="00532097" w:rsidP="00202B1C">
            <w:pPr>
              <w:rPr>
                <w:rFonts w:ascii="Times New Roman" w:hAnsi="Times New Roman"/>
                <w:sz w:val="22"/>
                <w:szCs w:val="22"/>
              </w:rPr>
            </w:pPr>
            <w:r w:rsidRPr="00BD65AB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532097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2097" w:rsidRPr="004C5183" w:rsidRDefault="00532097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32097" w:rsidRPr="00044DD9" w:rsidRDefault="00532097" w:rsidP="00202B1C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532097" w:rsidRPr="0023100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2097" w:rsidRPr="00231006" w:rsidRDefault="00532097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2097" w:rsidRPr="00231006" w:rsidRDefault="00532097" w:rsidP="00202B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532097" w:rsidRPr="00231006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2097" w:rsidRPr="00231006" w:rsidRDefault="00532097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2097" w:rsidRPr="00231006" w:rsidRDefault="00532097" w:rsidP="00202B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31006"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532097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2097" w:rsidRPr="004C5183" w:rsidRDefault="00532097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2097" w:rsidRPr="004C5183" w:rsidRDefault="00532097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32097" w:rsidRPr="004C5183" w:rsidTr="00596F39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2097" w:rsidRPr="004C5183" w:rsidRDefault="00532097" w:rsidP="00202B1C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02B1C" w:rsidRPr="004C5183" w:rsidTr="004269E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02B1C" w:rsidRPr="004C5183" w:rsidRDefault="00202B1C" w:rsidP="004269E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02B1C" w:rsidRPr="004C5183" w:rsidRDefault="00202B1C" w:rsidP="004269E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32097" w:rsidRPr="007939D1" w:rsidTr="00420388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2097" w:rsidRPr="007939D1" w:rsidRDefault="00532097" w:rsidP="00202B1C">
            <w:pPr>
              <w:pStyle w:val="PargrafodaLista"/>
              <w:numPr>
                <w:ilvl w:val="0"/>
                <w:numId w:val="45"/>
              </w:numPr>
              <w:ind w:left="74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Reprogramação orçamentária do Plano de Ação</w:t>
            </w:r>
          </w:p>
        </w:tc>
      </w:tr>
      <w:tr w:rsidR="00532097" w:rsidRPr="004C5183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2097" w:rsidRPr="004C5183" w:rsidRDefault="00532097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32097" w:rsidRPr="00044DD9" w:rsidRDefault="00532097" w:rsidP="00202B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de Planejamento</w:t>
            </w:r>
          </w:p>
        </w:tc>
      </w:tr>
      <w:tr w:rsidR="00532097" w:rsidRPr="004C5183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2097" w:rsidRPr="004C5183" w:rsidRDefault="00532097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32097" w:rsidRPr="00044DD9" w:rsidRDefault="00532097" w:rsidP="00202B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William Marchetti Gritti</w:t>
            </w:r>
          </w:p>
        </w:tc>
      </w:tr>
      <w:tr w:rsidR="00532097" w:rsidRPr="004C5183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2097" w:rsidRPr="004C5183" w:rsidRDefault="00532097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2097" w:rsidRPr="00BE27A4" w:rsidRDefault="00532097" w:rsidP="00202B1C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35C65">
              <w:rPr>
                <w:rFonts w:ascii="Times New Roman" w:hAnsi="Times New Roman"/>
                <w:sz w:val="22"/>
                <w:szCs w:val="22"/>
              </w:rPr>
              <w:t xml:space="preserve">O gerente Tales esclarece que a reprogramação extraordinária aprovada em abril no </w:t>
            </w:r>
            <w:r w:rsidR="00EC3945" w:rsidRPr="00135C65">
              <w:rPr>
                <w:rFonts w:ascii="Times New Roman" w:hAnsi="Times New Roman"/>
                <w:sz w:val="22"/>
                <w:szCs w:val="22"/>
              </w:rPr>
              <w:t>CAU/RS</w:t>
            </w:r>
            <w:r w:rsidR="00135C65" w:rsidRPr="00135C65">
              <w:rPr>
                <w:rFonts w:ascii="Times New Roman" w:hAnsi="Times New Roman"/>
                <w:sz w:val="22"/>
                <w:szCs w:val="22"/>
              </w:rPr>
              <w:t xml:space="preserve"> ocorreu </w:t>
            </w:r>
            <w:r w:rsidRPr="00135C65">
              <w:rPr>
                <w:rFonts w:ascii="Times New Roman" w:hAnsi="Times New Roman"/>
                <w:sz w:val="22"/>
                <w:szCs w:val="22"/>
              </w:rPr>
              <w:t>para adequação das ações</w:t>
            </w:r>
            <w:r w:rsidR="00EC3945" w:rsidRPr="00135C65">
              <w:rPr>
                <w:rFonts w:ascii="Times New Roman" w:eastAsia="MS Mincho" w:hAnsi="Times New Roman"/>
                <w:sz w:val="22"/>
                <w:szCs w:val="22"/>
              </w:rPr>
              <w:t xml:space="preserve"> dentro do Plano de Ação, em razão da criação de comissões e alteração do perfil da gestão, no entanto, a mesma n</w:t>
            </w:r>
            <w:r w:rsidRPr="00135C65">
              <w:rPr>
                <w:rFonts w:ascii="Times New Roman" w:hAnsi="Times New Roman"/>
                <w:sz w:val="22"/>
                <w:szCs w:val="22"/>
              </w:rPr>
              <w:t>ão foi homologada</w:t>
            </w:r>
            <w:r w:rsidR="00EC3945" w:rsidRPr="00135C65">
              <w:rPr>
                <w:rFonts w:ascii="Times New Roman" w:hAnsi="Times New Roman"/>
                <w:sz w:val="22"/>
                <w:szCs w:val="22"/>
              </w:rPr>
              <w:t xml:space="preserve"> pelo CAU/BR</w:t>
            </w:r>
            <w:r w:rsidRPr="00135C65">
              <w:rPr>
                <w:rFonts w:ascii="Times New Roman" w:hAnsi="Times New Roman"/>
                <w:sz w:val="22"/>
                <w:szCs w:val="22"/>
              </w:rPr>
              <w:t xml:space="preserve"> e está sendo ajustada </w:t>
            </w:r>
            <w:r w:rsidR="00135C65" w:rsidRPr="00135C65">
              <w:rPr>
                <w:rFonts w:ascii="Times New Roman" w:hAnsi="Times New Roman"/>
                <w:sz w:val="22"/>
                <w:szCs w:val="22"/>
              </w:rPr>
              <w:t xml:space="preserve">ordinariamente </w:t>
            </w:r>
            <w:r w:rsidRPr="00135C65">
              <w:rPr>
                <w:rFonts w:ascii="Times New Roman" w:hAnsi="Times New Roman"/>
                <w:sz w:val="22"/>
                <w:szCs w:val="22"/>
              </w:rPr>
              <w:t xml:space="preserve">em conformidade às novas diretrizes </w:t>
            </w:r>
            <w:r w:rsidR="00135C65" w:rsidRPr="00135C65">
              <w:rPr>
                <w:rFonts w:ascii="Times New Roman" w:hAnsi="Times New Roman"/>
                <w:sz w:val="22"/>
                <w:szCs w:val="22"/>
              </w:rPr>
              <w:t>orçamentárias. Ressalta que n</w:t>
            </w:r>
            <w:r w:rsidRPr="00135C65">
              <w:rPr>
                <w:rFonts w:ascii="Times New Roman" w:hAnsi="Times New Roman"/>
                <w:sz w:val="22"/>
                <w:szCs w:val="22"/>
              </w:rPr>
              <w:t>ão há alterações nas ações previstas para a COA</w:t>
            </w:r>
            <w:r w:rsidR="00135C65">
              <w:rPr>
                <w:rFonts w:ascii="Times New Roman" w:hAnsi="Times New Roman"/>
                <w:sz w:val="22"/>
                <w:szCs w:val="22"/>
              </w:rPr>
              <w:t>, em relação ao que havia sido proposto em abril</w:t>
            </w:r>
            <w:r w:rsidRPr="00135C65">
              <w:rPr>
                <w:rFonts w:ascii="Times New Roman" w:hAnsi="Times New Roman"/>
                <w:sz w:val="22"/>
                <w:szCs w:val="22"/>
              </w:rPr>
              <w:t>.</w:t>
            </w:r>
            <w:r w:rsidR="00EC3945" w:rsidRPr="00B7199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532097" w:rsidRPr="004C5183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2097" w:rsidRPr="00135C65" w:rsidRDefault="00532097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35C6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2097" w:rsidRPr="00135C65" w:rsidRDefault="006D52E4" w:rsidP="00202B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Mantida a reprogramação orçamentária da COA aprovada pelo CAU/RS.</w:t>
            </w:r>
          </w:p>
        </w:tc>
      </w:tr>
      <w:tr w:rsidR="00202B1C" w:rsidRPr="004C5183" w:rsidTr="004269E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02B1C" w:rsidRPr="004C5183" w:rsidRDefault="00202B1C" w:rsidP="004269E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02B1C" w:rsidRPr="004C5183" w:rsidRDefault="00202B1C" w:rsidP="004269E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A2788" w:rsidRPr="007939D1" w:rsidTr="004269E1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A2788" w:rsidRPr="007939D1" w:rsidRDefault="00DA2788" w:rsidP="00202B1C">
            <w:pPr>
              <w:pStyle w:val="PargrafodaLista"/>
              <w:numPr>
                <w:ilvl w:val="0"/>
                <w:numId w:val="45"/>
              </w:numPr>
              <w:ind w:left="74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Retorno da CEP – Memorando COA nº 007/2018</w:t>
            </w:r>
          </w:p>
        </w:tc>
      </w:tr>
      <w:tr w:rsidR="0049158C" w:rsidRPr="004C5183" w:rsidTr="004269E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158C" w:rsidRPr="004C5183" w:rsidRDefault="0049158C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158C" w:rsidRPr="00437046" w:rsidRDefault="0049158C" w:rsidP="00202B1C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49158C" w:rsidRPr="004C5183" w:rsidTr="004269E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158C" w:rsidRPr="004C5183" w:rsidRDefault="0049158C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158C" w:rsidRPr="00437046" w:rsidRDefault="0049158C" w:rsidP="00202B1C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49158C" w:rsidRPr="004C5183" w:rsidTr="004269E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158C" w:rsidRPr="004C5183" w:rsidRDefault="0049158C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158C" w:rsidRPr="0049158C" w:rsidRDefault="0049158C" w:rsidP="00202B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9158C">
              <w:rPr>
                <w:rFonts w:ascii="Times New Roman" w:hAnsi="Times New Roman"/>
                <w:sz w:val="22"/>
                <w:szCs w:val="22"/>
              </w:rPr>
              <w:t>O conselheiro Fontana solicita verificação de resposta da Comissão de Exercício Profissional sobre os questionamentos encaminhados em relação à reestruturação organizacional do Programa CAU Mais Perto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Após consulta à secretaria e assessoria da CEP, a comissão recebe a informação de que </w:t>
            </w:r>
            <w:r w:rsidR="006D52E4">
              <w:rPr>
                <w:rFonts w:ascii="Times New Roman" w:hAnsi="Times New Roman"/>
                <w:sz w:val="22"/>
                <w:szCs w:val="22"/>
              </w:rPr>
              <w:t>o assunto está em andamento e será respondido em breve.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49158C" w:rsidRPr="004C5183" w:rsidTr="004269E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158C" w:rsidRPr="00135C65" w:rsidRDefault="0049158C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35C6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158C" w:rsidRPr="00135C65" w:rsidRDefault="00855B91" w:rsidP="00202B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Aguarda</w:t>
            </w:r>
            <w:r w:rsidR="00FC2C2C">
              <w:rPr>
                <w:rFonts w:ascii="Times New Roman" w:hAnsi="Times New Roman"/>
                <w:sz w:val="22"/>
                <w:szCs w:val="22"/>
              </w:rPr>
              <w:t xml:space="preserve">r </w:t>
            </w:r>
            <w:r>
              <w:rPr>
                <w:rFonts w:ascii="Times New Roman" w:hAnsi="Times New Roman"/>
                <w:sz w:val="22"/>
                <w:szCs w:val="22"/>
              </w:rPr>
              <w:t>manifestação da CEP-CAU/RS</w:t>
            </w:r>
            <w:r w:rsidR="006D52E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9158C" w:rsidRPr="004C5183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158C" w:rsidRPr="004C5183" w:rsidRDefault="0049158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158C" w:rsidRPr="004C5183" w:rsidRDefault="0049158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9158C" w:rsidRPr="004C5183" w:rsidTr="00420388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158C" w:rsidRPr="004C5183" w:rsidRDefault="0049158C" w:rsidP="00202B1C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49158C" w:rsidRPr="004C5183" w:rsidTr="00420388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9158C" w:rsidRPr="00496CED" w:rsidRDefault="0049158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96CED">
              <w:rPr>
                <w:rFonts w:ascii="Times New Roman" w:eastAsia="MS Mincho" w:hAnsi="Times New Roman"/>
                <w:sz w:val="22"/>
                <w:szCs w:val="22"/>
              </w:rPr>
              <w:t>Não houve comunicados.</w:t>
            </w:r>
          </w:p>
        </w:tc>
      </w:tr>
      <w:tr w:rsidR="0049158C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158C" w:rsidRPr="004C5183" w:rsidRDefault="0049158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158C" w:rsidRPr="004C5183" w:rsidRDefault="0049158C" w:rsidP="00202B1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9158C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158C" w:rsidRPr="004C5183" w:rsidRDefault="0049158C" w:rsidP="00202B1C">
            <w:pPr>
              <w:pStyle w:val="PargrafodaLista"/>
              <w:numPr>
                <w:ilvl w:val="0"/>
                <w:numId w:val="13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49158C" w:rsidRPr="00F649B8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158C" w:rsidRPr="00F649B8" w:rsidRDefault="0049158C" w:rsidP="00202B1C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649B8">
              <w:rPr>
                <w:rFonts w:ascii="Times New Roman" w:hAnsi="Times New Roman"/>
                <w:b/>
                <w:sz w:val="22"/>
                <w:szCs w:val="22"/>
              </w:rPr>
              <w:t xml:space="preserve">Análise </w:t>
            </w:r>
            <w:r w:rsidR="00CE3DFC" w:rsidRPr="00F649B8">
              <w:rPr>
                <w:rFonts w:ascii="Times New Roman" w:hAnsi="Times New Roman"/>
                <w:b/>
                <w:sz w:val="22"/>
                <w:szCs w:val="22"/>
              </w:rPr>
              <w:t>dos Anexos da proposta de Plano de Cargos e Salários do CAU/RS</w:t>
            </w:r>
          </w:p>
        </w:tc>
      </w:tr>
      <w:tr w:rsidR="0049158C" w:rsidRPr="00F649B8" w:rsidTr="00490F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158C" w:rsidRPr="00F649B8" w:rsidRDefault="0049158C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649B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158C" w:rsidRPr="00F649B8" w:rsidRDefault="0049158C" w:rsidP="00202B1C">
            <w:pPr>
              <w:rPr>
                <w:rFonts w:ascii="Times New Roman" w:hAnsi="Times New Roman"/>
                <w:sz w:val="22"/>
                <w:szCs w:val="22"/>
              </w:rPr>
            </w:pPr>
            <w:r w:rsidRPr="00F649B8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49158C" w:rsidRPr="00F649B8" w:rsidTr="00490F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158C" w:rsidRPr="00F649B8" w:rsidRDefault="0049158C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649B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158C" w:rsidRPr="00F649B8" w:rsidRDefault="0049158C" w:rsidP="00202B1C">
            <w:pPr>
              <w:rPr>
                <w:rFonts w:ascii="Times New Roman" w:hAnsi="Times New Roman"/>
                <w:sz w:val="22"/>
                <w:szCs w:val="22"/>
              </w:rPr>
            </w:pPr>
            <w:r w:rsidRPr="00F649B8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49158C" w:rsidRPr="00F649B8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158C" w:rsidRPr="00F649B8" w:rsidRDefault="0049158C" w:rsidP="00202B1C">
            <w:pPr>
              <w:pStyle w:val="PargrafodaLista"/>
              <w:numPr>
                <w:ilvl w:val="0"/>
                <w:numId w:val="24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649B8">
              <w:rPr>
                <w:rFonts w:ascii="Times New Roman" w:hAnsi="Times New Roman"/>
                <w:b/>
                <w:sz w:val="22"/>
                <w:szCs w:val="22"/>
              </w:rPr>
              <w:t>Análise da proposta de Acordo Coletivo do CAU/RS</w:t>
            </w:r>
          </w:p>
        </w:tc>
      </w:tr>
      <w:tr w:rsidR="0049158C" w:rsidRPr="00F649B8" w:rsidTr="00372A9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158C" w:rsidRPr="00F649B8" w:rsidRDefault="0049158C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649B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158C" w:rsidRPr="00F649B8" w:rsidRDefault="0049158C" w:rsidP="00202B1C">
            <w:pPr>
              <w:rPr>
                <w:rFonts w:ascii="Times New Roman" w:hAnsi="Times New Roman"/>
                <w:sz w:val="22"/>
                <w:szCs w:val="22"/>
              </w:rPr>
            </w:pPr>
            <w:r w:rsidRPr="00F649B8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49158C" w:rsidRPr="00F649B8" w:rsidTr="00372A9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158C" w:rsidRPr="00F649B8" w:rsidRDefault="0049158C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649B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158C" w:rsidRPr="00F649B8" w:rsidRDefault="0049158C" w:rsidP="00202B1C">
            <w:pPr>
              <w:rPr>
                <w:rFonts w:ascii="Times New Roman" w:hAnsi="Times New Roman"/>
                <w:sz w:val="22"/>
                <w:szCs w:val="22"/>
              </w:rPr>
            </w:pPr>
            <w:r w:rsidRPr="00F649B8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49158C" w:rsidRPr="00F649B8" w:rsidTr="00E80A73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158C" w:rsidRPr="00F649B8" w:rsidRDefault="0049158C" w:rsidP="00202B1C">
            <w:pPr>
              <w:pStyle w:val="PargrafodaLista"/>
              <w:numPr>
                <w:ilvl w:val="0"/>
                <w:numId w:val="24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649B8">
              <w:rPr>
                <w:rFonts w:ascii="Times New Roman" w:eastAsia="MS Mincho" w:hAnsi="Times New Roman"/>
                <w:b/>
                <w:sz w:val="22"/>
                <w:szCs w:val="22"/>
              </w:rPr>
              <w:t>Revisão do Regimento Interno</w:t>
            </w:r>
          </w:p>
        </w:tc>
      </w:tr>
      <w:tr w:rsidR="0049158C" w:rsidRPr="00F649B8" w:rsidTr="00222B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158C" w:rsidRPr="00F649B8" w:rsidRDefault="0049158C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649B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158C" w:rsidRPr="00F649B8" w:rsidRDefault="0049158C" w:rsidP="00202B1C">
            <w:pPr>
              <w:rPr>
                <w:rFonts w:ascii="Times New Roman" w:hAnsi="Times New Roman"/>
                <w:sz w:val="22"/>
                <w:szCs w:val="22"/>
              </w:rPr>
            </w:pPr>
            <w:r w:rsidRPr="00F649B8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49158C" w:rsidRPr="00F649B8" w:rsidTr="00222B3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158C" w:rsidRPr="00F649B8" w:rsidRDefault="0049158C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649B8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158C" w:rsidRPr="00F649B8" w:rsidRDefault="0049158C" w:rsidP="00202B1C">
            <w:pPr>
              <w:rPr>
                <w:rFonts w:ascii="Times New Roman" w:hAnsi="Times New Roman"/>
                <w:sz w:val="22"/>
                <w:szCs w:val="22"/>
              </w:rPr>
            </w:pPr>
            <w:r w:rsidRPr="00F649B8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F649B8" w:rsidRPr="00F649B8" w:rsidTr="004269E1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49B8" w:rsidRPr="00F649B8" w:rsidRDefault="00F649B8" w:rsidP="00202B1C">
            <w:pPr>
              <w:pStyle w:val="PargrafodaLista"/>
              <w:numPr>
                <w:ilvl w:val="0"/>
                <w:numId w:val="24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649B8">
              <w:rPr>
                <w:rFonts w:ascii="Times New Roman" w:eastAsia="MS Mincho" w:hAnsi="Times New Roman"/>
                <w:b/>
                <w:sz w:val="22"/>
                <w:szCs w:val="22"/>
              </w:rPr>
              <w:t>Levantamento dos assuntos pendentes</w:t>
            </w:r>
          </w:p>
        </w:tc>
      </w:tr>
      <w:tr w:rsidR="00F649B8" w:rsidRPr="00F649B8" w:rsidTr="004269E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49B8" w:rsidRPr="00F649B8" w:rsidRDefault="00F649B8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649B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49B8" w:rsidRPr="00F649B8" w:rsidRDefault="00F649B8" w:rsidP="00202B1C">
            <w:pPr>
              <w:rPr>
                <w:rFonts w:ascii="Times New Roman" w:hAnsi="Times New Roman"/>
                <w:sz w:val="22"/>
                <w:szCs w:val="22"/>
              </w:rPr>
            </w:pPr>
            <w:r w:rsidRPr="00F649B8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F649B8" w:rsidRPr="004C5183" w:rsidTr="004269E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49B8" w:rsidRPr="00F649B8" w:rsidRDefault="00F649B8" w:rsidP="00202B1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649B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49B8" w:rsidRPr="00F649B8" w:rsidRDefault="00F649B8" w:rsidP="00202B1C">
            <w:pPr>
              <w:rPr>
                <w:rFonts w:ascii="Times New Roman" w:hAnsi="Times New Roman"/>
                <w:sz w:val="22"/>
                <w:szCs w:val="22"/>
              </w:rPr>
            </w:pPr>
            <w:r w:rsidRPr="00F649B8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</w:tbl>
    <w:tbl>
      <w:tblPr>
        <w:tblW w:w="96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F1451" w:rsidRPr="00044DD9" w:rsidTr="002119E1">
        <w:tc>
          <w:tcPr>
            <w:tcW w:w="5068" w:type="dxa"/>
            <w:shd w:val="clear" w:color="auto" w:fill="auto"/>
          </w:tcPr>
          <w:p w:rsidR="002F6B55" w:rsidRDefault="002F6B55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F1451" w:rsidRDefault="00AF1451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53648" w:rsidRDefault="00953648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044DD9" w:rsidRDefault="00924C46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983D0E" w:rsidP="00202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044DD9" w:rsidRDefault="00AF1451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6" w:type="dxa"/>
            <w:shd w:val="clear" w:color="auto" w:fill="auto"/>
          </w:tcPr>
          <w:p w:rsidR="00AF1451" w:rsidRPr="00044DD9" w:rsidRDefault="00AF1451" w:rsidP="00202B1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Default="00953648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Default="00924C46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262C1A" w:rsidRDefault="00262C1A" w:rsidP="00202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2C1A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262C1A" w:rsidRPr="00044DD9" w:rsidRDefault="00262C1A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Adjunto</w:t>
            </w:r>
          </w:p>
        </w:tc>
      </w:tr>
      <w:tr w:rsidR="00AF1451" w:rsidRPr="00044DD9" w:rsidTr="002119E1">
        <w:tc>
          <w:tcPr>
            <w:tcW w:w="5068" w:type="dxa"/>
            <w:shd w:val="clear" w:color="auto" w:fill="auto"/>
          </w:tcPr>
          <w:p w:rsidR="006C0743" w:rsidRDefault="006C0743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Default="00953648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Default="006C0743" w:rsidP="00202B1C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A85FAF" w:rsidRPr="003A46E1" w:rsidRDefault="00A85FAF" w:rsidP="00202B1C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AF1451" w:rsidRPr="00044DD9" w:rsidRDefault="00A85FAF" w:rsidP="00202B1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06" w:type="dxa"/>
            <w:shd w:val="clear" w:color="auto" w:fill="auto"/>
          </w:tcPr>
          <w:p w:rsidR="00AF1451" w:rsidRDefault="00AF1451" w:rsidP="00202B1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953648" w:rsidRPr="00044DD9" w:rsidRDefault="00953648" w:rsidP="00202B1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C0743" w:rsidRDefault="006C0743" w:rsidP="00202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A46E1" w:rsidRPr="00A85FAF" w:rsidRDefault="00A85FAF" w:rsidP="00202B1C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A85FAF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TALES VÖLKER</w:t>
            </w:r>
          </w:p>
          <w:p w:rsidR="00A85FAF" w:rsidRPr="00044DD9" w:rsidRDefault="00A85FAF" w:rsidP="00202B1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Assessor – Gerente Geral</w:t>
            </w:r>
          </w:p>
        </w:tc>
      </w:tr>
      <w:tr w:rsidR="000E15F8" w:rsidRPr="00044DD9" w:rsidTr="002119E1">
        <w:tc>
          <w:tcPr>
            <w:tcW w:w="5068" w:type="dxa"/>
            <w:shd w:val="clear" w:color="auto" w:fill="auto"/>
          </w:tcPr>
          <w:p w:rsidR="000E15F8" w:rsidRDefault="000E15F8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463D" w:rsidRDefault="00AE463D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85FAF" w:rsidRPr="000E15F8" w:rsidRDefault="00A85FAF" w:rsidP="00202B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85FAF" w:rsidRDefault="00A85FAF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0E15F8" w:rsidRDefault="000E15F8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AE463D" w:rsidRDefault="00AE463D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A46E1" w:rsidRDefault="003A46E1" w:rsidP="00202B1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E15F8" w:rsidRPr="00044DD9" w:rsidRDefault="000E15F8" w:rsidP="00202B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F6B55" w:rsidRPr="00AF1451" w:rsidRDefault="002F6B55" w:rsidP="00202B1C"/>
    <w:sectPr w:rsidR="002F6B55" w:rsidRPr="00AF1451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02B1C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02B1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multilevel"/>
    <w:tmpl w:val="E0DE2A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6355010"/>
    <w:multiLevelType w:val="multilevel"/>
    <w:tmpl w:val="8C761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C71C7"/>
    <w:multiLevelType w:val="multilevel"/>
    <w:tmpl w:val="2CB20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FC0AE7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E1053"/>
    <w:multiLevelType w:val="multilevel"/>
    <w:tmpl w:val="04C2CE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9365E89"/>
    <w:multiLevelType w:val="hybridMultilevel"/>
    <w:tmpl w:val="18EA2330"/>
    <w:lvl w:ilvl="0" w:tplc="A694ED24">
      <w:start w:val="1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845A3"/>
    <w:multiLevelType w:val="hybridMultilevel"/>
    <w:tmpl w:val="5C12AE26"/>
    <w:lvl w:ilvl="0" w:tplc="F7E819C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B30EB"/>
    <w:multiLevelType w:val="multilevel"/>
    <w:tmpl w:val="E0DE2A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26BC26FE"/>
    <w:multiLevelType w:val="multilevel"/>
    <w:tmpl w:val="8C761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B91AF5"/>
    <w:multiLevelType w:val="multilevel"/>
    <w:tmpl w:val="8C761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F6FFF"/>
    <w:multiLevelType w:val="hybridMultilevel"/>
    <w:tmpl w:val="B40A76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F55F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C55EE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64DEA"/>
    <w:multiLevelType w:val="multilevel"/>
    <w:tmpl w:val="04C2CE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034C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64EDC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C03A1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A314EB9"/>
    <w:multiLevelType w:val="hybridMultilevel"/>
    <w:tmpl w:val="75D84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0A318D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3231A"/>
    <w:multiLevelType w:val="multilevel"/>
    <w:tmpl w:val="8C761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1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173F5B"/>
    <w:multiLevelType w:val="hybridMultilevel"/>
    <w:tmpl w:val="376A3D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A09A9"/>
    <w:multiLevelType w:val="multilevel"/>
    <w:tmpl w:val="2CB20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BD37C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6"/>
  </w:num>
  <w:num w:numId="3">
    <w:abstractNumId w:val="23"/>
  </w:num>
  <w:num w:numId="4">
    <w:abstractNumId w:val="20"/>
  </w:num>
  <w:num w:numId="5">
    <w:abstractNumId w:val="24"/>
  </w:num>
  <w:num w:numId="6">
    <w:abstractNumId w:val="45"/>
  </w:num>
  <w:num w:numId="7">
    <w:abstractNumId w:val="46"/>
  </w:num>
  <w:num w:numId="8">
    <w:abstractNumId w:val="33"/>
  </w:num>
  <w:num w:numId="9">
    <w:abstractNumId w:val="39"/>
  </w:num>
  <w:num w:numId="10">
    <w:abstractNumId w:val="21"/>
  </w:num>
  <w:num w:numId="11">
    <w:abstractNumId w:val="3"/>
  </w:num>
  <w:num w:numId="12">
    <w:abstractNumId w:val="32"/>
  </w:num>
  <w:num w:numId="13">
    <w:abstractNumId w:val="1"/>
  </w:num>
  <w:num w:numId="14">
    <w:abstractNumId w:val="42"/>
  </w:num>
  <w:num w:numId="15">
    <w:abstractNumId w:val="41"/>
  </w:num>
  <w:num w:numId="16">
    <w:abstractNumId w:val="17"/>
  </w:num>
  <w:num w:numId="17">
    <w:abstractNumId w:val="0"/>
  </w:num>
  <w:num w:numId="18">
    <w:abstractNumId w:val="30"/>
  </w:num>
  <w:num w:numId="19">
    <w:abstractNumId w:val="29"/>
  </w:num>
  <w:num w:numId="20">
    <w:abstractNumId w:val="26"/>
  </w:num>
  <w:num w:numId="21">
    <w:abstractNumId w:val="14"/>
  </w:num>
  <w:num w:numId="22">
    <w:abstractNumId w:val="19"/>
  </w:num>
  <w:num w:numId="23">
    <w:abstractNumId w:val="35"/>
  </w:num>
  <w:num w:numId="24">
    <w:abstractNumId w:val="22"/>
  </w:num>
  <w:num w:numId="25">
    <w:abstractNumId w:val="40"/>
  </w:num>
  <w:num w:numId="26">
    <w:abstractNumId w:val="8"/>
  </w:num>
  <w:num w:numId="27">
    <w:abstractNumId w:val="4"/>
  </w:num>
  <w:num w:numId="28">
    <w:abstractNumId w:val="16"/>
  </w:num>
  <w:num w:numId="29">
    <w:abstractNumId w:val="5"/>
  </w:num>
  <w:num w:numId="30">
    <w:abstractNumId w:val="37"/>
  </w:num>
  <w:num w:numId="31">
    <w:abstractNumId w:val="43"/>
  </w:num>
  <w:num w:numId="32">
    <w:abstractNumId w:val="31"/>
  </w:num>
  <w:num w:numId="33">
    <w:abstractNumId w:val="7"/>
  </w:num>
  <w:num w:numId="34">
    <w:abstractNumId w:val="15"/>
  </w:num>
  <w:num w:numId="35">
    <w:abstractNumId w:val="27"/>
  </w:num>
  <w:num w:numId="36">
    <w:abstractNumId w:val="6"/>
  </w:num>
  <w:num w:numId="37">
    <w:abstractNumId w:val="25"/>
  </w:num>
  <w:num w:numId="38">
    <w:abstractNumId w:val="18"/>
  </w:num>
  <w:num w:numId="39">
    <w:abstractNumId w:val="28"/>
  </w:num>
  <w:num w:numId="40">
    <w:abstractNumId w:val="44"/>
  </w:num>
  <w:num w:numId="41">
    <w:abstractNumId w:val="9"/>
  </w:num>
  <w:num w:numId="42">
    <w:abstractNumId w:val="38"/>
  </w:num>
  <w:num w:numId="43">
    <w:abstractNumId w:val="2"/>
  </w:num>
  <w:num w:numId="44">
    <w:abstractNumId w:val="10"/>
  </w:num>
  <w:num w:numId="45">
    <w:abstractNumId w:val="13"/>
  </w:num>
  <w:num w:numId="46">
    <w:abstractNumId w:val="34"/>
  </w:num>
  <w:num w:numId="47">
    <w:abstractNumId w:val="11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103DF"/>
    <w:rsid w:val="00012A6A"/>
    <w:rsid w:val="000145F6"/>
    <w:rsid w:val="00024817"/>
    <w:rsid w:val="00024D5D"/>
    <w:rsid w:val="000256F2"/>
    <w:rsid w:val="00030FCB"/>
    <w:rsid w:val="00036E82"/>
    <w:rsid w:val="00040A86"/>
    <w:rsid w:val="000425B3"/>
    <w:rsid w:val="00043907"/>
    <w:rsid w:val="00044AA9"/>
    <w:rsid w:val="000467E8"/>
    <w:rsid w:val="00050EC0"/>
    <w:rsid w:val="00051625"/>
    <w:rsid w:val="0005182E"/>
    <w:rsid w:val="000527E4"/>
    <w:rsid w:val="00054E6B"/>
    <w:rsid w:val="000605F6"/>
    <w:rsid w:val="00062599"/>
    <w:rsid w:val="00065201"/>
    <w:rsid w:val="00067264"/>
    <w:rsid w:val="000702B2"/>
    <w:rsid w:val="000727C9"/>
    <w:rsid w:val="0007624B"/>
    <w:rsid w:val="00080A48"/>
    <w:rsid w:val="0009045F"/>
    <w:rsid w:val="00092193"/>
    <w:rsid w:val="00094D18"/>
    <w:rsid w:val="000A6670"/>
    <w:rsid w:val="000B0C73"/>
    <w:rsid w:val="000B331A"/>
    <w:rsid w:val="000B4D70"/>
    <w:rsid w:val="000B57F3"/>
    <w:rsid w:val="000C1A24"/>
    <w:rsid w:val="000C3500"/>
    <w:rsid w:val="000C71BF"/>
    <w:rsid w:val="000D1CB3"/>
    <w:rsid w:val="000D3E3E"/>
    <w:rsid w:val="000D5BC9"/>
    <w:rsid w:val="000D6537"/>
    <w:rsid w:val="000D71F0"/>
    <w:rsid w:val="000E0909"/>
    <w:rsid w:val="000E15F8"/>
    <w:rsid w:val="000E2009"/>
    <w:rsid w:val="000E3189"/>
    <w:rsid w:val="000E3E95"/>
    <w:rsid w:val="000E5BA6"/>
    <w:rsid w:val="000F2DE9"/>
    <w:rsid w:val="000F339D"/>
    <w:rsid w:val="000F5C32"/>
    <w:rsid w:val="000F77D6"/>
    <w:rsid w:val="0010069A"/>
    <w:rsid w:val="0010374D"/>
    <w:rsid w:val="00105119"/>
    <w:rsid w:val="00105CEB"/>
    <w:rsid w:val="0010650D"/>
    <w:rsid w:val="00107B9E"/>
    <w:rsid w:val="001123EE"/>
    <w:rsid w:val="00117EDD"/>
    <w:rsid w:val="0012049E"/>
    <w:rsid w:val="0012069F"/>
    <w:rsid w:val="00124A49"/>
    <w:rsid w:val="00126183"/>
    <w:rsid w:val="001273A3"/>
    <w:rsid w:val="00127EFA"/>
    <w:rsid w:val="001306F5"/>
    <w:rsid w:val="00130890"/>
    <w:rsid w:val="00133AD2"/>
    <w:rsid w:val="00135C65"/>
    <w:rsid w:val="00135FEF"/>
    <w:rsid w:val="001419C3"/>
    <w:rsid w:val="00152788"/>
    <w:rsid w:val="00153B9B"/>
    <w:rsid w:val="00157456"/>
    <w:rsid w:val="001679E1"/>
    <w:rsid w:val="00170CA0"/>
    <w:rsid w:val="00172610"/>
    <w:rsid w:val="00174A5A"/>
    <w:rsid w:val="001778C5"/>
    <w:rsid w:val="00180AF1"/>
    <w:rsid w:val="00180FB9"/>
    <w:rsid w:val="00182051"/>
    <w:rsid w:val="00182C94"/>
    <w:rsid w:val="00182E25"/>
    <w:rsid w:val="00195B04"/>
    <w:rsid w:val="0019623A"/>
    <w:rsid w:val="0019688A"/>
    <w:rsid w:val="001979E1"/>
    <w:rsid w:val="001A306E"/>
    <w:rsid w:val="001A44BC"/>
    <w:rsid w:val="001A6E70"/>
    <w:rsid w:val="001B01D5"/>
    <w:rsid w:val="001B3695"/>
    <w:rsid w:val="001B5148"/>
    <w:rsid w:val="001B5F62"/>
    <w:rsid w:val="001B62AA"/>
    <w:rsid w:val="001C156D"/>
    <w:rsid w:val="001C2650"/>
    <w:rsid w:val="001C35A3"/>
    <w:rsid w:val="001C38EB"/>
    <w:rsid w:val="001C3E45"/>
    <w:rsid w:val="001C4F74"/>
    <w:rsid w:val="001D08AF"/>
    <w:rsid w:val="001D1A31"/>
    <w:rsid w:val="001D1E87"/>
    <w:rsid w:val="001D1FDD"/>
    <w:rsid w:val="001D79EA"/>
    <w:rsid w:val="001E340D"/>
    <w:rsid w:val="001E56D2"/>
    <w:rsid w:val="001F00E0"/>
    <w:rsid w:val="001F61E5"/>
    <w:rsid w:val="00202B1C"/>
    <w:rsid w:val="0020446F"/>
    <w:rsid w:val="00206EBA"/>
    <w:rsid w:val="00207724"/>
    <w:rsid w:val="00207B4B"/>
    <w:rsid w:val="00210238"/>
    <w:rsid w:val="002119E1"/>
    <w:rsid w:val="00213F9A"/>
    <w:rsid w:val="00214E4B"/>
    <w:rsid w:val="00220A16"/>
    <w:rsid w:val="00231006"/>
    <w:rsid w:val="00233AD8"/>
    <w:rsid w:val="00237A24"/>
    <w:rsid w:val="0024148B"/>
    <w:rsid w:val="0024231E"/>
    <w:rsid w:val="00243ACB"/>
    <w:rsid w:val="00244A57"/>
    <w:rsid w:val="0025277E"/>
    <w:rsid w:val="00257174"/>
    <w:rsid w:val="00262C1A"/>
    <w:rsid w:val="00264E9B"/>
    <w:rsid w:val="00264FDC"/>
    <w:rsid w:val="00272221"/>
    <w:rsid w:val="00275944"/>
    <w:rsid w:val="0027648A"/>
    <w:rsid w:val="00277120"/>
    <w:rsid w:val="00280F33"/>
    <w:rsid w:val="00285A83"/>
    <w:rsid w:val="00294609"/>
    <w:rsid w:val="00295FD5"/>
    <w:rsid w:val="00296A54"/>
    <w:rsid w:val="00296E95"/>
    <w:rsid w:val="002974CF"/>
    <w:rsid w:val="002A60E5"/>
    <w:rsid w:val="002A6D55"/>
    <w:rsid w:val="002A7C5E"/>
    <w:rsid w:val="002B07E6"/>
    <w:rsid w:val="002B140A"/>
    <w:rsid w:val="002B1733"/>
    <w:rsid w:val="002B1C1E"/>
    <w:rsid w:val="002B412F"/>
    <w:rsid w:val="002C4F16"/>
    <w:rsid w:val="002D267B"/>
    <w:rsid w:val="002D4361"/>
    <w:rsid w:val="002D54CA"/>
    <w:rsid w:val="002D6BB7"/>
    <w:rsid w:val="002E293E"/>
    <w:rsid w:val="002F2AD1"/>
    <w:rsid w:val="002F2B9E"/>
    <w:rsid w:val="002F6B55"/>
    <w:rsid w:val="00302CDA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20980"/>
    <w:rsid w:val="0032200A"/>
    <w:rsid w:val="003244CC"/>
    <w:rsid w:val="003278C3"/>
    <w:rsid w:val="003303E4"/>
    <w:rsid w:val="00331551"/>
    <w:rsid w:val="00333F5F"/>
    <w:rsid w:val="00337EC6"/>
    <w:rsid w:val="003411BA"/>
    <w:rsid w:val="003464D3"/>
    <w:rsid w:val="00347324"/>
    <w:rsid w:val="00351419"/>
    <w:rsid w:val="003557D1"/>
    <w:rsid w:val="00360A08"/>
    <w:rsid w:val="003618E7"/>
    <w:rsid w:val="00366CCF"/>
    <w:rsid w:val="00367DAC"/>
    <w:rsid w:val="00370849"/>
    <w:rsid w:val="003752CD"/>
    <w:rsid w:val="00375F13"/>
    <w:rsid w:val="0037777D"/>
    <w:rsid w:val="00377D34"/>
    <w:rsid w:val="00380EA9"/>
    <w:rsid w:val="00383F38"/>
    <w:rsid w:val="00387B72"/>
    <w:rsid w:val="003945A8"/>
    <w:rsid w:val="00397661"/>
    <w:rsid w:val="003A46E1"/>
    <w:rsid w:val="003A5C87"/>
    <w:rsid w:val="003A699B"/>
    <w:rsid w:val="003B4E9A"/>
    <w:rsid w:val="003B6D0B"/>
    <w:rsid w:val="003B7290"/>
    <w:rsid w:val="003C20AB"/>
    <w:rsid w:val="003C3C3A"/>
    <w:rsid w:val="003C484E"/>
    <w:rsid w:val="003C7276"/>
    <w:rsid w:val="003D7983"/>
    <w:rsid w:val="003E26D3"/>
    <w:rsid w:val="003E3ADB"/>
    <w:rsid w:val="003E5C0D"/>
    <w:rsid w:val="003E73D7"/>
    <w:rsid w:val="003F1946"/>
    <w:rsid w:val="003F474E"/>
    <w:rsid w:val="003F5088"/>
    <w:rsid w:val="00400A83"/>
    <w:rsid w:val="0040340F"/>
    <w:rsid w:val="004055BC"/>
    <w:rsid w:val="00410566"/>
    <w:rsid w:val="004123FC"/>
    <w:rsid w:val="004140FB"/>
    <w:rsid w:val="00414BE7"/>
    <w:rsid w:val="0042719C"/>
    <w:rsid w:val="004303BE"/>
    <w:rsid w:val="00430460"/>
    <w:rsid w:val="00430BF7"/>
    <w:rsid w:val="00431BAD"/>
    <w:rsid w:val="00433DE0"/>
    <w:rsid w:val="004355BD"/>
    <w:rsid w:val="004356F0"/>
    <w:rsid w:val="0043656C"/>
    <w:rsid w:val="00437046"/>
    <w:rsid w:val="00442DF4"/>
    <w:rsid w:val="00444250"/>
    <w:rsid w:val="004448E6"/>
    <w:rsid w:val="00445BF2"/>
    <w:rsid w:val="00447C6C"/>
    <w:rsid w:val="00453128"/>
    <w:rsid w:val="0045434F"/>
    <w:rsid w:val="0046106A"/>
    <w:rsid w:val="00465363"/>
    <w:rsid w:val="00471056"/>
    <w:rsid w:val="004737A7"/>
    <w:rsid w:val="00474E95"/>
    <w:rsid w:val="00475889"/>
    <w:rsid w:val="00481169"/>
    <w:rsid w:val="00483414"/>
    <w:rsid w:val="00484B6B"/>
    <w:rsid w:val="004862B5"/>
    <w:rsid w:val="004862DC"/>
    <w:rsid w:val="00490AA6"/>
    <w:rsid w:val="0049158C"/>
    <w:rsid w:val="00492D27"/>
    <w:rsid w:val="0049483C"/>
    <w:rsid w:val="00496CED"/>
    <w:rsid w:val="00496EEA"/>
    <w:rsid w:val="00497255"/>
    <w:rsid w:val="00497BC0"/>
    <w:rsid w:val="004A00B5"/>
    <w:rsid w:val="004A08CA"/>
    <w:rsid w:val="004A5353"/>
    <w:rsid w:val="004A71AD"/>
    <w:rsid w:val="004B0702"/>
    <w:rsid w:val="004B081E"/>
    <w:rsid w:val="004B3023"/>
    <w:rsid w:val="004B5A5C"/>
    <w:rsid w:val="004B7DC1"/>
    <w:rsid w:val="004C3048"/>
    <w:rsid w:val="004C30BA"/>
    <w:rsid w:val="004C3715"/>
    <w:rsid w:val="004C6931"/>
    <w:rsid w:val="004D047D"/>
    <w:rsid w:val="004D75DA"/>
    <w:rsid w:val="004E062B"/>
    <w:rsid w:val="004E34CD"/>
    <w:rsid w:val="004E4970"/>
    <w:rsid w:val="004E667F"/>
    <w:rsid w:val="004E6F0E"/>
    <w:rsid w:val="004E799F"/>
    <w:rsid w:val="004F15C8"/>
    <w:rsid w:val="004F2B78"/>
    <w:rsid w:val="004F502F"/>
    <w:rsid w:val="004F7AF4"/>
    <w:rsid w:val="005026F0"/>
    <w:rsid w:val="00502FE3"/>
    <w:rsid w:val="00504EAF"/>
    <w:rsid w:val="0050553D"/>
    <w:rsid w:val="005068F0"/>
    <w:rsid w:val="005134ED"/>
    <w:rsid w:val="00514A91"/>
    <w:rsid w:val="00524D8C"/>
    <w:rsid w:val="00530A77"/>
    <w:rsid w:val="00532097"/>
    <w:rsid w:val="0053240A"/>
    <w:rsid w:val="00534389"/>
    <w:rsid w:val="00540F06"/>
    <w:rsid w:val="005461A2"/>
    <w:rsid w:val="00550B03"/>
    <w:rsid w:val="00551153"/>
    <w:rsid w:val="005615DC"/>
    <w:rsid w:val="00564054"/>
    <w:rsid w:val="00565889"/>
    <w:rsid w:val="00565B2A"/>
    <w:rsid w:val="0056696B"/>
    <w:rsid w:val="005679ED"/>
    <w:rsid w:val="005715F1"/>
    <w:rsid w:val="00571FCC"/>
    <w:rsid w:val="00583030"/>
    <w:rsid w:val="00583516"/>
    <w:rsid w:val="0058399A"/>
    <w:rsid w:val="00583FE7"/>
    <w:rsid w:val="005848F3"/>
    <w:rsid w:val="005923D4"/>
    <w:rsid w:val="00593E10"/>
    <w:rsid w:val="00596F39"/>
    <w:rsid w:val="005A1F02"/>
    <w:rsid w:val="005A7644"/>
    <w:rsid w:val="005B32A2"/>
    <w:rsid w:val="005B4B10"/>
    <w:rsid w:val="005B4CB4"/>
    <w:rsid w:val="005B7E0B"/>
    <w:rsid w:val="005C67F5"/>
    <w:rsid w:val="005D2F33"/>
    <w:rsid w:val="005D2FBE"/>
    <w:rsid w:val="005D3D88"/>
    <w:rsid w:val="005D40F0"/>
    <w:rsid w:val="005E24DB"/>
    <w:rsid w:val="005E2D9F"/>
    <w:rsid w:val="005E7E91"/>
    <w:rsid w:val="005F1B7D"/>
    <w:rsid w:val="005F47CB"/>
    <w:rsid w:val="005F686D"/>
    <w:rsid w:val="005F6D57"/>
    <w:rsid w:val="00601740"/>
    <w:rsid w:val="00601FB6"/>
    <w:rsid w:val="00603C1E"/>
    <w:rsid w:val="0060634C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7097"/>
    <w:rsid w:val="006320B8"/>
    <w:rsid w:val="006326C4"/>
    <w:rsid w:val="00633BEB"/>
    <w:rsid w:val="006340C8"/>
    <w:rsid w:val="00637577"/>
    <w:rsid w:val="0064521C"/>
    <w:rsid w:val="00647D59"/>
    <w:rsid w:val="006501E1"/>
    <w:rsid w:val="0065035F"/>
    <w:rsid w:val="00652F96"/>
    <w:rsid w:val="00657557"/>
    <w:rsid w:val="00657761"/>
    <w:rsid w:val="00661135"/>
    <w:rsid w:val="00662475"/>
    <w:rsid w:val="006641B8"/>
    <w:rsid w:val="00665269"/>
    <w:rsid w:val="00665AB1"/>
    <w:rsid w:val="0066674D"/>
    <w:rsid w:val="00667149"/>
    <w:rsid w:val="00670601"/>
    <w:rsid w:val="00670FAE"/>
    <w:rsid w:val="0067136D"/>
    <w:rsid w:val="006729F4"/>
    <w:rsid w:val="00681D0F"/>
    <w:rsid w:val="00687675"/>
    <w:rsid w:val="00690C35"/>
    <w:rsid w:val="0069229F"/>
    <w:rsid w:val="00692CFE"/>
    <w:rsid w:val="0069419D"/>
    <w:rsid w:val="006A0A51"/>
    <w:rsid w:val="006A180C"/>
    <w:rsid w:val="006A4557"/>
    <w:rsid w:val="006B2DEB"/>
    <w:rsid w:val="006B670F"/>
    <w:rsid w:val="006B6BE6"/>
    <w:rsid w:val="006C0743"/>
    <w:rsid w:val="006C134F"/>
    <w:rsid w:val="006C56C4"/>
    <w:rsid w:val="006C75E7"/>
    <w:rsid w:val="006D04CB"/>
    <w:rsid w:val="006D2981"/>
    <w:rsid w:val="006D4BCB"/>
    <w:rsid w:val="006D52E4"/>
    <w:rsid w:val="006E0FEE"/>
    <w:rsid w:val="006E189D"/>
    <w:rsid w:val="006E403B"/>
    <w:rsid w:val="006E6E5B"/>
    <w:rsid w:val="006F0008"/>
    <w:rsid w:val="006F19C5"/>
    <w:rsid w:val="006F4E9B"/>
    <w:rsid w:val="006F6327"/>
    <w:rsid w:val="006F7676"/>
    <w:rsid w:val="0070214C"/>
    <w:rsid w:val="00706EF0"/>
    <w:rsid w:val="007125FC"/>
    <w:rsid w:val="00715B4C"/>
    <w:rsid w:val="00717A7C"/>
    <w:rsid w:val="00720F6A"/>
    <w:rsid w:val="0072538C"/>
    <w:rsid w:val="00731BBD"/>
    <w:rsid w:val="00731CE2"/>
    <w:rsid w:val="007341BB"/>
    <w:rsid w:val="007375FB"/>
    <w:rsid w:val="00740E14"/>
    <w:rsid w:val="00750388"/>
    <w:rsid w:val="0075194D"/>
    <w:rsid w:val="00753BBB"/>
    <w:rsid w:val="00756215"/>
    <w:rsid w:val="0076286B"/>
    <w:rsid w:val="00776B7B"/>
    <w:rsid w:val="00781A5E"/>
    <w:rsid w:val="00782617"/>
    <w:rsid w:val="00783F34"/>
    <w:rsid w:val="00785C3D"/>
    <w:rsid w:val="00791B73"/>
    <w:rsid w:val="007939D1"/>
    <w:rsid w:val="00794AA6"/>
    <w:rsid w:val="0079514D"/>
    <w:rsid w:val="0079658E"/>
    <w:rsid w:val="00797C8F"/>
    <w:rsid w:val="007A3A4F"/>
    <w:rsid w:val="007A4358"/>
    <w:rsid w:val="007A4DB3"/>
    <w:rsid w:val="007A6366"/>
    <w:rsid w:val="007B3C50"/>
    <w:rsid w:val="007B7B0D"/>
    <w:rsid w:val="007B7BB9"/>
    <w:rsid w:val="007C0FB9"/>
    <w:rsid w:val="007C50BE"/>
    <w:rsid w:val="007C7E57"/>
    <w:rsid w:val="007D48D8"/>
    <w:rsid w:val="007E2EA1"/>
    <w:rsid w:val="007E6C03"/>
    <w:rsid w:val="007F1AFE"/>
    <w:rsid w:val="007F24E5"/>
    <w:rsid w:val="007F56B5"/>
    <w:rsid w:val="00805FC1"/>
    <w:rsid w:val="00810B32"/>
    <w:rsid w:val="0081166D"/>
    <w:rsid w:val="0081283D"/>
    <w:rsid w:val="0082000A"/>
    <w:rsid w:val="0082722A"/>
    <w:rsid w:val="00830D18"/>
    <w:rsid w:val="00835E1C"/>
    <w:rsid w:val="00837D80"/>
    <w:rsid w:val="00840C84"/>
    <w:rsid w:val="00840D65"/>
    <w:rsid w:val="00841F6E"/>
    <w:rsid w:val="008425BC"/>
    <w:rsid w:val="00842A01"/>
    <w:rsid w:val="008451B4"/>
    <w:rsid w:val="00845205"/>
    <w:rsid w:val="0084544D"/>
    <w:rsid w:val="00845FC4"/>
    <w:rsid w:val="00847568"/>
    <w:rsid w:val="00847CA1"/>
    <w:rsid w:val="00850D65"/>
    <w:rsid w:val="00853C78"/>
    <w:rsid w:val="00854C77"/>
    <w:rsid w:val="00855321"/>
    <w:rsid w:val="00855B91"/>
    <w:rsid w:val="00855F16"/>
    <w:rsid w:val="00857EA9"/>
    <w:rsid w:val="00863C7E"/>
    <w:rsid w:val="00865189"/>
    <w:rsid w:val="0086709B"/>
    <w:rsid w:val="00874426"/>
    <w:rsid w:val="00874A65"/>
    <w:rsid w:val="00877C4F"/>
    <w:rsid w:val="008821EC"/>
    <w:rsid w:val="00887187"/>
    <w:rsid w:val="00890C7F"/>
    <w:rsid w:val="00893A8D"/>
    <w:rsid w:val="008952EB"/>
    <w:rsid w:val="008967F7"/>
    <w:rsid w:val="008A0A11"/>
    <w:rsid w:val="008A0E1A"/>
    <w:rsid w:val="008A1373"/>
    <w:rsid w:val="008A1BD5"/>
    <w:rsid w:val="008A1DC6"/>
    <w:rsid w:val="008A2EE4"/>
    <w:rsid w:val="008A5874"/>
    <w:rsid w:val="008B096F"/>
    <w:rsid w:val="008B25EF"/>
    <w:rsid w:val="008B4A5F"/>
    <w:rsid w:val="008C0CB8"/>
    <w:rsid w:val="008C5798"/>
    <w:rsid w:val="008C76EA"/>
    <w:rsid w:val="008D4752"/>
    <w:rsid w:val="008D5A74"/>
    <w:rsid w:val="008D6079"/>
    <w:rsid w:val="008D6AC5"/>
    <w:rsid w:val="008D7BD0"/>
    <w:rsid w:val="008E06CA"/>
    <w:rsid w:val="008E0E9F"/>
    <w:rsid w:val="008E1728"/>
    <w:rsid w:val="008E6240"/>
    <w:rsid w:val="008F0374"/>
    <w:rsid w:val="008F159C"/>
    <w:rsid w:val="008F397F"/>
    <w:rsid w:val="008F7FB2"/>
    <w:rsid w:val="00901DD3"/>
    <w:rsid w:val="00902C18"/>
    <w:rsid w:val="0091009C"/>
    <w:rsid w:val="00910373"/>
    <w:rsid w:val="00912A00"/>
    <w:rsid w:val="009148B9"/>
    <w:rsid w:val="009232E9"/>
    <w:rsid w:val="00924C46"/>
    <w:rsid w:val="009269BD"/>
    <w:rsid w:val="00926AE0"/>
    <w:rsid w:val="00930082"/>
    <w:rsid w:val="00930D3C"/>
    <w:rsid w:val="0093154B"/>
    <w:rsid w:val="00932529"/>
    <w:rsid w:val="009347B2"/>
    <w:rsid w:val="00934DAB"/>
    <w:rsid w:val="00937CC4"/>
    <w:rsid w:val="00943B9B"/>
    <w:rsid w:val="00945544"/>
    <w:rsid w:val="00945ED2"/>
    <w:rsid w:val="0094772A"/>
    <w:rsid w:val="009516B6"/>
    <w:rsid w:val="00953648"/>
    <w:rsid w:val="009547E6"/>
    <w:rsid w:val="00960BD9"/>
    <w:rsid w:val="009643CB"/>
    <w:rsid w:val="00964862"/>
    <w:rsid w:val="00965872"/>
    <w:rsid w:val="00966059"/>
    <w:rsid w:val="009664DE"/>
    <w:rsid w:val="00973140"/>
    <w:rsid w:val="00974359"/>
    <w:rsid w:val="00982F34"/>
    <w:rsid w:val="00983D0E"/>
    <w:rsid w:val="009A0BA3"/>
    <w:rsid w:val="009B40C9"/>
    <w:rsid w:val="009B5DB8"/>
    <w:rsid w:val="009C2AED"/>
    <w:rsid w:val="009C2D4D"/>
    <w:rsid w:val="009C2E63"/>
    <w:rsid w:val="009C4923"/>
    <w:rsid w:val="009C581F"/>
    <w:rsid w:val="009C625B"/>
    <w:rsid w:val="009D071E"/>
    <w:rsid w:val="009D0886"/>
    <w:rsid w:val="009D17DD"/>
    <w:rsid w:val="009D73E8"/>
    <w:rsid w:val="009E1A92"/>
    <w:rsid w:val="009E3779"/>
    <w:rsid w:val="009E3C4D"/>
    <w:rsid w:val="009E6FE3"/>
    <w:rsid w:val="009F519E"/>
    <w:rsid w:val="009F5F7B"/>
    <w:rsid w:val="009F72C6"/>
    <w:rsid w:val="00A03EFF"/>
    <w:rsid w:val="00A050DB"/>
    <w:rsid w:val="00A0749B"/>
    <w:rsid w:val="00A07CA5"/>
    <w:rsid w:val="00A1482E"/>
    <w:rsid w:val="00A17084"/>
    <w:rsid w:val="00A35055"/>
    <w:rsid w:val="00A40314"/>
    <w:rsid w:val="00A40A94"/>
    <w:rsid w:val="00A40ECC"/>
    <w:rsid w:val="00A43C37"/>
    <w:rsid w:val="00A43F1C"/>
    <w:rsid w:val="00A4680F"/>
    <w:rsid w:val="00A47C9C"/>
    <w:rsid w:val="00A528C9"/>
    <w:rsid w:val="00A5382C"/>
    <w:rsid w:val="00A5515C"/>
    <w:rsid w:val="00A55B31"/>
    <w:rsid w:val="00A55C5A"/>
    <w:rsid w:val="00A55F48"/>
    <w:rsid w:val="00A565FE"/>
    <w:rsid w:val="00A570C2"/>
    <w:rsid w:val="00A62383"/>
    <w:rsid w:val="00A71688"/>
    <w:rsid w:val="00A73A3F"/>
    <w:rsid w:val="00A7420F"/>
    <w:rsid w:val="00A75344"/>
    <w:rsid w:val="00A80C65"/>
    <w:rsid w:val="00A83107"/>
    <w:rsid w:val="00A8567F"/>
    <w:rsid w:val="00A85F05"/>
    <w:rsid w:val="00A85FAF"/>
    <w:rsid w:val="00A9469A"/>
    <w:rsid w:val="00A959C7"/>
    <w:rsid w:val="00A975A3"/>
    <w:rsid w:val="00A97E06"/>
    <w:rsid w:val="00AA29F5"/>
    <w:rsid w:val="00AA59F2"/>
    <w:rsid w:val="00AA7EEC"/>
    <w:rsid w:val="00AB32FB"/>
    <w:rsid w:val="00AD2BB3"/>
    <w:rsid w:val="00AD3FFF"/>
    <w:rsid w:val="00AE2654"/>
    <w:rsid w:val="00AE463D"/>
    <w:rsid w:val="00AF1451"/>
    <w:rsid w:val="00AF2C33"/>
    <w:rsid w:val="00AF368E"/>
    <w:rsid w:val="00AF4949"/>
    <w:rsid w:val="00AF7CC7"/>
    <w:rsid w:val="00B00CBD"/>
    <w:rsid w:val="00B02DD7"/>
    <w:rsid w:val="00B04E16"/>
    <w:rsid w:val="00B0512A"/>
    <w:rsid w:val="00B10294"/>
    <w:rsid w:val="00B11EA6"/>
    <w:rsid w:val="00B129F6"/>
    <w:rsid w:val="00B13494"/>
    <w:rsid w:val="00B138A5"/>
    <w:rsid w:val="00B14DC0"/>
    <w:rsid w:val="00B15D4F"/>
    <w:rsid w:val="00B23921"/>
    <w:rsid w:val="00B23E93"/>
    <w:rsid w:val="00B309B7"/>
    <w:rsid w:val="00B31260"/>
    <w:rsid w:val="00B3272B"/>
    <w:rsid w:val="00B37B9F"/>
    <w:rsid w:val="00B456E0"/>
    <w:rsid w:val="00B51C41"/>
    <w:rsid w:val="00B539A9"/>
    <w:rsid w:val="00B54E5C"/>
    <w:rsid w:val="00B6066A"/>
    <w:rsid w:val="00B634CE"/>
    <w:rsid w:val="00B63C2E"/>
    <w:rsid w:val="00B64FA8"/>
    <w:rsid w:val="00B6624C"/>
    <w:rsid w:val="00B66625"/>
    <w:rsid w:val="00B66B98"/>
    <w:rsid w:val="00B7029D"/>
    <w:rsid w:val="00B73A02"/>
    <w:rsid w:val="00B74D1D"/>
    <w:rsid w:val="00B81197"/>
    <w:rsid w:val="00B81DC8"/>
    <w:rsid w:val="00B95AB4"/>
    <w:rsid w:val="00BA0D95"/>
    <w:rsid w:val="00BA16D4"/>
    <w:rsid w:val="00BA3D7F"/>
    <w:rsid w:val="00BA6EA3"/>
    <w:rsid w:val="00BB040C"/>
    <w:rsid w:val="00BB113C"/>
    <w:rsid w:val="00BB5E13"/>
    <w:rsid w:val="00BB685F"/>
    <w:rsid w:val="00BB7F52"/>
    <w:rsid w:val="00BC2717"/>
    <w:rsid w:val="00BC27EA"/>
    <w:rsid w:val="00BC2EB7"/>
    <w:rsid w:val="00BC549B"/>
    <w:rsid w:val="00BC70C6"/>
    <w:rsid w:val="00BC73B6"/>
    <w:rsid w:val="00BC7ACC"/>
    <w:rsid w:val="00BC7DEB"/>
    <w:rsid w:val="00BD2062"/>
    <w:rsid w:val="00BD5256"/>
    <w:rsid w:val="00BD65AB"/>
    <w:rsid w:val="00BD7884"/>
    <w:rsid w:val="00BE27A4"/>
    <w:rsid w:val="00BE42DD"/>
    <w:rsid w:val="00BF08F3"/>
    <w:rsid w:val="00BF143B"/>
    <w:rsid w:val="00BF4DEA"/>
    <w:rsid w:val="00C038EA"/>
    <w:rsid w:val="00C052C9"/>
    <w:rsid w:val="00C142A6"/>
    <w:rsid w:val="00C146BB"/>
    <w:rsid w:val="00C15B9D"/>
    <w:rsid w:val="00C1755D"/>
    <w:rsid w:val="00C2266B"/>
    <w:rsid w:val="00C301CA"/>
    <w:rsid w:val="00C30957"/>
    <w:rsid w:val="00C34313"/>
    <w:rsid w:val="00C3665F"/>
    <w:rsid w:val="00C37B13"/>
    <w:rsid w:val="00C42605"/>
    <w:rsid w:val="00C45812"/>
    <w:rsid w:val="00C52C4C"/>
    <w:rsid w:val="00C5472E"/>
    <w:rsid w:val="00C646F3"/>
    <w:rsid w:val="00C70676"/>
    <w:rsid w:val="00C72981"/>
    <w:rsid w:val="00C72C38"/>
    <w:rsid w:val="00C80577"/>
    <w:rsid w:val="00C83A92"/>
    <w:rsid w:val="00C86244"/>
    <w:rsid w:val="00C87D64"/>
    <w:rsid w:val="00C91671"/>
    <w:rsid w:val="00C93635"/>
    <w:rsid w:val="00CA1219"/>
    <w:rsid w:val="00CA2139"/>
    <w:rsid w:val="00CA217F"/>
    <w:rsid w:val="00CA2C4E"/>
    <w:rsid w:val="00CB10BA"/>
    <w:rsid w:val="00CB23CF"/>
    <w:rsid w:val="00CB7824"/>
    <w:rsid w:val="00CC3DB1"/>
    <w:rsid w:val="00CC544D"/>
    <w:rsid w:val="00CC5C61"/>
    <w:rsid w:val="00CC5EB2"/>
    <w:rsid w:val="00CC6294"/>
    <w:rsid w:val="00CC6F0C"/>
    <w:rsid w:val="00CD0E69"/>
    <w:rsid w:val="00CD521B"/>
    <w:rsid w:val="00CE0C6C"/>
    <w:rsid w:val="00CE3DFC"/>
    <w:rsid w:val="00CE4E08"/>
    <w:rsid w:val="00CF2FBA"/>
    <w:rsid w:val="00CF62CE"/>
    <w:rsid w:val="00D0391E"/>
    <w:rsid w:val="00D063CD"/>
    <w:rsid w:val="00D12FF0"/>
    <w:rsid w:val="00D17AA0"/>
    <w:rsid w:val="00D213CD"/>
    <w:rsid w:val="00D21C2C"/>
    <w:rsid w:val="00D23231"/>
    <w:rsid w:val="00D24E51"/>
    <w:rsid w:val="00D31FC2"/>
    <w:rsid w:val="00D32E81"/>
    <w:rsid w:val="00D3546F"/>
    <w:rsid w:val="00D37FA4"/>
    <w:rsid w:val="00D43467"/>
    <w:rsid w:val="00D43FC1"/>
    <w:rsid w:val="00D45DFE"/>
    <w:rsid w:val="00D575D9"/>
    <w:rsid w:val="00D62C61"/>
    <w:rsid w:val="00D67B4E"/>
    <w:rsid w:val="00D71B35"/>
    <w:rsid w:val="00D756B8"/>
    <w:rsid w:val="00D802D9"/>
    <w:rsid w:val="00D80A7A"/>
    <w:rsid w:val="00D8349F"/>
    <w:rsid w:val="00D87F62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7349"/>
    <w:rsid w:val="00DB0EF6"/>
    <w:rsid w:val="00DB4045"/>
    <w:rsid w:val="00DB64F7"/>
    <w:rsid w:val="00DB7F22"/>
    <w:rsid w:val="00DC149F"/>
    <w:rsid w:val="00DC269E"/>
    <w:rsid w:val="00DC2A84"/>
    <w:rsid w:val="00DC4289"/>
    <w:rsid w:val="00DD09A6"/>
    <w:rsid w:val="00DD16FB"/>
    <w:rsid w:val="00DD2056"/>
    <w:rsid w:val="00DD4BDC"/>
    <w:rsid w:val="00DD701E"/>
    <w:rsid w:val="00DE2A00"/>
    <w:rsid w:val="00DE67B2"/>
    <w:rsid w:val="00DF0F7E"/>
    <w:rsid w:val="00DF1C63"/>
    <w:rsid w:val="00DF2B5B"/>
    <w:rsid w:val="00DF427B"/>
    <w:rsid w:val="00E00DCA"/>
    <w:rsid w:val="00E03C83"/>
    <w:rsid w:val="00E0487E"/>
    <w:rsid w:val="00E050CE"/>
    <w:rsid w:val="00E12EC2"/>
    <w:rsid w:val="00E17EF6"/>
    <w:rsid w:val="00E212FB"/>
    <w:rsid w:val="00E216EE"/>
    <w:rsid w:val="00E21DF8"/>
    <w:rsid w:val="00E22ADE"/>
    <w:rsid w:val="00E22AF6"/>
    <w:rsid w:val="00E24B2F"/>
    <w:rsid w:val="00E303FC"/>
    <w:rsid w:val="00E31B25"/>
    <w:rsid w:val="00E31CC4"/>
    <w:rsid w:val="00E3663E"/>
    <w:rsid w:val="00E408E2"/>
    <w:rsid w:val="00E47A74"/>
    <w:rsid w:val="00E61D16"/>
    <w:rsid w:val="00E6329F"/>
    <w:rsid w:val="00E662FF"/>
    <w:rsid w:val="00E663BC"/>
    <w:rsid w:val="00E7026B"/>
    <w:rsid w:val="00E7078F"/>
    <w:rsid w:val="00E763D3"/>
    <w:rsid w:val="00E76F83"/>
    <w:rsid w:val="00E77B43"/>
    <w:rsid w:val="00E826CE"/>
    <w:rsid w:val="00E8532D"/>
    <w:rsid w:val="00E85F99"/>
    <w:rsid w:val="00E87EAC"/>
    <w:rsid w:val="00E9313B"/>
    <w:rsid w:val="00E9324D"/>
    <w:rsid w:val="00E95E33"/>
    <w:rsid w:val="00E96C94"/>
    <w:rsid w:val="00EA09B1"/>
    <w:rsid w:val="00EA2436"/>
    <w:rsid w:val="00EA4D7E"/>
    <w:rsid w:val="00EA593B"/>
    <w:rsid w:val="00EA675B"/>
    <w:rsid w:val="00EB1D18"/>
    <w:rsid w:val="00EB4AC7"/>
    <w:rsid w:val="00EB7ADA"/>
    <w:rsid w:val="00EC0C50"/>
    <w:rsid w:val="00EC3945"/>
    <w:rsid w:val="00ED2108"/>
    <w:rsid w:val="00ED64FF"/>
    <w:rsid w:val="00ED6C95"/>
    <w:rsid w:val="00EE3FB4"/>
    <w:rsid w:val="00EE6DD1"/>
    <w:rsid w:val="00EF0801"/>
    <w:rsid w:val="00EF11B0"/>
    <w:rsid w:val="00EF153E"/>
    <w:rsid w:val="00EF3006"/>
    <w:rsid w:val="00EF67E2"/>
    <w:rsid w:val="00F00BA3"/>
    <w:rsid w:val="00F106E3"/>
    <w:rsid w:val="00F11426"/>
    <w:rsid w:val="00F11D97"/>
    <w:rsid w:val="00F16765"/>
    <w:rsid w:val="00F2295D"/>
    <w:rsid w:val="00F23759"/>
    <w:rsid w:val="00F2448E"/>
    <w:rsid w:val="00F2509A"/>
    <w:rsid w:val="00F25634"/>
    <w:rsid w:val="00F271D7"/>
    <w:rsid w:val="00F273F7"/>
    <w:rsid w:val="00F2785E"/>
    <w:rsid w:val="00F33ADC"/>
    <w:rsid w:val="00F343A6"/>
    <w:rsid w:val="00F3457B"/>
    <w:rsid w:val="00F34C54"/>
    <w:rsid w:val="00F353F6"/>
    <w:rsid w:val="00F36EBA"/>
    <w:rsid w:val="00F37858"/>
    <w:rsid w:val="00F43E89"/>
    <w:rsid w:val="00F45B57"/>
    <w:rsid w:val="00F46404"/>
    <w:rsid w:val="00F53475"/>
    <w:rsid w:val="00F55E0C"/>
    <w:rsid w:val="00F56B06"/>
    <w:rsid w:val="00F5796B"/>
    <w:rsid w:val="00F6172D"/>
    <w:rsid w:val="00F62212"/>
    <w:rsid w:val="00F6335E"/>
    <w:rsid w:val="00F649B8"/>
    <w:rsid w:val="00F7714B"/>
    <w:rsid w:val="00F77760"/>
    <w:rsid w:val="00F779B6"/>
    <w:rsid w:val="00F80B94"/>
    <w:rsid w:val="00F8163D"/>
    <w:rsid w:val="00F82A32"/>
    <w:rsid w:val="00FA3DCF"/>
    <w:rsid w:val="00FA595A"/>
    <w:rsid w:val="00FA745D"/>
    <w:rsid w:val="00FB0576"/>
    <w:rsid w:val="00FB372F"/>
    <w:rsid w:val="00FB415E"/>
    <w:rsid w:val="00FB518C"/>
    <w:rsid w:val="00FB58FA"/>
    <w:rsid w:val="00FB7108"/>
    <w:rsid w:val="00FC0076"/>
    <w:rsid w:val="00FC15B9"/>
    <w:rsid w:val="00FC2C2C"/>
    <w:rsid w:val="00FC6A2F"/>
    <w:rsid w:val="00FC73FB"/>
    <w:rsid w:val="00FD23F4"/>
    <w:rsid w:val="00FD3B54"/>
    <w:rsid w:val="00FD59CD"/>
    <w:rsid w:val="00FD71C6"/>
    <w:rsid w:val="00FD7277"/>
    <w:rsid w:val="00FE3262"/>
    <w:rsid w:val="00FE413A"/>
    <w:rsid w:val="00FE4BD6"/>
    <w:rsid w:val="00FE51BF"/>
    <w:rsid w:val="00FE6531"/>
    <w:rsid w:val="00FF15BB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2D969-AFD4-435E-9983-E3941FD3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752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170</cp:revision>
  <cp:lastPrinted>2018-07-04T15:38:00Z</cp:lastPrinted>
  <dcterms:created xsi:type="dcterms:W3CDTF">2018-05-10T12:21:00Z</dcterms:created>
  <dcterms:modified xsi:type="dcterms:W3CDTF">2018-07-04T15:38:00Z</dcterms:modified>
</cp:coreProperties>
</file>