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536D8F" w:rsidRDefault="00D96F51" w:rsidP="006E6F36">
      <w:pPr>
        <w:jc w:val="center"/>
        <w:rPr>
          <w:rFonts w:ascii="Times New Roman" w:hAnsi="Times New Roman"/>
        </w:rPr>
      </w:pPr>
      <w:r w:rsidRPr="00536D8F">
        <w:rPr>
          <w:rFonts w:ascii="Times New Roman" w:hAnsi="Times New Roman"/>
        </w:rPr>
        <w:t xml:space="preserve">SÚMULA </w:t>
      </w:r>
      <w:r w:rsidR="001A2A75" w:rsidRPr="00536D8F">
        <w:rPr>
          <w:rFonts w:ascii="Times New Roman" w:hAnsi="Times New Roman"/>
        </w:rPr>
        <w:t>1</w:t>
      </w:r>
      <w:r w:rsidR="00C71BA6" w:rsidRPr="00536D8F">
        <w:rPr>
          <w:rFonts w:ascii="Times New Roman" w:hAnsi="Times New Roman"/>
        </w:rPr>
        <w:t>6</w:t>
      </w:r>
      <w:r w:rsidR="006E104B">
        <w:rPr>
          <w:rFonts w:ascii="Times New Roman" w:hAnsi="Times New Roman"/>
        </w:rPr>
        <w:t>9</w:t>
      </w:r>
      <w:r w:rsidRPr="00536D8F">
        <w:rPr>
          <w:rFonts w:ascii="Times New Roman" w:hAnsi="Times New Roman"/>
        </w:rPr>
        <w:t>ª REUNIÃO ORDINÁRIA DA CE</w:t>
      </w:r>
      <w:r w:rsidR="001A2A75" w:rsidRPr="00536D8F">
        <w:rPr>
          <w:rFonts w:ascii="Times New Roman" w:hAnsi="Times New Roman"/>
        </w:rPr>
        <w:t>D</w:t>
      </w:r>
      <w:r w:rsidRPr="00536D8F">
        <w:rPr>
          <w:rFonts w:ascii="Times New Roman" w:hAnsi="Times New Roman"/>
        </w:rPr>
        <w:t>-CAU/RS</w:t>
      </w:r>
    </w:p>
    <w:p w:rsidR="00D96F51" w:rsidRPr="00536D8F" w:rsidRDefault="00D96F51" w:rsidP="00D96F51">
      <w:pPr>
        <w:rPr>
          <w:rFonts w:ascii="Times New Roman" w:hAnsi="Times New Roman"/>
        </w:rPr>
      </w:pPr>
    </w:p>
    <w:p w:rsidR="00D00821" w:rsidRPr="00536D8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536D8F" w:rsidTr="008F498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E3412C">
            <w:pPr>
              <w:rPr>
                <w:rFonts w:ascii="Times New Roman" w:eastAsia="MS Mincho" w:hAnsi="Times New Roman"/>
              </w:rPr>
            </w:pPr>
            <w:r w:rsidRPr="00536D8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6F51" w:rsidRPr="00536D8F" w:rsidRDefault="006E104B" w:rsidP="007B305E">
            <w:pPr>
              <w:rPr>
                <w:rFonts w:ascii="Times New Roman" w:eastAsia="MS Mincho" w:hAnsi="Times New Roman"/>
              </w:rPr>
            </w:pPr>
            <w:r>
              <w:rPr>
                <w:rFonts w:ascii="Times New Roman" w:eastAsia="MS Mincho" w:hAnsi="Times New Roman"/>
              </w:rPr>
              <w:t>22</w:t>
            </w:r>
            <w:r w:rsidR="0067563F" w:rsidRPr="00536D8F">
              <w:rPr>
                <w:rFonts w:ascii="Times New Roman" w:eastAsia="MS Mincho" w:hAnsi="Times New Roman"/>
              </w:rPr>
              <w:t xml:space="preserve"> de </w:t>
            </w:r>
            <w:r w:rsidR="007B305E">
              <w:rPr>
                <w:rFonts w:ascii="Times New Roman" w:eastAsia="MS Mincho" w:hAnsi="Times New Roman"/>
              </w:rPr>
              <w:t>outubro</w:t>
            </w:r>
            <w:r w:rsidR="00BA7D65" w:rsidRPr="00536D8F">
              <w:rPr>
                <w:rFonts w:ascii="Times New Roman" w:eastAsia="MS Mincho" w:hAnsi="Times New Roman"/>
              </w:rPr>
              <w:t xml:space="preserve"> de 2019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E3412C">
            <w:pPr>
              <w:rPr>
                <w:rFonts w:ascii="Times New Roman" w:eastAsia="MS Mincho" w:hAnsi="Times New Roman"/>
              </w:rPr>
            </w:pPr>
            <w:r w:rsidRPr="00536D8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536D8F" w:rsidRDefault="00901CEE" w:rsidP="0067563F">
            <w:pPr>
              <w:rPr>
                <w:rFonts w:ascii="Times New Roman" w:eastAsia="MS Mincho" w:hAnsi="Times New Roman"/>
              </w:rPr>
            </w:pPr>
            <w:r w:rsidRPr="00536D8F">
              <w:rPr>
                <w:rFonts w:ascii="Times New Roman" w:eastAsia="MS Mincho" w:hAnsi="Times New Roman"/>
              </w:rPr>
              <w:t xml:space="preserve">Das </w:t>
            </w:r>
            <w:r w:rsidR="00D96F51" w:rsidRPr="00536D8F">
              <w:rPr>
                <w:rFonts w:ascii="Times New Roman" w:eastAsia="MS Mincho" w:hAnsi="Times New Roman"/>
              </w:rPr>
              <w:t>9h30min</w:t>
            </w:r>
            <w:r w:rsidR="000D535C" w:rsidRPr="00536D8F">
              <w:rPr>
                <w:rFonts w:ascii="Times New Roman" w:eastAsia="MS Mincho" w:hAnsi="Times New Roman"/>
              </w:rPr>
              <w:t xml:space="preserve"> </w:t>
            </w:r>
            <w:r w:rsidRPr="00536D8F">
              <w:rPr>
                <w:rFonts w:ascii="Times New Roman" w:eastAsia="MS Mincho" w:hAnsi="Times New Roman"/>
              </w:rPr>
              <w:t>às 1</w:t>
            </w:r>
            <w:r w:rsidR="0067563F" w:rsidRPr="00536D8F">
              <w:rPr>
                <w:rFonts w:ascii="Times New Roman" w:eastAsia="MS Mincho" w:hAnsi="Times New Roman"/>
              </w:rPr>
              <w:t>3h</w:t>
            </w:r>
          </w:p>
        </w:tc>
      </w:tr>
      <w:tr w:rsidR="00D96F51" w:rsidRPr="00536D8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E3412C">
            <w:pPr>
              <w:rPr>
                <w:rFonts w:ascii="Times New Roman" w:eastAsia="MS Mincho" w:hAnsi="Times New Roman"/>
              </w:rPr>
            </w:pPr>
            <w:r w:rsidRPr="00536D8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536D8F" w:rsidRDefault="00D96F51" w:rsidP="00E3412C">
            <w:pPr>
              <w:rPr>
                <w:rFonts w:ascii="Times New Roman" w:eastAsia="MS Mincho" w:hAnsi="Times New Roman"/>
              </w:rPr>
            </w:pPr>
            <w:r w:rsidRPr="00536D8F">
              <w:rPr>
                <w:rFonts w:ascii="Times New Roman" w:eastAsia="MS Mincho" w:hAnsi="Times New Roman"/>
              </w:rPr>
              <w:t>Sede do CAU/RS (Rua Dona Laura, 320 – Rio Branco) Porto Alegre – RS</w:t>
            </w:r>
          </w:p>
        </w:tc>
      </w:tr>
    </w:tbl>
    <w:p w:rsidR="00D96F51" w:rsidRPr="00536D8F" w:rsidRDefault="00D96F51" w:rsidP="00D96F51">
      <w:pPr>
        <w:rPr>
          <w:rFonts w:ascii="Times New Roman" w:hAnsi="Times New Roman"/>
        </w:rPr>
      </w:pPr>
    </w:p>
    <w:tbl>
      <w:tblPr>
        <w:tblStyle w:val="Tabelacomgrade"/>
        <w:tblW w:w="9356" w:type="dxa"/>
        <w:tblBorders>
          <w:top w:val="single" w:sz="4" w:space="0" w:color="A6A6A6" w:themeColor="background1" w:themeShade="A6"/>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56"/>
      </w:tblGrid>
      <w:tr w:rsidR="002B03C2" w:rsidRPr="00536D8F" w:rsidTr="002B03C2">
        <w:tc>
          <w:tcPr>
            <w:tcW w:w="9356" w:type="dxa"/>
            <w:shd w:val="clear" w:color="auto" w:fill="F2F2F2" w:themeFill="background1" w:themeFillShade="F2"/>
          </w:tcPr>
          <w:p w:rsidR="002B03C2" w:rsidRPr="00536D8F" w:rsidRDefault="002B03C2" w:rsidP="002B03C2">
            <w:pPr>
              <w:jc w:val="center"/>
              <w:rPr>
                <w:rFonts w:ascii="Times New Roman" w:eastAsia="MS Mincho" w:hAnsi="Times New Roman"/>
              </w:rPr>
            </w:pPr>
            <w:r w:rsidRPr="00536D8F">
              <w:rPr>
                <w:rFonts w:ascii="Times New Roman" w:eastAsia="MS Mincho" w:hAnsi="Times New Roman"/>
              </w:rPr>
              <w:t>RELAÇÃO DE PRESENTES</w:t>
            </w:r>
          </w:p>
        </w:tc>
      </w:tr>
    </w:tbl>
    <w:tbl>
      <w:tblPr>
        <w:tblStyle w:val="Tabelacomgrade1"/>
        <w:tblW w:w="9343" w:type="dxa"/>
        <w:tblInd w:w="-5" w:type="dxa"/>
        <w:tblLook w:val="04A0" w:firstRow="1" w:lastRow="0" w:firstColumn="1" w:lastColumn="0" w:noHBand="0" w:noVBand="1"/>
      </w:tblPr>
      <w:tblGrid>
        <w:gridCol w:w="2127"/>
        <w:gridCol w:w="3827"/>
        <w:gridCol w:w="3389"/>
      </w:tblGrid>
      <w:tr w:rsidR="007B305E" w:rsidRPr="00536D8F" w:rsidTr="006A2ECC">
        <w:tc>
          <w:tcPr>
            <w:tcW w:w="212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305E" w:rsidRPr="00536D8F" w:rsidRDefault="007B305E" w:rsidP="00B9679B">
            <w:pPr>
              <w:rPr>
                <w:rFonts w:ascii="Times New Roman" w:eastAsia="MS Mincho" w:hAnsi="Times New Roman"/>
              </w:rPr>
            </w:pPr>
            <w:r w:rsidRPr="00536D8F">
              <w:rPr>
                <w:rFonts w:ascii="Times New Roman" w:eastAsia="MS Mincho" w:hAnsi="Times New Roman"/>
              </w:rPr>
              <w:t>PARTICIPANTES:</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B305E" w:rsidRPr="00536D8F" w:rsidRDefault="006E104B" w:rsidP="00B9679B">
            <w:pPr>
              <w:rPr>
                <w:rFonts w:ascii="Times New Roman" w:eastAsia="MS Mincho" w:hAnsi="Times New Roman"/>
              </w:rPr>
            </w:pPr>
            <w:r>
              <w:rPr>
                <w:rFonts w:ascii="Times New Roman" w:eastAsia="MS Mincho" w:hAnsi="Times New Roman"/>
              </w:rPr>
              <w:t>Rui Mineiro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B305E" w:rsidRPr="00536D8F" w:rsidRDefault="006E104B" w:rsidP="00B9679B">
            <w:pPr>
              <w:rPr>
                <w:rFonts w:ascii="Times New Roman" w:eastAsia="MS Mincho" w:hAnsi="Times New Roman"/>
              </w:rPr>
            </w:pPr>
            <w:r>
              <w:rPr>
                <w:rFonts w:ascii="Times New Roman" w:eastAsia="MS Mincho" w:hAnsi="Times New Roman"/>
              </w:rPr>
              <w:t>Coordenador</w:t>
            </w:r>
          </w:p>
        </w:tc>
      </w:tr>
      <w:tr w:rsidR="007B305E" w:rsidRPr="00536D8F" w:rsidTr="006A2ECC">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305E" w:rsidRPr="00536D8F" w:rsidRDefault="007B305E" w:rsidP="00901CEE">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B305E" w:rsidRPr="00536D8F" w:rsidRDefault="00E0569E" w:rsidP="00E0569E">
            <w:pPr>
              <w:rPr>
                <w:rFonts w:ascii="Times New Roman" w:eastAsia="MS Mincho" w:hAnsi="Times New Roman"/>
              </w:rPr>
            </w:pPr>
            <w:r w:rsidRPr="00536D8F">
              <w:rPr>
                <w:rFonts w:ascii="Times New Roman" w:eastAsia="MS Mincho" w:hAnsi="Times New Roman"/>
              </w:rPr>
              <w:t xml:space="preserve">Marcia Elizabeth Martins </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B305E" w:rsidRPr="00536D8F" w:rsidRDefault="007B305E" w:rsidP="00901CEE">
            <w:pPr>
              <w:rPr>
                <w:rFonts w:ascii="Times New Roman" w:eastAsia="MS Mincho" w:hAnsi="Times New Roman"/>
              </w:rPr>
            </w:pPr>
            <w:r w:rsidRPr="00536D8F">
              <w:rPr>
                <w:rFonts w:ascii="Times New Roman" w:eastAsia="MS Mincho" w:hAnsi="Times New Roman"/>
              </w:rPr>
              <w:t>Membro</w:t>
            </w:r>
          </w:p>
        </w:tc>
      </w:tr>
      <w:tr w:rsidR="007B305E" w:rsidRPr="00536D8F" w:rsidTr="006A2ECC">
        <w:tc>
          <w:tcPr>
            <w:tcW w:w="212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305E" w:rsidRPr="00536D8F" w:rsidRDefault="007B305E" w:rsidP="00901CEE">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B305E" w:rsidRPr="00536D8F" w:rsidRDefault="00E0569E" w:rsidP="00901CEE">
            <w:pPr>
              <w:rPr>
                <w:rFonts w:ascii="Times New Roman" w:eastAsia="MS Mincho" w:hAnsi="Times New Roman"/>
              </w:rPr>
            </w:pPr>
            <w:r w:rsidRPr="00536D8F">
              <w:rPr>
                <w:rFonts w:ascii="Times New Roman" w:eastAsia="MS Mincho" w:hAnsi="Times New Roman"/>
              </w:rPr>
              <w:t>Maurício Zuchetti</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B305E" w:rsidRPr="00536D8F" w:rsidRDefault="007B305E" w:rsidP="00901CEE">
            <w:pPr>
              <w:rPr>
                <w:rFonts w:ascii="Times New Roman" w:eastAsia="MS Mincho" w:hAnsi="Times New Roman"/>
              </w:rPr>
            </w:pPr>
            <w:r w:rsidRPr="00536D8F">
              <w:rPr>
                <w:rFonts w:ascii="Times New Roman" w:eastAsia="MS Mincho" w:hAnsi="Times New Roman"/>
              </w:rPr>
              <w:t>Membro</w:t>
            </w:r>
          </w:p>
        </w:tc>
      </w:tr>
      <w:tr w:rsidR="00802962" w:rsidRPr="00536D8F" w:rsidTr="006A2ECC">
        <w:tc>
          <w:tcPr>
            <w:tcW w:w="212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0BC8" w:rsidRPr="00536D8F" w:rsidRDefault="004D0BC8" w:rsidP="00901CEE">
            <w:pPr>
              <w:rPr>
                <w:rFonts w:ascii="Times New Roman" w:eastAsia="MS Mincho" w:hAnsi="Times New Roman"/>
              </w:rPr>
            </w:pPr>
            <w:r w:rsidRPr="00536D8F">
              <w:rPr>
                <w:rFonts w:ascii="Times New Roman" w:eastAsia="MS Mincho" w:hAnsi="Times New Roman"/>
              </w:rPr>
              <w:t>ASSESSORIA:</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0BC8" w:rsidRPr="00536D8F" w:rsidRDefault="004D0BC8" w:rsidP="00F54DD2">
            <w:pPr>
              <w:rPr>
                <w:rFonts w:ascii="Times New Roman" w:eastAsia="MS Mincho" w:hAnsi="Times New Roman"/>
              </w:rPr>
            </w:pPr>
            <w:r w:rsidRPr="00536D8F">
              <w:rPr>
                <w:rFonts w:ascii="Times New Roman" w:eastAsia="MS Mincho" w:hAnsi="Times New Roman"/>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0BC8" w:rsidRPr="00536D8F" w:rsidRDefault="004D0BC8" w:rsidP="0089530F">
            <w:pPr>
              <w:rPr>
                <w:rFonts w:ascii="Times New Roman" w:eastAsia="MS Mincho" w:hAnsi="Times New Roman"/>
              </w:rPr>
            </w:pPr>
            <w:r w:rsidRPr="00536D8F">
              <w:rPr>
                <w:rFonts w:ascii="Times New Roman" w:eastAsia="MS Mincho" w:hAnsi="Times New Roman"/>
              </w:rPr>
              <w:t>Assessora da C</w:t>
            </w:r>
            <w:r w:rsidR="0089530F" w:rsidRPr="00536D8F">
              <w:rPr>
                <w:rFonts w:ascii="Times New Roman" w:eastAsia="MS Mincho" w:hAnsi="Times New Roman"/>
              </w:rPr>
              <w:t>ED-CAU/RS</w:t>
            </w:r>
          </w:p>
        </w:tc>
      </w:tr>
      <w:tr w:rsidR="00802962" w:rsidRPr="00536D8F" w:rsidTr="007B27D4">
        <w:tc>
          <w:tcPr>
            <w:tcW w:w="212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0BC8" w:rsidRPr="00536D8F" w:rsidRDefault="004D0BC8" w:rsidP="00901CEE">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0BC8" w:rsidRPr="00536D8F" w:rsidRDefault="004D0BC8" w:rsidP="00901CEE">
            <w:pPr>
              <w:rPr>
                <w:rFonts w:ascii="Times New Roman" w:eastAsia="MS Mincho" w:hAnsi="Times New Roman"/>
              </w:rPr>
            </w:pPr>
            <w:r w:rsidRPr="00536D8F">
              <w:rPr>
                <w:rFonts w:ascii="Times New Roman" w:eastAsia="MS Mincho" w:hAnsi="Times New Roman"/>
              </w:rPr>
              <w:t>Flávio Salamoni Barros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0BC8" w:rsidRPr="00536D8F" w:rsidRDefault="004D0BC8" w:rsidP="00901CEE">
            <w:pPr>
              <w:rPr>
                <w:rFonts w:ascii="Times New Roman" w:eastAsia="MS Mincho" w:hAnsi="Times New Roman"/>
              </w:rPr>
            </w:pPr>
            <w:r w:rsidRPr="00536D8F">
              <w:rPr>
                <w:rFonts w:ascii="Times New Roman" w:eastAsia="MS Mincho" w:hAnsi="Times New Roman"/>
              </w:rPr>
              <w:t>Assessor Jurídico</w:t>
            </w:r>
          </w:p>
        </w:tc>
      </w:tr>
    </w:tbl>
    <w:p w:rsidR="008A3DF1" w:rsidRPr="00536D8F" w:rsidRDefault="008A3DF1"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802962" w:rsidRPr="00536D8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F333DA">
            <w:pPr>
              <w:pStyle w:val="PargrafodaLista"/>
              <w:numPr>
                <w:ilvl w:val="0"/>
                <w:numId w:val="1"/>
              </w:numPr>
              <w:ind w:left="743" w:hanging="383"/>
              <w:rPr>
                <w:rFonts w:ascii="Times New Roman" w:eastAsia="MS Mincho" w:hAnsi="Times New Roman"/>
                <w:b/>
              </w:rPr>
            </w:pPr>
            <w:r w:rsidRPr="00536D8F">
              <w:rPr>
                <w:rFonts w:ascii="Times New Roman" w:eastAsia="MS Mincho" w:hAnsi="Times New Roman"/>
                <w:b/>
              </w:rPr>
              <w:t xml:space="preserve">     Verificação de quórum</w:t>
            </w:r>
          </w:p>
        </w:tc>
      </w:tr>
      <w:tr w:rsidR="00802962" w:rsidRPr="00536D8F" w:rsidTr="007B27D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96F51" w:rsidRPr="00536D8F" w:rsidRDefault="00D96F51" w:rsidP="007B27D4">
            <w:pPr>
              <w:rPr>
                <w:rFonts w:ascii="Times New Roman" w:eastAsia="MS Mincho" w:hAnsi="Times New Roman"/>
                <w:b/>
                <w:color w:val="FF0000"/>
              </w:rPr>
            </w:pPr>
            <w:r w:rsidRPr="00536D8F">
              <w:rPr>
                <w:rFonts w:ascii="Times New Roman" w:eastAsia="MS Mincho" w:hAnsi="Times New Roman"/>
                <w:b/>
              </w:rPr>
              <w:t>Presenças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001E" w:rsidRPr="00536D8F" w:rsidRDefault="0003001E" w:rsidP="0003001E">
            <w:pPr>
              <w:rPr>
                <w:rFonts w:ascii="Times New Roman" w:eastAsia="MS Mincho" w:hAnsi="Times New Roman"/>
              </w:rPr>
            </w:pPr>
            <w:r w:rsidRPr="00536D8F">
              <w:rPr>
                <w:rFonts w:ascii="Times New Roman" w:eastAsia="MS Mincho" w:hAnsi="Times New Roman"/>
              </w:rPr>
              <w:t>Estão presentes os conselheiros acima nominados.</w:t>
            </w:r>
          </w:p>
          <w:p w:rsidR="00C56A2C" w:rsidRPr="00536D8F" w:rsidRDefault="0003001E" w:rsidP="00C56A2C">
            <w:pPr>
              <w:jc w:val="both"/>
              <w:rPr>
                <w:rFonts w:ascii="Times New Roman" w:eastAsia="MS Mincho" w:hAnsi="Times New Roman"/>
              </w:rPr>
            </w:pPr>
            <w:r w:rsidRPr="00536D8F">
              <w:rPr>
                <w:rFonts w:ascii="Times New Roman" w:eastAsia="MS Mincho" w:hAnsi="Times New Roman"/>
              </w:rPr>
              <w:t>Fica registrado que o</w:t>
            </w:r>
            <w:r w:rsidR="007B305E">
              <w:rPr>
                <w:rFonts w:ascii="Times New Roman" w:eastAsia="MS Mincho" w:hAnsi="Times New Roman"/>
              </w:rPr>
              <w:t>s</w:t>
            </w:r>
            <w:r w:rsidR="00C56A2C" w:rsidRPr="00536D8F">
              <w:rPr>
                <w:rFonts w:ascii="Times New Roman" w:eastAsia="MS Mincho" w:hAnsi="Times New Roman"/>
              </w:rPr>
              <w:t xml:space="preserve"> Conselheiro</w:t>
            </w:r>
            <w:r w:rsidR="007B305E">
              <w:rPr>
                <w:rFonts w:ascii="Times New Roman" w:eastAsia="MS Mincho" w:hAnsi="Times New Roman"/>
              </w:rPr>
              <w:t>s</w:t>
            </w:r>
            <w:r w:rsidR="00C56A2C" w:rsidRPr="00536D8F">
              <w:rPr>
                <w:rFonts w:ascii="Times New Roman" w:eastAsia="MS Mincho" w:hAnsi="Times New Roman"/>
              </w:rPr>
              <w:t xml:space="preserve"> Rodrigo Spinelli</w:t>
            </w:r>
            <w:r w:rsidR="006E104B">
              <w:rPr>
                <w:rFonts w:ascii="Times New Roman" w:eastAsia="MS Mincho" w:hAnsi="Times New Roman"/>
              </w:rPr>
              <w:t xml:space="preserve"> e</w:t>
            </w:r>
            <w:r w:rsidR="007B305E">
              <w:rPr>
                <w:rFonts w:ascii="Times New Roman" w:eastAsia="MS Mincho" w:hAnsi="Times New Roman"/>
              </w:rPr>
              <w:t xml:space="preserve"> </w:t>
            </w:r>
            <w:r w:rsidR="007B305E" w:rsidRPr="00536D8F">
              <w:rPr>
                <w:rFonts w:ascii="Times New Roman" w:eastAsia="MS Mincho" w:hAnsi="Times New Roman"/>
              </w:rPr>
              <w:t>Roberto Decó</w:t>
            </w:r>
            <w:r w:rsidR="007B305E">
              <w:rPr>
                <w:rFonts w:ascii="Times New Roman" w:eastAsia="MS Mincho" w:hAnsi="Times New Roman"/>
              </w:rPr>
              <w:t xml:space="preserve"> </w:t>
            </w:r>
            <w:r w:rsidR="00B9679B" w:rsidRPr="00536D8F">
              <w:rPr>
                <w:rFonts w:ascii="Times New Roman" w:eastAsia="MS Mincho" w:hAnsi="Times New Roman"/>
              </w:rPr>
              <w:t>justific</w:t>
            </w:r>
            <w:r w:rsidR="007B305E">
              <w:rPr>
                <w:rFonts w:ascii="Times New Roman" w:eastAsia="MS Mincho" w:hAnsi="Times New Roman"/>
              </w:rPr>
              <w:t xml:space="preserve">aram </w:t>
            </w:r>
            <w:r w:rsidR="00E0569E">
              <w:rPr>
                <w:rFonts w:ascii="Times New Roman" w:eastAsia="MS Mincho" w:hAnsi="Times New Roman"/>
              </w:rPr>
              <w:t xml:space="preserve">as </w:t>
            </w:r>
            <w:r w:rsidR="00B9679B" w:rsidRPr="00536D8F">
              <w:rPr>
                <w:rFonts w:ascii="Times New Roman" w:eastAsia="MS Mincho" w:hAnsi="Times New Roman"/>
              </w:rPr>
              <w:t>sua</w:t>
            </w:r>
            <w:r w:rsidR="007B305E">
              <w:rPr>
                <w:rFonts w:ascii="Times New Roman" w:eastAsia="MS Mincho" w:hAnsi="Times New Roman"/>
              </w:rPr>
              <w:t>s</w:t>
            </w:r>
            <w:r w:rsidR="00B9679B" w:rsidRPr="00536D8F">
              <w:rPr>
                <w:rFonts w:ascii="Times New Roman" w:eastAsia="MS Mincho" w:hAnsi="Times New Roman"/>
              </w:rPr>
              <w:t xml:space="preserve"> ausência</w:t>
            </w:r>
            <w:r w:rsidR="007B305E">
              <w:rPr>
                <w:rFonts w:ascii="Times New Roman" w:eastAsia="MS Mincho" w:hAnsi="Times New Roman"/>
              </w:rPr>
              <w:t>s, motivo pelo qual foram</w:t>
            </w:r>
            <w:r w:rsidR="00B9679B" w:rsidRPr="00536D8F">
              <w:rPr>
                <w:rFonts w:ascii="Times New Roman" w:eastAsia="MS Mincho" w:hAnsi="Times New Roman"/>
              </w:rPr>
              <w:t xml:space="preserve"> convocado</w:t>
            </w:r>
            <w:r w:rsidR="007B305E">
              <w:rPr>
                <w:rFonts w:ascii="Times New Roman" w:eastAsia="MS Mincho" w:hAnsi="Times New Roman"/>
              </w:rPr>
              <w:t>s</w:t>
            </w:r>
            <w:r w:rsidR="00B9679B" w:rsidRPr="00536D8F">
              <w:rPr>
                <w:rFonts w:ascii="Times New Roman" w:eastAsia="MS Mincho" w:hAnsi="Times New Roman"/>
              </w:rPr>
              <w:t xml:space="preserve"> o</w:t>
            </w:r>
            <w:r w:rsidR="007B305E">
              <w:rPr>
                <w:rFonts w:ascii="Times New Roman" w:eastAsia="MS Mincho" w:hAnsi="Times New Roman"/>
              </w:rPr>
              <w:t>s</w:t>
            </w:r>
            <w:r w:rsidR="00B9679B" w:rsidRPr="00536D8F">
              <w:rPr>
                <w:rFonts w:ascii="Times New Roman" w:eastAsia="MS Mincho" w:hAnsi="Times New Roman"/>
              </w:rPr>
              <w:t xml:space="preserve"> Conselheiro</w:t>
            </w:r>
            <w:r w:rsidR="007B305E">
              <w:rPr>
                <w:rFonts w:ascii="Times New Roman" w:eastAsia="MS Mincho" w:hAnsi="Times New Roman"/>
              </w:rPr>
              <w:t>s</w:t>
            </w:r>
            <w:r w:rsidR="00B9679B" w:rsidRPr="00536D8F">
              <w:rPr>
                <w:rFonts w:ascii="Times New Roman" w:eastAsia="MS Mincho" w:hAnsi="Times New Roman"/>
              </w:rPr>
              <w:t xml:space="preserve"> Suplente</w:t>
            </w:r>
            <w:r w:rsidR="007B305E">
              <w:rPr>
                <w:rFonts w:ascii="Times New Roman" w:eastAsia="MS Mincho" w:hAnsi="Times New Roman"/>
              </w:rPr>
              <w:t>s</w:t>
            </w:r>
            <w:r w:rsidR="00B9679B" w:rsidRPr="00536D8F">
              <w:rPr>
                <w:rFonts w:ascii="Times New Roman" w:eastAsia="MS Mincho" w:hAnsi="Times New Roman"/>
              </w:rPr>
              <w:t xml:space="preserve"> Maurício Zuchetti</w:t>
            </w:r>
            <w:r w:rsidR="006E104B">
              <w:rPr>
                <w:rFonts w:ascii="Times New Roman" w:eastAsia="MS Mincho" w:hAnsi="Times New Roman"/>
              </w:rPr>
              <w:t xml:space="preserve"> e</w:t>
            </w:r>
            <w:r w:rsidR="007B305E">
              <w:rPr>
                <w:rFonts w:ascii="Times New Roman" w:eastAsia="MS Mincho" w:hAnsi="Times New Roman"/>
              </w:rPr>
              <w:t xml:space="preserve"> </w:t>
            </w:r>
            <w:r w:rsidR="007B305E" w:rsidRPr="00536D8F">
              <w:rPr>
                <w:rFonts w:ascii="Times New Roman" w:eastAsia="MS Mincho" w:hAnsi="Times New Roman"/>
              </w:rPr>
              <w:t xml:space="preserve">Márcia </w:t>
            </w:r>
            <w:r w:rsidR="007B305E">
              <w:rPr>
                <w:rFonts w:ascii="Times New Roman" w:eastAsia="MS Mincho" w:hAnsi="Times New Roman"/>
              </w:rPr>
              <w:t xml:space="preserve">Elizabeth </w:t>
            </w:r>
            <w:r w:rsidR="007B305E" w:rsidRPr="00536D8F">
              <w:rPr>
                <w:rFonts w:ascii="Times New Roman" w:eastAsia="MS Mincho" w:hAnsi="Times New Roman"/>
              </w:rPr>
              <w:t>Martins</w:t>
            </w:r>
            <w:r w:rsidR="006E104B">
              <w:rPr>
                <w:rFonts w:ascii="Times New Roman" w:eastAsia="MS Mincho" w:hAnsi="Times New Roman"/>
              </w:rPr>
              <w:t>.</w:t>
            </w:r>
          </w:p>
          <w:p w:rsidR="00F706FD" w:rsidRPr="00536D8F" w:rsidRDefault="006267DB" w:rsidP="001E2002">
            <w:pPr>
              <w:jc w:val="both"/>
              <w:rPr>
                <w:rFonts w:ascii="Times New Roman" w:eastAsia="MS Mincho" w:hAnsi="Times New Roman"/>
              </w:rPr>
            </w:pPr>
            <w:r w:rsidRPr="00536D8F">
              <w:rPr>
                <w:rFonts w:ascii="Times New Roman" w:eastAsia="MS Mincho" w:hAnsi="Times New Roman"/>
              </w:rPr>
              <w:t xml:space="preserve">Fica registrado que </w:t>
            </w:r>
            <w:r w:rsidR="001E2002">
              <w:rPr>
                <w:rFonts w:ascii="Times New Roman" w:eastAsia="MS Mincho" w:hAnsi="Times New Roman"/>
              </w:rPr>
              <w:t xml:space="preserve">a Conselheira </w:t>
            </w:r>
            <w:r w:rsidR="001E2002" w:rsidRPr="001E2002">
              <w:rPr>
                <w:rFonts w:ascii="Times New Roman" w:eastAsia="MS Mincho" w:hAnsi="Times New Roman"/>
              </w:rPr>
              <w:t>Roberta Krahe Edelweiss</w:t>
            </w:r>
            <w:r w:rsidR="000E39FC" w:rsidRPr="00536D8F">
              <w:rPr>
                <w:rFonts w:ascii="Times New Roman" w:eastAsia="MS Mincho" w:hAnsi="Times New Roman"/>
              </w:rPr>
              <w:t xml:space="preserve"> </w:t>
            </w:r>
            <w:r w:rsidR="0003001E" w:rsidRPr="00536D8F">
              <w:rPr>
                <w:rFonts w:ascii="Times New Roman" w:eastAsia="MS Mincho" w:hAnsi="Times New Roman"/>
              </w:rPr>
              <w:t>justific</w:t>
            </w:r>
            <w:r w:rsidR="000E39FC" w:rsidRPr="00536D8F">
              <w:rPr>
                <w:rFonts w:ascii="Times New Roman" w:eastAsia="MS Mincho" w:hAnsi="Times New Roman"/>
              </w:rPr>
              <w:t>ou sua ausência</w:t>
            </w:r>
            <w:r w:rsidR="001E2002">
              <w:rPr>
                <w:rFonts w:ascii="Times New Roman" w:eastAsia="MS Mincho" w:hAnsi="Times New Roman"/>
              </w:rPr>
              <w:t>.</w:t>
            </w:r>
          </w:p>
        </w:tc>
      </w:tr>
    </w:tbl>
    <w:p w:rsidR="004433DD" w:rsidRPr="00536D8F" w:rsidRDefault="004433DD"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802962" w:rsidRPr="00536D8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0C2BBB" w:rsidP="00927FD1">
            <w:pPr>
              <w:pStyle w:val="PargrafodaLista"/>
              <w:numPr>
                <w:ilvl w:val="0"/>
                <w:numId w:val="1"/>
              </w:numPr>
              <w:rPr>
                <w:rFonts w:ascii="Times New Roman" w:hAnsi="Times New Roman"/>
                <w:b/>
              </w:rPr>
            </w:pPr>
            <w:r w:rsidRPr="00536D8F">
              <w:rPr>
                <w:rFonts w:ascii="Times New Roman" w:eastAsia="MS Mincho" w:hAnsi="Times New Roman"/>
                <w:b/>
              </w:rPr>
              <w:t xml:space="preserve">Leitura e </w:t>
            </w:r>
            <w:r w:rsidR="002E51E9" w:rsidRPr="00536D8F">
              <w:rPr>
                <w:rFonts w:ascii="Times New Roman" w:eastAsia="MS Mincho" w:hAnsi="Times New Roman"/>
                <w:b/>
              </w:rPr>
              <w:t xml:space="preserve">aprovação da súmula </w:t>
            </w:r>
            <w:r w:rsidR="00063441" w:rsidRPr="00536D8F">
              <w:rPr>
                <w:rFonts w:ascii="Times New Roman" w:eastAsia="MS Mincho" w:hAnsi="Times New Roman"/>
                <w:b/>
              </w:rPr>
              <w:t>da 1</w:t>
            </w:r>
            <w:r w:rsidR="00737421" w:rsidRPr="00536D8F">
              <w:rPr>
                <w:rFonts w:ascii="Times New Roman" w:eastAsia="MS Mincho" w:hAnsi="Times New Roman"/>
                <w:b/>
              </w:rPr>
              <w:t>6</w:t>
            </w:r>
            <w:r w:rsidR="00EF6BFB">
              <w:rPr>
                <w:rFonts w:ascii="Times New Roman" w:eastAsia="MS Mincho" w:hAnsi="Times New Roman"/>
                <w:b/>
              </w:rPr>
              <w:t>8</w:t>
            </w:r>
            <w:r w:rsidR="00063441" w:rsidRPr="00536D8F">
              <w:rPr>
                <w:rFonts w:ascii="Times New Roman" w:eastAsia="MS Mincho" w:hAnsi="Times New Roman"/>
                <w:b/>
              </w:rPr>
              <w:t>ª</w:t>
            </w:r>
            <w:r w:rsidR="00660531" w:rsidRPr="00536D8F">
              <w:rPr>
                <w:rFonts w:ascii="Times New Roman" w:eastAsia="MS Mincho" w:hAnsi="Times New Roman"/>
                <w:b/>
              </w:rPr>
              <w:t xml:space="preserve"> </w:t>
            </w:r>
            <w:r w:rsidR="002E51E9" w:rsidRPr="00536D8F">
              <w:rPr>
                <w:rFonts w:ascii="Times New Roman" w:eastAsia="MS Mincho" w:hAnsi="Times New Roman"/>
                <w:b/>
              </w:rPr>
              <w:t>Reuni</w:t>
            </w:r>
            <w:r w:rsidR="00063441" w:rsidRPr="00536D8F">
              <w:rPr>
                <w:rFonts w:ascii="Times New Roman" w:eastAsia="MS Mincho" w:hAnsi="Times New Roman"/>
                <w:b/>
              </w:rPr>
              <w:t>ão</w:t>
            </w:r>
            <w:r w:rsidR="002E51E9" w:rsidRPr="00536D8F">
              <w:rPr>
                <w:rFonts w:ascii="Times New Roman" w:eastAsia="MS Mincho" w:hAnsi="Times New Roman"/>
                <w:b/>
              </w:rPr>
              <w:t xml:space="preserve"> Ordinária</w:t>
            </w:r>
            <w:r w:rsidR="004B102A" w:rsidRPr="00536D8F">
              <w:rPr>
                <w:rFonts w:ascii="Times New Roman" w:hAnsi="Times New Roman"/>
                <w:b/>
              </w:rPr>
              <w:t>.</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536D8F" w:rsidRDefault="001D2493" w:rsidP="00332C53">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536D8F" w:rsidRDefault="00660531" w:rsidP="006E104B">
            <w:pPr>
              <w:jc w:val="both"/>
              <w:rPr>
                <w:rFonts w:ascii="Times New Roman" w:hAnsi="Times New Roman"/>
              </w:rPr>
            </w:pPr>
            <w:r w:rsidRPr="00536D8F">
              <w:rPr>
                <w:rFonts w:ascii="Times New Roman" w:hAnsi="Times New Roman"/>
              </w:rPr>
              <w:t xml:space="preserve">A súmula </w:t>
            </w:r>
            <w:r w:rsidR="0005697E" w:rsidRPr="00536D8F">
              <w:rPr>
                <w:rFonts w:ascii="Times New Roman" w:hAnsi="Times New Roman"/>
              </w:rPr>
              <w:t xml:space="preserve">da </w:t>
            </w:r>
            <w:r w:rsidR="00EF6BFB" w:rsidRPr="00EF6BFB">
              <w:rPr>
                <w:rFonts w:ascii="Times New Roman" w:hAnsi="Times New Roman"/>
              </w:rPr>
              <w:t>16</w:t>
            </w:r>
            <w:r w:rsidR="006E104B">
              <w:rPr>
                <w:rFonts w:ascii="Times New Roman" w:hAnsi="Times New Roman"/>
              </w:rPr>
              <w:t>8</w:t>
            </w:r>
            <w:r w:rsidR="00EF6BFB" w:rsidRPr="00EF6BFB">
              <w:rPr>
                <w:rFonts w:ascii="Times New Roman" w:hAnsi="Times New Roman"/>
              </w:rPr>
              <w:t>ª Reuni</w:t>
            </w:r>
            <w:r w:rsidR="006E104B">
              <w:rPr>
                <w:rFonts w:ascii="Times New Roman" w:hAnsi="Times New Roman"/>
              </w:rPr>
              <w:t>ão</w:t>
            </w:r>
            <w:r w:rsidR="00EF6BFB" w:rsidRPr="00EF6BFB">
              <w:rPr>
                <w:rFonts w:ascii="Times New Roman" w:hAnsi="Times New Roman"/>
              </w:rPr>
              <w:t xml:space="preserve"> Ordinária</w:t>
            </w:r>
            <w:r w:rsidR="006E6F36">
              <w:rPr>
                <w:rFonts w:ascii="Times New Roman" w:hAnsi="Times New Roman"/>
              </w:rPr>
              <w:t xml:space="preserve"> foi lida e aprovada</w:t>
            </w:r>
            <w:r w:rsidR="006E104B">
              <w:rPr>
                <w:rFonts w:ascii="Times New Roman" w:hAnsi="Times New Roman"/>
              </w:rPr>
              <w:t>.</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536D8F" w:rsidRDefault="001D2493" w:rsidP="00332C53">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536D8F" w:rsidRDefault="00660531" w:rsidP="00901CEE">
            <w:pPr>
              <w:jc w:val="both"/>
              <w:rPr>
                <w:rFonts w:ascii="Times New Roman" w:eastAsia="MS Mincho" w:hAnsi="Times New Roman"/>
              </w:rPr>
            </w:pPr>
            <w:r w:rsidRPr="00536D8F">
              <w:rPr>
                <w:rFonts w:ascii="Times New Roman" w:eastAsia="MS Mincho" w:hAnsi="Times New Roman"/>
              </w:rPr>
              <w:t xml:space="preserve">Publicar a </w:t>
            </w:r>
            <w:r w:rsidRPr="00536D8F">
              <w:rPr>
                <w:rFonts w:ascii="Times New Roman" w:hAnsi="Times New Roman"/>
              </w:rPr>
              <w:t xml:space="preserve">súmula no </w:t>
            </w:r>
            <w:r w:rsidR="00737421" w:rsidRPr="00536D8F">
              <w:rPr>
                <w:rFonts w:ascii="Times New Roman" w:hAnsi="Times New Roman"/>
              </w:rPr>
              <w:t>P</w:t>
            </w:r>
            <w:r w:rsidRPr="00536D8F">
              <w:rPr>
                <w:rFonts w:ascii="Times New Roman" w:hAnsi="Times New Roman"/>
              </w:rPr>
              <w:t xml:space="preserve">ortal </w:t>
            </w:r>
            <w:r w:rsidR="00737421" w:rsidRPr="00536D8F">
              <w:rPr>
                <w:rFonts w:ascii="Times New Roman" w:hAnsi="Times New Roman"/>
              </w:rPr>
              <w:t>T</w:t>
            </w:r>
            <w:r w:rsidRPr="00536D8F">
              <w:rPr>
                <w:rFonts w:ascii="Times New Roman" w:hAnsi="Times New Roman"/>
              </w:rPr>
              <w:t>ransparência.</w:t>
            </w:r>
          </w:p>
        </w:tc>
      </w:tr>
    </w:tbl>
    <w:p w:rsidR="007400EB" w:rsidRPr="00536D8F" w:rsidRDefault="007400E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927FD1" w:rsidRPr="00536D8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536D8F" w:rsidRDefault="000C2BBB"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Comunicações</w:t>
            </w:r>
          </w:p>
        </w:tc>
      </w:tr>
      <w:tr w:rsidR="00927FD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536D8F" w:rsidRDefault="00940F05" w:rsidP="00940F05">
            <w:pPr>
              <w:jc w:val="both"/>
              <w:rPr>
                <w:rFonts w:ascii="Times New Roman" w:eastAsia="MS Mincho" w:hAnsi="Times New Roman"/>
                <w:b/>
              </w:rPr>
            </w:pPr>
            <w:r w:rsidRPr="00536D8F">
              <w:rPr>
                <w:rFonts w:ascii="Times New Roman" w:eastAsia="MS Mincho" w:hAnsi="Times New Roman"/>
                <w:b/>
              </w:rPr>
              <w:t>Responsáveis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536D8F" w:rsidRDefault="00AA6000" w:rsidP="00C73F7E">
            <w:pPr>
              <w:jc w:val="both"/>
              <w:rPr>
                <w:rFonts w:ascii="Times New Roman" w:hAnsi="Times New Roman"/>
              </w:rPr>
            </w:pPr>
            <w:r w:rsidRPr="006E104B">
              <w:rPr>
                <w:rFonts w:ascii="Times New Roman" w:hAnsi="Times New Roman"/>
                <w:color w:val="000000" w:themeColor="text1"/>
              </w:rPr>
              <w:t>Não há.</w:t>
            </w:r>
          </w:p>
        </w:tc>
      </w:tr>
      <w:tr w:rsidR="002C4B0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C4B04" w:rsidRPr="00536D8F" w:rsidRDefault="002C4B04" w:rsidP="002C4B04">
            <w:pPr>
              <w:jc w:val="both"/>
              <w:rPr>
                <w:rFonts w:ascii="Times New Roman" w:eastAsia="MS Mincho" w:hAnsi="Times New Roman"/>
                <w:b/>
              </w:rPr>
            </w:pPr>
            <w:r w:rsidRPr="00536D8F">
              <w:rPr>
                <w:rFonts w:ascii="Times New Roman" w:eastAsia="MS Mincho" w:hAnsi="Times New Roman"/>
                <w:b/>
              </w:rPr>
              <w:t>Comunicado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C4B04" w:rsidRPr="00536D8F" w:rsidRDefault="00AA6000" w:rsidP="002C4B04">
            <w:pPr>
              <w:jc w:val="both"/>
              <w:rPr>
                <w:rFonts w:ascii="Times New Roman" w:hAnsi="Times New Roman"/>
                <w:color w:val="000000" w:themeColor="text1"/>
              </w:rPr>
            </w:pPr>
            <w:r w:rsidRPr="006E104B">
              <w:rPr>
                <w:rFonts w:ascii="Times New Roman" w:hAnsi="Times New Roman"/>
                <w:color w:val="000000" w:themeColor="text1"/>
              </w:rPr>
              <w:t>Não há.</w:t>
            </w:r>
          </w:p>
        </w:tc>
      </w:tr>
    </w:tbl>
    <w:p w:rsidR="000C2BBB" w:rsidRPr="00536D8F"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927FD1" w:rsidRPr="00536D8F"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Apresentação da pauta e extra pauta</w:t>
            </w:r>
          </w:p>
        </w:tc>
      </w:tr>
      <w:tr w:rsidR="00927FD1" w:rsidRPr="00536D8F" w:rsidTr="006A2ECC">
        <w:trPr>
          <w:trHeight w:val="299"/>
        </w:trPr>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536D8F" w:rsidRDefault="00EF6524" w:rsidP="00332C53">
            <w:pPr>
              <w:jc w:val="both"/>
              <w:rPr>
                <w:rFonts w:ascii="Times New Roman" w:eastAsia="MS Mincho" w:hAnsi="Times New Roman"/>
                <w:b/>
              </w:rPr>
            </w:pPr>
            <w:r w:rsidRPr="00536D8F">
              <w:rPr>
                <w:rFonts w:ascii="Times New Roman" w:eastAsia="MS Mincho" w:hAnsi="Times New Roman"/>
                <w:b/>
              </w:rPr>
              <w:t>Inclusão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6E104B" w:rsidRDefault="006E104B" w:rsidP="00332C53">
            <w:pPr>
              <w:jc w:val="both"/>
              <w:rPr>
                <w:rFonts w:ascii="Times New Roman" w:hAnsi="Times New Roman"/>
              </w:rPr>
            </w:pPr>
            <w:r w:rsidRPr="006E104B">
              <w:rPr>
                <w:rFonts w:ascii="Times New Roman" w:hAnsi="Times New Roman"/>
                <w:color w:val="000000" w:themeColor="text1"/>
              </w:rPr>
              <w:t>Não há.</w:t>
            </w:r>
          </w:p>
        </w:tc>
      </w:tr>
      <w:tr w:rsidR="00927FD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536D8F" w:rsidRDefault="00EF6524" w:rsidP="00332C53">
            <w:pPr>
              <w:jc w:val="both"/>
              <w:rPr>
                <w:rFonts w:ascii="Times New Roman" w:eastAsia="MS Mincho" w:hAnsi="Times New Roman"/>
                <w:b/>
              </w:rPr>
            </w:pPr>
            <w:r w:rsidRPr="00536D8F">
              <w:rPr>
                <w:rFonts w:ascii="Times New Roman" w:eastAsia="MS Mincho"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6E104B" w:rsidRDefault="006E104B" w:rsidP="00332C53">
            <w:pPr>
              <w:jc w:val="both"/>
              <w:rPr>
                <w:rFonts w:ascii="Times New Roman" w:eastAsia="MS Mincho" w:hAnsi="Times New Roman"/>
              </w:rPr>
            </w:pPr>
            <w:r w:rsidRPr="006E104B">
              <w:rPr>
                <w:rFonts w:ascii="Times New Roman" w:hAnsi="Times New Roman"/>
                <w:color w:val="000000" w:themeColor="text1"/>
              </w:rPr>
              <w:t>Não há.</w:t>
            </w:r>
          </w:p>
        </w:tc>
      </w:tr>
    </w:tbl>
    <w:p w:rsidR="00D96F51" w:rsidRPr="00536D8F" w:rsidRDefault="00633EA9" w:rsidP="00633EA9">
      <w:pPr>
        <w:tabs>
          <w:tab w:val="left" w:pos="1290"/>
        </w:tabs>
        <w:jc w:val="both"/>
        <w:rPr>
          <w:rFonts w:ascii="Times New Roman" w:hAnsi="Times New Roman"/>
          <w:color w:val="FF0000"/>
        </w:rPr>
      </w:pPr>
      <w:r w:rsidRPr="00536D8F">
        <w:rPr>
          <w:rFonts w:ascii="Times New Roman" w:hAnsi="Times New Roman"/>
          <w:color w:val="FF0000"/>
        </w:rPr>
        <w:tab/>
      </w:r>
    </w:p>
    <w:tbl>
      <w:tblPr>
        <w:tblStyle w:val="Tabelacomgrade"/>
        <w:tblW w:w="9343" w:type="dxa"/>
        <w:tblInd w:w="-5" w:type="dxa"/>
        <w:tblLook w:val="04A0" w:firstRow="1" w:lastRow="0" w:firstColumn="1" w:lastColumn="0" w:noHBand="0" w:noVBand="1"/>
      </w:tblPr>
      <w:tblGrid>
        <w:gridCol w:w="9343"/>
      </w:tblGrid>
      <w:tr w:rsidR="00927FD1" w:rsidRPr="00536D8F"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C82992"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 xml:space="preserve"> </w:t>
            </w:r>
            <w:r w:rsidR="00D96F51" w:rsidRPr="00536D8F">
              <w:rPr>
                <w:rFonts w:ascii="Times New Roman" w:eastAsia="MS Mincho" w:hAnsi="Times New Roman"/>
                <w:b/>
              </w:rPr>
              <w:t>Ordem do dia</w:t>
            </w:r>
          </w:p>
        </w:tc>
      </w:tr>
    </w:tbl>
    <w:p w:rsidR="00D96F51" w:rsidRPr="00536D8F"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F61F20"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61F20" w:rsidRPr="00536D8F" w:rsidRDefault="00F61F20" w:rsidP="00F61F20">
            <w:pPr>
              <w:pStyle w:val="PargrafodaLista"/>
              <w:numPr>
                <w:ilvl w:val="0"/>
                <w:numId w:val="10"/>
              </w:num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61F20" w:rsidRPr="00A5461F" w:rsidRDefault="008773D2" w:rsidP="008773D2">
            <w:pPr>
              <w:rPr>
                <w:rFonts w:ascii="Times New Roman" w:hAnsi="Times New Roman"/>
                <w:b/>
              </w:rPr>
            </w:pPr>
            <w:r>
              <w:rPr>
                <w:rFonts w:ascii="Times New Roman" w:hAnsi="Times New Roman"/>
                <w:b/>
              </w:rPr>
              <w:t xml:space="preserve">E-mail sobre </w:t>
            </w:r>
            <w:r w:rsidR="00F61F20">
              <w:rPr>
                <w:rFonts w:ascii="Times New Roman" w:hAnsi="Times New Roman"/>
                <w:b/>
              </w:rPr>
              <w:t>oferta de Reserva Técnica</w:t>
            </w:r>
          </w:p>
        </w:tc>
      </w:tr>
      <w:tr w:rsidR="00927FD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E21129" w:rsidRPr="00536D8F" w:rsidRDefault="00E21129" w:rsidP="00E21129">
            <w:pPr>
              <w:pStyle w:val="PargrafodaLista"/>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E21129" w:rsidRPr="00536D8F" w:rsidRDefault="00E21129" w:rsidP="00E21129">
            <w:pPr>
              <w:jc w:val="both"/>
              <w:rPr>
                <w:rFonts w:ascii="Times New Roman" w:hAnsi="Times New Roman"/>
                <w:b/>
                <w:color w:val="000000" w:themeColor="text1"/>
              </w:rPr>
            </w:pPr>
          </w:p>
        </w:tc>
      </w:tr>
      <w:tr w:rsidR="00927FD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21129" w:rsidRPr="00536D8F" w:rsidRDefault="00E21129" w:rsidP="00E21129">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21129" w:rsidRPr="00536D8F" w:rsidRDefault="006E0837" w:rsidP="002A3C43">
            <w:pPr>
              <w:jc w:val="both"/>
              <w:rPr>
                <w:rFonts w:ascii="Times New Roman" w:hAnsi="Times New Roman"/>
                <w:color w:val="000000" w:themeColor="text1"/>
              </w:rPr>
            </w:pPr>
            <w:r>
              <w:rPr>
                <w:rFonts w:ascii="Times New Roman" w:hAnsi="Times New Roman"/>
                <w:color w:val="000000" w:themeColor="text1"/>
              </w:rPr>
              <w:t>Assessoria</w:t>
            </w:r>
          </w:p>
        </w:tc>
      </w:tr>
      <w:tr w:rsidR="00927FD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21129" w:rsidRPr="00536D8F" w:rsidRDefault="00E21129" w:rsidP="00E21129">
            <w:pPr>
              <w:rPr>
                <w:rFonts w:ascii="Times New Roman" w:hAnsi="Times New Roman"/>
                <w:b/>
              </w:rPr>
            </w:pPr>
            <w:r w:rsidRPr="00536D8F">
              <w:rPr>
                <w:rFonts w:ascii="Times New Roman" w:hAnsi="Times New Roman"/>
                <w:b/>
              </w:rPr>
              <w:t>Relator</w:t>
            </w:r>
            <w:r w:rsidR="00BE6E62" w:rsidRPr="00536D8F">
              <w:rPr>
                <w:rFonts w:ascii="Times New Roman" w:hAnsi="Times New Roman"/>
                <w:b/>
              </w:rPr>
              <w:t>es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21129" w:rsidRPr="00536D8F" w:rsidRDefault="00735256" w:rsidP="0049592F">
            <w:pPr>
              <w:jc w:val="both"/>
              <w:rPr>
                <w:rFonts w:ascii="Times New Roman" w:hAnsi="Times New Roman"/>
                <w:color w:val="000000" w:themeColor="text1"/>
              </w:rPr>
            </w:pPr>
            <w:r w:rsidRPr="00536D8F">
              <w:rPr>
                <w:rFonts w:ascii="Times New Roman" w:hAnsi="Times New Roman"/>
                <w:color w:val="000000" w:themeColor="text1"/>
              </w:rPr>
              <w:t>Membros</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21129" w:rsidRPr="00536D8F" w:rsidRDefault="00E21129" w:rsidP="00E21129">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85E0F" w:rsidRPr="00920949" w:rsidRDefault="00A05C41" w:rsidP="006E6F36">
            <w:pPr>
              <w:jc w:val="both"/>
              <w:rPr>
                <w:rFonts w:ascii="Times New Roman" w:hAnsi="Times New Roman"/>
                <w:color w:val="000000" w:themeColor="text1"/>
              </w:rPr>
            </w:pPr>
            <w:r>
              <w:rPr>
                <w:rFonts w:ascii="Times New Roman" w:hAnsi="Times New Roman"/>
                <w:color w:val="000000" w:themeColor="text1"/>
              </w:rPr>
              <w:t>A pauta foi invertida, de maneira a priorizar a análise dos processos</w:t>
            </w:r>
            <w:r w:rsidR="006E6F36">
              <w:rPr>
                <w:rFonts w:ascii="Times New Roman" w:hAnsi="Times New Roman"/>
                <w:color w:val="000000" w:themeColor="text1"/>
              </w:rPr>
              <w:t>. E</w:t>
            </w:r>
            <w:bookmarkStart w:id="0" w:name="_GoBack"/>
            <w:bookmarkEnd w:id="0"/>
            <w:r>
              <w:rPr>
                <w:rFonts w:ascii="Times New Roman" w:hAnsi="Times New Roman"/>
                <w:color w:val="000000" w:themeColor="text1"/>
              </w:rPr>
              <w:t>m virtude do esgotamento do tempo da reunião, não foi possível discutir o tema.</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21129" w:rsidRPr="00536D8F" w:rsidRDefault="00E21129" w:rsidP="00E21129">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21129" w:rsidRPr="00920949" w:rsidRDefault="00A05C41" w:rsidP="00E21129">
            <w:pPr>
              <w:jc w:val="both"/>
              <w:rPr>
                <w:rFonts w:ascii="Times New Roman" w:hAnsi="Times New Roman"/>
                <w:color w:val="000000" w:themeColor="text1"/>
              </w:rPr>
            </w:pPr>
            <w:r>
              <w:rPr>
                <w:rFonts w:ascii="Times New Roman" w:hAnsi="Times New Roman"/>
                <w:color w:val="000000" w:themeColor="text1"/>
              </w:rPr>
              <w:t>Pautar para a próxima reunião.</w:t>
            </w:r>
          </w:p>
        </w:tc>
      </w:tr>
      <w:tr w:rsidR="00802962" w:rsidRPr="00536D8F" w:rsidTr="0065278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21129" w:rsidRPr="00536D8F" w:rsidRDefault="00E21129" w:rsidP="00E21129">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21129" w:rsidRPr="00920949" w:rsidRDefault="00A05C41" w:rsidP="00E21129">
            <w:pPr>
              <w:jc w:val="both"/>
              <w:rPr>
                <w:rFonts w:ascii="Times New Roman" w:hAnsi="Times New Roman"/>
                <w:color w:val="000000" w:themeColor="text1"/>
              </w:rPr>
            </w:pPr>
            <w:r>
              <w:rPr>
                <w:rFonts w:ascii="Times New Roman" w:hAnsi="Times New Roman"/>
                <w:color w:val="000000" w:themeColor="text1"/>
              </w:rPr>
              <w:t>Sabrina Ourique</w:t>
            </w:r>
          </w:p>
        </w:tc>
      </w:tr>
      <w:tr w:rsidR="0065278E" w:rsidRPr="00536D8F" w:rsidTr="0065278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5278E" w:rsidRPr="00536D8F" w:rsidRDefault="0065278E" w:rsidP="0065278E">
            <w:pPr>
              <w:pStyle w:val="PargrafodaLista"/>
              <w:numPr>
                <w:ilvl w:val="0"/>
                <w:numId w:val="10"/>
              </w:num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5278E" w:rsidRPr="00920949" w:rsidRDefault="0065278E" w:rsidP="00335F07">
            <w:pPr>
              <w:jc w:val="both"/>
              <w:rPr>
                <w:rFonts w:ascii="Times New Roman" w:hAnsi="Times New Roman"/>
                <w:color w:val="000000" w:themeColor="text1"/>
              </w:rPr>
            </w:pPr>
            <w:r w:rsidRPr="00920949">
              <w:rPr>
                <w:rFonts w:ascii="Times New Roman" w:hAnsi="Times New Roman"/>
                <w:b/>
                <w:bCs/>
              </w:rPr>
              <w:t>Análise de processos</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335F07" w:rsidRPr="00536D8F" w:rsidRDefault="00335F07" w:rsidP="00335F07">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335F07" w:rsidRPr="00920949" w:rsidRDefault="00335F07" w:rsidP="00335F07">
            <w:pPr>
              <w:jc w:val="both"/>
              <w:rPr>
                <w:rFonts w:ascii="Times New Roman" w:hAnsi="Times New Roman"/>
                <w:color w:val="000000" w:themeColor="text1"/>
              </w:rPr>
            </w:pP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35F07" w:rsidRPr="00536D8F" w:rsidRDefault="00335F07" w:rsidP="00335F07">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35F07" w:rsidRPr="006E6F36" w:rsidRDefault="00762860" w:rsidP="00335F07">
            <w:pPr>
              <w:jc w:val="both"/>
              <w:rPr>
                <w:rFonts w:ascii="Times New Roman" w:hAnsi="Times New Roman"/>
                <w:color w:val="000000" w:themeColor="text1"/>
              </w:rPr>
            </w:pPr>
            <w:r w:rsidRPr="006E6F36">
              <w:rPr>
                <w:rFonts w:ascii="Times New Roman" w:hAnsi="Times New Roman"/>
                <w:color w:val="000000" w:themeColor="text1"/>
              </w:rPr>
              <w:t>Assessoria</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35F07" w:rsidRPr="00536D8F" w:rsidRDefault="00335F07" w:rsidP="00335F07">
            <w:pPr>
              <w:rPr>
                <w:rFonts w:ascii="Times New Roman" w:hAnsi="Times New Roman"/>
                <w:b/>
              </w:rPr>
            </w:pPr>
            <w:r w:rsidRPr="00536D8F">
              <w:rPr>
                <w:rFonts w:ascii="Times New Roman" w:hAnsi="Times New Roman"/>
                <w:b/>
              </w:rPr>
              <w:t>Relator</w:t>
            </w:r>
            <w:r w:rsidR="00762860" w:rsidRPr="00536D8F">
              <w:rPr>
                <w:rFonts w:ascii="Times New Roman" w:hAnsi="Times New Roman"/>
                <w:b/>
              </w:rPr>
              <w:t>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35F07" w:rsidRPr="006E6F36" w:rsidRDefault="006E104B" w:rsidP="00335F07">
            <w:pPr>
              <w:jc w:val="both"/>
              <w:rPr>
                <w:rFonts w:ascii="Times New Roman" w:hAnsi="Times New Roman"/>
                <w:color w:val="000000" w:themeColor="text1"/>
              </w:rPr>
            </w:pPr>
            <w:r w:rsidRPr="006E6F36">
              <w:rPr>
                <w:rFonts w:ascii="Times New Roman" w:hAnsi="Times New Roman"/>
              </w:rPr>
              <w:t>Rui Mineiro</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35F07" w:rsidRPr="00536D8F" w:rsidRDefault="00335F07" w:rsidP="00335F07">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35F07" w:rsidRPr="006E6F36" w:rsidRDefault="006E104B" w:rsidP="006E104B">
            <w:pPr>
              <w:jc w:val="both"/>
              <w:rPr>
                <w:rFonts w:ascii="Times New Roman" w:hAnsi="Times New Roman"/>
                <w:color w:val="000000" w:themeColor="text1"/>
              </w:rPr>
            </w:pPr>
            <w:r w:rsidRPr="006E6F36">
              <w:rPr>
                <w:rFonts w:ascii="Times New Roman" w:hAnsi="Times New Roman"/>
              </w:rPr>
              <w:t xml:space="preserve">Protocolo nº 505.595/2017: </w:t>
            </w:r>
            <w:r w:rsidRPr="006E6F36">
              <w:rPr>
                <w:rFonts w:ascii="Times New Roman" w:hAnsi="Times New Roman"/>
                <w:color w:val="000000" w:themeColor="text1"/>
              </w:rPr>
              <w:t xml:space="preserve">após análise, a comissão aprovou o relatório e voto apresentado pelo relator, conforme a Deliberação CED-CAU/RS nº </w:t>
            </w:r>
            <w:r w:rsidR="00A54441" w:rsidRPr="006E6F36">
              <w:rPr>
                <w:rFonts w:ascii="Times New Roman" w:hAnsi="Times New Roman"/>
                <w:color w:val="000000" w:themeColor="text1"/>
              </w:rPr>
              <w:t>117/2019.</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62860" w:rsidRPr="00536D8F" w:rsidRDefault="00762860" w:rsidP="00762860">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62860" w:rsidRPr="006E6F36" w:rsidRDefault="00D449F1" w:rsidP="00762860">
            <w:pPr>
              <w:jc w:val="both"/>
              <w:rPr>
                <w:rFonts w:ascii="Times New Roman" w:hAnsi="Times New Roman"/>
                <w:color w:val="000000" w:themeColor="text1"/>
              </w:rPr>
            </w:pPr>
            <w:r w:rsidRPr="006E6F36">
              <w:rPr>
                <w:rFonts w:ascii="Times New Roman" w:hAnsi="Times New Roman"/>
                <w:color w:val="000000" w:themeColor="text1"/>
              </w:rPr>
              <w:t>Remeter os autos à apreciação do Plenário para julgamento.</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62860" w:rsidRPr="00536D8F" w:rsidRDefault="00762860" w:rsidP="00762860">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62860" w:rsidRPr="006E6F36" w:rsidRDefault="00C64285" w:rsidP="00762860">
            <w:pPr>
              <w:jc w:val="both"/>
              <w:rPr>
                <w:rFonts w:ascii="Times New Roman" w:hAnsi="Times New Roman"/>
                <w:color w:val="000000" w:themeColor="text1"/>
              </w:rPr>
            </w:pPr>
            <w:r w:rsidRPr="006E6F36">
              <w:rPr>
                <w:rFonts w:ascii="Times New Roman" w:hAnsi="Times New Roman"/>
                <w:color w:val="000000" w:themeColor="text1"/>
              </w:rPr>
              <w:t>Sabrina Ourique</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335F07" w:rsidRPr="00536D8F" w:rsidRDefault="00335F07" w:rsidP="00335F07">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335F07" w:rsidRPr="006E6F36" w:rsidRDefault="00335F07" w:rsidP="00335F07">
            <w:pPr>
              <w:jc w:val="both"/>
              <w:rPr>
                <w:rFonts w:ascii="Times New Roman" w:hAnsi="Times New Roman"/>
                <w:color w:val="000000" w:themeColor="text1"/>
              </w:rPr>
            </w:pP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color w:val="000000" w:themeColor="text1"/>
              </w:rPr>
              <w:t>Assessoria</w:t>
            </w: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rPr>
              <w:t>Rui Mineiro</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2E82" w:rsidRPr="00536D8F" w:rsidRDefault="007D2E82" w:rsidP="007D2E82">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2E82" w:rsidRPr="006E6F36" w:rsidRDefault="006E104B" w:rsidP="006E104B">
            <w:pPr>
              <w:jc w:val="both"/>
              <w:rPr>
                <w:rFonts w:ascii="Times New Roman" w:hAnsi="Times New Roman"/>
                <w:color w:val="000000" w:themeColor="text1"/>
              </w:rPr>
            </w:pPr>
            <w:r w:rsidRPr="006E6F36">
              <w:rPr>
                <w:rFonts w:ascii="Times New Roman" w:hAnsi="Times New Roman"/>
              </w:rPr>
              <w:t>Protocolo nº 553.674/2017:</w:t>
            </w:r>
            <w:r w:rsidR="00D47BF5" w:rsidRPr="006E6F36">
              <w:rPr>
                <w:rFonts w:ascii="Times New Roman" w:hAnsi="Times New Roman"/>
              </w:rPr>
              <w:t xml:space="preserve"> </w:t>
            </w:r>
            <w:r w:rsidR="00D47BF5" w:rsidRPr="006E6F36">
              <w:rPr>
                <w:rFonts w:ascii="Times New Roman" w:hAnsi="Times New Roman"/>
                <w:color w:val="000000" w:themeColor="text1"/>
              </w:rPr>
              <w:t xml:space="preserve">após análise, a comissão aprovou o relatório e voto apresentado pelo relator, conforme a Deliberação CED-CAU/RS nº </w:t>
            </w:r>
            <w:r w:rsidR="0091550A" w:rsidRPr="006E6F36">
              <w:rPr>
                <w:rFonts w:ascii="Times New Roman" w:hAnsi="Times New Roman"/>
                <w:color w:val="000000" w:themeColor="text1"/>
              </w:rPr>
              <w:t>118/2019.</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r w:rsidRPr="006E6F36">
              <w:rPr>
                <w:rFonts w:ascii="Times New Roman" w:hAnsi="Times New Roman"/>
                <w:color w:val="000000" w:themeColor="text1"/>
              </w:rPr>
              <w:t>Remeter os autos à apreciação do Plenário para julgamento.</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r w:rsidRPr="006E6F36">
              <w:rPr>
                <w:rFonts w:ascii="Times New Roman" w:hAnsi="Times New Roman"/>
                <w:color w:val="000000" w:themeColor="text1"/>
              </w:rPr>
              <w:t>Sabrina Ourique</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335F07" w:rsidRPr="00536D8F" w:rsidRDefault="00335F07" w:rsidP="00335F07">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335F07" w:rsidRPr="006E6F36" w:rsidRDefault="00335F07" w:rsidP="00335F07">
            <w:pPr>
              <w:jc w:val="both"/>
              <w:rPr>
                <w:rFonts w:ascii="Times New Roman" w:hAnsi="Times New Roman"/>
                <w:color w:val="000000" w:themeColor="text1"/>
              </w:rPr>
            </w:pP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color w:val="000000" w:themeColor="text1"/>
              </w:rPr>
              <w:t>Assessoria</w:t>
            </w: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rPr>
              <w:t>Rui Mineiro</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6E104B" w:rsidP="006E104B">
            <w:pPr>
              <w:jc w:val="both"/>
              <w:rPr>
                <w:rFonts w:ascii="Times New Roman" w:hAnsi="Times New Roman"/>
                <w:color w:val="000000" w:themeColor="text1"/>
              </w:rPr>
            </w:pPr>
            <w:r w:rsidRPr="006E6F36">
              <w:rPr>
                <w:rFonts w:ascii="Times New Roman" w:hAnsi="Times New Roman"/>
              </w:rPr>
              <w:t xml:space="preserve">Protocolo nº 614.273/2017: </w:t>
            </w:r>
            <w:r w:rsidR="00D47BF5" w:rsidRPr="006E6F36">
              <w:rPr>
                <w:rFonts w:ascii="Times New Roman" w:hAnsi="Times New Roman"/>
                <w:color w:val="000000" w:themeColor="text1"/>
              </w:rPr>
              <w:t xml:space="preserve">após análise, a comissão aprovou o relatório e voto apresentado pelo relator, conforme a Deliberação CED-CAU/RS nº </w:t>
            </w:r>
            <w:r w:rsidR="00584C39" w:rsidRPr="006E6F36">
              <w:rPr>
                <w:rFonts w:ascii="Times New Roman" w:hAnsi="Times New Roman"/>
                <w:color w:val="000000" w:themeColor="text1"/>
              </w:rPr>
              <w:t>119/2019.</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r w:rsidRPr="006E6F36">
              <w:rPr>
                <w:rFonts w:ascii="Times New Roman" w:hAnsi="Times New Roman"/>
                <w:color w:val="000000" w:themeColor="text1"/>
              </w:rPr>
              <w:t>Remeter os autos à apreciação do Plenário para julgamento.</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r w:rsidRPr="006E6F36">
              <w:rPr>
                <w:rFonts w:ascii="Times New Roman" w:hAnsi="Times New Roman"/>
                <w:color w:val="000000" w:themeColor="text1"/>
              </w:rPr>
              <w:t>Sabrina Ourique</w:t>
            </w:r>
          </w:p>
        </w:tc>
      </w:tr>
      <w:tr w:rsidR="00802962"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335F07" w:rsidRPr="00536D8F" w:rsidRDefault="00335F07" w:rsidP="00335F07">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335F07" w:rsidRPr="006E6F36" w:rsidRDefault="00335F07" w:rsidP="00335F07">
            <w:pPr>
              <w:jc w:val="both"/>
              <w:rPr>
                <w:rFonts w:ascii="Times New Roman" w:hAnsi="Times New Roman"/>
                <w:color w:val="000000" w:themeColor="text1"/>
              </w:rPr>
            </w:pP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color w:val="000000" w:themeColor="text1"/>
              </w:rPr>
              <w:t>Assessoria</w:t>
            </w: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rPr>
              <w:t>Rui Mineiro</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6E104B" w:rsidP="006E104B">
            <w:pPr>
              <w:jc w:val="both"/>
              <w:rPr>
                <w:rFonts w:ascii="Times New Roman" w:hAnsi="Times New Roman"/>
                <w:color w:val="000000" w:themeColor="text1"/>
              </w:rPr>
            </w:pPr>
            <w:r w:rsidRPr="006E6F36">
              <w:rPr>
                <w:rFonts w:ascii="Times New Roman" w:hAnsi="Times New Roman"/>
              </w:rPr>
              <w:t xml:space="preserve">Protocolo nº 673.719/2018: </w:t>
            </w:r>
            <w:r w:rsidR="00D47BF5" w:rsidRPr="006E6F36">
              <w:rPr>
                <w:rFonts w:ascii="Times New Roman" w:hAnsi="Times New Roman"/>
                <w:color w:val="000000" w:themeColor="text1"/>
              </w:rPr>
              <w:t xml:space="preserve">após análise, a comissão aprovou o relatório e voto apresentado pelo relator, conforme a Deliberação CED-CAU/RS nº </w:t>
            </w:r>
            <w:r w:rsidR="00584C39" w:rsidRPr="006E6F36">
              <w:rPr>
                <w:rFonts w:ascii="Times New Roman" w:hAnsi="Times New Roman"/>
                <w:color w:val="000000" w:themeColor="text1"/>
              </w:rPr>
              <w:t>120/2019.</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r w:rsidRPr="006E6F36">
              <w:rPr>
                <w:rFonts w:ascii="Times New Roman" w:hAnsi="Times New Roman"/>
                <w:color w:val="000000" w:themeColor="text1"/>
              </w:rPr>
              <w:t>Remeter os autos à apreciação do Plenário para julgamento.</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7BF5" w:rsidRPr="00536D8F" w:rsidRDefault="00D47BF5" w:rsidP="00D47BF5">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r w:rsidRPr="006E6F36">
              <w:rPr>
                <w:rFonts w:ascii="Times New Roman" w:hAnsi="Times New Roman"/>
                <w:color w:val="000000" w:themeColor="text1"/>
              </w:rPr>
              <w:t>Sabrina Ourique</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D47BF5" w:rsidRPr="00536D8F" w:rsidRDefault="00D47BF5" w:rsidP="00D47BF5">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color w:val="000000" w:themeColor="text1"/>
              </w:rPr>
              <w:t>Assessoria</w:t>
            </w: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Relator</w:t>
            </w:r>
            <w:r>
              <w:rPr>
                <w:rFonts w:ascii="Times New Roman" w:hAnsi="Times New Roman"/>
                <w:b/>
              </w:rPr>
              <w:t>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rPr>
              <w:t>Rui Mineiro</w:t>
            </w:r>
          </w:p>
        </w:tc>
      </w:tr>
      <w:tr w:rsidR="00792DF7"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92DF7" w:rsidRPr="00536D8F" w:rsidRDefault="00792DF7" w:rsidP="00792DF7">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92DF7" w:rsidRPr="006E6F36" w:rsidRDefault="006E104B" w:rsidP="006E104B">
            <w:pPr>
              <w:jc w:val="both"/>
              <w:rPr>
                <w:rFonts w:ascii="Times New Roman" w:hAnsi="Times New Roman"/>
                <w:color w:val="000000" w:themeColor="text1"/>
              </w:rPr>
            </w:pPr>
            <w:r w:rsidRPr="006E6F36">
              <w:rPr>
                <w:rFonts w:ascii="Times New Roman" w:hAnsi="Times New Roman"/>
              </w:rPr>
              <w:t xml:space="preserve">Protocolo nº 708.938/2018: </w:t>
            </w:r>
            <w:r w:rsidR="00792DF7" w:rsidRPr="006E6F36">
              <w:rPr>
                <w:rFonts w:ascii="Times New Roman" w:hAnsi="Times New Roman"/>
                <w:color w:val="000000" w:themeColor="text1"/>
              </w:rPr>
              <w:t xml:space="preserve">após análise, a comissão aprovou o relatório e voto apresentado pelo relator, conforme a Deliberação CED-CAU/RS nº </w:t>
            </w:r>
            <w:r w:rsidR="00584C39" w:rsidRPr="006E6F36">
              <w:rPr>
                <w:rFonts w:ascii="Times New Roman" w:hAnsi="Times New Roman"/>
                <w:color w:val="000000" w:themeColor="text1"/>
              </w:rPr>
              <w:t>121/2019.</w:t>
            </w:r>
          </w:p>
        </w:tc>
      </w:tr>
      <w:tr w:rsidR="00792DF7"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92DF7" w:rsidRPr="00536D8F" w:rsidRDefault="00792DF7" w:rsidP="00792DF7">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92DF7" w:rsidRPr="006E6F36" w:rsidRDefault="00792DF7" w:rsidP="00792DF7">
            <w:pPr>
              <w:jc w:val="both"/>
              <w:rPr>
                <w:rFonts w:ascii="Times New Roman" w:hAnsi="Times New Roman"/>
                <w:color w:val="000000" w:themeColor="text1"/>
              </w:rPr>
            </w:pPr>
            <w:r w:rsidRPr="006E6F36">
              <w:rPr>
                <w:rFonts w:ascii="Times New Roman" w:hAnsi="Times New Roman"/>
                <w:color w:val="000000" w:themeColor="text1"/>
              </w:rPr>
              <w:t>Remeter os autos à apreciação do Plenário para julgamento.</w:t>
            </w:r>
          </w:p>
        </w:tc>
      </w:tr>
      <w:tr w:rsidR="00792DF7"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92DF7" w:rsidRPr="00536D8F" w:rsidRDefault="00792DF7" w:rsidP="00792DF7">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92DF7" w:rsidRPr="006E6F36" w:rsidRDefault="00792DF7" w:rsidP="00792DF7">
            <w:pPr>
              <w:jc w:val="both"/>
              <w:rPr>
                <w:rFonts w:ascii="Times New Roman" w:hAnsi="Times New Roman"/>
                <w:color w:val="000000" w:themeColor="text1"/>
              </w:rPr>
            </w:pPr>
            <w:r w:rsidRPr="006E6F36">
              <w:rPr>
                <w:rFonts w:ascii="Times New Roman" w:hAnsi="Times New Roman"/>
                <w:color w:val="000000" w:themeColor="text1"/>
              </w:rPr>
              <w:t>Sabrina Ourique</w:t>
            </w:r>
          </w:p>
        </w:tc>
      </w:tr>
      <w:tr w:rsidR="00D47BF5"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D47BF5" w:rsidRPr="00536D8F" w:rsidRDefault="00D47BF5" w:rsidP="00D47BF5">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D47BF5" w:rsidRPr="006E6F36" w:rsidRDefault="00D47BF5" w:rsidP="00D47BF5">
            <w:pPr>
              <w:jc w:val="both"/>
              <w:rPr>
                <w:rFonts w:ascii="Times New Roman" w:hAnsi="Times New Roman"/>
                <w:color w:val="000000" w:themeColor="text1"/>
              </w:rPr>
            </w:pP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color w:val="000000" w:themeColor="text1"/>
              </w:rPr>
              <w:t>Assessoria</w:t>
            </w: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Pr>
                <w:rFonts w:ascii="Times New Roman" w:hAnsi="Times New Roman"/>
                <w:b/>
              </w:rPr>
              <w:t>Relatora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rPr>
              <w:t>Rui Mineiro</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lastRenderedPageBreak/>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6E104B" w:rsidP="00BD2DC5">
            <w:pPr>
              <w:jc w:val="both"/>
              <w:rPr>
                <w:rFonts w:ascii="Times New Roman" w:hAnsi="Times New Roman"/>
                <w:color w:val="000000" w:themeColor="text1"/>
              </w:rPr>
            </w:pPr>
            <w:r w:rsidRPr="006E6F36">
              <w:rPr>
                <w:rFonts w:ascii="Times New Roman" w:hAnsi="Times New Roman"/>
              </w:rPr>
              <w:t>Protocolo nº 487.641/2017:</w:t>
            </w:r>
            <w:r w:rsidR="00BD2DC5" w:rsidRPr="006E6F36">
              <w:rPr>
                <w:rFonts w:ascii="Times New Roman" w:hAnsi="Times New Roman"/>
              </w:rPr>
              <w:t xml:space="preserve"> após analisar o Parecer Jurídico, o relator </w:t>
            </w:r>
            <w:r w:rsidR="0056420A" w:rsidRPr="006E6F36">
              <w:rPr>
                <w:rFonts w:ascii="Times New Roman" w:hAnsi="Times New Roman"/>
              </w:rPr>
              <w:t>emitiu o despacho saneador, em que delimitou o cerne da questão e designou diligências.</w:t>
            </w:r>
          </w:p>
        </w:tc>
      </w:tr>
      <w:tr w:rsidR="003B037E"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56420A" w:rsidP="003B037E">
            <w:pPr>
              <w:jc w:val="both"/>
              <w:rPr>
                <w:rFonts w:ascii="Times New Roman" w:hAnsi="Times New Roman"/>
                <w:color w:val="000000" w:themeColor="text1"/>
              </w:rPr>
            </w:pPr>
            <w:r w:rsidRPr="006E6F36">
              <w:rPr>
                <w:rFonts w:ascii="Times New Roman" w:hAnsi="Times New Roman"/>
                <w:color w:val="000000" w:themeColor="text1"/>
              </w:rPr>
              <w:t>Cumprir as diligências do Relator.</w:t>
            </w:r>
          </w:p>
        </w:tc>
      </w:tr>
      <w:tr w:rsidR="003B037E" w:rsidRPr="00536D8F" w:rsidTr="00260C52">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56420A" w:rsidP="003B037E">
            <w:pPr>
              <w:jc w:val="both"/>
              <w:rPr>
                <w:rFonts w:ascii="Times New Roman" w:hAnsi="Times New Roman"/>
                <w:color w:val="000000" w:themeColor="text1"/>
              </w:rPr>
            </w:pPr>
            <w:r w:rsidRPr="006E6F36">
              <w:rPr>
                <w:rFonts w:ascii="Times New Roman" w:hAnsi="Times New Roman"/>
                <w:color w:val="000000" w:themeColor="text1"/>
              </w:rPr>
              <w:t>Unidade de Ética.</w:t>
            </w:r>
          </w:p>
        </w:tc>
      </w:tr>
      <w:tr w:rsidR="003B037E" w:rsidRPr="00536D8F" w:rsidTr="00260C52">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3B037E" w:rsidRPr="00536D8F" w:rsidRDefault="003B037E" w:rsidP="003B037E">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3B037E" w:rsidRPr="006E6F36" w:rsidRDefault="003B037E" w:rsidP="003B037E">
            <w:pPr>
              <w:jc w:val="both"/>
              <w:rPr>
                <w:rFonts w:ascii="Times New Roman" w:hAnsi="Times New Roman"/>
                <w:color w:val="000000" w:themeColor="text1"/>
              </w:rPr>
            </w:pP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3B037E" w:rsidP="003B037E">
            <w:pPr>
              <w:jc w:val="both"/>
              <w:rPr>
                <w:rFonts w:ascii="Times New Roman" w:hAnsi="Times New Roman"/>
                <w:color w:val="000000" w:themeColor="text1"/>
              </w:rPr>
            </w:pPr>
            <w:r w:rsidRPr="006E6F36">
              <w:rPr>
                <w:rFonts w:ascii="Times New Roman" w:hAnsi="Times New Roman"/>
                <w:color w:val="000000" w:themeColor="text1"/>
              </w:rPr>
              <w:t>Assessoria</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3B037E" w:rsidP="003B037E">
            <w:pPr>
              <w:jc w:val="both"/>
              <w:rPr>
                <w:rFonts w:ascii="Times New Roman" w:hAnsi="Times New Roman"/>
                <w:color w:val="000000" w:themeColor="text1"/>
              </w:rPr>
            </w:pPr>
            <w:r w:rsidRPr="006E6F36">
              <w:rPr>
                <w:rFonts w:ascii="Times New Roman" w:hAnsi="Times New Roman"/>
              </w:rPr>
              <w:t>Maurício Zuchetti</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6E104B" w:rsidP="00DC4EB1">
            <w:pPr>
              <w:jc w:val="both"/>
              <w:rPr>
                <w:rFonts w:ascii="Times New Roman" w:hAnsi="Times New Roman"/>
              </w:rPr>
            </w:pPr>
            <w:r w:rsidRPr="006E6F36">
              <w:rPr>
                <w:rFonts w:ascii="Times New Roman" w:hAnsi="Times New Roman"/>
              </w:rPr>
              <w:t>Protocolo nº 832.742/2017:</w:t>
            </w:r>
            <w:r w:rsidR="00DC4EB1" w:rsidRPr="006E6F36">
              <w:rPr>
                <w:rFonts w:ascii="Times New Roman" w:hAnsi="Times New Roman"/>
              </w:rPr>
              <w:t xml:space="preserve"> o relator emitiu o parecer de admissibilidade, em que propôs a admissão da denúncia para o denunciado A. D. J., </w:t>
            </w:r>
            <w:r w:rsidR="00DC4EB1" w:rsidRPr="006E6F36">
              <w:rPr>
                <w:rFonts w:ascii="Times New Roman" w:hAnsi="Times New Roman"/>
                <w:lang w:eastAsia="pt-BR"/>
              </w:rPr>
              <w:t xml:space="preserve">indícios de infração </w:t>
            </w:r>
            <w:r w:rsidR="00DC4EB1" w:rsidRPr="006E6F36">
              <w:rPr>
                <w:rFonts w:ascii="Times New Roman" w:hAnsi="Times New Roman"/>
              </w:rPr>
              <w:t xml:space="preserve">ao inciso IX, do art. 18, da Lei nº 12.378/2010 e aos itens </w:t>
            </w:r>
            <w:proofErr w:type="spellStart"/>
            <w:r w:rsidR="00DC4EB1" w:rsidRPr="006E6F36">
              <w:rPr>
                <w:rFonts w:ascii="Times New Roman" w:hAnsi="Times New Roman"/>
              </w:rPr>
              <w:t>nºs</w:t>
            </w:r>
            <w:proofErr w:type="spellEnd"/>
            <w:r w:rsidR="00DC4EB1" w:rsidRPr="006E6F36">
              <w:rPr>
                <w:rFonts w:ascii="Times New Roman" w:hAnsi="Times New Roman"/>
              </w:rPr>
              <w:t xml:space="preserve"> 3.2.4, 3.2.6, 3.2.11, 3.2.12 e 3.2.13 do Código de Ética e Disciplina, aprovado pela Resolução CAU/BR nº 52/2013, e a inadmissão da denúncia com relação a empresa denunciada A. A., E. C. e T. LTDA. A comissão aprovou o parecer de admissibilidade, e determinou a instauração do processo ético-disciplinar em que o profissional A. D. J. responde na qualidade de denunciado, além disso, aprovou a o não acatamento da denúncia com relação a empresa A. A., E. C. e T. LTDA por ausência de previsão legal em relação aos fatos denunciados. </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C4EB1" w:rsidRPr="006E6F36" w:rsidRDefault="00DC4EB1" w:rsidP="00DC4EB1">
            <w:pPr>
              <w:jc w:val="both"/>
              <w:rPr>
                <w:rFonts w:ascii="Times New Roman" w:hAnsi="Times New Roman"/>
              </w:rPr>
            </w:pPr>
            <w:r w:rsidRPr="006E6F36">
              <w:rPr>
                <w:rFonts w:ascii="Times New Roman" w:hAnsi="Times New Roman"/>
              </w:rPr>
              <w:t>Intimar o denunciado a apresentar defesa, juntar todas as provas que entender pertinente e, inclusive, indicar a necessidade de audiência de instrução, arrolando testemunhas; e</w:t>
            </w:r>
          </w:p>
          <w:p w:rsidR="003B037E" w:rsidRPr="006E6F36" w:rsidRDefault="00DC4EB1" w:rsidP="003B037E">
            <w:pPr>
              <w:jc w:val="both"/>
              <w:rPr>
                <w:rFonts w:ascii="Times New Roman" w:hAnsi="Times New Roman"/>
              </w:rPr>
            </w:pPr>
            <w:r w:rsidRPr="006E6F36">
              <w:rPr>
                <w:rFonts w:ascii="Times New Roman" w:hAnsi="Times New Roman"/>
              </w:rPr>
              <w:t>Intimar o denunciante para, se interessado, apresentar demais elementos comprobatórios dos fatos, bem como para demonstrar seu interesse pela produção de prova testemunhal, arrolando testemunhas.</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DC4EB1" w:rsidP="003B037E">
            <w:pPr>
              <w:jc w:val="both"/>
              <w:rPr>
                <w:rFonts w:ascii="Times New Roman" w:hAnsi="Times New Roman"/>
              </w:rPr>
            </w:pPr>
            <w:r w:rsidRPr="006E6F36">
              <w:rPr>
                <w:rFonts w:ascii="Times New Roman" w:hAnsi="Times New Roman"/>
              </w:rPr>
              <w:t>Unidade de Ética.</w:t>
            </w:r>
          </w:p>
        </w:tc>
      </w:tr>
      <w:tr w:rsidR="003B037E" w:rsidRPr="00536D8F" w:rsidTr="00A65ED2">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037E" w:rsidRPr="006E6F36" w:rsidRDefault="003B037E" w:rsidP="003B037E">
            <w:pPr>
              <w:jc w:val="both"/>
              <w:rPr>
                <w:rFonts w:ascii="Times New Roman" w:hAnsi="Times New Roman"/>
                <w:color w:val="FF0000"/>
              </w:rPr>
            </w:pP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color w:val="000000" w:themeColor="text1"/>
              </w:rPr>
              <w:t>Assessoria</w:t>
            </w:r>
          </w:p>
        </w:tc>
      </w:tr>
      <w:tr w:rsidR="006E104B"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104B" w:rsidRPr="00536D8F" w:rsidRDefault="006E104B" w:rsidP="006E104B">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104B" w:rsidRPr="006E6F36" w:rsidRDefault="006E104B" w:rsidP="006E104B">
            <w:pPr>
              <w:jc w:val="both"/>
              <w:rPr>
                <w:rFonts w:ascii="Times New Roman" w:hAnsi="Times New Roman"/>
                <w:color w:val="000000" w:themeColor="text1"/>
              </w:rPr>
            </w:pPr>
            <w:r w:rsidRPr="006E6F36">
              <w:rPr>
                <w:rFonts w:ascii="Times New Roman" w:hAnsi="Times New Roman"/>
              </w:rPr>
              <w:t>Maurício Zuchetti</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6E104B" w:rsidP="00F64C29">
            <w:pPr>
              <w:jc w:val="both"/>
              <w:rPr>
                <w:rFonts w:ascii="Times New Roman" w:hAnsi="Times New Roman"/>
              </w:rPr>
            </w:pPr>
            <w:r w:rsidRPr="006E6F36">
              <w:rPr>
                <w:rFonts w:ascii="Times New Roman" w:hAnsi="Times New Roman"/>
              </w:rPr>
              <w:t>Protocolo nº 676.897/2018:</w:t>
            </w:r>
            <w:r w:rsidR="005F0AB3" w:rsidRPr="006E6F36">
              <w:rPr>
                <w:rFonts w:ascii="Times New Roman" w:hAnsi="Times New Roman"/>
              </w:rPr>
              <w:t xml:space="preserve"> após analisar</w:t>
            </w:r>
            <w:r w:rsidR="00F64C29" w:rsidRPr="006E6F36">
              <w:rPr>
                <w:rFonts w:ascii="Times New Roman" w:hAnsi="Times New Roman"/>
              </w:rPr>
              <w:t xml:space="preserve"> as considerações do denunciante e</w:t>
            </w:r>
            <w:r w:rsidR="005F0AB3" w:rsidRPr="006E6F36">
              <w:rPr>
                <w:rFonts w:ascii="Times New Roman" w:hAnsi="Times New Roman"/>
              </w:rPr>
              <w:t xml:space="preserve"> o parecer jurídico, o relator emitiu o relatório e voto acerca do recurso da </w:t>
            </w:r>
            <w:r w:rsidR="00F64C29" w:rsidRPr="006E6F36">
              <w:rPr>
                <w:rFonts w:ascii="Times New Roman" w:hAnsi="Times New Roman"/>
              </w:rPr>
              <w:t xml:space="preserve">inadmissão da denúncia, no qual sugeriu a manutenção da inadmissão da denúncia, uma vez que não foi preenchido o critério de admissibilidade previsto no inciso VI, § 1°, art. 20, da Resolução CAU/BR nº 143/2017. A comissão </w:t>
            </w:r>
            <w:r w:rsidR="00705DEA" w:rsidRPr="006E6F36">
              <w:rPr>
                <w:rFonts w:ascii="Times New Roman" w:hAnsi="Times New Roman"/>
              </w:rPr>
              <w:t xml:space="preserve">decidiu por manter a Deliberação CED-CAU/RS nº 032/2019 pela inadmissão da denúncia, conforme a Deliberação CED-CAU/RS nº 125/2019. </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705DEA" w:rsidP="003B037E">
            <w:pPr>
              <w:jc w:val="both"/>
              <w:rPr>
                <w:rFonts w:ascii="Times New Roman" w:hAnsi="Times New Roman"/>
              </w:rPr>
            </w:pPr>
            <w:r w:rsidRPr="006E6F36">
              <w:rPr>
                <w:rFonts w:ascii="Times New Roman" w:hAnsi="Times New Roman"/>
              </w:rPr>
              <w:t>Encaminhar o recurso ao Plenário do CAU/RS, que decidirá pela manutenção da decisão recorrida de arquivamento liminar ou pela determinação do acatamento da denúncia.</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705DEA" w:rsidP="003B037E">
            <w:pPr>
              <w:jc w:val="both"/>
              <w:rPr>
                <w:rFonts w:ascii="Times New Roman" w:hAnsi="Times New Roman"/>
              </w:rPr>
            </w:pPr>
            <w:r w:rsidRPr="006E6F36">
              <w:rPr>
                <w:rFonts w:ascii="Times New Roman" w:hAnsi="Times New Roman"/>
              </w:rPr>
              <w:t>Sabrina Ourique</w:t>
            </w:r>
          </w:p>
        </w:tc>
      </w:tr>
      <w:tr w:rsidR="003B037E" w:rsidRPr="00536D8F" w:rsidTr="00635AFD">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037E" w:rsidRPr="006E6F36" w:rsidRDefault="003B037E" w:rsidP="003B037E">
            <w:pPr>
              <w:jc w:val="both"/>
              <w:rPr>
                <w:rFonts w:ascii="Times New Roman" w:hAnsi="Times New Roman"/>
                <w:color w:val="FF0000"/>
              </w:rPr>
            </w:pP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3B037E" w:rsidP="003B037E">
            <w:pPr>
              <w:jc w:val="both"/>
              <w:rPr>
                <w:rFonts w:ascii="Times New Roman" w:hAnsi="Times New Roman"/>
                <w:color w:val="000000" w:themeColor="text1"/>
              </w:rPr>
            </w:pPr>
            <w:r w:rsidRPr="006E6F36">
              <w:rPr>
                <w:rFonts w:ascii="Times New Roman" w:hAnsi="Times New Roman"/>
                <w:color w:val="000000" w:themeColor="text1"/>
              </w:rPr>
              <w:t>Assessoria</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6E104B" w:rsidP="003B037E">
            <w:pPr>
              <w:jc w:val="both"/>
              <w:rPr>
                <w:rFonts w:ascii="Times New Roman" w:hAnsi="Times New Roman"/>
                <w:color w:val="000000" w:themeColor="text1"/>
              </w:rPr>
            </w:pPr>
            <w:r w:rsidRPr="006E6F36">
              <w:rPr>
                <w:rFonts w:ascii="Times New Roman" w:hAnsi="Times New Roman"/>
              </w:rPr>
              <w:t>Márcia Elizabeth Martins</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lastRenderedPageBreak/>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6E104B" w:rsidP="00E20D79">
            <w:pPr>
              <w:jc w:val="both"/>
              <w:rPr>
                <w:rFonts w:ascii="Times New Roman" w:hAnsi="Times New Roman"/>
              </w:rPr>
            </w:pPr>
            <w:r w:rsidRPr="006E6F36">
              <w:rPr>
                <w:rFonts w:ascii="Times New Roman" w:hAnsi="Times New Roman"/>
              </w:rPr>
              <w:t>Protocolo nº 807.012/2019:</w:t>
            </w:r>
            <w:r w:rsidR="00E20D79" w:rsidRPr="006E6F36">
              <w:rPr>
                <w:rFonts w:ascii="Times New Roman" w:hAnsi="Times New Roman"/>
              </w:rPr>
              <w:t xml:space="preserve"> a relatora emitiu seu parecer de admissibilidade, em que opinou pela inadmissão da denúncia quanto a pessoa jurídica L. A. LTDA e sua exclusão do polo passivo, pois o objeto da denúncia não se enquadra nas hipóteses previstas no art. 1º, da Resolução CAU/BR nº 154/2017, e propôs a admissão da denúncia e a instauração de processo ético-disciplinar para averiguar a conduta da profissional L. K., pois a denunciada aparentemente não seguiu as </w:t>
            </w:r>
            <w:proofErr w:type="spellStart"/>
            <w:r w:rsidR="00E20D79" w:rsidRPr="006E6F36">
              <w:rPr>
                <w:rFonts w:ascii="Times New Roman" w:hAnsi="Times New Roman"/>
              </w:rPr>
              <w:t>NBRs</w:t>
            </w:r>
            <w:proofErr w:type="spellEnd"/>
            <w:r w:rsidR="00E20D79" w:rsidRPr="006E6F36">
              <w:rPr>
                <w:rFonts w:ascii="Times New Roman" w:hAnsi="Times New Roman"/>
              </w:rPr>
              <w:t xml:space="preserve"> </w:t>
            </w:r>
            <w:proofErr w:type="spellStart"/>
            <w:r w:rsidR="00E20D79" w:rsidRPr="006E6F36">
              <w:rPr>
                <w:rFonts w:ascii="Times New Roman" w:hAnsi="Times New Roman"/>
              </w:rPr>
              <w:t>nºs</w:t>
            </w:r>
            <w:proofErr w:type="spellEnd"/>
            <w:r w:rsidR="00E20D79" w:rsidRPr="006E6F36">
              <w:rPr>
                <w:rFonts w:ascii="Times New Roman" w:hAnsi="Times New Roman"/>
              </w:rPr>
              <w:t xml:space="preserve"> 16.636-1, 16.636-2 e 16.280 no desenvolvimento de suas atividades técnicas pertinentes ao projeto de reforma objeto da denúncia, bem como deixou de observar regras do Código de Ética. Também foram consideradas as suas decisões de cunho técnico, a sua conduta no relacionamento contratual com os demais envolvidos na execução de seu projeto e a possível falta de projeto de estruturas metálicas e de RRT dessa atividade técnica e demais atividades realizadas. A comissão aprovou o parecer de admissibilidade da relatora, conforme a deliberação CED-CAU/RS nº </w:t>
            </w:r>
            <w:r w:rsidR="00293972" w:rsidRPr="006E6F36">
              <w:rPr>
                <w:rFonts w:ascii="Times New Roman" w:hAnsi="Times New Roman"/>
              </w:rPr>
              <w:t>124/2019.</w:t>
            </w:r>
          </w:p>
        </w:tc>
      </w:tr>
      <w:tr w:rsidR="003B037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93972" w:rsidRPr="006E6F36" w:rsidRDefault="00293972" w:rsidP="00293972">
            <w:pPr>
              <w:jc w:val="both"/>
              <w:rPr>
                <w:rFonts w:ascii="Times New Roman" w:hAnsi="Times New Roman"/>
              </w:rPr>
            </w:pPr>
            <w:r w:rsidRPr="006E6F36">
              <w:rPr>
                <w:rFonts w:ascii="Times New Roman" w:hAnsi="Times New Roman"/>
              </w:rPr>
              <w:t>Intimar o denunciado a apresentar defesa, juntar todas as provas que entender pertinentes e, inclusive, indicar a necessidade de audiência de instrução, arrolando testemunhas; e</w:t>
            </w:r>
          </w:p>
          <w:p w:rsidR="003B037E" w:rsidRPr="006E6F36" w:rsidRDefault="00293972" w:rsidP="003B037E">
            <w:pPr>
              <w:jc w:val="both"/>
              <w:rPr>
                <w:rFonts w:ascii="Times New Roman" w:hAnsi="Times New Roman"/>
              </w:rPr>
            </w:pPr>
            <w:r w:rsidRPr="006E6F36">
              <w:rPr>
                <w:rFonts w:ascii="Times New Roman" w:hAnsi="Times New Roman"/>
              </w:rPr>
              <w:t>Intimar o denunciante para, se interessado, apresentar demais elementos comprobatórios dos fatos, bem como para demonstrar seu interesse pela produção de prova testemunhal, arrolando testemunhas.</w:t>
            </w:r>
          </w:p>
        </w:tc>
      </w:tr>
      <w:tr w:rsidR="003B037E" w:rsidRPr="00536D8F" w:rsidTr="0049010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037E" w:rsidRPr="00536D8F" w:rsidRDefault="003B037E" w:rsidP="003B037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B037E" w:rsidRPr="006E6F36" w:rsidRDefault="003B037E" w:rsidP="003B037E">
            <w:pPr>
              <w:jc w:val="both"/>
              <w:rPr>
                <w:rFonts w:ascii="Times New Roman" w:hAnsi="Times New Roman"/>
              </w:rPr>
            </w:pPr>
            <w:r w:rsidRPr="006E6F36">
              <w:rPr>
                <w:rFonts w:ascii="Times New Roman" w:hAnsi="Times New Roman"/>
              </w:rPr>
              <w:t>Unidade de Ética.</w:t>
            </w:r>
          </w:p>
        </w:tc>
      </w:tr>
      <w:tr w:rsidR="00490104" w:rsidRPr="00536D8F" w:rsidTr="0049010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490104" w:rsidRPr="00536D8F" w:rsidRDefault="00490104" w:rsidP="003B037E">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3B037E">
            <w:pPr>
              <w:jc w:val="both"/>
              <w:rPr>
                <w:rFonts w:ascii="Times New Roman" w:hAnsi="Times New Roman"/>
              </w:rPr>
            </w:pPr>
          </w:p>
        </w:tc>
      </w:tr>
      <w:tr w:rsidR="00490104" w:rsidRPr="00536D8F" w:rsidTr="0049010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Membro</w:t>
            </w:r>
          </w:p>
        </w:tc>
      </w:tr>
      <w:tr w:rsidR="00490104" w:rsidRPr="00536D8F" w:rsidTr="00AA60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Maurício Zuchetti</w:t>
            </w:r>
          </w:p>
        </w:tc>
      </w:tr>
      <w:tr w:rsidR="00490104" w:rsidRPr="00536D8F" w:rsidTr="00AA60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tabs>
                <w:tab w:val="left" w:pos="1418"/>
              </w:tabs>
              <w:spacing w:line="276" w:lineRule="auto"/>
              <w:jc w:val="both"/>
              <w:rPr>
                <w:rFonts w:ascii="Times New Roman" w:hAnsi="Times New Roman"/>
              </w:rPr>
            </w:pPr>
            <w:r w:rsidRPr="006E6F36">
              <w:rPr>
                <w:rFonts w:ascii="Times New Roman" w:hAnsi="Times New Roman"/>
              </w:rPr>
              <w:t>Protocolo nº 257.333/2015: o relator apresentou a comissão seu relatório e voto fundamentado, no qual foram inseridas as considerações a respeito da regularidade processual, após analisado o Parecer Jurídico nº 006/2019. A comissão reiterou a aprovação, por unanimidade, o relatório e voto fundamentado do Conselheiro Relator na forma da segunda versão do documento, conforme a Deliberação CED-CAU/RS nº 123/2019.</w:t>
            </w:r>
          </w:p>
        </w:tc>
      </w:tr>
      <w:tr w:rsidR="00490104" w:rsidRPr="00536D8F" w:rsidTr="00AF097F">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tabs>
                <w:tab w:val="left" w:pos="709"/>
              </w:tabs>
              <w:suppressAutoHyphens/>
              <w:autoSpaceDN w:val="0"/>
              <w:spacing w:line="276" w:lineRule="auto"/>
              <w:jc w:val="both"/>
              <w:textAlignment w:val="baseline"/>
              <w:rPr>
                <w:rFonts w:ascii="Times New Roman" w:hAnsi="Times New Roman"/>
              </w:rPr>
            </w:pPr>
            <w:r w:rsidRPr="006E6F36">
              <w:rPr>
                <w:rFonts w:ascii="Times New Roman" w:hAnsi="Times New Roman"/>
              </w:rPr>
              <w:t>Remeter os autos à apreciação do Plenário do Conselho para julgamento, nos termos da Resolução n° 143 do CAU/BR.</w:t>
            </w:r>
          </w:p>
        </w:tc>
      </w:tr>
      <w:tr w:rsidR="00490104" w:rsidRPr="00536D8F" w:rsidTr="00A5444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Sabrina Ourique</w:t>
            </w:r>
          </w:p>
        </w:tc>
      </w:tr>
      <w:tr w:rsidR="00A54441" w:rsidRPr="00536D8F" w:rsidTr="00A5444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A54441" w:rsidRPr="00536D8F" w:rsidRDefault="00A54441" w:rsidP="0049010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A54441" w:rsidRPr="006E6F36" w:rsidRDefault="00A54441" w:rsidP="00490104">
            <w:pPr>
              <w:jc w:val="both"/>
              <w:rPr>
                <w:rFonts w:ascii="Times New Roman" w:hAnsi="Times New Roman"/>
              </w:rPr>
            </w:pPr>
          </w:p>
        </w:tc>
      </w:tr>
      <w:tr w:rsidR="00A54441" w:rsidRPr="00536D8F" w:rsidTr="00A5444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54441" w:rsidRPr="00536D8F" w:rsidRDefault="00A54441" w:rsidP="00A54441">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54441" w:rsidRPr="006E6F36" w:rsidRDefault="00A54441" w:rsidP="00A54441">
            <w:r w:rsidRPr="006E6F36">
              <w:rPr>
                <w:rFonts w:ascii="Times New Roman" w:hAnsi="Times New Roman"/>
              </w:rPr>
              <w:t>Assessoria</w:t>
            </w:r>
          </w:p>
        </w:tc>
      </w:tr>
      <w:tr w:rsidR="00A54441" w:rsidRPr="00536D8F" w:rsidTr="00AA60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54441" w:rsidRPr="00536D8F" w:rsidRDefault="00A54441" w:rsidP="00A54441">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54441" w:rsidRPr="006E6F36" w:rsidRDefault="00A54441" w:rsidP="00A54441">
            <w:pPr>
              <w:rPr>
                <w:rFonts w:ascii="Times New Roman" w:hAnsi="Times New Roman"/>
              </w:rPr>
            </w:pPr>
            <w:r w:rsidRPr="006E6F36">
              <w:rPr>
                <w:rFonts w:ascii="Times New Roman" w:hAnsi="Times New Roman"/>
              </w:rPr>
              <w:t>Rui Mineiro</w:t>
            </w:r>
          </w:p>
        </w:tc>
      </w:tr>
      <w:tr w:rsidR="00A54441" w:rsidRPr="00536D8F" w:rsidTr="00AA60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54441" w:rsidRPr="00536D8F" w:rsidRDefault="00A54441" w:rsidP="00A54441">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54441" w:rsidRPr="006E6F36" w:rsidRDefault="00A54441" w:rsidP="00A54441">
            <w:pPr>
              <w:jc w:val="both"/>
              <w:rPr>
                <w:rFonts w:ascii="Times New Roman" w:hAnsi="Times New Roman"/>
              </w:rPr>
            </w:pPr>
            <w:r w:rsidRPr="006E6F36">
              <w:rPr>
                <w:rFonts w:ascii="Times New Roman" w:hAnsi="Times New Roman"/>
              </w:rPr>
              <w:t>Protocolo nº 969.177/2019: o coordenador recebeu a denúncia e se designou como relator. O relator analisou os requisitos da denúncia, emitiu diligências ao denunciante e solicitou a ciência ao denunciado, bem como a abertura de prazo para manifestação prévia.</w:t>
            </w:r>
          </w:p>
        </w:tc>
      </w:tr>
      <w:tr w:rsidR="00A54441" w:rsidRPr="00536D8F" w:rsidTr="00AF097F">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54441" w:rsidRPr="00536D8F" w:rsidRDefault="00A54441" w:rsidP="00A54441">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54441" w:rsidRPr="006E6F36" w:rsidRDefault="00A54441" w:rsidP="00A54441">
            <w:pPr>
              <w:rPr>
                <w:rFonts w:ascii="Times New Roman" w:hAnsi="Times New Roman"/>
              </w:rPr>
            </w:pPr>
            <w:r w:rsidRPr="006E6F36">
              <w:rPr>
                <w:rFonts w:ascii="Times New Roman" w:hAnsi="Times New Roman"/>
              </w:rPr>
              <w:t>Intimar as partes.</w:t>
            </w:r>
          </w:p>
        </w:tc>
      </w:tr>
      <w:tr w:rsidR="00A54441" w:rsidRPr="00536D8F" w:rsidTr="00AF097F">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54441" w:rsidRPr="00536D8F" w:rsidRDefault="00A54441" w:rsidP="00A54441">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54441" w:rsidRPr="006E6F36" w:rsidRDefault="00A54441" w:rsidP="00A54441">
            <w:pPr>
              <w:rPr>
                <w:rFonts w:ascii="Times New Roman" w:hAnsi="Times New Roman"/>
              </w:rPr>
            </w:pPr>
            <w:r w:rsidRPr="006E6F36">
              <w:rPr>
                <w:rFonts w:ascii="Times New Roman" w:hAnsi="Times New Roman"/>
              </w:rPr>
              <w:t>Unidade de Ética.</w:t>
            </w:r>
          </w:p>
        </w:tc>
      </w:tr>
      <w:tr w:rsidR="00490104" w:rsidRPr="00536D8F" w:rsidTr="00AF097F">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lastRenderedPageBreak/>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Assessoria</w:t>
            </w:r>
          </w:p>
        </w:tc>
      </w:tr>
      <w:tr w:rsidR="0049010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Maurício Zuchetti</w:t>
            </w:r>
          </w:p>
        </w:tc>
      </w:tr>
      <w:tr w:rsidR="0049010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597267">
            <w:pPr>
              <w:jc w:val="both"/>
              <w:rPr>
                <w:rFonts w:ascii="Times New Roman" w:hAnsi="Times New Roman"/>
              </w:rPr>
            </w:pPr>
            <w:r w:rsidRPr="006E6F36">
              <w:rPr>
                <w:rFonts w:ascii="Times New Roman" w:hAnsi="Times New Roman"/>
              </w:rPr>
              <w:t>Protocolo nº 593.038/2017:</w:t>
            </w:r>
            <w:r w:rsidR="00ED236A" w:rsidRPr="006E6F36">
              <w:rPr>
                <w:rFonts w:ascii="Times New Roman" w:hAnsi="Times New Roman"/>
              </w:rPr>
              <w:t xml:space="preserve"> o coordenador recebeu a denúncia na comissão e designou como relator o conselheiro</w:t>
            </w:r>
            <w:r w:rsidR="00597267" w:rsidRPr="006E6F36">
              <w:rPr>
                <w:rFonts w:ascii="Times New Roman" w:hAnsi="Times New Roman"/>
              </w:rPr>
              <w:t xml:space="preserve"> </w:t>
            </w:r>
            <w:r w:rsidR="00ED236A" w:rsidRPr="006E6F36">
              <w:rPr>
                <w:rFonts w:ascii="Times New Roman" w:hAnsi="Times New Roman"/>
              </w:rPr>
              <w:t>Maurício Zuchetti. Em virtude do esgotamento do tempo da reunião, não foi possível analisar o processo.</w:t>
            </w:r>
          </w:p>
        </w:tc>
      </w:tr>
      <w:tr w:rsidR="00ED236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D236A" w:rsidRPr="00536D8F" w:rsidRDefault="00ED236A" w:rsidP="00ED236A">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D236A" w:rsidRPr="006E6F36" w:rsidRDefault="00ED236A" w:rsidP="00ED236A">
            <w:pPr>
              <w:rPr>
                <w:rFonts w:ascii="Times New Roman" w:hAnsi="Times New Roman"/>
              </w:rPr>
            </w:pPr>
            <w:r w:rsidRPr="006E6F36">
              <w:rPr>
                <w:rFonts w:ascii="Times New Roman" w:hAnsi="Times New Roman"/>
              </w:rPr>
              <w:t>Pautar na próxima reunião</w:t>
            </w:r>
            <w:r w:rsidR="005468EF" w:rsidRPr="006E6F36">
              <w:rPr>
                <w:rFonts w:ascii="Times New Roman" w:hAnsi="Times New Roman"/>
              </w:rPr>
              <w:t>.</w:t>
            </w:r>
          </w:p>
        </w:tc>
      </w:tr>
      <w:tr w:rsidR="00ED236A" w:rsidRPr="00536D8F" w:rsidTr="00B42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D236A" w:rsidRPr="00536D8F" w:rsidRDefault="00ED236A" w:rsidP="00ED236A">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D236A" w:rsidRPr="006E6F36" w:rsidRDefault="00ED236A" w:rsidP="00ED236A">
            <w:pPr>
              <w:rPr>
                <w:rFonts w:ascii="Times New Roman" w:hAnsi="Times New Roman"/>
              </w:rPr>
            </w:pPr>
            <w:r w:rsidRPr="006E6F36">
              <w:rPr>
                <w:rFonts w:ascii="Times New Roman" w:hAnsi="Times New Roman"/>
              </w:rPr>
              <w:t>Sabrina Ourique</w:t>
            </w:r>
          </w:p>
        </w:tc>
      </w:tr>
      <w:tr w:rsidR="00490104" w:rsidRPr="00536D8F" w:rsidTr="00B42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490104" w:rsidRPr="00536D8F" w:rsidRDefault="00490104" w:rsidP="0049010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p>
        </w:tc>
      </w:tr>
      <w:tr w:rsidR="00490104"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Assessoria</w:t>
            </w:r>
          </w:p>
        </w:tc>
      </w:tr>
      <w:tr w:rsidR="00490104"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r w:rsidR="00EB3DB3">
              <w:rPr>
                <w:rFonts w:ascii="Times New Roman" w:hAnsi="Times New Roman"/>
                <w:b/>
              </w:rPr>
              <w:t>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EB3DB3" w:rsidP="00490104">
            <w:pPr>
              <w:jc w:val="both"/>
              <w:rPr>
                <w:rFonts w:ascii="Times New Roman" w:hAnsi="Times New Roman"/>
              </w:rPr>
            </w:pPr>
            <w:r w:rsidRPr="006E6F36">
              <w:rPr>
                <w:rFonts w:ascii="Times New Roman" w:hAnsi="Times New Roman"/>
              </w:rPr>
              <w:t>Márcia Elizabeth Martins</w:t>
            </w:r>
          </w:p>
        </w:tc>
      </w:tr>
      <w:tr w:rsidR="00490104"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Protocolo nº 941.076/2019:</w:t>
            </w:r>
            <w:r w:rsidR="00EB3DB3" w:rsidRPr="006E6F36">
              <w:rPr>
                <w:rFonts w:ascii="Times New Roman" w:hAnsi="Times New Roman"/>
              </w:rPr>
              <w:t xml:space="preserve"> o coordenador recebeu a denúncia na comissão e designou como relatora a conselheira Márcia Elizabeth Martins. Em virtude do esgotamento do tempo da reunião, não foi possível analisar o processo.</w:t>
            </w:r>
          </w:p>
        </w:tc>
      </w:tr>
      <w:tr w:rsidR="00EB3DB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B3DB3" w:rsidRPr="00536D8F" w:rsidRDefault="00EB3DB3" w:rsidP="00EB3DB3">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B3DB3" w:rsidRPr="006E6F36" w:rsidRDefault="00EB3DB3" w:rsidP="00EB3DB3">
            <w:pPr>
              <w:rPr>
                <w:rFonts w:ascii="Times New Roman" w:hAnsi="Times New Roman"/>
              </w:rPr>
            </w:pPr>
            <w:r w:rsidRPr="006E6F36">
              <w:rPr>
                <w:rFonts w:ascii="Times New Roman" w:hAnsi="Times New Roman"/>
              </w:rPr>
              <w:t>Pautar na próxima reunião.</w:t>
            </w:r>
          </w:p>
        </w:tc>
      </w:tr>
      <w:tr w:rsidR="00EB3DB3" w:rsidRPr="00536D8F" w:rsidTr="003B037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B3DB3" w:rsidRPr="00536D8F" w:rsidRDefault="00EB3DB3" w:rsidP="00EB3DB3">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B3DB3" w:rsidRPr="006E6F36" w:rsidRDefault="00EB3DB3" w:rsidP="00EB3DB3">
            <w:pPr>
              <w:rPr>
                <w:rFonts w:ascii="Times New Roman" w:hAnsi="Times New Roman"/>
              </w:rPr>
            </w:pPr>
            <w:r w:rsidRPr="006E6F36">
              <w:rPr>
                <w:rFonts w:ascii="Times New Roman" w:hAnsi="Times New Roman"/>
              </w:rPr>
              <w:t>Sabrina Ourique</w:t>
            </w:r>
          </w:p>
        </w:tc>
      </w:tr>
      <w:tr w:rsidR="00490104" w:rsidRPr="00536D8F" w:rsidTr="00FE67BD">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490104" w:rsidRPr="00536D8F" w:rsidRDefault="00490104" w:rsidP="0049010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p>
        </w:tc>
      </w:tr>
      <w:tr w:rsidR="00490104"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color w:val="000000" w:themeColor="text1"/>
              </w:rPr>
            </w:pPr>
            <w:r w:rsidRPr="006E6F36">
              <w:rPr>
                <w:rFonts w:ascii="Times New Roman" w:hAnsi="Times New Roman"/>
                <w:color w:val="000000" w:themeColor="text1"/>
              </w:rPr>
              <w:t>Assessoria</w:t>
            </w:r>
          </w:p>
        </w:tc>
      </w:tr>
      <w:tr w:rsidR="00490104"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EB1D38" w:rsidP="00490104">
            <w:pPr>
              <w:jc w:val="both"/>
              <w:rPr>
                <w:rFonts w:ascii="Times New Roman" w:hAnsi="Times New Roman"/>
                <w:color w:val="000000" w:themeColor="text1"/>
              </w:rPr>
            </w:pPr>
            <w:r w:rsidRPr="006E6F36">
              <w:rPr>
                <w:rFonts w:ascii="Times New Roman" w:hAnsi="Times New Roman"/>
                <w:color w:val="000000" w:themeColor="text1"/>
              </w:rPr>
              <w:t>Maurício Zuchetti</w:t>
            </w:r>
          </w:p>
        </w:tc>
      </w:tr>
      <w:tr w:rsidR="00490104" w:rsidRPr="00536D8F" w:rsidTr="001F621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Protocolo nº 940.900/2019:</w:t>
            </w:r>
            <w:r w:rsidR="00EB1D38" w:rsidRPr="006E6F36">
              <w:rPr>
                <w:rFonts w:ascii="Times New Roman" w:hAnsi="Times New Roman"/>
              </w:rPr>
              <w:t xml:space="preserve"> o coordenador recebeu a denúncia na comissão e designou como relator o conselheiro Maurício Zuchetti. Em virtude do esgotamento do tempo da reunião, não foi possível analisar o processo.</w:t>
            </w:r>
          </w:p>
        </w:tc>
      </w:tr>
      <w:tr w:rsidR="00EB1D38"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B1D38" w:rsidRPr="00536D8F" w:rsidRDefault="00EB1D38" w:rsidP="00EB1D38">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B1D38" w:rsidRPr="006E6F36" w:rsidRDefault="00EB1D38" w:rsidP="00EB1D38">
            <w:pPr>
              <w:rPr>
                <w:rFonts w:ascii="Times New Roman" w:hAnsi="Times New Roman"/>
              </w:rPr>
            </w:pPr>
            <w:r w:rsidRPr="006E6F36">
              <w:rPr>
                <w:rFonts w:ascii="Times New Roman" w:hAnsi="Times New Roman"/>
              </w:rPr>
              <w:t>Pautar na próxima reunião</w:t>
            </w:r>
            <w:r w:rsidR="005468EF" w:rsidRPr="006E6F36">
              <w:rPr>
                <w:rFonts w:ascii="Times New Roman" w:hAnsi="Times New Roman"/>
              </w:rPr>
              <w:t>.</w:t>
            </w:r>
          </w:p>
        </w:tc>
      </w:tr>
      <w:tr w:rsidR="00EB1D38" w:rsidRPr="00536D8F" w:rsidTr="006E104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B1D38" w:rsidRPr="00536D8F" w:rsidRDefault="00EB1D38" w:rsidP="00EB1D38">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B1D38" w:rsidRPr="006E6F36" w:rsidRDefault="00EB1D38" w:rsidP="00EB1D38">
            <w:pPr>
              <w:rPr>
                <w:rFonts w:ascii="Times New Roman" w:hAnsi="Times New Roman"/>
              </w:rPr>
            </w:pPr>
            <w:r w:rsidRPr="006E6F36">
              <w:rPr>
                <w:rFonts w:ascii="Times New Roman" w:hAnsi="Times New Roman"/>
              </w:rPr>
              <w:t>Sabrina Ourique</w:t>
            </w:r>
          </w:p>
        </w:tc>
      </w:tr>
      <w:tr w:rsidR="00490104" w:rsidRPr="00536D8F" w:rsidTr="006E104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490104" w:rsidRPr="00536D8F" w:rsidRDefault="00490104" w:rsidP="0049010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color w:val="000000" w:themeColor="text1"/>
              </w:rPr>
            </w:pPr>
            <w:r w:rsidRPr="006E6F36">
              <w:rPr>
                <w:rFonts w:ascii="Times New Roman" w:hAnsi="Times New Roman"/>
                <w:color w:val="000000" w:themeColor="text1"/>
              </w:rPr>
              <w:t>Assessoria</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EB1D38" w:rsidP="00490104">
            <w:pPr>
              <w:rPr>
                <w:rFonts w:ascii="Times New Roman" w:hAnsi="Times New Roman"/>
              </w:rPr>
            </w:pPr>
            <w:r w:rsidRPr="006E6F36">
              <w:rPr>
                <w:rFonts w:ascii="Times New Roman" w:hAnsi="Times New Roman"/>
              </w:rPr>
              <w:t>Maurício Zuchetti</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EB1D38">
            <w:pPr>
              <w:jc w:val="both"/>
              <w:rPr>
                <w:rFonts w:ascii="Times New Roman" w:hAnsi="Times New Roman"/>
              </w:rPr>
            </w:pPr>
            <w:r w:rsidRPr="006E6F36">
              <w:rPr>
                <w:rFonts w:ascii="Times New Roman" w:hAnsi="Times New Roman"/>
              </w:rPr>
              <w:t>Protocolo nº 939.972/2019:</w:t>
            </w:r>
            <w:r w:rsidR="00EB1D38" w:rsidRPr="006E6F36">
              <w:rPr>
                <w:rFonts w:ascii="Times New Roman" w:hAnsi="Times New Roman"/>
              </w:rPr>
              <w:t xml:space="preserve"> o coordenador recebeu a denúncia na comissão e designou como relator o conselheiro Maurício Zuchetti. Em virtude do esgotamento do tempo da reunião, não foi possível analisar o processo.</w:t>
            </w:r>
          </w:p>
        </w:tc>
      </w:tr>
      <w:tr w:rsidR="0049010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EB1D38" w:rsidP="00490104">
            <w:pPr>
              <w:rPr>
                <w:rFonts w:ascii="Times New Roman" w:hAnsi="Times New Roman"/>
              </w:rPr>
            </w:pPr>
            <w:r w:rsidRPr="006E6F36">
              <w:rPr>
                <w:rFonts w:ascii="Times New Roman" w:hAnsi="Times New Roman"/>
              </w:rPr>
              <w:t>Pautar na próxima reunião</w:t>
            </w:r>
            <w:r w:rsidR="005468EF" w:rsidRPr="006E6F36">
              <w:rPr>
                <w:rFonts w:ascii="Times New Roman" w:hAnsi="Times New Roman"/>
              </w:rPr>
              <w:t>.</w:t>
            </w:r>
          </w:p>
        </w:tc>
      </w:tr>
      <w:tr w:rsidR="00490104" w:rsidRPr="00536D8F" w:rsidTr="00EB1D3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EB1D38" w:rsidP="00490104">
            <w:pPr>
              <w:rPr>
                <w:rFonts w:ascii="Times New Roman" w:hAnsi="Times New Roman"/>
              </w:rPr>
            </w:pPr>
            <w:r w:rsidRPr="006E6F36">
              <w:rPr>
                <w:rFonts w:ascii="Times New Roman" w:hAnsi="Times New Roman"/>
              </w:rPr>
              <w:t>Sabrina Ourique</w:t>
            </w:r>
          </w:p>
        </w:tc>
      </w:tr>
      <w:tr w:rsidR="00490104" w:rsidRPr="00536D8F" w:rsidTr="00EB1D3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490104" w:rsidRPr="00536D8F" w:rsidRDefault="00490104" w:rsidP="0049010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p>
        </w:tc>
      </w:tr>
      <w:tr w:rsidR="00490104" w:rsidRPr="00536D8F" w:rsidTr="00EB1D3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color w:val="000000" w:themeColor="text1"/>
              </w:rPr>
            </w:pPr>
            <w:r w:rsidRPr="006E6F36">
              <w:rPr>
                <w:rFonts w:ascii="Times New Roman" w:hAnsi="Times New Roman"/>
                <w:color w:val="000000" w:themeColor="text1"/>
              </w:rPr>
              <w:t>Assessoria</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r w:rsidR="00597267">
              <w:rPr>
                <w:rFonts w:ascii="Times New Roman" w:hAnsi="Times New Roman"/>
                <w:b/>
              </w:rPr>
              <w:t>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597267" w:rsidP="00490104">
            <w:pPr>
              <w:rPr>
                <w:rFonts w:ascii="Times New Roman" w:hAnsi="Times New Roman"/>
              </w:rPr>
            </w:pPr>
            <w:r w:rsidRPr="006E6F36">
              <w:rPr>
                <w:rFonts w:ascii="Times New Roman" w:hAnsi="Times New Roman"/>
              </w:rPr>
              <w:t>Roberta Edelweiss</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A54441">
            <w:pPr>
              <w:jc w:val="both"/>
              <w:rPr>
                <w:rFonts w:ascii="Times New Roman" w:hAnsi="Times New Roman"/>
              </w:rPr>
            </w:pPr>
            <w:r w:rsidRPr="006E6F36">
              <w:rPr>
                <w:rFonts w:ascii="Times New Roman" w:hAnsi="Times New Roman"/>
              </w:rPr>
              <w:t>Protocolo nº 939.642/2019:</w:t>
            </w:r>
            <w:r w:rsidR="00597267" w:rsidRPr="006E6F36">
              <w:rPr>
                <w:rFonts w:ascii="Times New Roman" w:hAnsi="Times New Roman"/>
              </w:rPr>
              <w:t xml:space="preserve"> em virtude da ausência da relatora, o processo deverá ser pautado para a próxima reunião.</w:t>
            </w:r>
          </w:p>
        </w:tc>
      </w:tr>
      <w:tr w:rsidR="00597267"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7267" w:rsidRPr="00536D8F" w:rsidRDefault="00597267" w:rsidP="00597267">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7267" w:rsidRPr="006E6F36" w:rsidRDefault="00597267" w:rsidP="00597267">
            <w:pPr>
              <w:rPr>
                <w:rFonts w:ascii="Times New Roman" w:hAnsi="Times New Roman"/>
              </w:rPr>
            </w:pPr>
            <w:r w:rsidRPr="006E6F36">
              <w:rPr>
                <w:rFonts w:ascii="Times New Roman" w:hAnsi="Times New Roman"/>
              </w:rPr>
              <w:t>Pautar na próxima reunião.</w:t>
            </w:r>
          </w:p>
        </w:tc>
      </w:tr>
      <w:tr w:rsidR="00597267" w:rsidRPr="00536D8F" w:rsidTr="00A5444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7267" w:rsidRPr="00536D8F" w:rsidRDefault="00597267" w:rsidP="00597267">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7267" w:rsidRPr="006E6F36" w:rsidRDefault="00597267" w:rsidP="00597267">
            <w:pPr>
              <w:rPr>
                <w:rFonts w:ascii="Times New Roman" w:hAnsi="Times New Roman"/>
              </w:rPr>
            </w:pPr>
            <w:r w:rsidRPr="006E6F36">
              <w:rPr>
                <w:rFonts w:ascii="Times New Roman" w:hAnsi="Times New Roman"/>
              </w:rPr>
              <w:t>Sabrina Ourique</w:t>
            </w:r>
          </w:p>
        </w:tc>
      </w:tr>
      <w:tr w:rsidR="00490104" w:rsidRPr="00536D8F" w:rsidTr="00A5444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490104" w:rsidRPr="00536D8F" w:rsidRDefault="00490104" w:rsidP="0049010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p>
        </w:tc>
      </w:tr>
      <w:tr w:rsidR="00490104" w:rsidRPr="00536D8F" w:rsidTr="00A5444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r w:rsidRPr="006E6F36">
              <w:rPr>
                <w:rFonts w:ascii="Times New Roman" w:hAnsi="Times New Roman"/>
                <w:color w:val="000000" w:themeColor="text1"/>
              </w:rPr>
              <w:t>Assessoria</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r w:rsidRPr="006E6F36">
              <w:rPr>
                <w:rFonts w:ascii="Times New Roman" w:hAnsi="Times New Roman"/>
              </w:rPr>
              <w:t>Roberta Edelweiss</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lastRenderedPageBreak/>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jc w:val="both"/>
              <w:rPr>
                <w:rFonts w:ascii="Times New Roman" w:hAnsi="Times New Roman"/>
              </w:rPr>
            </w:pPr>
            <w:r w:rsidRPr="006E6F36">
              <w:rPr>
                <w:rFonts w:ascii="Times New Roman" w:hAnsi="Times New Roman"/>
              </w:rPr>
              <w:t>Protocolo nº 970.327/2019: o coordenador recebeu a denúncia e designou como relatora a conselheira Roberta Edelweiss.</w:t>
            </w:r>
          </w:p>
        </w:tc>
      </w:tr>
      <w:tr w:rsidR="0049010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r w:rsidRPr="006E6F36">
              <w:rPr>
                <w:rFonts w:ascii="Times New Roman" w:hAnsi="Times New Roman"/>
              </w:rPr>
              <w:t>Pautar para a próxima reunião.</w:t>
            </w:r>
          </w:p>
        </w:tc>
      </w:tr>
      <w:tr w:rsidR="00490104" w:rsidRPr="00536D8F" w:rsidTr="00EB1D3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r w:rsidRPr="006E6F36">
              <w:rPr>
                <w:rFonts w:ascii="Times New Roman" w:hAnsi="Times New Roman"/>
              </w:rPr>
              <w:t>Sabrina Ourique</w:t>
            </w:r>
          </w:p>
        </w:tc>
      </w:tr>
      <w:tr w:rsidR="00490104" w:rsidRPr="00536D8F" w:rsidTr="00EB1D3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490104" w:rsidRPr="00536D8F" w:rsidRDefault="00490104" w:rsidP="0049010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p>
        </w:tc>
      </w:tr>
      <w:tr w:rsidR="00490104" w:rsidRPr="00536D8F" w:rsidTr="00EB1D38">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490104">
            <w:pPr>
              <w:rPr>
                <w:rFonts w:ascii="Times New Roman" w:hAnsi="Times New Roman"/>
              </w:rPr>
            </w:pPr>
            <w:r w:rsidRPr="006E6F36">
              <w:rPr>
                <w:rFonts w:ascii="Times New Roman" w:hAnsi="Times New Roman"/>
                <w:color w:val="000000" w:themeColor="text1"/>
              </w:rPr>
              <w:t>Assessoria</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E62324" w:rsidP="00490104">
            <w:pPr>
              <w:rPr>
                <w:rFonts w:ascii="Times New Roman" w:hAnsi="Times New Roman"/>
              </w:rPr>
            </w:pPr>
            <w:r w:rsidRPr="006E6F36">
              <w:rPr>
                <w:rFonts w:ascii="Times New Roman" w:hAnsi="Times New Roman"/>
              </w:rPr>
              <w:t>Maurício Zuchetti</w:t>
            </w:r>
          </w:p>
        </w:tc>
      </w:tr>
      <w:tr w:rsidR="0049010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90104" w:rsidRPr="00536D8F" w:rsidRDefault="00490104" w:rsidP="0049010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90104" w:rsidRPr="006E6F36" w:rsidRDefault="00490104" w:rsidP="005468EF">
            <w:pPr>
              <w:jc w:val="both"/>
              <w:rPr>
                <w:rFonts w:ascii="Times New Roman" w:hAnsi="Times New Roman"/>
              </w:rPr>
            </w:pPr>
            <w:r w:rsidRPr="006E6F36">
              <w:rPr>
                <w:rFonts w:ascii="Times New Roman" w:hAnsi="Times New Roman"/>
              </w:rPr>
              <w:t>Protocolo nº 965.763/2019:</w:t>
            </w:r>
            <w:r w:rsidR="00E62324" w:rsidRPr="006E6F36">
              <w:rPr>
                <w:rFonts w:ascii="Times New Roman" w:hAnsi="Times New Roman"/>
              </w:rPr>
              <w:t xml:space="preserve"> o coordenador recebeu a denúncia na comissão e designou como relator o conselheiro Maurício Zuchetti. Em virtude do esgotamento do tempo da reunião, não foi possível analisar o processo.</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r w:rsidRPr="006E6F36">
              <w:rPr>
                <w:rFonts w:ascii="Times New Roman" w:hAnsi="Times New Roman"/>
              </w:rPr>
              <w:t>Pautar na próxima reunião</w:t>
            </w:r>
            <w:r w:rsidR="005468EF" w:rsidRPr="006E6F36">
              <w:rPr>
                <w:rFonts w:ascii="Times New Roman" w:hAnsi="Times New Roman"/>
              </w:rPr>
              <w:t>.</w:t>
            </w:r>
          </w:p>
        </w:tc>
      </w:tr>
      <w:tr w:rsidR="00E62324" w:rsidRPr="00536D8F" w:rsidTr="00E6232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r w:rsidRPr="006E6F36">
              <w:rPr>
                <w:rFonts w:ascii="Times New Roman" w:hAnsi="Times New Roman"/>
              </w:rPr>
              <w:t>Sabrina Ourique</w:t>
            </w:r>
          </w:p>
        </w:tc>
      </w:tr>
      <w:tr w:rsidR="00E62324" w:rsidRPr="00536D8F" w:rsidTr="00E6232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E62324" w:rsidRPr="00536D8F" w:rsidRDefault="00E62324" w:rsidP="00E62324">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p>
        </w:tc>
      </w:tr>
      <w:tr w:rsidR="00E62324" w:rsidRPr="00536D8F" w:rsidTr="00E6232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r w:rsidRPr="006E6F36">
              <w:rPr>
                <w:rFonts w:ascii="Times New Roman" w:hAnsi="Times New Roman"/>
                <w:color w:val="000000" w:themeColor="text1"/>
              </w:rPr>
              <w:t>Assessoria</w:t>
            </w: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rPr>
                <w:rFonts w:ascii="Times New Roman" w:hAnsi="Times New Roman"/>
                <w:b/>
              </w:rPr>
            </w:pPr>
            <w:r w:rsidRPr="00536D8F">
              <w:rPr>
                <w:rFonts w:ascii="Times New Roman" w:hAnsi="Times New Roman"/>
                <w:b/>
              </w:rPr>
              <w:t>Relator</w:t>
            </w:r>
            <w:r w:rsidR="00EB3DB3">
              <w:rPr>
                <w:rFonts w:ascii="Times New Roman" w:hAnsi="Times New Roman"/>
                <w:b/>
              </w:rPr>
              <w:t>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B3DB3" w:rsidP="00E62324">
            <w:pPr>
              <w:rPr>
                <w:rFonts w:ascii="Times New Roman" w:hAnsi="Times New Roman"/>
              </w:rPr>
            </w:pPr>
            <w:r w:rsidRPr="006E6F36">
              <w:rPr>
                <w:rFonts w:ascii="Times New Roman" w:hAnsi="Times New Roman"/>
              </w:rPr>
              <w:t>Márcia Elizabeth Martins</w:t>
            </w: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B3DB3">
            <w:pPr>
              <w:jc w:val="both"/>
              <w:rPr>
                <w:rFonts w:ascii="Times New Roman" w:hAnsi="Times New Roman"/>
              </w:rPr>
            </w:pPr>
            <w:r w:rsidRPr="006E6F36">
              <w:rPr>
                <w:rFonts w:ascii="Times New Roman" w:hAnsi="Times New Roman"/>
              </w:rPr>
              <w:t>Protocolo nº 971.336/2019:</w:t>
            </w:r>
            <w:r w:rsidR="00EB3DB3" w:rsidRPr="006E6F36">
              <w:rPr>
                <w:rFonts w:ascii="Times New Roman" w:hAnsi="Times New Roman"/>
              </w:rPr>
              <w:t xml:space="preserve"> o coordenador recebeu a denúncia na comissão e designou como relatora a conselheira Márcia Elizabeth Martins. Em virtude do esgotamento do tempo da reunião, não foi possível analisar o processo.</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B3DB3" w:rsidP="00E62324">
            <w:pPr>
              <w:rPr>
                <w:rFonts w:ascii="Times New Roman" w:hAnsi="Times New Roman"/>
              </w:rPr>
            </w:pPr>
            <w:r w:rsidRPr="006E6F36">
              <w:rPr>
                <w:rFonts w:ascii="Times New Roman" w:hAnsi="Times New Roman"/>
              </w:rPr>
              <w:t>Pautar na próxima reunião.</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B3DB3" w:rsidP="00E62324">
            <w:pPr>
              <w:rPr>
                <w:rFonts w:ascii="Times New Roman" w:hAnsi="Times New Roman"/>
              </w:rPr>
            </w:pPr>
            <w:r w:rsidRPr="006E6F36">
              <w:rPr>
                <w:rFonts w:ascii="Times New Roman" w:hAnsi="Times New Roman"/>
              </w:rPr>
              <w:t>Sabrina Ourique</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r w:rsidRPr="006E6F36">
              <w:rPr>
                <w:rFonts w:ascii="Times New Roman" w:hAnsi="Times New Roman"/>
                <w:color w:val="000000" w:themeColor="text1"/>
              </w:rPr>
              <w:t>Assessoria</w:t>
            </w: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r w:rsidRPr="006E6F36">
              <w:rPr>
                <w:rFonts w:ascii="Times New Roman" w:hAnsi="Times New Roman"/>
              </w:rPr>
              <w:t>Roberta Edelweiss</w:t>
            </w: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jc w:val="both"/>
              <w:rPr>
                <w:rFonts w:ascii="Times New Roman" w:hAnsi="Times New Roman"/>
              </w:rPr>
            </w:pPr>
            <w:r w:rsidRPr="006E6F36">
              <w:rPr>
                <w:rFonts w:ascii="Times New Roman" w:hAnsi="Times New Roman"/>
              </w:rPr>
              <w:t>Protocolo nº 976.216/2019: o coordenador recebeu a denúncia e designou como relatora a conselheira Roberta Edelweiss.</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r w:rsidRPr="006E6F36">
              <w:rPr>
                <w:rFonts w:ascii="Times New Roman" w:hAnsi="Times New Roman"/>
              </w:rPr>
              <w:t>Pautar para a próxima reunião.</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6E6F36" w:rsidRDefault="00E62324" w:rsidP="00E62324">
            <w:pPr>
              <w:rPr>
                <w:rFonts w:ascii="Times New Roman" w:hAnsi="Times New Roman"/>
              </w:rPr>
            </w:pPr>
            <w:r w:rsidRPr="006E6F36">
              <w:rPr>
                <w:rFonts w:ascii="Times New Roman" w:hAnsi="Times New Roman"/>
              </w:rPr>
              <w:t>Sabrina Ourique</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920949" w:rsidRDefault="00E62324" w:rsidP="00E62324">
            <w:pPr>
              <w:rPr>
                <w:rFonts w:ascii="Times New Roman" w:hAnsi="Times New Roman"/>
              </w:rPr>
            </w:pP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920949" w:rsidRDefault="00E62324" w:rsidP="00E62324">
            <w:pPr>
              <w:rPr>
                <w:rFonts w:ascii="Times New Roman" w:hAnsi="Times New Roman"/>
              </w:rPr>
            </w:pPr>
            <w:r w:rsidRPr="00920949">
              <w:rPr>
                <w:rFonts w:ascii="Times New Roman" w:hAnsi="Times New Roman"/>
                <w:color w:val="000000" w:themeColor="text1"/>
              </w:rPr>
              <w:t>Assessoria</w:t>
            </w: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920949" w:rsidRDefault="00A54441" w:rsidP="00E62324">
            <w:pPr>
              <w:rPr>
                <w:rFonts w:ascii="Times New Roman" w:hAnsi="Times New Roman"/>
              </w:rPr>
            </w:pPr>
            <w:r>
              <w:rPr>
                <w:rFonts w:ascii="Times New Roman" w:hAnsi="Times New Roman"/>
              </w:rPr>
              <w:t>Rui Mineiro</w:t>
            </w:r>
          </w:p>
        </w:tc>
      </w:tr>
      <w:tr w:rsidR="00E62324" w:rsidRPr="00536D8F" w:rsidTr="00C468E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920949" w:rsidRDefault="00A54441" w:rsidP="00A54441">
            <w:pPr>
              <w:jc w:val="both"/>
              <w:rPr>
                <w:rFonts w:ascii="Times New Roman" w:hAnsi="Times New Roman"/>
              </w:rPr>
            </w:pPr>
            <w:r>
              <w:rPr>
                <w:rFonts w:ascii="Times New Roman" w:hAnsi="Times New Roman"/>
              </w:rPr>
              <w:t>O coordenador e</w:t>
            </w:r>
            <w:r w:rsidR="00E62324">
              <w:rPr>
                <w:rFonts w:ascii="Times New Roman" w:hAnsi="Times New Roman"/>
              </w:rPr>
              <w:t>mi</w:t>
            </w:r>
            <w:r>
              <w:rPr>
                <w:rFonts w:ascii="Times New Roman" w:hAnsi="Times New Roman"/>
              </w:rPr>
              <w:t xml:space="preserve">tiu </w:t>
            </w:r>
            <w:r w:rsidR="00E62324">
              <w:rPr>
                <w:rFonts w:ascii="Times New Roman" w:hAnsi="Times New Roman"/>
              </w:rPr>
              <w:t>o do term</w:t>
            </w:r>
            <w:r>
              <w:rPr>
                <w:rFonts w:ascii="Times New Roman" w:hAnsi="Times New Roman"/>
              </w:rPr>
              <w:t xml:space="preserve">o de arquivamento dos seguintes </w:t>
            </w:r>
            <w:r w:rsidR="00E62324">
              <w:rPr>
                <w:rFonts w:ascii="Times New Roman" w:hAnsi="Times New Roman"/>
              </w:rPr>
              <w:t>protocolos: 412.866/2016, 508.283/2017 e 592.028/2017.</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920949" w:rsidRDefault="00A54441" w:rsidP="00E62324">
            <w:pPr>
              <w:rPr>
                <w:rFonts w:ascii="Times New Roman" w:hAnsi="Times New Roman"/>
              </w:rPr>
            </w:pPr>
            <w:r>
              <w:rPr>
                <w:rFonts w:ascii="Times New Roman" w:hAnsi="Times New Roman"/>
              </w:rPr>
              <w:t>Arquivar os processos.</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920949" w:rsidRDefault="00A54441" w:rsidP="00E62324">
            <w:pPr>
              <w:rPr>
                <w:rFonts w:ascii="Times New Roman" w:hAnsi="Times New Roman"/>
              </w:rPr>
            </w:pPr>
            <w:r>
              <w:rPr>
                <w:rFonts w:ascii="Times New Roman" w:hAnsi="Times New Roman"/>
              </w:rPr>
              <w:t>Unidade de Ética.</w:t>
            </w:r>
          </w:p>
        </w:tc>
      </w:tr>
      <w:tr w:rsidR="00E62324" w:rsidRPr="00536D8F" w:rsidTr="00635AFD">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246AFF" w:rsidRDefault="00E62324" w:rsidP="00E62324">
            <w:pPr>
              <w:jc w:val="both"/>
              <w:rPr>
                <w:rFonts w:ascii="Times New Roman" w:hAnsi="Times New Roman"/>
                <w:color w:val="FF0000"/>
              </w:rPr>
            </w:pP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color w:val="FF0000"/>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2F1BA5" w:rsidRDefault="00E62324" w:rsidP="00AA6000">
            <w:pPr>
              <w:jc w:val="both"/>
              <w:rPr>
                <w:rFonts w:ascii="Times New Roman" w:hAnsi="Times New Roman"/>
                <w:color w:val="FF0000"/>
              </w:rPr>
            </w:pPr>
            <w:r w:rsidRPr="00AA6000">
              <w:rPr>
                <w:rFonts w:ascii="Times New Roman" w:hAnsi="Times New Roman"/>
              </w:rPr>
              <w:t>Síntese da movimentação de processos na 16</w:t>
            </w:r>
            <w:r w:rsidR="00AA6000" w:rsidRPr="00AA6000">
              <w:rPr>
                <w:rFonts w:ascii="Times New Roman" w:hAnsi="Times New Roman"/>
              </w:rPr>
              <w:t>9</w:t>
            </w:r>
            <w:r w:rsidRPr="00AA6000">
              <w:rPr>
                <w:rFonts w:ascii="Times New Roman" w:hAnsi="Times New Roman"/>
              </w:rPr>
              <w:t>ª Reunião Ordinária:</w:t>
            </w:r>
          </w:p>
        </w:tc>
      </w:tr>
      <w:tr w:rsidR="00E6232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2324" w:rsidRPr="00536D8F" w:rsidRDefault="00E62324" w:rsidP="00E62324">
            <w:pPr>
              <w:jc w:val="both"/>
              <w:rPr>
                <w:rFonts w:ascii="Times New Roman" w:eastAsia="MS Mincho" w:hAnsi="Times New Roman"/>
                <w:b/>
                <w:color w:val="FF0000"/>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62324" w:rsidRPr="00AA6000" w:rsidRDefault="00E62324" w:rsidP="00E62324">
            <w:pPr>
              <w:jc w:val="both"/>
              <w:rPr>
                <w:rFonts w:ascii="Times New Roman" w:hAnsi="Times New Roman"/>
              </w:rPr>
            </w:pPr>
            <w:r w:rsidRPr="00AA6000">
              <w:rPr>
                <w:rFonts w:ascii="Times New Roman" w:hAnsi="Times New Roman"/>
              </w:rPr>
              <w:t xml:space="preserve">Foram analisados e aprovados </w:t>
            </w:r>
            <w:r w:rsidRPr="00AA6000">
              <w:rPr>
                <w:rFonts w:ascii="Times New Roman" w:hAnsi="Times New Roman"/>
                <w:b/>
              </w:rPr>
              <w:t>0</w:t>
            </w:r>
            <w:r w:rsidR="002C5F3D">
              <w:rPr>
                <w:rFonts w:ascii="Times New Roman" w:hAnsi="Times New Roman"/>
                <w:b/>
              </w:rPr>
              <w:t>6</w:t>
            </w:r>
            <w:r w:rsidRPr="00AA6000">
              <w:rPr>
                <w:rFonts w:ascii="Times New Roman" w:hAnsi="Times New Roman"/>
                <w:b/>
              </w:rPr>
              <w:t xml:space="preserve"> </w:t>
            </w:r>
            <w:r w:rsidRPr="00AA6000">
              <w:rPr>
                <w:rFonts w:ascii="Times New Roman" w:hAnsi="Times New Roman"/>
              </w:rPr>
              <w:t>(</w:t>
            </w:r>
            <w:r w:rsidR="002C5F3D">
              <w:rPr>
                <w:rFonts w:ascii="Times New Roman" w:hAnsi="Times New Roman"/>
              </w:rPr>
              <w:t>seis</w:t>
            </w:r>
            <w:r w:rsidRPr="00AA6000">
              <w:rPr>
                <w:rFonts w:ascii="Times New Roman" w:hAnsi="Times New Roman"/>
              </w:rPr>
              <w:t>) relatórios e votos fundamentados, cujos processos serão encaminhados para julgamento pelo Plenário.</w:t>
            </w:r>
          </w:p>
          <w:p w:rsidR="00E62324" w:rsidRPr="002F1BA5" w:rsidRDefault="00E62324" w:rsidP="00E62324">
            <w:pPr>
              <w:jc w:val="both"/>
              <w:rPr>
                <w:rFonts w:ascii="Times New Roman" w:hAnsi="Times New Roman"/>
                <w:color w:val="FF0000"/>
              </w:rPr>
            </w:pPr>
          </w:p>
          <w:p w:rsidR="00E62324" w:rsidRPr="00AA6000" w:rsidRDefault="00E62324" w:rsidP="00E62324">
            <w:pPr>
              <w:jc w:val="both"/>
              <w:rPr>
                <w:rFonts w:ascii="Times New Roman" w:hAnsi="Times New Roman"/>
              </w:rPr>
            </w:pPr>
            <w:r w:rsidRPr="00AA6000">
              <w:rPr>
                <w:rFonts w:ascii="Times New Roman" w:hAnsi="Times New Roman"/>
              </w:rPr>
              <w:t xml:space="preserve">Foram realizados </w:t>
            </w:r>
            <w:r w:rsidRPr="00AA6000">
              <w:rPr>
                <w:rFonts w:ascii="Times New Roman" w:hAnsi="Times New Roman"/>
                <w:b/>
              </w:rPr>
              <w:t>02</w:t>
            </w:r>
            <w:r w:rsidRPr="00AA6000">
              <w:rPr>
                <w:rFonts w:ascii="Times New Roman" w:hAnsi="Times New Roman"/>
              </w:rPr>
              <w:t xml:space="preserve"> (dois) juízos de admissibilidade</w:t>
            </w:r>
            <w:r w:rsidR="00AA6000" w:rsidRPr="00AA6000">
              <w:rPr>
                <w:rFonts w:ascii="Times New Roman" w:hAnsi="Times New Roman"/>
              </w:rPr>
              <w:t>, ambos pela admissão das denúncias</w:t>
            </w:r>
            <w:r w:rsidRPr="00AA6000">
              <w:rPr>
                <w:rFonts w:ascii="Times New Roman" w:hAnsi="Times New Roman"/>
              </w:rPr>
              <w:t>.</w:t>
            </w:r>
          </w:p>
          <w:p w:rsidR="00E62324" w:rsidRPr="002F1BA5" w:rsidRDefault="00E62324" w:rsidP="00E62324">
            <w:pPr>
              <w:jc w:val="both"/>
              <w:rPr>
                <w:rFonts w:ascii="Times New Roman" w:hAnsi="Times New Roman"/>
                <w:color w:val="FF0000"/>
              </w:rPr>
            </w:pPr>
          </w:p>
          <w:p w:rsidR="00AA6000" w:rsidRDefault="00AA6000" w:rsidP="00E62324">
            <w:pPr>
              <w:jc w:val="both"/>
              <w:rPr>
                <w:rFonts w:ascii="Times New Roman" w:hAnsi="Times New Roman"/>
              </w:rPr>
            </w:pPr>
            <w:r w:rsidRPr="00AA6000">
              <w:rPr>
                <w:rFonts w:ascii="Times New Roman" w:hAnsi="Times New Roman"/>
              </w:rPr>
              <w:lastRenderedPageBreak/>
              <w:t xml:space="preserve">A comissão analisou </w:t>
            </w:r>
            <w:r w:rsidRPr="00AA6000">
              <w:rPr>
                <w:rFonts w:ascii="Times New Roman" w:hAnsi="Times New Roman"/>
                <w:b/>
              </w:rPr>
              <w:t>01</w:t>
            </w:r>
            <w:r>
              <w:rPr>
                <w:rFonts w:ascii="Times New Roman" w:hAnsi="Times New Roman"/>
              </w:rPr>
              <w:t xml:space="preserve"> (</w:t>
            </w:r>
            <w:r w:rsidRPr="00AA6000">
              <w:rPr>
                <w:rFonts w:ascii="Times New Roman" w:hAnsi="Times New Roman"/>
              </w:rPr>
              <w:t>um</w:t>
            </w:r>
            <w:r>
              <w:rPr>
                <w:rFonts w:ascii="Times New Roman" w:hAnsi="Times New Roman"/>
              </w:rPr>
              <w:t>)</w:t>
            </w:r>
            <w:r w:rsidRPr="00AA6000">
              <w:rPr>
                <w:rFonts w:ascii="Times New Roman" w:hAnsi="Times New Roman"/>
              </w:rPr>
              <w:t xml:space="preserve"> recurso da inadmissão, e deliberou pela manutenção da decisão e envio do recurso ao plenário do CAU/RS.</w:t>
            </w:r>
          </w:p>
          <w:p w:rsidR="00AA6000" w:rsidRDefault="00AA6000" w:rsidP="00E62324">
            <w:pPr>
              <w:jc w:val="both"/>
              <w:rPr>
                <w:rFonts w:ascii="Times New Roman" w:hAnsi="Times New Roman"/>
              </w:rPr>
            </w:pPr>
          </w:p>
          <w:p w:rsidR="00AA6000" w:rsidRDefault="00AA6000" w:rsidP="00E62324">
            <w:pPr>
              <w:jc w:val="both"/>
              <w:rPr>
                <w:rFonts w:ascii="Times New Roman" w:hAnsi="Times New Roman"/>
              </w:rPr>
            </w:pPr>
            <w:r>
              <w:rPr>
                <w:rFonts w:ascii="Times New Roman" w:hAnsi="Times New Roman"/>
              </w:rPr>
              <w:t xml:space="preserve">Foram recebidas </w:t>
            </w:r>
            <w:r w:rsidRPr="00AA6000">
              <w:rPr>
                <w:rFonts w:ascii="Times New Roman" w:hAnsi="Times New Roman"/>
                <w:b/>
              </w:rPr>
              <w:t>09</w:t>
            </w:r>
            <w:r>
              <w:rPr>
                <w:rFonts w:ascii="Times New Roman" w:hAnsi="Times New Roman"/>
              </w:rPr>
              <w:t xml:space="preserve"> (nove) novas denúncias na comissão, dessas, uma teve diligências despachadas pelo relator e as demais serão analisadas na próxima reunião.</w:t>
            </w:r>
          </w:p>
          <w:p w:rsidR="00AA6000" w:rsidRDefault="00AA6000" w:rsidP="00E62324">
            <w:pPr>
              <w:jc w:val="both"/>
              <w:rPr>
                <w:rFonts w:ascii="Times New Roman" w:hAnsi="Times New Roman"/>
              </w:rPr>
            </w:pPr>
          </w:p>
          <w:p w:rsidR="002C5F3D" w:rsidRDefault="002C5F3D" w:rsidP="00E62324">
            <w:pPr>
              <w:jc w:val="both"/>
              <w:rPr>
                <w:rFonts w:ascii="Times New Roman" w:hAnsi="Times New Roman"/>
              </w:rPr>
            </w:pPr>
            <w:r w:rsidRPr="002C5F3D">
              <w:rPr>
                <w:rFonts w:ascii="Times New Roman" w:hAnsi="Times New Roman"/>
                <w:b/>
              </w:rPr>
              <w:t>Um</w:t>
            </w:r>
            <w:r>
              <w:rPr>
                <w:rFonts w:ascii="Times New Roman" w:hAnsi="Times New Roman"/>
              </w:rPr>
              <w:t xml:space="preserve"> processo em fase de instrução teve o despacho saneador emitido.</w:t>
            </w:r>
          </w:p>
          <w:p w:rsidR="002C5F3D" w:rsidRDefault="002C5F3D" w:rsidP="00E62324">
            <w:pPr>
              <w:jc w:val="both"/>
              <w:rPr>
                <w:rFonts w:ascii="Times New Roman" w:hAnsi="Times New Roman"/>
              </w:rPr>
            </w:pPr>
          </w:p>
          <w:p w:rsidR="002C5F3D" w:rsidRPr="00AA6000" w:rsidRDefault="002C5F3D" w:rsidP="00E62324">
            <w:pPr>
              <w:jc w:val="both"/>
              <w:rPr>
                <w:rFonts w:ascii="Times New Roman" w:hAnsi="Times New Roman"/>
              </w:rPr>
            </w:pPr>
            <w:r>
              <w:rPr>
                <w:rFonts w:ascii="Times New Roman" w:hAnsi="Times New Roman"/>
              </w:rPr>
              <w:t xml:space="preserve">Foram emitidos os termos de arquivamento de </w:t>
            </w:r>
            <w:r w:rsidRPr="002C5F3D">
              <w:rPr>
                <w:rFonts w:ascii="Times New Roman" w:hAnsi="Times New Roman"/>
                <w:b/>
              </w:rPr>
              <w:t>03</w:t>
            </w:r>
            <w:r>
              <w:rPr>
                <w:rFonts w:ascii="Times New Roman" w:hAnsi="Times New Roman"/>
              </w:rPr>
              <w:t xml:space="preserve"> (três) processos.</w:t>
            </w:r>
          </w:p>
          <w:p w:rsidR="00AA6000" w:rsidRDefault="00AA6000" w:rsidP="00E62324">
            <w:pPr>
              <w:jc w:val="both"/>
              <w:rPr>
                <w:rFonts w:ascii="Times New Roman" w:hAnsi="Times New Roman"/>
                <w:color w:val="FF0000"/>
              </w:rPr>
            </w:pPr>
          </w:p>
          <w:p w:rsidR="00E62324" w:rsidRPr="00313246" w:rsidRDefault="00E62324" w:rsidP="00E62324">
            <w:pPr>
              <w:jc w:val="both"/>
              <w:rPr>
                <w:rFonts w:ascii="Times New Roman" w:hAnsi="Times New Roman"/>
              </w:rPr>
            </w:pPr>
            <w:r w:rsidRPr="00313246">
              <w:rPr>
                <w:rFonts w:ascii="Times New Roman" w:hAnsi="Times New Roman"/>
                <w:b/>
              </w:rPr>
              <w:t xml:space="preserve">Houve a movimentação de </w:t>
            </w:r>
            <w:r w:rsidR="00313246" w:rsidRPr="00313246">
              <w:rPr>
                <w:rFonts w:ascii="Times New Roman" w:hAnsi="Times New Roman"/>
                <w:b/>
              </w:rPr>
              <w:t>2</w:t>
            </w:r>
            <w:r w:rsidRPr="00313246">
              <w:rPr>
                <w:rFonts w:ascii="Times New Roman" w:hAnsi="Times New Roman"/>
                <w:b/>
              </w:rPr>
              <w:t>2</w:t>
            </w:r>
            <w:r w:rsidRPr="00313246">
              <w:rPr>
                <w:rFonts w:ascii="Times New Roman" w:eastAsia="MS Mincho" w:hAnsi="Times New Roman"/>
                <w:b/>
              </w:rPr>
              <w:t xml:space="preserve"> (</w:t>
            </w:r>
            <w:r w:rsidR="00313246" w:rsidRPr="00313246">
              <w:rPr>
                <w:rFonts w:ascii="Times New Roman" w:eastAsia="MS Mincho" w:hAnsi="Times New Roman"/>
                <w:b/>
              </w:rPr>
              <w:t>vinte e dois</w:t>
            </w:r>
            <w:r w:rsidRPr="00313246">
              <w:rPr>
                <w:rFonts w:ascii="Times New Roman" w:eastAsia="MS Mincho" w:hAnsi="Times New Roman"/>
                <w:b/>
              </w:rPr>
              <w:t xml:space="preserve">) </w:t>
            </w:r>
            <w:r w:rsidRPr="00313246">
              <w:rPr>
                <w:rFonts w:ascii="Times New Roman" w:hAnsi="Times New Roman"/>
                <w:b/>
              </w:rPr>
              <w:t>processos na presente reunião.</w:t>
            </w:r>
          </w:p>
          <w:p w:rsidR="00E62324" w:rsidRPr="002F1BA5" w:rsidRDefault="00E62324" w:rsidP="00E62324">
            <w:pPr>
              <w:jc w:val="both"/>
              <w:rPr>
                <w:rFonts w:ascii="Times New Roman" w:hAnsi="Times New Roman"/>
                <w:b/>
                <w:color w:val="FF0000"/>
              </w:rPr>
            </w:pPr>
          </w:p>
          <w:p w:rsidR="00E62324" w:rsidRPr="006E6F36" w:rsidRDefault="00E62324" w:rsidP="00E62324">
            <w:pPr>
              <w:jc w:val="both"/>
              <w:rPr>
                <w:rFonts w:ascii="Times New Roman" w:hAnsi="Times New Roman"/>
              </w:rPr>
            </w:pPr>
            <w:r w:rsidRPr="006E6F36">
              <w:rPr>
                <w:rFonts w:ascii="Times New Roman" w:hAnsi="Times New Roman"/>
              </w:rPr>
              <w:t xml:space="preserve">Estão em tramitação </w:t>
            </w:r>
            <w:r w:rsidRPr="006E6F36">
              <w:rPr>
                <w:rFonts w:ascii="Times New Roman" w:hAnsi="Times New Roman"/>
                <w:b/>
              </w:rPr>
              <w:t>13</w:t>
            </w:r>
            <w:r w:rsidR="00DC2C59" w:rsidRPr="006E6F36">
              <w:rPr>
                <w:rFonts w:ascii="Times New Roman" w:hAnsi="Times New Roman"/>
                <w:b/>
              </w:rPr>
              <w:t>1</w:t>
            </w:r>
            <w:r w:rsidRPr="006E6F36">
              <w:rPr>
                <w:rFonts w:ascii="Times New Roman" w:hAnsi="Times New Roman"/>
              </w:rPr>
              <w:t xml:space="preserve"> (cento e trinta e </w:t>
            </w:r>
            <w:r w:rsidR="00DC2C59" w:rsidRPr="006E6F36">
              <w:rPr>
                <w:rFonts w:ascii="Times New Roman" w:hAnsi="Times New Roman"/>
              </w:rPr>
              <w:t>um</w:t>
            </w:r>
            <w:r w:rsidRPr="006E6F36">
              <w:rPr>
                <w:rFonts w:ascii="Times New Roman" w:hAnsi="Times New Roman"/>
              </w:rPr>
              <w:t>) processos</w:t>
            </w:r>
            <w:r w:rsidRPr="006E6F36">
              <w:rPr>
                <w:rFonts w:ascii="Times New Roman" w:eastAsia="MS Mincho" w:hAnsi="Times New Roman"/>
              </w:rPr>
              <w:t>. Abaixo está apresentado o quantitativo de processos com a discriminação de fases:</w:t>
            </w:r>
          </w:p>
          <w:p w:rsidR="00E62324" w:rsidRPr="006E6F36" w:rsidRDefault="00E62324" w:rsidP="00E62324">
            <w:pPr>
              <w:spacing w:line="276" w:lineRule="auto"/>
              <w:jc w:val="both"/>
              <w:rPr>
                <w:rFonts w:ascii="Times New Roman" w:eastAsia="MS Mincho" w:hAnsi="Times New Roman"/>
                <w:b/>
              </w:rPr>
            </w:pPr>
          </w:p>
          <w:p w:rsidR="00E62324" w:rsidRPr="006E6F36" w:rsidRDefault="00DC2C59" w:rsidP="00E62324">
            <w:pPr>
              <w:spacing w:line="276" w:lineRule="auto"/>
              <w:jc w:val="both"/>
              <w:rPr>
                <w:rFonts w:ascii="Times New Roman" w:eastAsia="MS Mincho" w:hAnsi="Times New Roman"/>
              </w:rPr>
            </w:pPr>
            <w:r w:rsidRPr="006E6F36">
              <w:rPr>
                <w:rFonts w:ascii="Times New Roman" w:eastAsia="MS Mincho" w:hAnsi="Times New Roman"/>
                <w:b/>
              </w:rPr>
              <w:t>Admissibilidade: 63</w:t>
            </w:r>
            <w:r w:rsidR="00E62324" w:rsidRPr="006E6F36">
              <w:rPr>
                <w:rFonts w:ascii="Times New Roman" w:eastAsia="MS Mincho" w:hAnsi="Times New Roman"/>
              </w:rPr>
              <w:t xml:space="preserve"> (sessenta e </w:t>
            </w:r>
            <w:r w:rsidRPr="006E6F36">
              <w:rPr>
                <w:rFonts w:ascii="Times New Roman" w:eastAsia="MS Mincho" w:hAnsi="Times New Roman"/>
              </w:rPr>
              <w:t>três</w:t>
            </w:r>
            <w:r w:rsidR="00E62324" w:rsidRPr="006E6F36">
              <w:rPr>
                <w:rFonts w:ascii="Times New Roman" w:eastAsia="MS Mincho" w:hAnsi="Times New Roman"/>
              </w:rPr>
              <w:t xml:space="preserve">) processos, sendo </w:t>
            </w:r>
            <w:r w:rsidRPr="006E6F36">
              <w:rPr>
                <w:rFonts w:ascii="Times New Roman" w:eastAsia="MS Mincho" w:hAnsi="Times New Roman"/>
              </w:rPr>
              <w:t>02</w:t>
            </w:r>
            <w:r w:rsidR="00E62324" w:rsidRPr="006E6F36">
              <w:rPr>
                <w:rFonts w:ascii="Times New Roman" w:eastAsia="MS Mincho" w:hAnsi="Times New Roman"/>
              </w:rPr>
              <w:t xml:space="preserve"> (d</w:t>
            </w:r>
            <w:r w:rsidRPr="006E6F36">
              <w:rPr>
                <w:rFonts w:ascii="Times New Roman" w:eastAsia="MS Mincho" w:hAnsi="Times New Roman"/>
              </w:rPr>
              <w:t>ois</w:t>
            </w:r>
            <w:r w:rsidR="00E62324" w:rsidRPr="006E6F36">
              <w:rPr>
                <w:rFonts w:ascii="Times New Roman" w:eastAsia="MS Mincho" w:hAnsi="Times New Roman"/>
              </w:rPr>
              <w:t>) processos para recebimento</w:t>
            </w:r>
            <w:r w:rsidRPr="006E6F36">
              <w:rPr>
                <w:rFonts w:ascii="Times New Roman" w:eastAsia="MS Mincho" w:hAnsi="Times New Roman"/>
              </w:rPr>
              <w:t xml:space="preserve"> e</w:t>
            </w:r>
            <w:r w:rsidR="00E62324" w:rsidRPr="006E6F36">
              <w:rPr>
                <w:rFonts w:ascii="Times New Roman" w:eastAsia="MS Mincho" w:hAnsi="Times New Roman"/>
              </w:rPr>
              <w:t xml:space="preserve"> designação de relator</w:t>
            </w:r>
            <w:r w:rsidRPr="006E6F36">
              <w:rPr>
                <w:rFonts w:ascii="Times New Roman" w:eastAsia="MS Mincho" w:hAnsi="Times New Roman"/>
              </w:rPr>
              <w:t>; 09 (nove) para</w:t>
            </w:r>
            <w:r w:rsidR="00E62324" w:rsidRPr="006E6F36">
              <w:rPr>
                <w:rFonts w:ascii="Times New Roman" w:eastAsia="MS Mincho" w:hAnsi="Times New Roman"/>
              </w:rPr>
              <w:t xml:space="preserve"> análise dos requisitos da denúncia; 1</w:t>
            </w:r>
            <w:r w:rsidRPr="006E6F36">
              <w:rPr>
                <w:rFonts w:ascii="Times New Roman" w:eastAsia="MS Mincho" w:hAnsi="Times New Roman"/>
              </w:rPr>
              <w:t>2</w:t>
            </w:r>
            <w:r w:rsidR="00E62324" w:rsidRPr="006E6F36">
              <w:rPr>
                <w:rFonts w:ascii="Times New Roman" w:eastAsia="MS Mincho" w:hAnsi="Times New Roman"/>
              </w:rPr>
              <w:t xml:space="preserve"> (</w:t>
            </w:r>
            <w:r w:rsidRPr="006E6F36">
              <w:rPr>
                <w:rFonts w:ascii="Times New Roman" w:eastAsia="MS Mincho" w:hAnsi="Times New Roman"/>
              </w:rPr>
              <w:t>doze</w:t>
            </w:r>
            <w:r w:rsidR="00E62324" w:rsidRPr="006E6F36">
              <w:rPr>
                <w:rFonts w:ascii="Times New Roman" w:eastAsia="MS Mincho" w:hAnsi="Times New Roman"/>
              </w:rPr>
              <w:t>) em trâmite de diligência às partes; 0</w:t>
            </w:r>
            <w:r w:rsidRPr="006E6F36">
              <w:rPr>
                <w:rFonts w:ascii="Times New Roman" w:eastAsia="MS Mincho" w:hAnsi="Times New Roman"/>
              </w:rPr>
              <w:t>2</w:t>
            </w:r>
            <w:r w:rsidR="00E62324" w:rsidRPr="006E6F36">
              <w:rPr>
                <w:rFonts w:ascii="Times New Roman" w:eastAsia="MS Mincho" w:hAnsi="Times New Roman"/>
              </w:rPr>
              <w:t xml:space="preserve"> (</w:t>
            </w:r>
            <w:r w:rsidRPr="006E6F36">
              <w:rPr>
                <w:rFonts w:ascii="Times New Roman" w:eastAsia="MS Mincho" w:hAnsi="Times New Roman"/>
              </w:rPr>
              <w:t>dois</w:t>
            </w:r>
            <w:r w:rsidR="00E62324" w:rsidRPr="006E6F36">
              <w:rPr>
                <w:rFonts w:ascii="Times New Roman" w:eastAsia="MS Mincho" w:hAnsi="Times New Roman"/>
              </w:rPr>
              <w:t xml:space="preserve">) aguardando a data da audiência de conciliação; 01 (um) suspenso pelo período pactuado em acordo entre as partes; </w:t>
            </w:r>
            <w:r w:rsidRPr="006E6F36">
              <w:rPr>
                <w:rFonts w:ascii="Times New Roman" w:eastAsia="MS Mincho" w:hAnsi="Times New Roman"/>
              </w:rPr>
              <w:t>30</w:t>
            </w:r>
            <w:r w:rsidR="00E62324" w:rsidRPr="006E6F36">
              <w:rPr>
                <w:rFonts w:ascii="Times New Roman" w:eastAsia="MS Mincho" w:hAnsi="Times New Roman"/>
              </w:rPr>
              <w:t xml:space="preserve"> (</w:t>
            </w:r>
            <w:r w:rsidRPr="006E6F36">
              <w:rPr>
                <w:rFonts w:ascii="Times New Roman" w:eastAsia="MS Mincho" w:hAnsi="Times New Roman"/>
              </w:rPr>
              <w:t>trinta</w:t>
            </w:r>
            <w:r w:rsidR="00E62324" w:rsidRPr="006E6F36">
              <w:rPr>
                <w:rFonts w:ascii="Times New Roman" w:eastAsia="MS Mincho" w:hAnsi="Times New Roman"/>
              </w:rPr>
              <w:t>) aguardando a emissão do parecer de admissibilidade e 07 (sete) em trâmite de recurso da inadmissão da denúncia.</w:t>
            </w:r>
          </w:p>
          <w:p w:rsidR="00E62324" w:rsidRPr="006E6F36" w:rsidRDefault="00E62324" w:rsidP="00E62324">
            <w:pPr>
              <w:spacing w:line="276" w:lineRule="auto"/>
              <w:jc w:val="both"/>
              <w:rPr>
                <w:rFonts w:ascii="Times New Roman" w:hAnsi="Times New Roman"/>
              </w:rPr>
            </w:pPr>
          </w:p>
          <w:p w:rsidR="00E62324" w:rsidRPr="006E6F36" w:rsidRDefault="00E62324" w:rsidP="00E62324">
            <w:pPr>
              <w:spacing w:line="276" w:lineRule="auto"/>
              <w:jc w:val="both"/>
              <w:rPr>
                <w:rFonts w:ascii="Times New Roman" w:hAnsi="Times New Roman"/>
              </w:rPr>
            </w:pPr>
            <w:r w:rsidRPr="006E6F36">
              <w:rPr>
                <w:rFonts w:ascii="Times New Roman" w:eastAsia="MS Mincho" w:hAnsi="Times New Roman"/>
                <w:b/>
              </w:rPr>
              <w:t xml:space="preserve">Instrução: </w:t>
            </w:r>
            <w:r w:rsidR="009D3728" w:rsidRPr="006E6F36">
              <w:rPr>
                <w:rFonts w:ascii="Times New Roman" w:eastAsia="MS Mincho" w:hAnsi="Times New Roman"/>
                <w:b/>
              </w:rPr>
              <w:t>28</w:t>
            </w:r>
            <w:r w:rsidRPr="006E6F36">
              <w:rPr>
                <w:rFonts w:ascii="Times New Roman" w:eastAsia="MS Mincho" w:hAnsi="Times New Roman"/>
              </w:rPr>
              <w:t xml:space="preserve"> (</w:t>
            </w:r>
            <w:r w:rsidR="009D3728" w:rsidRPr="006E6F36">
              <w:rPr>
                <w:rFonts w:ascii="Times New Roman" w:eastAsia="MS Mincho" w:hAnsi="Times New Roman"/>
              </w:rPr>
              <w:t>vinte e oito</w:t>
            </w:r>
            <w:r w:rsidRPr="006E6F36">
              <w:rPr>
                <w:rFonts w:ascii="Times New Roman" w:eastAsia="MS Mincho" w:hAnsi="Times New Roman"/>
              </w:rPr>
              <w:t>) processos, sendo 1</w:t>
            </w:r>
            <w:r w:rsidR="009D3728" w:rsidRPr="006E6F36">
              <w:rPr>
                <w:rFonts w:ascii="Times New Roman" w:eastAsia="MS Mincho" w:hAnsi="Times New Roman"/>
              </w:rPr>
              <w:t>4</w:t>
            </w:r>
            <w:r w:rsidRPr="006E6F36">
              <w:rPr>
                <w:rFonts w:ascii="Times New Roman" w:eastAsia="MS Mincho" w:hAnsi="Times New Roman"/>
              </w:rPr>
              <w:t xml:space="preserve"> (</w:t>
            </w:r>
            <w:r w:rsidR="009D3728" w:rsidRPr="006E6F36">
              <w:rPr>
                <w:rFonts w:ascii="Times New Roman" w:eastAsia="MS Mincho" w:hAnsi="Times New Roman"/>
              </w:rPr>
              <w:t>quatorze</w:t>
            </w:r>
            <w:r w:rsidRPr="006E6F36">
              <w:rPr>
                <w:rFonts w:ascii="Times New Roman" w:eastAsia="MS Mincho" w:hAnsi="Times New Roman"/>
              </w:rPr>
              <w:t>) em trâmite de defesa e complementação da denúncia; 0</w:t>
            </w:r>
            <w:r w:rsidR="009D3728" w:rsidRPr="006E6F36">
              <w:rPr>
                <w:rFonts w:ascii="Times New Roman" w:eastAsia="MS Mincho" w:hAnsi="Times New Roman"/>
              </w:rPr>
              <w:t>4</w:t>
            </w:r>
            <w:r w:rsidRPr="006E6F36">
              <w:rPr>
                <w:rFonts w:ascii="Times New Roman" w:eastAsia="MS Mincho" w:hAnsi="Times New Roman"/>
              </w:rPr>
              <w:t xml:space="preserve"> (</w:t>
            </w:r>
            <w:r w:rsidR="009D3728" w:rsidRPr="006E6F36">
              <w:rPr>
                <w:rFonts w:ascii="Times New Roman" w:eastAsia="MS Mincho" w:hAnsi="Times New Roman"/>
              </w:rPr>
              <w:t>quatro</w:t>
            </w:r>
            <w:r w:rsidRPr="006E6F36">
              <w:rPr>
                <w:rFonts w:ascii="Times New Roman" w:eastAsia="MS Mincho" w:hAnsi="Times New Roman"/>
              </w:rPr>
              <w:t>) para audiência de instrução, 0</w:t>
            </w:r>
            <w:r w:rsidR="009D3728" w:rsidRPr="006E6F36">
              <w:rPr>
                <w:rFonts w:ascii="Times New Roman" w:eastAsia="MS Mincho" w:hAnsi="Times New Roman"/>
              </w:rPr>
              <w:t>2</w:t>
            </w:r>
            <w:r w:rsidRPr="006E6F36">
              <w:rPr>
                <w:rFonts w:ascii="Times New Roman" w:eastAsia="MS Mincho" w:hAnsi="Times New Roman"/>
              </w:rPr>
              <w:t xml:space="preserve"> (</w:t>
            </w:r>
            <w:r w:rsidR="009D3728" w:rsidRPr="006E6F36">
              <w:rPr>
                <w:rFonts w:ascii="Times New Roman" w:eastAsia="MS Mincho" w:hAnsi="Times New Roman"/>
              </w:rPr>
              <w:t>dois</w:t>
            </w:r>
            <w:r w:rsidRPr="006E6F36">
              <w:rPr>
                <w:rFonts w:ascii="Times New Roman" w:eastAsia="MS Mincho" w:hAnsi="Times New Roman"/>
              </w:rPr>
              <w:t>) em trâm</w:t>
            </w:r>
            <w:r w:rsidR="009D3728" w:rsidRPr="006E6F36">
              <w:rPr>
                <w:rFonts w:ascii="Times New Roman" w:eastAsia="MS Mincho" w:hAnsi="Times New Roman"/>
              </w:rPr>
              <w:t xml:space="preserve">ite de provas/alegações finais e </w:t>
            </w:r>
            <w:r w:rsidRPr="006E6F36">
              <w:rPr>
                <w:rFonts w:ascii="Times New Roman" w:eastAsia="MS Mincho" w:hAnsi="Times New Roman"/>
              </w:rPr>
              <w:t>0</w:t>
            </w:r>
            <w:r w:rsidR="009D3728" w:rsidRPr="006E6F36">
              <w:rPr>
                <w:rFonts w:ascii="Times New Roman" w:eastAsia="MS Mincho" w:hAnsi="Times New Roman"/>
              </w:rPr>
              <w:t>8</w:t>
            </w:r>
            <w:r w:rsidRPr="006E6F36">
              <w:rPr>
                <w:rFonts w:ascii="Times New Roman" w:eastAsia="MS Mincho" w:hAnsi="Times New Roman"/>
              </w:rPr>
              <w:t xml:space="preserve"> (</w:t>
            </w:r>
            <w:r w:rsidR="009D3728" w:rsidRPr="006E6F36">
              <w:rPr>
                <w:rFonts w:ascii="Times New Roman" w:eastAsia="MS Mincho" w:hAnsi="Times New Roman"/>
              </w:rPr>
              <w:t>oito</w:t>
            </w:r>
            <w:r w:rsidRPr="006E6F36">
              <w:rPr>
                <w:rFonts w:ascii="Times New Roman" w:eastAsia="MS Mincho" w:hAnsi="Times New Roman"/>
              </w:rPr>
              <w:t xml:space="preserve">) para elaboração do relatório e voto fundamentado. </w:t>
            </w:r>
          </w:p>
          <w:p w:rsidR="00E62324" w:rsidRPr="006E6F36" w:rsidRDefault="00E62324" w:rsidP="00E62324">
            <w:pPr>
              <w:spacing w:line="276" w:lineRule="auto"/>
              <w:jc w:val="both"/>
              <w:rPr>
                <w:rFonts w:ascii="Times New Roman" w:eastAsia="MS Mincho" w:hAnsi="Times New Roman"/>
              </w:rPr>
            </w:pPr>
          </w:p>
          <w:p w:rsidR="00E62324" w:rsidRPr="006E6F36" w:rsidRDefault="00E62324" w:rsidP="00E62324">
            <w:pPr>
              <w:spacing w:line="276" w:lineRule="auto"/>
              <w:jc w:val="both"/>
              <w:rPr>
                <w:rFonts w:ascii="Times New Roman" w:hAnsi="Times New Roman"/>
              </w:rPr>
            </w:pPr>
            <w:r w:rsidRPr="006E6F36">
              <w:rPr>
                <w:rFonts w:ascii="Times New Roman" w:eastAsia="MS Mincho" w:hAnsi="Times New Roman"/>
                <w:b/>
              </w:rPr>
              <w:t>Julgamento:</w:t>
            </w:r>
            <w:r w:rsidRPr="006E6F36">
              <w:rPr>
                <w:rFonts w:ascii="Times New Roman" w:eastAsia="MS Mincho" w:hAnsi="Times New Roman"/>
              </w:rPr>
              <w:t xml:space="preserve"> </w:t>
            </w:r>
            <w:r w:rsidR="009D3728" w:rsidRPr="006E6F36">
              <w:rPr>
                <w:rFonts w:ascii="Times New Roman" w:eastAsia="MS Mincho" w:hAnsi="Times New Roman"/>
                <w:b/>
              </w:rPr>
              <w:t>13</w:t>
            </w:r>
            <w:r w:rsidRPr="006E6F36">
              <w:rPr>
                <w:rFonts w:ascii="Times New Roman" w:eastAsia="MS Mincho" w:hAnsi="Times New Roman"/>
                <w:b/>
              </w:rPr>
              <w:t xml:space="preserve"> </w:t>
            </w:r>
            <w:r w:rsidRPr="006E6F36">
              <w:rPr>
                <w:rFonts w:ascii="Times New Roman" w:eastAsia="MS Mincho" w:hAnsi="Times New Roman"/>
              </w:rPr>
              <w:t>(</w:t>
            </w:r>
            <w:r w:rsidR="009D3728" w:rsidRPr="006E6F36">
              <w:rPr>
                <w:rFonts w:ascii="Times New Roman" w:eastAsia="MS Mincho" w:hAnsi="Times New Roman"/>
              </w:rPr>
              <w:t>treze</w:t>
            </w:r>
            <w:r w:rsidRPr="006E6F36">
              <w:rPr>
                <w:rFonts w:ascii="Times New Roman" w:eastAsia="MS Mincho" w:hAnsi="Times New Roman"/>
              </w:rPr>
              <w:t>) processos.</w:t>
            </w:r>
          </w:p>
          <w:p w:rsidR="00E62324" w:rsidRPr="006E6F36" w:rsidRDefault="00E62324" w:rsidP="00E62324">
            <w:pPr>
              <w:spacing w:line="276" w:lineRule="auto"/>
              <w:jc w:val="both"/>
              <w:rPr>
                <w:rFonts w:ascii="Times New Roman" w:eastAsia="MS Mincho" w:hAnsi="Times New Roman"/>
                <w:b/>
              </w:rPr>
            </w:pPr>
          </w:p>
          <w:p w:rsidR="00E62324" w:rsidRPr="006E6F36" w:rsidRDefault="00E62324" w:rsidP="00E62324">
            <w:pPr>
              <w:spacing w:line="276" w:lineRule="auto"/>
              <w:jc w:val="both"/>
              <w:rPr>
                <w:rFonts w:ascii="Times New Roman" w:hAnsi="Times New Roman"/>
              </w:rPr>
            </w:pPr>
            <w:r w:rsidRPr="006E6F36">
              <w:rPr>
                <w:rFonts w:ascii="Times New Roman" w:eastAsia="MS Mincho" w:hAnsi="Times New Roman"/>
                <w:b/>
              </w:rPr>
              <w:t>Recurso: 1</w:t>
            </w:r>
            <w:r w:rsidR="009D3728" w:rsidRPr="006E6F36">
              <w:rPr>
                <w:rFonts w:ascii="Times New Roman" w:eastAsia="MS Mincho" w:hAnsi="Times New Roman"/>
                <w:b/>
              </w:rPr>
              <w:t>6</w:t>
            </w:r>
            <w:r w:rsidRPr="006E6F36">
              <w:rPr>
                <w:rFonts w:ascii="Times New Roman" w:eastAsia="MS Mincho" w:hAnsi="Times New Roman"/>
              </w:rPr>
              <w:t xml:space="preserve"> (dezesse</w:t>
            </w:r>
            <w:r w:rsidR="009D3728" w:rsidRPr="006E6F36">
              <w:rPr>
                <w:rFonts w:ascii="Times New Roman" w:eastAsia="MS Mincho" w:hAnsi="Times New Roman"/>
              </w:rPr>
              <w:t>is</w:t>
            </w:r>
            <w:r w:rsidRPr="006E6F36">
              <w:rPr>
                <w:rFonts w:ascii="Times New Roman" w:eastAsia="MS Mincho" w:hAnsi="Times New Roman"/>
              </w:rPr>
              <w:t>) processos.</w:t>
            </w:r>
          </w:p>
          <w:p w:rsidR="00E62324" w:rsidRPr="006E6F36" w:rsidRDefault="00E62324" w:rsidP="00E62324">
            <w:pPr>
              <w:spacing w:line="276" w:lineRule="auto"/>
              <w:jc w:val="both"/>
              <w:rPr>
                <w:rFonts w:ascii="Times New Roman" w:eastAsia="MS Mincho" w:hAnsi="Times New Roman"/>
                <w:b/>
              </w:rPr>
            </w:pPr>
          </w:p>
          <w:p w:rsidR="00E62324" w:rsidRPr="006E6F36" w:rsidRDefault="00E62324" w:rsidP="00E62324">
            <w:pPr>
              <w:spacing w:line="276" w:lineRule="auto"/>
              <w:jc w:val="both"/>
              <w:rPr>
                <w:rFonts w:ascii="Times New Roman" w:hAnsi="Times New Roman"/>
              </w:rPr>
            </w:pPr>
            <w:r w:rsidRPr="006E6F36">
              <w:rPr>
                <w:rFonts w:ascii="Times New Roman" w:eastAsia="MS Mincho" w:hAnsi="Times New Roman"/>
                <w:b/>
              </w:rPr>
              <w:t>Execução</w:t>
            </w:r>
            <w:r w:rsidRPr="006E6F36">
              <w:rPr>
                <w:rFonts w:ascii="Times New Roman" w:eastAsia="MS Mincho" w:hAnsi="Times New Roman"/>
              </w:rPr>
              <w:t xml:space="preserve">: </w:t>
            </w:r>
            <w:r w:rsidRPr="006E6F36">
              <w:rPr>
                <w:rFonts w:ascii="Times New Roman" w:eastAsia="MS Mincho" w:hAnsi="Times New Roman"/>
                <w:b/>
              </w:rPr>
              <w:t xml:space="preserve">05 </w:t>
            </w:r>
            <w:r w:rsidRPr="006E6F36">
              <w:rPr>
                <w:rFonts w:ascii="Times New Roman" w:eastAsia="MS Mincho" w:hAnsi="Times New Roman"/>
              </w:rPr>
              <w:t>(cinco) processos.</w:t>
            </w:r>
          </w:p>
          <w:p w:rsidR="00E62324" w:rsidRPr="006E6F36" w:rsidRDefault="00E62324" w:rsidP="00E62324">
            <w:pPr>
              <w:jc w:val="both"/>
              <w:rPr>
                <w:rFonts w:ascii="Times New Roman" w:eastAsia="MS Mincho" w:hAnsi="Times New Roman"/>
                <w:b/>
              </w:rPr>
            </w:pPr>
          </w:p>
          <w:p w:rsidR="00E62324" w:rsidRPr="002F1BA5" w:rsidRDefault="00E62324" w:rsidP="009D3728">
            <w:pPr>
              <w:jc w:val="both"/>
              <w:rPr>
                <w:rFonts w:ascii="Times New Roman" w:hAnsi="Times New Roman"/>
                <w:color w:val="FF0000"/>
              </w:rPr>
            </w:pPr>
            <w:r w:rsidRPr="006E6F36">
              <w:rPr>
                <w:rFonts w:ascii="Times New Roman" w:eastAsia="MS Mincho" w:hAnsi="Times New Roman"/>
                <w:b/>
              </w:rPr>
              <w:t>Arquivamento: 0</w:t>
            </w:r>
            <w:r w:rsidR="009D3728" w:rsidRPr="006E6F36">
              <w:rPr>
                <w:rFonts w:ascii="Times New Roman" w:eastAsia="MS Mincho" w:hAnsi="Times New Roman"/>
                <w:b/>
              </w:rPr>
              <w:t>4</w:t>
            </w:r>
            <w:r w:rsidRPr="006E6F36">
              <w:rPr>
                <w:rFonts w:ascii="Times New Roman" w:eastAsia="MS Mincho" w:hAnsi="Times New Roman"/>
              </w:rPr>
              <w:t xml:space="preserve"> (</w:t>
            </w:r>
            <w:r w:rsidR="009D3728" w:rsidRPr="006E6F36">
              <w:rPr>
                <w:rFonts w:ascii="Times New Roman" w:eastAsia="MS Mincho" w:hAnsi="Times New Roman"/>
              </w:rPr>
              <w:t>quatro</w:t>
            </w:r>
            <w:r w:rsidRPr="006E6F36">
              <w:rPr>
                <w:rFonts w:ascii="Times New Roman" w:eastAsia="MS Mincho" w:hAnsi="Times New Roman"/>
              </w:rPr>
              <w:t>) processos.</w:t>
            </w:r>
          </w:p>
        </w:tc>
      </w:tr>
    </w:tbl>
    <w:p w:rsidR="00B957E0" w:rsidRDefault="00B957E0" w:rsidP="00332C53">
      <w:pPr>
        <w:jc w:val="both"/>
        <w:rPr>
          <w:rFonts w:ascii="Times New Roman" w:hAnsi="Times New Roman"/>
          <w:color w:val="FF0000"/>
        </w:rPr>
      </w:pPr>
    </w:p>
    <w:p w:rsidR="00246AFF" w:rsidRPr="00536D8F" w:rsidRDefault="00246AFF" w:rsidP="00332C53">
      <w:pPr>
        <w:jc w:val="both"/>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1985"/>
        <w:gridCol w:w="7358"/>
      </w:tblGrid>
      <w:tr w:rsidR="00802962" w:rsidRPr="00536D8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CF0192">
            <w:pPr>
              <w:pStyle w:val="PargrafodaLista"/>
              <w:numPr>
                <w:ilvl w:val="0"/>
                <w:numId w:val="6"/>
              </w:numPr>
              <w:ind w:left="459" w:hanging="425"/>
              <w:jc w:val="both"/>
              <w:rPr>
                <w:rFonts w:ascii="Times New Roman" w:eastAsia="MS Mincho" w:hAnsi="Times New Roman"/>
                <w:b/>
                <w:color w:val="000000" w:themeColor="text1"/>
              </w:rPr>
            </w:pPr>
            <w:r w:rsidRPr="00536D8F">
              <w:rPr>
                <w:rFonts w:ascii="Times New Roman" w:eastAsia="MS Mincho" w:hAnsi="Times New Roman"/>
                <w:b/>
                <w:color w:val="000000" w:themeColor="text1"/>
              </w:rPr>
              <w:t>Definição da pauta da próxima reunião</w:t>
            </w:r>
          </w:p>
        </w:tc>
      </w:tr>
      <w:tr w:rsidR="00802962" w:rsidRPr="00536D8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536D8F" w:rsidRDefault="007A7287" w:rsidP="00F333DA">
            <w:pPr>
              <w:pStyle w:val="PargrafodaLista"/>
              <w:numPr>
                <w:ilvl w:val="0"/>
                <w:numId w:val="2"/>
              </w:numPr>
              <w:ind w:hanging="720"/>
              <w:jc w:val="both"/>
              <w:rPr>
                <w:rFonts w:ascii="Times New Roman" w:eastAsia="MS Mincho" w:hAnsi="Times New Roman"/>
                <w:b/>
                <w:color w:val="000000" w:themeColor="text1"/>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536D8F" w:rsidRDefault="00E763E1" w:rsidP="009B4839">
            <w:pPr>
              <w:jc w:val="both"/>
              <w:rPr>
                <w:rFonts w:ascii="Times New Roman" w:hAnsi="Times New Roman"/>
                <w:color w:val="000000" w:themeColor="text1"/>
              </w:rPr>
            </w:pPr>
            <w:r w:rsidRPr="00536D8F">
              <w:rPr>
                <w:rFonts w:ascii="Times New Roman" w:hAnsi="Times New Roman"/>
                <w:color w:val="000000" w:themeColor="text1"/>
              </w:rPr>
              <w:t>Análise de processos</w:t>
            </w:r>
          </w:p>
        </w:tc>
      </w:tr>
      <w:tr w:rsidR="00802962" w:rsidRPr="00536D8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536D8F" w:rsidRDefault="007A7287" w:rsidP="007A7287">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536D8F" w:rsidRDefault="00E763E1" w:rsidP="007A7287">
            <w:pPr>
              <w:jc w:val="both"/>
              <w:rPr>
                <w:rFonts w:ascii="Times New Roman" w:eastAsia="MS Mincho" w:hAnsi="Times New Roman"/>
                <w:color w:val="000000" w:themeColor="text1"/>
              </w:rPr>
            </w:pPr>
            <w:r w:rsidRPr="00536D8F">
              <w:rPr>
                <w:rFonts w:ascii="Times New Roman" w:eastAsia="MS Mincho" w:hAnsi="Times New Roman"/>
                <w:color w:val="000000" w:themeColor="text1"/>
              </w:rPr>
              <w:t>Comissão</w:t>
            </w:r>
          </w:p>
        </w:tc>
      </w:tr>
    </w:tbl>
    <w:p w:rsidR="005E5189" w:rsidRDefault="005E5189" w:rsidP="00D96F51">
      <w:pPr>
        <w:rPr>
          <w:rFonts w:ascii="Times New Roman" w:hAnsi="Times New Roman"/>
        </w:rPr>
      </w:pPr>
    </w:p>
    <w:tbl>
      <w:tblPr>
        <w:tblW w:w="9218" w:type="dxa"/>
        <w:tblLayout w:type="fixed"/>
        <w:tblLook w:val="04A0" w:firstRow="1" w:lastRow="0" w:firstColumn="1" w:lastColumn="0" w:noHBand="0" w:noVBand="1"/>
      </w:tblPr>
      <w:tblGrid>
        <w:gridCol w:w="4608"/>
        <w:gridCol w:w="4610"/>
      </w:tblGrid>
      <w:tr w:rsidR="006E6F36" w:rsidRPr="00536D8F" w:rsidTr="00B274C5">
        <w:tc>
          <w:tcPr>
            <w:tcW w:w="4608" w:type="dxa"/>
            <w:shd w:val="clear" w:color="auto" w:fill="auto"/>
            <w:vAlign w:val="center"/>
          </w:tcPr>
          <w:p w:rsidR="006E6F36" w:rsidRPr="00536D8F" w:rsidRDefault="006E6F36" w:rsidP="00B274C5">
            <w:pPr>
              <w:rPr>
                <w:rFonts w:ascii="Times New Roman" w:hAnsi="Times New Roman"/>
                <w:i/>
                <w:u w:val="single"/>
              </w:rPr>
            </w:pPr>
            <w:r w:rsidRPr="00536D8F">
              <w:rPr>
                <w:rFonts w:ascii="Times New Roman" w:hAnsi="Times New Roman"/>
                <w:i/>
                <w:u w:val="single"/>
              </w:rPr>
              <w:lastRenderedPageBreak/>
              <w:t>Conselheiro titular</w:t>
            </w:r>
            <w:r w:rsidRPr="00536D8F">
              <w:rPr>
                <w:rFonts w:ascii="Times New Roman" w:hAnsi="Times New Roman"/>
                <w:i/>
              </w:rPr>
              <w:t>:</w:t>
            </w:r>
          </w:p>
          <w:p w:rsidR="006E6F36" w:rsidRDefault="006E6F36" w:rsidP="00B274C5">
            <w:pPr>
              <w:jc w:val="center"/>
              <w:rPr>
                <w:rFonts w:ascii="Times New Roman" w:hAnsi="Times New Roman"/>
              </w:rPr>
            </w:pPr>
          </w:p>
          <w:p w:rsidR="006E6F36" w:rsidRDefault="006E6F36" w:rsidP="00B274C5">
            <w:pPr>
              <w:jc w:val="center"/>
              <w:rPr>
                <w:rFonts w:ascii="Times New Roman" w:hAnsi="Times New Roman"/>
              </w:rPr>
            </w:pPr>
          </w:p>
          <w:p w:rsidR="006E6F36" w:rsidRPr="00536D8F" w:rsidRDefault="006E6F36" w:rsidP="00B274C5">
            <w:pPr>
              <w:jc w:val="center"/>
              <w:rPr>
                <w:rFonts w:ascii="Times New Roman" w:hAnsi="Times New Roman"/>
              </w:rPr>
            </w:pPr>
          </w:p>
          <w:p w:rsidR="006E6F36" w:rsidRPr="00536D8F" w:rsidRDefault="006E6F36" w:rsidP="00B274C5">
            <w:pPr>
              <w:jc w:val="center"/>
              <w:rPr>
                <w:rFonts w:ascii="Times New Roman" w:hAnsi="Times New Roman"/>
                <w:b/>
              </w:rPr>
            </w:pPr>
            <w:r w:rsidRPr="00536D8F">
              <w:rPr>
                <w:rFonts w:ascii="Times New Roman" w:eastAsia="MS Mincho" w:hAnsi="Times New Roman"/>
                <w:b/>
              </w:rPr>
              <w:t>RUI MINEIRO</w:t>
            </w:r>
          </w:p>
          <w:p w:rsidR="006E6F36" w:rsidRPr="00536D8F" w:rsidRDefault="006E6F36" w:rsidP="00B274C5">
            <w:pPr>
              <w:jc w:val="center"/>
              <w:rPr>
                <w:rFonts w:ascii="Times New Roman" w:hAnsi="Times New Roman"/>
                <w:b/>
              </w:rPr>
            </w:pPr>
            <w:r w:rsidRPr="00536D8F">
              <w:rPr>
                <w:rFonts w:ascii="Times New Roman" w:hAnsi="Times New Roman"/>
              </w:rPr>
              <w:t>Coordenador</w:t>
            </w:r>
          </w:p>
          <w:p w:rsidR="006E6F36" w:rsidRPr="00536D8F" w:rsidRDefault="006E6F36" w:rsidP="00B274C5">
            <w:pPr>
              <w:jc w:val="center"/>
              <w:rPr>
                <w:rFonts w:ascii="Times New Roman" w:hAnsi="Times New Roman"/>
              </w:rPr>
            </w:pPr>
          </w:p>
        </w:tc>
        <w:tc>
          <w:tcPr>
            <w:tcW w:w="4610" w:type="dxa"/>
            <w:shd w:val="clear" w:color="auto" w:fill="auto"/>
            <w:vAlign w:val="center"/>
          </w:tcPr>
          <w:p w:rsidR="006E6F36" w:rsidRPr="00536D8F" w:rsidRDefault="006E6F36" w:rsidP="00B274C5">
            <w:pPr>
              <w:jc w:val="center"/>
              <w:rPr>
                <w:rFonts w:ascii="Times New Roman" w:hAnsi="Times New Roman"/>
              </w:rPr>
            </w:pPr>
          </w:p>
          <w:p w:rsidR="006E6F36" w:rsidRPr="00536D8F" w:rsidRDefault="006E6F36" w:rsidP="00B274C5">
            <w:pPr>
              <w:jc w:val="center"/>
              <w:rPr>
                <w:rFonts w:ascii="Times New Roman" w:hAnsi="Times New Roman"/>
                <w:b/>
              </w:rPr>
            </w:pPr>
          </w:p>
          <w:p w:rsidR="006E6F36" w:rsidRPr="00536D8F" w:rsidRDefault="006E6F36" w:rsidP="00B274C5">
            <w:pPr>
              <w:jc w:val="center"/>
              <w:rPr>
                <w:rFonts w:ascii="Times New Roman" w:hAnsi="Times New Roman"/>
                <w:b/>
              </w:rPr>
            </w:pPr>
          </w:p>
          <w:p w:rsidR="006E6F36" w:rsidRDefault="006E6F36" w:rsidP="00B274C5">
            <w:pPr>
              <w:jc w:val="center"/>
              <w:rPr>
                <w:rFonts w:ascii="Times New Roman" w:hAnsi="Times New Roman"/>
                <w:b/>
              </w:rPr>
            </w:pPr>
          </w:p>
          <w:p w:rsidR="006E6F36" w:rsidRPr="00536D8F" w:rsidRDefault="006E6F36" w:rsidP="00B274C5">
            <w:pPr>
              <w:jc w:val="center"/>
              <w:rPr>
                <w:rFonts w:ascii="Times New Roman" w:hAnsi="Times New Roman"/>
                <w:b/>
              </w:rPr>
            </w:pPr>
          </w:p>
          <w:p w:rsidR="006E6F36" w:rsidRPr="00536D8F" w:rsidRDefault="006E6F36" w:rsidP="00B274C5">
            <w:pPr>
              <w:jc w:val="center"/>
              <w:rPr>
                <w:rFonts w:ascii="Times New Roman" w:hAnsi="Times New Roman"/>
              </w:rPr>
            </w:pPr>
          </w:p>
          <w:p w:rsidR="006E6F36" w:rsidRPr="00536D8F" w:rsidRDefault="006E6F36" w:rsidP="00B274C5">
            <w:pPr>
              <w:jc w:val="center"/>
              <w:rPr>
                <w:rFonts w:ascii="Times New Roman" w:hAnsi="Times New Roman"/>
                <w:caps/>
                <w:spacing w:val="4"/>
              </w:rPr>
            </w:pPr>
          </w:p>
        </w:tc>
      </w:tr>
      <w:tr w:rsidR="006E6F36" w:rsidRPr="00536D8F" w:rsidTr="00B274C5">
        <w:tc>
          <w:tcPr>
            <w:tcW w:w="4608" w:type="dxa"/>
            <w:shd w:val="clear" w:color="auto" w:fill="auto"/>
            <w:vAlign w:val="center"/>
          </w:tcPr>
          <w:p w:rsidR="006E6F36" w:rsidRDefault="006E6F36" w:rsidP="00B274C5">
            <w:pPr>
              <w:rPr>
                <w:rFonts w:ascii="Times New Roman" w:hAnsi="Times New Roman"/>
                <w:i/>
              </w:rPr>
            </w:pPr>
            <w:r w:rsidRPr="00536D8F">
              <w:rPr>
                <w:rFonts w:ascii="Times New Roman" w:hAnsi="Times New Roman"/>
                <w:i/>
                <w:u w:val="single"/>
              </w:rPr>
              <w:t>Conselheiros suplentes</w:t>
            </w:r>
            <w:r w:rsidRPr="00536D8F">
              <w:rPr>
                <w:rFonts w:ascii="Times New Roman" w:hAnsi="Times New Roman"/>
                <w:i/>
              </w:rPr>
              <w:t>:</w:t>
            </w:r>
          </w:p>
          <w:p w:rsidR="006E6F36" w:rsidRPr="00536D8F" w:rsidRDefault="006E6F36" w:rsidP="00B274C5">
            <w:pPr>
              <w:jc w:val="center"/>
              <w:rPr>
                <w:rFonts w:ascii="Times New Roman" w:hAnsi="Times New Roman"/>
                <w:i/>
                <w:u w:val="single"/>
              </w:rPr>
            </w:pPr>
          </w:p>
          <w:p w:rsidR="006E6F36" w:rsidRDefault="006E6F36" w:rsidP="00B274C5">
            <w:pPr>
              <w:jc w:val="center"/>
              <w:rPr>
                <w:rFonts w:ascii="Times New Roman" w:hAnsi="Times New Roman"/>
              </w:rPr>
            </w:pPr>
          </w:p>
          <w:p w:rsidR="006E6F36" w:rsidRPr="00536D8F" w:rsidRDefault="006E6F36" w:rsidP="00B274C5">
            <w:pPr>
              <w:jc w:val="center"/>
              <w:rPr>
                <w:rFonts w:ascii="Times New Roman" w:hAnsi="Times New Roman"/>
              </w:rPr>
            </w:pPr>
          </w:p>
          <w:p w:rsidR="006E6F36" w:rsidRPr="00536D8F" w:rsidRDefault="006E6F36" w:rsidP="00B274C5">
            <w:pPr>
              <w:jc w:val="center"/>
              <w:rPr>
                <w:rFonts w:ascii="Times New Roman" w:hAnsi="Times New Roman"/>
                <w:b/>
              </w:rPr>
            </w:pPr>
            <w:r w:rsidRPr="00536D8F">
              <w:rPr>
                <w:rFonts w:ascii="Times New Roman" w:hAnsi="Times New Roman"/>
                <w:b/>
              </w:rPr>
              <w:t>MAURÍCIO ZUCHETTI</w:t>
            </w:r>
          </w:p>
          <w:p w:rsidR="006E6F36" w:rsidRPr="00536D8F" w:rsidRDefault="006E6F36" w:rsidP="00B274C5">
            <w:pPr>
              <w:jc w:val="center"/>
              <w:rPr>
                <w:rFonts w:ascii="Times New Roman" w:hAnsi="Times New Roman"/>
              </w:rPr>
            </w:pPr>
            <w:r w:rsidRPr="00536D8F">
              <w:rPr>
                <w:rFonts w:ascii="Times New Roman" w:hAnsi="Times New Roman"/>
              </w:rPr>
              <w:t>Membro</w:t>
            </w:r>
          </w:p>
          <w:p w:rsidR="006E6F36" w:rsidRPr="00536D8F" w:rsidRDefault="006E6F36" w:rsidP="00B274C5">
            <w:pPr>
              <w:jc w:val="center"/>
              <w:rPr>
                <w:rFonts w:ascii="Times New Roman" w:hAnsi="Times New Roman"/>
              </w:rPr>
            </w:pPr>
          </w:p>
        </w:tc>
        <w:tc>
          <w:tcPr>
            <w:tcW w:w="4610" w:type="dxa"/>
            <w:shd w:val="clear" w:color="auto" w:fill="auto"/>
            <w:vAlign w:val="center"/>
          </w:tcPr>
          <w:p w:rsidR="006E6F36" w:rsidRDefault="006E6F36" w:rsidP="00B274C5">
            <w:pPr>
              <w:jc w:val="center"/>
              <w:rPr>
                <w:rFonts w:ascii="Times New Roman" w:eastAsia="MS Mincho" w:hAnsi="Times New Roman"/>
                <w:b/>
              </w:rPr>
            </w:pPr>
          </w:p>
          <w:p w:rsidR="006E6F36" w:rsidRDefault="006E6F36" w:rsidP="00B274C5">
            <w:pPr>
              <w:jc w:val="center"/>
              <w:rPr>
                <w:rFonts w:ascii="Times New Roman" w:eastAsia="MS Mincho" w:hAnsi="Times New Roman"/>
                <w:b/>
              </w:rPr>
            </w:pPr>
          </w:p>
          <w:p w:rsidR="006E6F36" w:rsidRDefault="006E6F36" w:rsidP="00B274C5">
            <w:pPr>
              <w:jc w:val="center"/>
              <w:rPr>
                <w:rFonts w:ascii="Times New Roman" w:eastAsia="MS Mincho" w:hAnsi="Times New Roman"/>
                <w:b/>
              </w:rPr>
            </w:pPr>
          </w:p>
          <w:p w:rsidR="006E6F36" w:rsidRDefault="006E6F36" w:rsidP="00B274C5">
            <w:pPr>
              <w:jc w:val="center"/>
              <w:rPr>
                <w:rFonts w:ascii="Times New Roman" w:eastAsia="MS Mincho" w:hAnsi="Times New Roman"/>
                <w:b/>
              </w:rPr>
            </w:pPr>
          </w:p>
          <w:p w:rsidR="006E6F36" w:rsidRPr="00536D8F" w:rsidRDefault="006E6F36" w:rsidP="00B274C5">
            <w:pPr>
              <w:jc w:val="center"/>
              <w:rPr>
                <w:rFonts w:ascii="Times New Roman" w:hAnsi="Times New Roman"/>
                <w:b/>
              </w:rPr>
            </w:pPr>
            <w:r w:rsidRPr="00536D8F">
              <w:rPr>
                <w:rFonts w:ascii="Times New Roman" w:eastAsia="MS Mincho" w:hAnsi="Times New Roman"/>
                <w:b/>
              </w:rPr>
              <w:t>MARCIA ELIZABETH MARTINS</w:t>
            </w:r>
          </w:p>
          <w:p w:rsidR="006E6F36" w:rsidRPr="00536D8F" w:rsidRDefault="006E6F36" w:rsidP="00B274C5">
            <w:pPr>
              <w:jc w:val="center"/>
              <w:rPr>
                <w:rFonts w:ascii="Times New Roman" w:hAnsi="Times New Roman"/>
              </w:rPr>
            </w:pPr>
            <w:r w:rsidRPr="00536D8F">
              <w:rPr>
                <w:rFonts w:ascii="Times New Roman" w:hAnsi="Times New Roman"/>
              </w:rPr>
              <w:t>Membro</w:t>
            </w:r>
          </w:p>
          <w:p w:rsidR="006E6F36" w:rsidRPr="00536D8F" w:rsidRDefault="006E6F36" w:rsidP="00B274C5">
            <w:pPr>
              <w:jc w:val="center"/>
              <w:rPr>
                <w:rFonts w:ascii="Times New Roman" w:hAnsi="Times New Roman"/>
              </w:rPr>
            </w:pPr>
          </w:p>
        </w:tc>
      </w:tr>
      <w:tr w:rsidR="006E6F36" w:rsidRPr="00536D8F" w:rsidTr="00B274C5">
        <w:tc>
          <w:tcPr>
            <w:tcW w:w="4608" w:type="dxa"/>
            <w:shd w:val="clear" w:color="auto" w:fill="auto"/>
            <w:vAlign w:val="center"/>
          </w:tcPr>
          <w:p w:rsidR="006E6F36" w:rsidRPr="00536D8F" w:rsidRDefault="006E6F36" w:rsidP="00B274C5">
            <w:pPr>
              <w:rPr>
                <w:rFonts w:ascii="Times New Roman" w:hAnsi="Times New Roman"/>
                <w:i/>
              </w:rPr>
            </w:pPr>
            <w:r w:rsidRPr="00536D8F">
              <w:rPr>
                <w:rFonts w:ascii="Times New Roman" w:hAnsi="Times New Roman"/>
                <w:i/>
                <w:u w:val="single"/>
              </w:rPr>
              <w:t>Assessoria da Comissão</w:t>
            </w:r>
            <w:r w:rsidRPr="00536D8F">
              <w:rPr>
                <w:rFonts w:ascii="Times New Roman" w:hAnsi="Times New Roman"/>
                <w:i/>
              </w:rPr>
              <w:t>:</w:t>
            </w:r>
          </w:p>
          <w:p w:rsidR="006E6F36" w:rsidRPr="00536D8F" w:rsidRDefault="006E6F36" w:rsidP="00B274C5">
            <w:pPr>
              <w:jc w:val="center"/>
              <w:rPr>
                <w:rFonts w:ascii="Times New Roman" w:hAnsi="Times New Roman"/>
                <w:i/>
              </w:rPr>
            </w:pPr>
          </w:p>
          <w:p w:rsidR="006E6F36" w:rsidRDefault="006E6F36" w:rsidP="00B274C5">
            <w:pPr>
              <w:jc w:val="center"/>
              <w:rPr>
                <w:rFonts w:ascii="Times New Roman" w:hAnsi="Times New Roman"/>
                <w:i/>
              </w:rPr>
            </w:pPr>
          </w:p>
          <w:p w:rsidR="006E6F36" w:rsidRPr="00536D8F" w:rsidRDefault="006E6F36" w:rsidP="00B274C5">
            <w:pPr>
              <w:jc w:val="center"/>
              <w:rPr>
                <w:rFonts w:ascii="Times New Roman" w:hAnsi="Times New Roman"/>
                <w:i/>
              </w:rPr>
            </w:pPr>
          </w:p>
          <w:p w:rsidR="006E6F36" w:rsidRPr="00536D8F" w:rsidRDefault="006E6F36" w:rsidP="00B274C5">
            <w:pPr>
              <w:jc w:val="center"/>
              <w:rPr>
                <w:rFonts w:ascii="Times New Roman" w:hAnsi="Times New Roman"/>
                <w:b/>
              </w:rPr>
            </w:pPr>
            <w:r w:rsidRPr="00536D8F">
              <w:rPr>
                <w:rFonts w:ascii="Times New Roman" w:hAnsi="Times New Roman"/>
                <w:b/>
              </w:rPr>
              <w:t>SABRINA LOPES OURIQUE</w:t>
            </w:r>
          </w:p>
          <w:p w:rsidR="006E6F36" w:rsidRPr="00536D8F" w:rsidRDefault="006E6F36" w:rsidP="00B274C5">
            <w:pPr>
              <w:jc w:val="center"/>
              <w:rPr>
                <w:rFonts w:ascii="Times New Roman" w:hAnsi="Times New Roman"/>
              </w:rPr>
            </w:pPr>
            <w:r w:rsidRPr="00536D8F">
              <w:rPr>
                <w:rFonts w:ascii="Times New Roman" w:hAnsi="Times New Roman"/>
              </w:rPr>
              <w:t>Supervisora da Unidade de Ética</w:t>
            </w:r>
          </w:p>
          <w:p w:rsidR="006E6F36" w:rsidRPr="00536D8F" w:rsidRDefault="006E6F36" w:rsidP="00B274C5">
            <w:pPr>
              <w:jc w:val="center"/>
              <w:rPr>
                <w:rFonts w:ascii="Times New Roman" w:hAnsi="Times New Roman"/>
              </w:rPr>
            </w:pPr>
          </w:p>
        </w:tc>
        <w:tc>
          <w:tcPr>
            <w:tcW w:w="4610" w:type="dxa"/>
            <w:shd w:val="clear" w:color="auto" w:fill="auto"/>
            <w:vAlign w:val="center"/>
          </w:tcPr>
          <w:p w:rsidR="006E6F36" w:rsidRPr="00536D8F" w:rsidRDefault="006E6F36" w:rsidP="00B274C5">
            <w:pPr>
              <w:rPr>
                <w:rFonts w:ascii="Times New Roman" w:hAnsi="Times New Roman"/>
                <w:i/>
              </w:rPr>
            </w:pPr>
            <w:r w:rsidRPr="00536D8F">
              <w:rPr>
                <w:rFonts w:ascii="Times New Roman" w:hAnsi="Times New Roman"/>
                <w:i/>
                <w:u w:val="single"/>
              </w:rPr>
              <w:t>Assessoria Jurídica</w:t>
            </w:r>
            <w:r w:rsidRPr="00536D8F">
              <w:rPr>
                <w:rFonts w:ascii="Times New Roman" w:hAnsi="Times New Roman"/>
                <w:i/>
              </w:rPr>
              <w:t>:</w:t>
            </w:r>
          </w:p>
          <w:p w:rsidR="006E6F36" w:rsidRPr="00536D8F" w:rsidRDefault="006E6F36" w:rsidP="00B274C5">
            <w:pPr>
              <w:jc w:val="center"/>
              <w:rPr>
                <w:rFonts w:ascii="Times New Roman" w:hAnsi="Times New Roman"/>
                <w:i/>
              </w:rPr>
            </w:pPr>
          </w:p>
          <w:p w:rsidR="006E6F36" w:rsidRDefault="006E6F36" w:rsidP="00B274C5">
            <w:pPr>
              <w:jc w:val="center"/>
              <w:rPr>
                <w:rFonts w:ascii="Times New Roman" w:hAnsi="Times New Roman"/>
                <w:i/>
              </w:rPr>
            </w:pPr>
          </w:p>
          <w:p w:rsidR="006E6F36" w:rsidRPr="00536D8F" w:rsidRDefault="006E6F36" w:rsidP="00B274C5">
            <w:pPr>
              <w:jc w:val="center"/>
              <w:rPr>
                <w:rFonts w:ascii="Times New Roman" w:hAnsi="Times New Roman"/>
                <w:i/>
              </w:rPr>
            </w:pPr>
          </w:p>
          <w:p w:rsidR="006E6F36" w:rsidRPr="00536D8F" w:rsidRDefault="006E6F36" w:rsidP="00B274C5">
            <w:pPr>
              <w:jc w:val="center"/>
              <w:rPr>
                <w:rFonts w:ascii="Times New Roman" w:hAnsi="Times New Roman"/>
                <w:b/>
              </w:rPr>
            </w:pPr>
            <w:r w:rsidRPr="00536D8F">
              <w:rPr>
                <w:rFonts w:ascii="Times New Roman" w:hAnsi="Times New Roman"/>
                <w:b/>
              </w:rPr>
              <w:t>FLAVIO SALAMONI BARROS SILVA</w:t>
            </w:r>
          </w:p>
          <w:p w:rsidR="006E6F36" w:rsidRPr="00536D8F" w:rsidRDefault="006E6F36" w:rsidP="00B274C5">
            <w:pPr>
              <w:jc w:val="center"/>
              <w:rPr>
                <w:rFonts w:ascii="Times New Roman" w:hAnsi="Times New Roman"/>
              </w:rPr>
            </w:pPr>
            <w:r w:rsidRPr="00536D8F">
              <w:rPr>
                <w:rFonts w:ascii="Times New Roman" w:hAnsi="Times New Roman"/>
              </w:rPr>
              <w:t>Assessor Jurídico</w:t>
            </w:r>
          </w:p>
          <w:p w:rsidR="006E6F36" w:rsidRPr="00536D8F" w:rsidRDefault="006E6F36" w:rsidP="00B274C5">
            <w:pPr>
              <w:jc w:val="center"/>
              <w:rPr>
                <w:rFonts w:ascii="Times New Roman" w:hAnsi="Times New Roman"/>
              </w:rPr>
            </w:pPr>
          </w:p>
        </w:tc>
      </w:tr>
    </w:tbl>
    <w:p w:rsidR="0068588A" w:rsidRPr="00536D8F" w:rsidRDefault="0068588A" w:rsidP="00063441">
      <w:pPr>
        <w:rPr>
          <w:rFonts w:ascii="Times New Roman" w:hAnsi="Times New Roman"/>
        </w:rPr>
      </w:pPr>
    </w:p>
    <w:sectPr w:rsidR="0068588A" w:rsidRPr="00536D8F"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000" w:rsidRDefault="00AA6000" w:rsidP="004C3048">
      <w:r>
        <w:separator/>
      </w:r>
    </w:p>
  </w:endnote>
  <w:endnote w:type="continuationSeparator" w:id="0">
    <w:p w:rsidR="00AA6000" w:rsidRDefault="00AA6000"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00" w:rsidRPr="005950FA" w:rsidRDefault="00AA6000"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AA6000" w:rsidRPr="005F2A2D" w:rsidRDefault="00AA6000"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00" w:rsidRPr="0093154B" w:rsidRDefault="00AA6000"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AA6000" w:rsidRDefault="00AA6000" w:rsidP="00107B9E">
    <w:pPr>
      <w:pStyle w:val="Rodap"/>
      <w:tabs>
        <w:tab w:val="clear" w:pos="8640"/>
        <w:tab w:val="right" w:pos="9065"/>
      </w:tabs>
      <w:ind w:left="-567"/>
      <w:rPr>
        <w:rFonts w:ascii="DaxCondensed" w:hAnsi="DaxCondensed" w:cs="Arial"/>
        <w:color w:val="2C778C"/>
        <w:sz w:val="20"/>
        <w:szCs w:val="20"/>
      </w:rPr>
    </w:pPr>
  </w:p>
  <w:p w:rsidR="00AA6000" w:rsidRPr="003F1946" w:rsidRDefault="00AA6000"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E6F36">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AA6000" w:rsidRPr="003F1946" w:rsidRDefault="00AA6000"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00" w:rsidRPr="0093154B" w:rsidRDefault="00AA6000"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AA6000" w:rsidRDefault="00AA6000" w:rsidP="00107B9E">
    <w:pPr>
      <w:pStyle w:val="Rodap"/>
      <w:tabs>
        <w:tab w:val="clear" w:pos="8640"/>
        <w:tab w:val="right" w:pos="9065"/>
      </w:tabs>
      <w:ind w:left="-567"/>
      <w:rPr>
        <w:rFonts w:ascii="DaxCondensed" w:hAnsi="DaxCondensed" w:cs="Arial"/>
        <w:color w:val="2C778C"/>
        <w:sz w:val="20"/>
        <w:szCs w:val="20"/>
      </w:rPr>
    </w:pPr>
  </w:p>
  <w:p w:rsidR="00AA6000" w:rsidRPr="003F1946" w:rsidRDefault="00AA6000"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E6F3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AA6000" w:rsidRPr="003F1946" w:rsidRDefault="00AA6000"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000" w:rsidRDefault="00AA6000" w:rsidP="004C3048">
      <w:r>
        <w:separator/>
      </w:r>
    </w:p>
  </w:footnote>
  <w:footnote w:type="continuationSeparator" w:id="0">
    <w:p w:rsidR="00AA6000" w:rsidRDefault="00AA6000"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00" w:rsidRPr="009E4E5A" w:rsidRDefault="00AA6000"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00" w:rsidRPr="009E4E5A" w:rsidRDefault="00AA6000"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00" w:rsidRDefault="00AA6000">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AA6000" w:rsidRPr="0047675A" w:rsidRDefault="00AA6000"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0C289F"/>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FE76C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E8172E"/>
    <w:multiLevelType w:val="multilevel"/>
    <w:tmpl w:val="D666C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5A1578"/>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A93C5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F62BB4"/>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3B548C"/>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C064E9"/>
    <w:multiLevelType w:val="hybridMultilevel"/>
    <w:tmpl w:val="5F745180"/>
    <w:lvl w:ilvl="0" w:tplc="182A6698">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0" w15:restartNumberingAfterBreak="0">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5"/>
  </w:num>
  <w:num w:numId="5">
    <w:abstractNumId w:val="11"/>
  </w:num>
  <w:num w:numId="6">
    <w:abstractNumId w:val="14"/>
  </w:num>
  <w:num w:numId="7">
    <w:abstractNumId w:val="17"/>
  </w:num>
  <w:num w:numId="8">
    <w:abstractNumId w:val="21"/>
  </w:num>
  <w:num w:numId="9">
    <w:abstractNumId w:val="18"/>
  </w:num>
  <w:num w:numId="10">
    <w:abstractNumId w:val="2"/>
  </w:num>
  <w:num w:numId="11">
    <w:abstractNumId w:val="20"/>
  </w:num>
  <w:num w:numId="12">
    <w:abstractNumId w:val="6"/>
  </w:num>
  <w:num w:numId="13">
    <w:abstractNumId w:val="22"/>
  </w:num>
  <w:num w:numId="14">
    <w:abstractNumId w:val="23"/>
  </w:num>
  <w:num w:numId="15">
    <w:abstractNumId w:val="10"/>
  </w:num>
  <w:num w:numId="16">
    <w:abstractNumId w:val="19"/>
  </w:num>
  <w:num w:numId="17">
    <w:abstractNumId w:val="9"/>
  </w:num>
  <w:num w:numId="18">
    <w:abstractNumId w:val="3"/>
  </w:num>
  <w:num w:numId="19">
    <w:abstractNumId w:val="15"/>
  </w:num>
  <w:num w:numId="20">
    <w:abstractNumId w:val="16"/>
  </w:num>
  <w:num w:numId="21">
    <w:abstractNumId w:val="13"/>
  </w:num>
  <w:num w:numId="22">
    <w:abstractNumId w:val="12"/>
  </w:num>
  <w:num w:numId="23">
    <w:abstractNumId w:val="1"/>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06B4"/>
    <w:rsid w:val="00002D62"/>
    <w:rsid w:val="00003C32"/>
    <w:rsid w:val="00003DEA"/>
    <w:rsid w:val="000044A2"/>
    <w:rsid w:val="00005BD3"/>
    <w:rsid w:val="000061C1"/>
    <w:rsid w:val="00006932"/>
    <w:rsid w:val="00007244"/>
    <w:rsid w:val="00010B40"/>
    <w:rsid w:val="0001170E"/>
    <w:rsid w:val="000121DA"/>
    <w:rsid w:val="00013217"/>
    <w:rsid w:val="000145F6"/>
    <w:rsid w:val="0001474B"/>
    <w:rsid w:val="00014E11"/>
    <w:rsid w:val="00020085"/>
    <w:rsid w:val="0002023A"/>
    <w:rsid w:val="00023DD1"/>
    <w:rsid w:val="000245AD"/>
    <w:rsid w:val="00025CBB"/>
    <w:rsid w:val="0002679C"/>
    <w:rsid w:val="0003001E"/>
    <w:rsid w:val="00031606"/>
    <w:rsid w:val="0003207D"/>
    <w:rsid w:val="0003339B"/>
    <w:rsid w:val="0003472C"/>
    <w:rsid w:val="00034757"/>
    <w:rsid w:val="000357C9"/>
    <w:rsid w:val="00035DF8"/>
    <w:rsid w:val="00036131"/>
    <w:rsid w:val="00037278"/>
    <w:rsid w:val="00037598"/>
    <w:rsid w:val="00040467"/>
    <w:rsid w:val="00040934"/>
    <w:rsid w:val="00040A86"/>
    <w:rsid w:val="00041E76"/>
    <w:rsid w:val="00041EC0"/>
    <w:rsid w:val="000425B3"/>
    <w:rsid w:val="000429AD"/>
    <w:rsid w:val="00044B86"/>
    <w:rsid w:val="00047481"/>
    <w:rsid w:val="000508F9"/>
    <w:rsid w:val="00051C78"/>
    <w:rsid w:val="000525B9"/>
    <w:rsid w:val="000527E4"/>
    <w:rsid w:val="00052CF6"/>
    <w:rsid w:val="00053528"/>
    <w:rsid w:val="00053DD8"/>
    <w:rsid w:val="00053EBC"/>
    <w:rsid w:val="0005697E"/>
    <w:rsid w:val="0005698F"/>
    <w:rsid w:val="00057682"/>
    <w:rsid w:val="000605F6"/>
    <w:rsid w:val="00060C81"/>
    <w:rsid w:val="000617EE"/>
    <w:rsid w:val="00062599"/>
    <w:rsid w:val="0006281D"/>
    <w:rsid w:val="00063441"/>
    <w:rsid w:val="000637D2"/>
    <w:rsid w:val="00063C39"/>
    <w:rsid w:val="00065201"/>
    <w:rsid w:val="00065BBA"/>
    <w:rsid w:val="00065F0F"/>
    <w:rsid w:val="00066B53"/>
    <w:rsid w:val="00067264"/>
    <w:rsid w:val="00067612"/>
    <w:rsid w:val="00067789"/>
    <w:rsid w:val="0007103A"/>
    <w:rsid w:val="0007242D"/>
    <w:rsid w:val="00072671"/>
    <w:rsid w:val="0007294C"/>
    <w:rsid w:val="00073E60"/>
    <w:rsid w:val="000756CF"/>
    <w:rsid w:val="00075F4C"/>
    <w:rsid w:val="00076033"/>
    <w:rsid w:val="000760DC"/>
    <w:rsid w:val="00076999"/>
    <w:rsid w:val="00077BF0"/>
    <w:rsid w:val="00077C81"/>
    <w:rsid w:val="00080C6A"/>
    <w:rsid w:val="000815EF"/>
    <w:rsid w:val="0008361A"/>
    <w:rsid w:val="00083CC1"/>
    <w:rsid w:val="0008407F"/>
    <w:rsid w:val="00084D76"/>
    <w:rsid w:val="00084DB4"/>
    <w:rsid w:val="00086C07"/>
    <w:rsid w:val="0008789A"/>
    <w:rsid w:val="00090261"/>
    <w:rsid w:val="0009160D"/>
    <w:rsid w:val="0009469D"/>
    <w:rsid w:val="00094D18"/>
    <w:rsid w:val="00095D20"/>
    <w:rsid w:val="00096629"/>
    <w:rsid w:val="00097775"/>
    <w:rsid w:val="000A00A6"/>
    <w:rsid w:val="000A1851"/>
    <w:rsid w:val="000A1CBD"/>
    <w:rsid w:val="000A3572"/>
    <w:rsid w:val="000A3598"/>
    <w:rsid w:val="000A49C2"/>
    <w:rsid w:val="000A59B8"/>
    <w:rsid w:val="000A606D"/>
    <w:rsid w:val="000B0826"/>
    <w:rsid w:val="000B1A5E"/>
    <w:rsid w:val="000B1F2D"/>
    <w:rsid w:val="000B2EE8"/>
    <w:rsid w:val="000B30ED"/>
    <w:rsid w:val="000B3465"/>
    <w:rsid w:val="000B4258"/>
    <w:rsid w:val="000B4BB7"/>
    <w:rsid w:val="000B7498"/>
    <w:rsid w:val="000B76D5"/>
    <w:rsid w:val="000B7DF2"/>
    <w:rsid w:val="000C1A24"/>
    <w:rsid w:val="000C1D26"/>
    <w:rsid w:val="000C2BBB"/>
    <w:rsid w:val="000C3500"/>
    <w:rsid w:val="000C3F65"/>
    <w:rsid w:val="000C4E4E"/>
    <w:rsid w:val="000C57D2"/>
    <w:rsid w:val="000C5C28"/>
    <w:rsid w:val="000C6853"/>
    <w:rsid w:val="000C6AE9"/>
    <w:rsid w:val="000C6C01"/>
    <w:rsid w:val="000C76B7"/>
    <w:rsid w:val="000D01E3"/>
    <w:rsid w:val="000D0AC0"/>
    <w:rsid w:val="000D2F9A"/>
    <w:rsid w:val="000D3B5F"/>
    <w:rsid w:val="000D3E3E"/>
    <w:rsid w:val="000D4E39"/>
    <w:rsid w:val="000D4E7A"/>
    <w:rsid w:val="000D535C"/>
    <w:rsid w:val="000D5BC9"/>
    <w:rsid w:val="000D5D5E"/>
    <w:rsid w:val="000D702A"/>
    <w:rsid w:val="000D71F0"/>
    <w:rsid w:val="000D776A"/>
    <w:rsid w:val="000E0909"/>
    <w:rsid w:val="000E0AB5"/>
    <w:rsid w:val="000E1490"/>
    <w:rsid w:val="000E15F8"/>
    <w:rsid w:val="000E2009"/>
    <w:rsid w:val="000E2790"/>
    <w:rsid w:val="000E2B0C"/>
    <w:rsid w:val="000E33B9"/>
    <w:rsid w:val="000E374D"/>
    <w:rsid w:val="000E39FC"/>
    <w:rsid w:val="000E4F60"/>
    <w:rsid w:val="000E5581"/>
    <w:rsid w:val="000E58D7"/>
    <w:rsid w:val="000E62D0"/>
    <w:rsid w:val="000E6539"/>
    <w:rsid w:val="000E6FCF"/>
    <w:rsid w:val="000E7C15"/>
    <w:rsid w:val="000F336A"/>
    <w:rsid w:val="000F339D"/>
    <w:rsid w:val="000F35F0"/>
    <w:rsid w:val="000F41D0"/>
    <w:rsid w:val="000F4F6E"/>
    <w:rsid w:val="000F53B4"/>
    <w:rsid w:val="000F61C9"/>
    <w:rsid w:val="000F7A18"/>
    <w:rsid w:val="00100AC3"/>
    <w:rsid w:val="00101602"/>
    <w:rsid w:val="0010374D"/>
    <w:rsid w:val="001038C4"/>
    <w:rsid w:val="00103B32"/>
    <w:rsid w:val="00104551"/>
    <w:rsid w:val="00105307"/>
    <w:rsid w:val="0010628A"/>
    <w:rsid w:val="0010650D"/>
    <w:rsid w:val="00106531"/>
    <w:rsid w:val="00107B9E"/>
    <w:rsid w:val="00107C5B"/>
    <w:rsid w:val="001104DE"/>
    <w:rsid w:val="00110A38"/>
    <w:rsid w:val="00110AA5"/>
    <w:rsid w:val="00110D71"/>
    <w:rsid w:val="00111D5F"/>
    <w:rsid w:val="001133FE"/>
    <w:rsid w:val="001157D7"/>
    <w:rsid w:val="00115A7B"/>
    <w:rsid w:val="001170B7"/>
    <w:rsid w:val="00117336"/>
    <w:rsid w:val="00117EDD"/>
    <w:rsid w:val="001201DD"/>
    <w:rsid w:val="00121264"/>
    <w:rsid w:val="00121995"/>
    <w:rsid w:val="001227B3"/>
    <w:rsid w:val="00122932"/>
    <w:rsid w:val="00124823"/>
    <w:rsid w:val="00124A49"/>
    <w:rsid w:val="001251EC"/>
    <w:rsid w:val="00125233"/>
    <w:rsid w:val="0012564C"/>
    <w:rsid w:val="00125C07"/>
    <w:rsid w:val="00130177"/>
    <w:rsid w:val="001306A0"/>
    <w:rsid w:val="00133016"/>
    <w:rsid w:val="00133AD2"/>
    <w:rsid w:val="00133FE1"/>
    <w:rsid w:val="00135DEA"/>
    <w:rsid w:val="0013670A"/>
    <w:rsid w:val="00137312"/>
    <w:rsid w:val="001373C9"/>
    <w:rsid w:val="0013761C"/>
    <w:rsid w:val="001403C7"/>
    <w:rsid w:val="00140985"/>
    <w:rsid w:val="00140A58"/>
    <w:rsid w:val="00141727"/>
    <w:rsid w:val="001428EE"/>
    <w:rsid w:val="001437B5"/>
    <w:rsid w:val="00144EE9"/>
    <w:rsid w:val="0014554B"/>
    <w:rsid w:val="00145A46"/>
    <w:rsid w:val="001469F2"/>
    <w:rsid w:val="00150488"/>
    <w:rsid w:val="00150B27"/>
    <w:rsid w:val="00150DDA"/>
    <w:rsid w:val="00151629"/>
    <w:rsid w:val="00152A4B"/>
    <w:rsid w:val="0015549F"/>
    <w:rsid w:val="00156C82"/>
    <w:rsid w:val="0016044D"/>
    <w:rsid w:val="00160F35"/>
    <w:rsid w:val="0016434E"/>
    <w:rsid w:val="00164847"/>
    <w:rsid w:val="00164D5A"/>
    <w:rsid w:val="001657E5"/>
    <w:rsid w:val="00165C44"/>
    <w:rsid w:val="00166303"/>
    <w:rsid w:val="00166769"/>
    <w:rsid w:val="00167609"/>
    <w:rsid w:val="001701B6"/>
    <w:rsid w:val="00170CA0"/>
    <w:rsid w:val="001745DB"/>
    <w:rsid w:val="001746B6"/>
    <w:rsid w:val="00174A5A"/>
    <w:rsid w:val="00175883"/>
    <w:rsid w:val="00175F4F"/>
    <w:rsid w:val="0017690F"/>
    <w:rsid w:val="001778C5"/>
    <w:rsid w:val="00180FB9"/>
    <w:rsid w:val="00181B35"/>
    <w:rsid w:val="00181B3E"/>
    <w:rsid w:val="001824C0"/>
    <w:rsid w:val="00183477"/>
    <w:rsid w:val="00184D05"/>
    <w:rsid w:val="00186727"/>
    <w:rsid w:val="00192A90"/>
    <w:rsid w:val="001937BA"/>
    <w:rsid w:val="00193B3F"/>
    <w:rsid w:val="00194F93"/>
    <w:rsid w:val="0019684C"/>
    <w:rsid w:val="00196DDB"/>
    <w:rsid w:val="0019730A"/>
    <w:rsid w:val="001974B4"/>
    <w:rsid w:val="001979E1"/>
    <w:rsid w:val="00197C3C"/>
    <w:rsid w:val="00197D05"/>
    <w:rsid w:val="00197FD0"/>
    <w:rsid w:val="001A179C"/>
    <w:rsid w:val="001A2A75"/>
    <w:rsid w:val="001A3312"/>
    <w:rsid w:val="001A4BD5"/>
    <w:rsid w:val="001A4BF8"/>
    <w:rsid w:val="001A5928"/>
    <w:rsid w:val="001A60E6"/>
    <w:rsid w:val="001A64B2"/>
    <w:rsid w:val="001A6549"/>
    <w:rsid w:val="001A6C40"/>
    <w:rsid w:val="001A706B"/>
    <w:rsid w:val="001B01D5"/>
    <w:rsid w:val="001B2B97"/>
    <w:rsid w:val="001B4F71"/>
    <w:rsid w:val="001B5148"/>
    <w:rsid w:val="001B5F62"/>
    <w:rsid w:val="001B657B"/>
    <w:rsid w:val="001B65F6"/>
    <w:rsid w:val="001B6A71"/>
    <w:rsid w:val="001B6DD9"/>
    <w:rsid w:val="001B7ED8"/>
    <w:rsid w:val="001C2118"/>
    <w:rsid w:val="001C2CE6"/>
    <w:rsid w:val="001C375D"/>
    <w:rsid w:val="001C38C4"/>
    <w:rsid w:val="001C3C5C"/>
    <w:rsid w:val="001C47EE"/>
    <w:rsid w:val="001C5595"/>
    <w:rsid w:val="001C625F"/>
    <w:rsid w:val="001D019C"/>
    <w:rsid w:val="001D0BF9"/>
    <w:rsid w:val="001D0E75"/>
    <w:rsid w:val="001D2493"/>
    <w:rsid w:val="001D405C"/>
    <w:rsid w:val="001D4E80"/>
    <w:rsid w:val="001D55DF"/>
    <w:rsid w:val="001D698C"/>
    <w:rsid w:val="001E002C"/>
    <w:rsid w:val="001E0171"/>
    <w:rsid w:val="001E121E"/>
    <w:rsid w:val="001E2002"/>
    <w:rsid w:val="001E56D2"/>
    <w:rsid w:val="001E65B8"/>
    <w:rsid w:val="001E7109"/>
    <w:rsid w:val="001F19FD"/>
    <w:rsid w:val="001F1C0C"/>
    <w:rsid w:val="001F348B"/>
    <w:rsid w:val="001F3B97"/>
    <w:rsid w:val="001F405D"/>
    <w:rsid w:val="001F4D14"/>
    <w:rsid w:val="001F61E5"/>
    <w:rsid w:val="001F6218"/>
    <w:rsid w:val="001F668A"/>
    <w:rsid w:val="001F6DD3"/>
    <w:rsid w:val="001F7BBC"/>
    <w:rsid w:val="002001C6"/>
    <w:rsid w:val="002012F1"/>
    <w:rsid w:val="00201B5B"/>
    <w:rsid w:val="00201EBB"/>
    <w:rsid w:val="00204BC9"/>
    <w:rsid w:val="0020547F"/>
    <w:rsid w:val="00205D8D"/>
    <w:rsid w:val="0020616A"/>
    <w:rsid w:val="0021013F"/>
    <w:rsid w:val="00210F0C"/>
    <w:rsid w:val="0021146C"/>
    <w:rsid w:val="0021193E"/>
    <w:rsid w:val="00211A57"/>
    <w:rsid w:val="002128EF"/>
    <w:rsid w:val="00215015"/>
    <w:rsid w:val="002170A3"/>
    <w:rsid w:val="00220A16"/>
    <w:rsid w:val="0022339C"/>
    <w:rsid w:val="00223417"/>
    <w:rsid w:val="00223A35"/>
    <w:rsid w:val="002250F8"/>
    <w:rsid w:val="00225D8B"/>
    <w:rsid w:val="002268D7"/>
    <w:rsid w:val="0023120E"/>
    <w:rsid w:val="0023417A"/>
    <w:rsid w:val="002341D0"/>
    <w:rsid w:val="00234495"/>
    <w:rsid w:val="00236ADF"/>
    <w:rsid w:val="002413B8"/>
    <w:rsid w:val="00241403"/>
    <w:rsid w:val="00241E8D"/>
    <w:rsid w:val="00242777"/>
    <w:rsid w:val="00242C89"/>
    <w:rsid w:val="002435CF"/>
    <w:rsid w:val="00243ACB"/>
    <w:rsid w:val="0024519B"/>
    <w:rsid w:val="00246179"/>
    <w:rsid w:val="002462F1"/>
    <w:rsid w:val="00246769"/>
    <w:rsid w:val="00246AFF"/>
    <w:rsid w:val="00247340"/>
    <w:rsid w:val="00247925"/>
    <w:rsid w:val="0025277E"/>
    <w:rsid w:val="00254D1A"/>
    <w:rsid w:val="00254E4F"/>
    <w:rsid w:val="00255DA9"/>
    <w:rsid w:val="00256148"/>
    <w:rsid w:val="00256C10"/>
    <w:rsid w:val="00257C0B"/>
    <w:rsid w:val="00260AF7"/>
    <w:rsid w:val="00260B55"/>
    <w:rsid w:val="00260C52"/>
    <w:rsid w:val="00260E98"/>
    <w:rsid w:val="00261777"/>
    <w:rsid w:val="00261CB8"/>
    <w:rsid w:val="00264CBE"/>
    <w:rsid w:val="002666FA"/>
    <w:rsid w:val="00266B44"/>
    <w:rsid w:val="0026783D"/>
    <w:rsid w:val="00271031"/>
    <w:rsid w:val="002711BD"/>
    <w:rsid w:val="00271E52"/>
    <w:rsid w:val="002725AF"/>
    <w:rsid w:val="00272CB5"/>
    <w:rsid w:val="0027488D"/>
    <w:rsid w:val="00274CC7"/>
    <w:rsid w:val="00274D48"/>
    <w:rsid w:val="0027560A"/>
    <w:rsid w:val="0027567B"/>
    <w:rsid w:val="00276C34"/>
    <w:rsid w:val="00280F33"/>
    <w:rsid w:val="002832FA"/>
    <w:rsid w:val="00284A25"/>
    <w:rsid w:val="00285A83"/>
    <w:rsid w:val="00285E8A"/>
    <w:rsid w:val="00290435"/>
    <w:rsid w:val="00293830"/>
    <w:rsid w:val="00293972"/>
    <w:rsid w:val="002951EC"/>
    <w:rsid w:val="0029523B"/>
    <w:rsid w:val="00295585"/>
    <w:rsid w:val="002958EF"/>
    <w:rsid w:val="00295FD5"/>
    <w:rsid w:val="00296377"/>
    <w:rsid w:val="002974CF"/>
    <w:rsid w:val="002A168A"/>
    <w:rsid w:val="002A196B"/>
    <w:rsid w:val="002A3606"/>
    <w:rsid w:val="002A383F"/>
    <w:rsid w:val="002A3C43"/>
    <w:rsid w:val="002A4E50"/>
    <w:rsid w:val="002A7C5E"/>
    <w:rsid w:val="002B03C2"/>
    <w:rsid w:val="002B140A"/>
    <w:rsid w:val="002B1982"/>
    <w:rsid w:val="002B1AA1"/>
    <w:rsid w:val="002B35F7"/>
    <w:rsid w:val="002B4170"/>
    <w:rsid w:val="002B5779"/>
    <w:rsid w:val="002B5EF7"/>
    <w:rsid w:val="002B62AB"/>
    <w:rsid w:val="002B7AB3"/>
    <w:rsid w:val="002C233C"/>
    <w:rsid w:val="002C2346"/>
    <w:rsid w:val="002C24EC"/>
    <w:rsid w:val="002C2FA6"/>
    <w:rsid w:val="002C4B04"/>
    <w:rsid w:val="002C5F3D"/>
    <w:rsid w:val="002C60B5"/>
    <w:rsid w:val="002C611D"/>
    <w:rsid w:val="002C7394"/>
    <w:rsid w:val="002D0148"/>
    <w:rsid w:val="002D0659"/>
    <w:rsid w:val="002D06A8"/>
    <w:rsid w:val="002D1BC2"/>
    <w:rsid w:val="002D2A1D"/>
    <w:rsid w:val="002D3086"/>
    <w:rsid w:val="002D372A"/>
    <w:rsid w:val="002D37E2"/>
    <w:rsid w:val="002D4361"/>
    <w:rsid w:val="002D45F8"/>
    <w:rsid w:val="002D4B62"/>
    <w:rsid w:val="002D54CA"/>
    <w:rsid w:val="002D56DC"/>
    <w:rsid w:val="002D5D07"/>
    <w:rsid w:val="002D670E"/>
    <w:rsid w:val="002D72F3"/>
    <w:rsid w:val="002D79A6"/>
    <w:rsid w:val="002D7CC1"/>
    <w:rsid w:val="002E04C3"/>
    <w:rsid w:val="002E0CA0"/>
    <w:rsid w:val="002E16D1"/>
    <w:rsid w:val="002E293E"/>
    <w:rsid w:val="002E2C29"/>
    <w:rsid w:val="002E3017"/>
    <w:rsid w:val="002E41CA"/>
    <w:rsid w:val="002E4930"/>
    <w:rsid w:val="002E4A4E"/>
    <w:rsid w:val="002E51E9"/>
    <w:rsid w:val="002E6C69"/>
    <w:rsid w:val="002F005C"/>
    <w:rsid w:val="002F1BA5"/>
    <w:rsid w:val="002F2AD1"/>
    <w:rsid w:val="002F3109"/>
    <w:rsid w:val="002F3AE0"/>
    <w:rsid w:val="002F4232"/>
    <w:rsid w:val="002F5E3A"/>
    <w:rsid w:val="002F69E8"/>
    <w:rsid w:val="002F6B55"/>
    <w:rsid w:val="00300DF8"/>
    <w:rsid w:val="00301596"/>
    <w:rsid w:val="0030245F"/>
    <w:rsid w:val="00303755"/>
    <w:rsid w:val="00304083"/>
    <w:rsid w:val="0030434B"/>
    <w:rsid w:val="00304F89"/>
    <w:rsid w:val="00305D63"/>
    <w:rsid w:val="00305DCB"/>
    <w:rsid w:val="00306127"/>
    <w:rsid w:val="00307558"/>
    <w:rsid w:val="003075FA"/>
    <w:rsid w:val="00310303"/>
    <w:rsid w:val="00310E5E"/>
    <w:rsid w:val="00311134"/>
    <w:rsid w:val="003117F2"/>
    <w:rsid w:val="00313246"/>
    <w:rsid w:val="00314C31"/>
    <w:rsid w:val="003173DC"/>
    <w:rsid w:val="003205A1"/>
    <w:rsid w:val="00320980"/>
    <w:rsid w:val="0032115D"/>
    <w:rsid w:val="00321826"/>
    <w:rsid w:val="003219C4"/>
    <w:rsid w:val="00322DB6"/>
    <w:rsid w:val="00322F0D"/>
    <w:rsid w:val="003234A7"/>
    <w:rsid w:val="0032628E"/>
    <w:rsid w:val="00327310"/>
    <w:rsid w:val="003278C3"/>
    <w:rsid w:val="00330B54"/>
    <w:rsid w:val="00332C53"/>
    <w:rsid w:val="003330E4"/>
    <w:rsid w:val="00333817"/>
    <w:rsid w:val="0033527F"/>
    <w:rsid w:val="00335F07"/>
    <w:rsid w:val="00336245"/>
    <w:rsid w:val="00336434"/>
    <w:rsid w:val="00337123"/>
    <w:rsid w:val="00337723"/>
    <w:rsid w:val="00337BE6"/>
    <w:rsid w:val="00340135"/>
    <w:rsid w:val="003411BA"/>
    <w:rsid w:val="00342442"/>
    <w:rsid w:val="00342652"/>
    <w:rsid w:val="003435B3"/>
    <w:rsid w:val="00347324"/>
    <w:rsid w:val="00347451"/>
    <w:rsid w:val="003512B1"/>
    <w:rsid w:val="003514FD"/>
    <w:rsid w:val="00351D21"/>
    <w:rsid w:val="00351E08"/>
    <w:rsid w:val="00353428"/>
    <w:rsid w:val="00353DFE"/>
    <w:rsid w:val="00354185"/>
    <w:rsid w:val="00354790"/>
    <w:rsid w:val="00354E14"/>
    <w:rsid w:val="003557D1"/>
    <w:rsid w:val="00356713"/>
    <w:rsid w:val="003570A2"/>
    <w:rsid w:val="003607D6"/>
    <w:rsid w:val="00360A08"/>
    <w:rsid w:val="00361A63"/>
    <w:rsid w:val="00362DBC"/>
    <w:rsid w:val="00363274"/>
    <w:rsid w:val="00364EB3"/>
    <w:rsid w:val="00367DAC"/>
    <w:rsid w:val="0037147E"/>
    <w:rsid w:val="00371983"/>
    <w:rsid w:val="003724F6"/>
    <w:rsid w:val="00373CF1"/>
    <w:rsid w:val="00373ED0"/>
    <w:rsid w:val="003751BC"/>
    <w:rsid w:val="00375711"/>
    <w:rsid w:val="00375C2F"/>
    <w:rsid w:val="00375F88"/>
    <w:rsid w:val="00380B14"/>
    <w:rsid w:val="00380C6E"/>
    <w:rsid w:val="00381E68"/>
    <w:rsid w:val="00382748"/>
    <w:rsid w:val="00382A1C"/>
    <w:rsid w:val="00383F38"/>
    <w:rsid w:val="00386CCB"/>
    <w:rsid w:val="00387884"/>
    <w:rsid w:val="00393C49"/>
    <w:rsid w:val="003945A8"/>
    <w:rsid w:val="00395B11"/>
    <w:rsid w:val="00395B25"/>
    <w:rsid w:val="003969E1"/>
    <w:rsid w:val="00397661"/>
    <w:rsid w:val="003A0C4C"/>
    <w:rsid w:val="003A15BE"/>
    <w:rsid w:val="003A1838"/>
    <w:rsid w:val="003A2E2A"/>
    <w:rsid w:val="003A2EB8"/>
    <w:rsid w:val="003A3C6B"/>
    <w:rsid w:val="003A3ECA"/>
    <w:rsid w:val="003A699B"/>
    <w:rsid w:val="003B037E"/>
    <w:rsid w:val="003B098C"/>
    <w:rsid w:val="003B124A"/>
    <w:rsid w:val="003B3D86"/>
    <w:rsid w:val="003B47B9"/>
    <w:rsid w:val="003B4E9A"/>
    <w:rsid w:val="003B54E4"/>
    <w:rsid w:val="003B628C"/>
    <w:rsid w:val="003B6D0B"/>
    <w:rsid w:val="003B6E9C"/>
    <w:rsid w:val="003B7819"/>
    <w:rsid w:val="003C2C10"/>
    <w:rsid w:val="003C3970"/>
    <w:rsid w:val="003C3BC1"/>
    <w:rsid w:val="003C3C3A"/>
    <w:rsid w:val="003C410C"/>
    <w:rsid w:val="003C484E"/>
    <w:rsid w:val="003C640D"/>
    <w:rsid w:val="003C640F"/>
    <w:rsid w:val="003C7006"/>
    <w:rsid w:val="003C706C"/>
    <w:rsid w:val="003C7457"/>
    <w:rsid w:val="003C77AE"/>
    <w:rsid w:val="003D0E9A"/>
    <w:rsid w:val="003D23A2"/>
    <w:rsid w:val="003D350F"/>
    <w:rsid w:val="003D3957"/>
    <w:rsid w:val="003D4565"/>
    <w:rsid w:val="003D5489"/>
    <w:rsid w:val="003D5AB3"/>
    <w:rsid w:val="003D7367"/>
    <w:rsid w:val="003D75C1"/>
    <w:rsid w:val="003D7B05"/>
    <w:rsid w:val="003E00F0"/>
    <w:rsid w:val="003E17AD"/>
    <w:rsid w:val="003E2552"/>
    <w:rsid w:val="003E3ADB"/>
    <w:rsid w:val="003E471C"/>
    <w:rsid w:val="003E4B34"/>
    <w:rsid w:val="003E62C2"/>
    <w:rsid w:val="003E6C09"/>
    <w:rsid w:val="003E7109"/>
    <w:rsid w:val="003F1946"/>
    <w:rsid w:val="003F30D9"/>
    <w:rsid w:val="003F34AF"/>
    <w:rsid w:val="003F3DE2"/>
    <w:rsid w:val="003F5088"/>
    <w:rsid w:val="003F5AF9"/>
    <w:rsid w:val="003F6E31"/>
    <w:rsid w:val="003F736B"/>
    <w:rsid w:val="003F76B4"/>
    <w:rsid w:val="00401818"/>
    <w:rsid w:val="00401BFB"/>
    <w:rsid w:val="00401C16"/>
    <w:rsid w:val="0040270B"/>
    <w:rsid w:val="004048B9"/>
    <w:rsid w:val="00405F5E"/>
    <w:rsid w:val="0040674E"/>
    <w:rsid w:val="00410566"/>
    <w:rsid w:val="0041128D"/>
    <w:rsid w:val="00411F91"/>
    <w:rsid w:val="004123FC"/>
    <w:rsid w:val="0041280F"/>
    <w:rsid w:val="00413B92"/>
    <w:rsid w:val="00414067"/>
    <w:rsid w:val="00414900"/>
    <w:rsid w:val="004156E7"/>
    <w:rsid w:val="00415EEE"/>
    <w:rsid w:val="004168B5"/>
    <w:rsid w:val="00416994"/>
    <w:rsid w:val="0041705E"/>
    <w:rsid w:val="0041716D"/>
    <w:rsid w:val="00420C27"/>
    <w:rsid w:val="0042189A"/>
    <w:rsid w:val="00421E29"/>
    <w:rsid w:val="00421EB4"/>
    <w:rsid w:val="00423EDF"/>
    <w:rsid w:val="0042759E"/>
    <w:rsid w:val="004303BE"/>
    <w:rsid w:val="00433DE0"/>
    <w:rsid w:val="004352BB"/>
    <w:rsid w:val="004355BD"/>
    <w:rsid w:val="00437349"/>
    <w:rsid w:val="004373D3"/>
    <w:rsid w:val="00437C27"/>
    <w:rsid w:val="00441702"/>
    <w:rsid w:val="004425DC"/>
    <w:rsid w:val="00442756"/>
    <w:rsid w:val="004433DD"/>
    <w:rsid w:val="00444438"/>
    <w:rsid w:val="00445033"/>
    <w:rsid w:val="00445AB3"/>
    <w:rsid w:val="004468CC"/>
    <w:rsid w:val="004476B7"/>
    <w:rsid w:val="00447A2E"/>
    <w:rsid w:val="00447C6C"/>
    <w:rsid w:val="004502C8"/>
    <w:rsid w:val="00452B81"/>
    <w:rsid w:val="00452D2A"/>
    <w:rsid w:val="00453128"/>
    <w:rsid w:val="004539DE"/>
    <w:rsid w:val="00453A10"/>
    <w:rsid w:val="004552A6"/>
    <w:rsid w:val="00457752"/>
    <w:rsid w:val="00460200"/>
    <w:rsid w:val="00461E33"/>
    <w:rsid w:val="0046459D"/>
    <w:rsid w:val="004653D3"/>
    <w:rsid w:val="0046689C"/>
    <w:rsid w:val="00467674"/>
    <w:rsid w:val="00467FF7"/>
    <w:rsid w:val="004701DC"/>
    <w:rsid w:val="0047022C"/>
    <w:rsid w:val="00470D48"/>
    <w:rsid w:val="00470FD3"/>
    <w:rsid w:val="00471056"/>
    <w:rsid w:val="004714F8"/>
    <w:rsid w:val="004718A7"/>
    <w:rsid w:val="004720FF"/>
    <w:rsid w:val="00473105"/>
    <w:rsid w:val="004731BF"/>
    <w:rsid w:val="00473CB4"/>
    <w:rsid w:val="004744A9"/>
    <w:rsid w:val="0047675A"/>
    <w:rsid w:val="0047680D"/>
    <w:rsid w:val="004771BB"/>
    <w:rsid w:val="00482207"/>
    <w:rsid w:val="00482A33"/>
    <w:rsid w:val="00482A70"/>
    <w:rsid w:val="00482FB3"/>
    <w:rsid w:val="00483414"/>
    <w:rsid w:val="004851DD"/>
    <w:rsid w:val="0048631E"/>
    <w:rsid w:val="00487A4D"/>
    <w:rsid w:val="00490104"/>
    <w:rsid w:val="0049066E"/>
    <w:rsid w:val="004926E5"/>
    <w:rsid w:val="00492FB1"/>
    <w:rsid w:val="00493665"/>
    <w:rsid w:val="0049592F"/>
    <w:rsid w:val="004A00B5"/>
    <w:rsid w:val="004A1CF0"/>
    <w:rsid w:val="004A43DD"/>
    <w:rsid w:val="004A57E7"/>
    <w:rsid w:val="004A68F6"/>
    <w:rsid w:val="004B102A"/>
    <w:rsid w:val="004B12D2"/>
    <w:rsid w:val="004B141A"/>
    <w:rsid w:val="004B1598"/>
    <w:rsid w:val="004B3023"/>
    <w:rsid w:val="004B38BC"/>
    <w:rsid w:val="004B5023"/>
    <w:rsid w:val="004B5435"/>
    <w:rsid w:val="004B5A5C"/>
    <w:rsid w:val="004B6E79"/>
    <w:rsid w:val="004B76A1"/>
    <w:rsid w:val="004B7840"/>
    <w:rsid w:val="004C0FE6"/>
    <w:rsid w:val="004C1913"/>
    <w:rsid w:val="004C2D4A"/>
    <w:rsid w:val="004C2D7A"/>
    <w:rsid w:val="004C3048"/>
    <w:rsid w:val="004C3E19"/>
    <w:rsid w:val="004C4180"/>
    <w:rsid w:val="004C461C"/>
    <w:rsid w:val="004C589C"/>
    <w:rsid w:val="004C5A0C"/>
    <w:rsid w:val="004C7153"/>
    <w:rsid w:val="004C73B5"/>
    <w:rsid w:val="004D0BC8"/>
    <w:rsid w:val="004D1218"/>
    <w:rsid w:val="004D26D7"/>
    <w:rsid w:val="004D30D0"/>
    <w:rsid w:val="004D4139"/>
    <w:rsid w:val="004D48B9"/>
    <w:rsid w:val="004D5DC5"/>
    <w:rsid w:val="004D6C6D"/>
    <w:rsid w:val="004D75DA"/>
    <w:rsid w:val="004E062B"/>
    <w:rsid w:val="004E1B4C"/>
    <w:rsid w:val="004E37F9"/>
    <w:rsid w:val="004E4970"/>
    <w:rsid w:val="004E4AD4"/>
    <w:rsid w:val="004E7031"/>
    <w:rsid w:val="004E739A"/>
    <w:rsid w:val="004F0B6F"/>
    <w:rsid w:val="004F15C8"/>
    <w:rsid w:val="004F1A0E"/>
    <w:rsid w:val="004F2294"/>
    <w:rsid w:val="004F322D"/>
    <w:rsid w:val="004F365B"/>
    <w:rsid w:val="004F3D11"/>
    <w:rsid w:val="004F6162"/>
    <w:rsid w:val="004F6A2E"/>
    <w:rsid w:val="004F6DE9"/>
    <w:rsid w:val="004F7702"/>
    <w:rsid w:val="00501065"/>
    <w:rsid w:val="00501851"/>
    <w:rsid w:val="00502446"/>
    <w:rsid w:val="00502657"/>
    <w:rsid w:val="00504509"/>
    <w:rsid w:val="00504E0E"/>
    <w:rsid w:val="00505117"/>
    <w:rsid w:val="00505BDA"/>
    <w:rsid w:val="005063AB"/>
    <w:rsid w:val="005102E6"/>
    <w:rsid w:val="00511935"/>
    <w:rsid w:val="00513070"/>
    <w:rsid w:val="0051407F"/>
    <w:rsid w:val="005159E6"/>
    <w:rsid w:val="00516BBD"/>
    <w:rsid w:val="00516C3B"/>
    <w:rsid w:val="00522083"/>
    <w:rsid w:val="00524DE6"/>
    <w:rsid w:val="00525254"/>
    <w:rsid w:val="00525396"/>
    <w:rsid w:val="005256FB"/>
    <w:rsid w:val="00525B69"/>
    <w:rsid w:val="005261C3"/>
    <w:rsid w:val="0052674A"/>
    <w:rsid w:val="0052706B"/>
    <w:rsid w:val="00531791"/>
    <w:rsid w:val="0053240A"/>
    <w:rsid w:val="00533A4A"/>
    <w:rsid w:val="00534951"/>
    <w:rsid w:val="0053695C"/>
    <w:rsid w:val="00536D8F"/>
    <w:rsid w:val="0053712C"/>
    <w:rsid w:val="00537DBD"/>
    <w:rsid w:val="005415CE"/>
    <w:rsid w:val="005433CE"/>
    <w:rsid w:val="005434E4"/>
    <w:rsid w:val="005438BE"/>
    <w:rsid w:val="00544B4C"/>
    <w:rsid w:val="0054615D"/>
    <w:rsid w:val="005461A2"/>
    <w:rsid w:val="005468EF"/>
    <w:rsid w:val="00551153"/>
    <w:rsid w:val="00551FC1"/>
    <w:rsid w:val="00551FC3"/>
    <w:rsid w:val="005529AA"/>
    <w:rsid w:val="00552B1F"/>
    <w:rsid w:val="005531A4"/>
    <w:rsid w:val="005537A9"/>
    <w:rsid w:val="00557B50"/>
    <w:rsid w:val="00560941"/>
    <w:rsid w:val="005609CE"/>
    <w:rsid w:val="005615DC"/>
    <w:rsid w:val="00561F7A"/>
    <w:rsid w:val="00563007"/>
    <w:rsid w:val="00564054"/>
    <w:rsid w:val="0056420A"/>
    <w:rsid w:val="00565722"/>
    <w:rsid w:val="00565889"/>
    <w:rsid w:val="00566345"/>
    <w:rsid w:val="005665BA"/>
    <w:rsid w:val="00567704"/>
    <w:rsid w:val="00567D56"/>
    <w:rsid w:val="005700A1"/>
    <w:rsid w:val="00571457"/>
    <w:rsid w:val="005726E8"/>
    <w:rsid w:val="0057364B"/>
    <w:rsid w:val="00573D8B"/>
    <w:rsid w:val="00584C39"/>
    <w:rsid w:val="00585391"/>
    <w:rsid w:val="005854E2"/>
    <w:rsid w:val="00585E0F"/>
    <w:rsid w:val="00590027"/>
    <w:rsid w:val="005903E9"/>
    <w:rsid w:val="005912A1"/>
    <w:rsid w:val="005916F7"/>
    <w:rsid w:val="005932E6"/>
    <w:rsid w:val="00594C67"/>
    <w:rsid w:val="005962CD"/>
    <w:rsid w:val="00596727"/>
    <w:rsid w:val="00597091"/>
    <w:rsid w:val="00597267"/>
    <w:rsid w:val="00597376"/>
    <w:rsid w:val="005A1404"/>
    <w:rsid w:val="005A18DB"/>
    <w:rsid w:val="005A3058"/>
    <w:rsid w:val="005A30B4"/>
    <w:rsid w:val="005A3B1B"/>
    <w:rsid w:val="005A4BBD"/>
    <w:rsid w:val="005A5AC0"/>
    <w:rsid w:val="005A5FC7"/>
    <w:rsid w:val="005A7D71"/>
    <w:rsid w:val="005B24F8"/>
    <w:rsid w:val="005B2BAA"/>
    <w:rsid w:val="005B3DE9"/>
    <w:rsid w:val="005B4864"/>
    <w:rsid w:val="005B4B10"/>
    <w:rsid w:val="005B4BDA"/>
    <w:rsid w:val="005B4F6E"/>
    <w:rsid w:val="005B5E92"/>
    <w:rsid w:val="005B77C7"/>
    <w:rsid w:val="005B7FFC"/>
    <w:rsid w:val="005C08EA"/>
    <w:rsid w:val="005C234D"/>
    <w:rsid w:val="005C2AD3"/>
    <w:rsid w:val="005C2B12"/>
    <w:rsid w:val="005C2EF0"/>
    <w:rsid w:val="005C4ADC"/>
    <w:rsid w:val="005C552A"/>
    <w:rsid w:val="005C67F5"/>
    <w:rsid w:val="005C6DC2"/>
    <w:rsid w:val="005C6F83"/>
    <w:rsid w:val="005C7B56"/>
    <w:rsid w:val="005D2FBE"/>
    <w:rsid w:val="005D3D88"/>
    <w:rsid w:val="005D3DBF"/>
    <w:rsid w:val="005D56EB"/>
    <w:rsid w:val="005D7440"/>
    <w:rsid w:val="005D7997"/>
    <w:rsid w:val="005E209C"/>
    <w:rsid w:val="005E2617"/>
    <w:rsid w:val="005E2D9F"/>
    <w:rsid w:val="005E2EA5"/>
    <w:rsid w:val="005E33B3"/>
    <w:rsid w:val="005E4049"/>
    <w:rsid w:val="005E5189"/>
    <w:rsid w:val="005E6168"/>
    <w:rsid w:val="005E670A"/>
    <w:rsid w:val="005E6CA2"/>
    <w:rsid w:val="005E7C29"/>
    <w:rsid w:val="005F0AB3"/>
    <w:rsid w:val="005F114B"/>
    <w:rsid w:val="005F2A5E"/>
    <w:rsid w:val="005F2AA0"/>
    <w:rsid w:val="005F3233"/>
    <w:rsid w:val="005F3A8D"/>
    <w:rsid w:val="005F47CB"/>
    <w:rsid w:val="005F6A6E"/>
    <w:rsid w:val="005F6D57"/>
    <w:rsid w:val="0060119C"/>
    <w:rsid w:val="00601339"/>
    <w:rsid w:val="00601740"/>
    <w:rsid w:val="00601A0F"/>
    <w:rsid w:val="00601CE9"/>
    <w:rsid w:val="00601FB6"/>
    <w:rsid w:val="00604D7C"/>
    <w:rsid w:val="006054A7"/>
    <w:rsid w:val="00605785"/>
    <w:rsid w:val="0060634C"/>
    <w:rsid w:val="00607A06"/>
    <w:rsid w:val="00607AF4"/>
    <w:rsid w:val="0061011E"/>
    <w:rsid w:val="00611252"/>
    <w:rsid w:val="006130EF"/>
    <w:rsid w:val="00614496"/>
    <w:rsid w:val="00614679"/>
    <w:rsid w:val="006149CC"/>
    <w:rsid w:val="006200C4"/>
    <w:rsid w:val="0062023B"/>
    <w:rsid w:val="00622202"/>
    <w:rsid w:val="00622857"/>
    <w:rsid w:val="00623564"/>
    <w:rsid w:val="00624A97"/>
    <w:rsid w:val="00625DCB"/>
    <w:rsid w:val="006267DB"/>
    <w:rsid w:val="00627E0D"/>
    <w:rsid w:val="006300FE"/>
    <w:rsid w:val="00630856"/>
    <w:rsid w:val="00630B9D"/>
    <w:rsid w:val="00631E7C"/>
    <w:rsid w:val="006326C4"/>
    <w:rsid w:val="00632982"/>
    <w:rsid w:val="00633B55"/>
    <w:rsid w:val="00633BEB"/>
    <w:rsid w:val="00633EA9"/>
    <w:rsid w:val="006340C8"/>
    <w:rsid w:val="00634DDA"/>
    <w:rsid w:val="006356AD"/>
    <w:rsid w:val="00635AFD"/>
    <w:rsid w:val="00636F8C"/>
    <w:rsid w:val="00637577"/>
    <w:rsid w:val="00637F7F"/>
    <w:rsid w:val="006406D6"/>
    <w:rsid w:val="0064103B"/>
    <w:rsid w:val="0064110F"/>
    <w:rsid w:val="00641149"/>
    <w:rsid w:val="00642036"/>
    <w:rsid w:val="00643B9A"/>
    <w:rsid w:val="00644E54"/>
    <w:rsid w:val="00645175"/>
    <w:rsid w:val="00646CFD"/>
    <w:rsid w:val="00650ADE"/>
    <w:rsid w:val="00651C0B"/>
    <w:rsid w:val="0065214B"/>
    <w:rsid w:val="0065278E"/>
    <w:rsid w:val="00653631"/>
    <w:rsid w:val="00653D9A"/>
    <w:rsid w:val="00653DF5"/>
    <w:rsid w:val="00656DCD"/>
    <w:rsid w:val="00656EBB"/>
    <w:rsid w:val="00657DED"/>
    <w:rsid w:val="00660531"/>
    <w:rsid w:val="00660D80"/>
    <w:rsid w:val="00661135"/>
    <w:rsid w:val="00662475"/>
    <w:rsid w:val="006636C6"/>
    <w:rsid w:val="00664B15"/>
    <w:rsid w:val="00665430"/>
    <w:rsid w:val="00665AB1"/>
    <w:rsid w:val="0066674D"/>
    <w:rsid w:val="00666BEB"/>
    <w:rsid w:val="00666DBB"/>
    <w:rsid w:val="0066719F"/>
    <w:rsid w:val="006679D5"/>
    <w:rsid w:val="00670EAD"/>
    <w:rsid w:val="00671EEC"/>
    <w:rsid w:val="0067236E"/>
    <w:rsid w:val="0067563F"/>
    <w:rsid w:val="00675837"/>
    <w:rsid w:val="00675CAF"/>
    <w:rsid w:val="0067639C"/>
    <w:rsid w:val="00676956"/>
    <w:rsid w:val="006775D9"/>
    <w:rsid w:val="00677A53"/>
    <w:rsid w:val="00677FAD"/>
    <w:rsid w:val="00680798"/>
    <w:rsid w:val="0068264B"/>
    <w:rsid w:val="00682EE9"/>
    <w:rsid w:val="00683D4E"/>
    <w:rsid w:val="00683FFA"/>
    <w:rsid w:val="0068403C"/>
    <w:rsid w:val="0068588A"/>
    <w:rsid w:val="00685D8C"/>
    <w:rsid w:val="00690C35"/>
    <w:rsid w:val="00690F02"/>
    <w:rsid w:val="00692130"/>
    <w:rsid w:val="0069229F"/>
    <w:rsid w:val="006933F6"/>
    <w:rsid w:val="006935D7"/>
    <w:rsid w:val="0069619F"/>
    <w:rsid w:val="00696559"/>
    <w:rsid w:val="006975CB"/>
    <w:rsid w:val="006A0BC6"/>
    <w:rsid w:val="006A0EB4"/>
    <w:rsid w:val="006A10CA"/>
    <w:rsid w:val="006A1485"/>
    <w:rsid w:val="006A2112"/>
    <w:rsid w:val="006A29C5"/>
    <w:rsid w:val="006A2ECC"/>
    <w:rsid w:val="006A3447"/>
    <w:rsid w:val="006A38A5"/>
    <w:rsid w:val="006A57F7"/>
    <w:rsid w:val="006A584F"/>
    <w:rsid w:val="006A5C2C"/>
    <w:rsid w:val="006A5E2D"/>
    <w:rsid w:val="006A6302"/>
    <w:rsid w:val="006A77D4"/>
    <w:rsid w:val="006A7EBB"/>
    <w:rsid w:val="006B3C0E"/>
    <w:rsid w:val="006B3C4E"/>
    <w:rsid w:val="006B3FA1"/>
    <w:rsid w:val="006B670F"/>
    <w:rsid w:val="006B762D"/>
    <w:rsid w:val="006B7D90"/>
    <w:rsid w:val="006B7E1B"/>
    <w:rsid w:val="006C0175"/>
    <w:rsid w:val="006C1393"/>
    <w:rsid w:val="006C17C1"/>
    <w:rsid w:val="006C3384"/>
    <w:rsid w:val="006C404D"/>
    <w:rsid w:val="006C5899"/>
    <w:rsid w:val="006C5E04"/>
    <w:rsid w:val="006C6000"/>
    <w:rsid w:val="006C7045"/>
    <w:rsid w:val="006C7503"/>
    <w:rsid w:val="006C75E7"/>
    <w:rsid w:val="006D030B"/>
    <w:rsid w:val="006D236A"/>
    <w:rsid w:val="006D2981"/>
    <w:rsid w:val="006D4BE1"/>
    <w:rsid w:val="006D6D16"/>
    <w:rsid w:val="006D7BAE"/>
    <w:rsid w:val="006E0837"/>
    <w:rsid w:val="006E0CE4"/>
    <w:rsid w:val="006E104B"/>
    <w:rsid w:val="006E154D"/>
    <w:rsid w:val="006E200F"/>
    <w:rsid w:val="006E2EC6"/>
    <w:rsid w:val="006E3C57"/>
    <w:rsid w:val="006E3DB6"/>
    <w:rsid w:val="006E44C3"/>
    <w:rsid w:val="006E503A"/>
    <w:rsid w:val="006E53E6"/>
    <w:rsid w:val="006E6ED1"/>
    <w:rsid w:val="006E6F36"/>
    <w:rsid w:val="006E79E2"/>
    <w:rsid w:val="006E7E28"/>
    <w:rsid w:val="006E7F94"/>
    <w:rsid w:val="006F0C37"/>
    <w:rsid w:val="006F0C7C"/>
    <w:rsid w:val="006F18BD"/>
    <w:rsid w:val="006F3619"/>
    <w:rsid w:val="006F377F"/>
    <w:rsid w:val="006F4850"/>
    <w:rsid w:val="006F4BEC"/>
    <w:rsid w:val="006F4E9B"/>
    <w:rsid w:val="006F6327"/>
    <w:rsid w:val="006F7477"/>
    <w:rsid w:val="00700E34"/>
    <w:rsid w:val="00701130"/>
    <w:rsid w:val="007014B2"/>
    <w:rsid w:val="00701A31"/>
    <w:rsid w:val="00702AD6"/>
    <w:rsid w:val="00702B01"/>
    <w:rsid w:val="00702EFA"/>
    <w:rsid w:val="00703C0F"/>
    <w:rsid w:val="00703DC1"/>
    <w:rsid w:val="00705259"/>
    <w:rsid w:val="007057C2"/>
    <w:rsid w:val="00705DEA"/>
    <w:rsid w:val="00706440"/>
    <w:rsid w:val="00706936"/>
    <w:rsid w:val="007075E4"/>
    <w:rsid w:val="007079F0"/>
    <w:rsid w:val="00710113"/>
    <w:rsid w:val="00710C32"/>
    <w:rsid w:val="00711595"/>
    <w:rsid w:val="00714DCA"/>
    <w:rsid w:val="00715831"/>
    <w:rsid w:val="0071658D"/>
    <w:rsid w:val="007171DB"/>
    <w:rsid w:val="007172AE"/>
    <w:rsid w:val="00717863"/>
    <w:rsid w:val="00720DD6"/>
    <w:rsid w:val="00721686"/>
    <w:rsid w:val="0072173A"/>
    <w:rsid w:val="00721E5D"/>
    <w:rsid w:val="00722019"/>
    <w:rsid w:val="00722C01"/>
    <w:rsid w:val="00722DED"/>
    <w:rsid w:val="00724378"/>
    <w:rsid w:val="00725399"/>
    <w:rsid w:val="00730A80"/>
    <w:rsid w:val="00730B0D"/>
    <w:rsid w:val="00731BBD"/>
    <w:rsid w:val="00731E7E"/>
    <w:rsid w:val="00732602"/>
    <w:rsid w:val="00732A5B"/>
    <w:rsid w:val="0073312F"/>
    <w:rsid w:val="00733EE1"/>
    <w:rsid w:val="00734D08"/>
    <w:rsid w:val="00735256"/>
    <w:rsid w:val="007355CE"/>
    <w:rsid w:val="00737421"/>
    <w:rsid w:val="007375FB"/>
    <w:rsid w:val="0074008C"/>
    <w:rsid w:val="007400EB"/>
    <w:rsid w:val="0074076F"/>
    <w:rsid w:val="00740E14"/>
    <w:rsid w:val="0074123D"/>
    <w:rsid w:val="007421C0"/>
    <w:rsid w:val="007425E6"/>
    <w:rsid w:val="0074360C"/>
    <w:rsid w:val="007438C2"/>
    <w:rsid w:val="00744382"/>
    <w:rsid w:val="00744FDC"/>
    <w:rsid w:val="0074594D"/>
    <w:rsid w:val="007459FA"/>
    <w:rsid w:val="0074629A"/>
    <w:rsid w:val="00747AB9"/>
    <w:rsid w:val="00751662"/>
    <w:rsid w:val="0075194D"/>
    <w:rsid w:val="00752971"/>
    <w:rsid w:val="00754E4C"/>
    <w:rsid w:val="00754E8F"/>
    <w:rsid w:val="00754EEE"/>
    <w:rsid w:val="007566F3"/>
    <w:rsid w:val="00756833"/>
    <w:rsid w:val="0075769F"/>
    <w:rsid w:val="00757F1E"/>
    <w:rsid w:val="007604AE"/>
    <w:rsid w:val="00760767"/>
    <w:rsid w:val="00760FEA"/>
    <w:rsid w:val="00762563"/>
    <w:rsid w:val="007627E0"/>
    <w:rsid w:val="00762860"/>
    <w:rsid w:val="0076286B"/>
    <w:rsid w:val="00762FAD"/>
    <w:rsid w:val="007636DD"/>
    <w:rsid w:val="00763A31"/>
    <w:rsid w:val="0076411A"/>
    <w:rsid w:val="00764CFA"/>
    <w:rsid w:val="007671E7"/>
    <w:rsid w:val="0076740B"/>
    <w:rsid w:val="007701C2"/>
    <w:rsid w:val="0077055B"/>
    <w:rsid w:val="00771599"/>
    <w:rsid w:val="00771F15"/>
    <w:rsid w:val="00772B83"/>
    <w:rsid w:val="007741B2"/>
    <w:rsid w:val="0077453E"/>
    <w:rsid w:val="00774A72"/>
    <w:rsid w:val="00775C65"/>
    <w:rsid w:val="00776B7B"/>
    <w:rsid w:val="00776CC8"/>
    <w:rsid w:val="00776F4A"/>
    <w:rsid w:val="0077768F"/>
    <w:rsid w:val="00777AE8"/>
    <w:rsid w:val="00780607"/>
    <w:rsid w:val="0078137C"/>
    <w:rsid w:val="007819DD"/>
    <w:rsid w:val="00783190"/>
    <w:rsid w:val="00783718"/>
    <w:rsid w:val="0078419D"/>
    <w:rsid w:val="00784C3D"/>
    <w:rsid w:val="00784F90"/>
    <w:rsid w:val="00786352"/>
    <w:rsid w:val="0078783E"/>
    <w:rsid w:val="0078795F"/>
    <w:rsid w:val="00790000"/>
    <w:rsid w:val="00790CB6"/>
    <w:rsid w:val="00790F0A"/>
    <w:rsid w:val="00791209"/>
    <w:rsid w:val="00791323"/>
    <w:rsid w:val="00791F05"/>
    <w:rsid w:val="00792B31"/>
    <w:rsid w:val="00792DF7"/>
    <w:rsid w:val="0079387A"/>
    <w:rsid w:val="00794875"/>
    <w:rsid w:val="00796A77"/>
    <w:rsid w:val="007974D3"/>
    <w:rsid w:val="007A0C5B"/>
    <w:rsid w:val="007A2E77"/>
    <w:rsid w:val="007A3A4F"/>
    <w:rsid w:val="007A4302"/>
    <w:rsid w:val="007A4621"/>
    <w:rsid w:val="007A502E"/>
    <w:rsid w:val="007A6780"/>
    <w:rsid w:val="007A6E62"/>
    <w:rsid w:val="007A7287"/>
    <w:rsid w:val="007A759F"/>
    <w:rsid w:val="007A7A40"/>
    <w:rsid w:val="007B0318"/>
    <w:rsid w:val="007B27D4"/>
    <w:rsid w:val="007B305E"/>
    <w:rsid w:val="007B5FF7"/>
    <w:rsid w:val="007B63E9"/>
    <w:rsid w:val="007B6C0E"/>
    <w:rsid w:val="007B7B0D"/>
    <w:rsid w:val="007B7BB9"/>
    <w:rsid w:val="007B7C2B"/>
    <w:rsid w:val="007B7D43"/>
    <w:rsid w:val="007C02BF"/>
    <w:rsid w:val="007C03D6"/>
    <w:rsid w:val="007C0FB9"/>
    <w:rsid w:val="007C27D4"/>
    <w:rsid w:val="007C2D35"/>
    <w:rsid w:val="007C3B02"/>
    <w:rsid w:val="007C50BE"/>
    <w:rsid w:val="007C5624"/>
    <w:rsid w:val="007C5C0D"/>
    <w:rsid w:val="007C6594"/>
    <w:rsid w:val="007C6729"/>
    <w:rsid w:val="007C7753"/>
    <w:rsid w:val="007D004B"/>
    <w:rsid w:val="007D1233"/>
    <w:rsid w:val="007D1C68"/>
    <w:rsid w:val="007D2E82"/>
    <w:rsid w:val="007D37C1"/>
    <w:rsid w:val="007D57C5"/>
    <w:rsid w:val="007D5A93"/>
    <w:rsid w:val="007D651A"/>
    <w:rsid w:val="007D6BC1"/>
    <w:rsid w:val="007D7BC0"/>
    <w:rsid w:val="007E151A"/>
    <w:rsid w:val="007E1C97"/>
    <w:rsid w:val="007E28A8"/>
    <w:rsid w:val="007E2D5F"/>
    <w:rsid w:val="007E36FF"/>
    <w:rsid w:val="007E3D99"/>
    <w:rsid w:val="007E3F40"/>
    <w:rsid w:val="007E4B62"/>
    <w:rsid w:val="007E5EF5"/>
    <w:rsid w:val="007E5FBF"/>
    <w:rsid w:val="007E6BC6"/>
    <w:rsid w:val="007F115A"/>
    <w:rsid w:val="007F127E"/>
    <w:rsid w:val="007F138C"/>
    <w:rsid w:val="007F2B58"/>
    <w:rsid w:val="007F42FC"/>
    <w:rsid w:val="0080289E"/>
    <w:rsid w:val="00802962"/>
    <w:rsid w:val="008030BC"/>
    <w:rsid w:val="00803613"/>
    <w:rsid w:val="008038FD"/>
    <w:rsid w:val="00803BD7"/>
    <w:rsid w:val="0080524C"/>
    <w:rsid w:val="00805FC1"/>
    <w:rsid w:val="008063C7"/>
    <w:rsid w:val="0080689E"/>
    <w:rsid w:val="00807003"/>
    <w:rsid w:val="00810397"/>
    <w:rsid w:val="00811D48"/>
    <w:rsid w:val="0081283D"/>
    <w:rsid w:val="008145C1"/>
    <w:rsid w:val="008146ED"/>
    <w:rsid w:val="00814DEE"/>
    <w:rsid w:val="00820898"/>
    <w:rsid w:val="00821BA2"/>
    <w:rsid w:val="00824B7D"/>
    <w:rsid w:val="00824E17"/>
    <w:rsid w:val="00825972"/>
    <w:rsid w:val="0082775F"/>
    <w:rsid w:val="00830B8D"/>
    <w:rsid w:val="00830E37"/>
    <w:rsid w:val="00831C22"/>
    <w:rsid w:val="008322E1"/>
    <w:rsid w:val="008323C5"/>
    <w:rsid w:val="0083246E"/>
    <w:rsid w:val="008329BF"/>
    <w:rsid w:val="00832A96"/>
    <w:rsid w:val="00832B30"/>
    <w:rsid w:val="00832DD5"/>
    <w:rsid w:val="008336B3"/>
    <w:rsid w:val="008355FC"/>
    <w:rsid w:val="00835E1C"/>
    <w:rsid w:val="00836212"/>
    <w:rsid w:val="00840D65"/>
    <w:rsid w:val="0084152C"/>
    <w:rsid w:val="008426EF"/>
    <w:rsid w:val="00844504"/>
    <w:rsid w:val="008451B4"/>
    <w:rsid w:val="00845205"/>
    <w:rsid w:val="00846741"/>
    <w:rsid w:val="00847047"/>
    <w:rsid w:val="00847568"/>
    <w:rsid w:val="008476E6"/>
    <w:rsid w:val="00847E28"/>
    <w:rsid w:val="008516F3"/>
    <w:rsid w:val="00853C78"/>
    <w:rsid w:val="008540F5"/>
    <w:rsid w:val="00854C77"/>
    <w:rsid w:val="00855321"/>
    <w:rsid w:val="00855F16"/>
    <w:rsid w:val="00860540"/>
    <w:rsid w:val="008630D0"/>
    <w:rsid w:val="00863771"/>
    <w:rsid w:val="00863795"/>
    <w:rsid w:val="008651A6"/>
    <w:rsid w:val="008654B3"/>
    <w:rsid w:val="0086557C"/>
    <w:rsid w:val="00865FD7"/>
    <w:rsid w:val="0086709B"/>
    <w:rsid w:val="008711C7"/>
    <w:rsid w:val="0087140A"/>
    <w:rsid w:val="0087371B"/>
    <w:rsid w:val="00874044"/>
    <w:rsid w:val="00874A65"/>
    <w:rsid w:val="00875CFC"/>
    <w:rsid w:val="00875FF8"/>
    <w:rsid w:val="008764F4"/>
    <w:rsid w:val="008769B2"/>
    <w:rsid w:val="0087732D"/>
    <w:rsid w:val="008773D2"/>
    <w:rsid w:val="00877887"/>
    <w:rsid w:val="00880BA3"/>
    <w:rsid w:val="00880BF1"/>
    <w:rsid w:val="00882475"/>
    <w:rsid w:val="00882976"/>
    <w:rsid w:val="0088325A"/>
    <w:rsid w:val="00883730"/>
    <w:rsid w:val="00884731"/>
    <w:rsid w:val="00884D01"/>
    <w:rsid w:val="008851E5"/>
    <w:rsid w:val="00885982"/>
    <w:rsid w:val="008864F8"/>
    <w:rsid w:val="00886DF5"/>
    <w:rsid w:val="00890AC1"/>
    <w:rsid w:val="00890C7F"/>
    <w:rsid w:val="00890DE9"/>
    <w:rsid w:val="008916C8"/>
    <w:rsid w:val="008945EC"/>
    <w:rsid w:val="00894811"/>
    <w:rsid w:val="00894E99"/>
    <w:rsid w:val="0089530F"/>
    <w:rsid w:val="0089583F"/>
    <w:rsid w:val="008A1295"/>
    <w:rsid w:val="008A14A9"/>
    <w:rsid w:val="008A1E85"/>
    <w:rsid w:val="008A203B"/>
    <w:rsid w:val="008A2EE4"/>
    <w:rsid w:val="008A32BD"/>
    <w:rsid w:val="008A32DF"/>
    <w:rsid w:val="008A3DF1"/>
    <w:rsid w:val="008A419E"/>
    <w:rsid w:val="008A64F0"/>
    <w:rsid w:val="008A70C3"/>
    <w:rsid w:val="008B10AC"/>
    <w:rsid w:val="008B10FD"/>
    <w:rsid w:val="008B2518"/>
    <w:rsid w:val="008B287D"/>
    <w:rsid w:val="008B3210"/>
    <w:rsid w:val="008B3816"/>
    <w:rsid w:val="008B3F9F"/>
    <w:rsid w:val="008B50D0"/>
    <w:rsid w:val="008B533C"/>
    <w:rsid w:val="008B5A83"/>
    <w:rsid w:val="008B6DDC"/>
    <w:rsid w:val="008B709D"/>
    <w:rsid w:val="008B734E"/>
    <w:rsid w:val="008B7842"/>
    <w:rsid w:val="008C0667"/>
    <w:rsid w:val="008C083E"/>
    <w:rsid w:val="008C0ABA"/>
    <w:rsid w:val="008C13DC"/>
    <w:rsid w:val="008C2DE4"/>
    <w:rsid w:val="008C3FB0"/>
    <w:rsid w:val="008C4DDE"/>
    <w:rsid w:val="008C7615"/>
    <w:rsid w:val="008D002E"/>
    <w:rsid w:val="008D0F03"/>
    <w:rsid w:val="008D1BD6"/>
    <w:rsid w:val="008D242B"/>
    <w:rsid w:val="008D2B6B"/>
    <w:rsid w:val="008D3AA8"/>
    <w:rsid w:val="008D3D7C"/>
    <w:rsid w:val="008D4752"/>
    <w:rsid w:val="008D4892"/>
    <w:rsid w:val="008D7310"/>
    <w:rsid w:val="008D7D5C"/>
    <w:rsid w:val="008E0674"/>
    <w:rsid w:val="008E159E"/>
    <w:rsid w:val="008E1728"/>
    <w:rsid w:val="008E1DDE"/>
    <w:rsid w:val="008E401B"/>
    <w:rsid w:val="008E4F6D"/>
    <w:rsid w:val="008E54EA"/>
    <w:rsid w:val="008E5ED1"/>
    <w:rsid w:val="008E6604"/>
    <w:rsid w:val="008E735D"/>
    <w:rsid w:val="008E75D8"/>
    <w:rsid w:val="008F159C"/>
    <w:rsid w:val="008F22CB"/>
    <w:rsid w:val="008F37F5"/>
    <w:rsid w:val="008F4714"/>
    <w:rsid w:val="008F477D"/>
    <w:rsid w:val="008F4986"/>
    <w:rsid w:val="008F54F0"/>
    <w:rsid w:val="008F586B"/>
    <w:rsid w:val="008F744F"/>
    <w:rsid w:val="00900C45"/>
    <w:rsid w:val="00901CEE"/>
    <w:rsid w:val="009027E1"/>
    <w:rsid w:val="009041AE"/>
    <w:rsid w:val="00904466"/>
    <w:rsid w:val="00904DFE"/>
    <w:rsid w:val="0090598E"/>
    <w:rsid w:val="00905C76"/>
    <w:rsid w:val="00905DB9"/>
    <w:rsid w:val="00906480"/>
    <w:rsid w:val="00906707"/>
    <w:rsid w:val="00907B79"/>
    <w:rsid w:val="00913D02"/>
    <w:rsid w:val="0091550A"/>
    <w:rsid w:val="00917A38"/>
    <w:rsid w:val="00920949"/>
    <w:rsid w:val="009211DA"/>
    <w:rsid w:val="00921635"/>
    <w:rsid w:val="00922520"/>
    <w:rsid w:val="00922737"/>
    <w:rsid w:val="009269BD"/>
    <w:rsid w:val="00927FD1"/>
    <w:rsid w:val="00930D3C"/>
    <w:rsid w:val="0093154B"/>
    <w:rsid w:val="009315C4"/>
    <w:rsid w:val="0093200A"/>
    <w:rsid w:val="009321CC"/>
    <w:rsid w:val="009331E2"/>
    <w:rsid w:val="00933351"/>
    <w:rsid w:val="00934137"/>
    <w:rsid w:val="0093425F"/>
    <w:rsid w:val="009345A8"/>
    <w:rsid w:val="009347B2"/>
    <w:rsid w:val="0093515E"/>
    <w:rsid w:val="00935A28"/>
    <w:rsid w:val="009377A0"/>
    <w:rsid w:val="00937C2E"/>
    <w:rsid w:val="00940F05"/>
    <w:rsid w:val="009416F8"/>
    <w:rsid w:val="00941E2B"/>
    <w:rsid w:val="009431E0"/>
    <w:rsid w:val="00943B9C"/>
    <w:rsid w:val="009467FF"/>
    <w:rsid w:val="009469A9"/>
    <w:rsid w:val="0094764A"/>
    <w:rsid w:val="0094772A"/>
    <w:rsid w:val="0095055C"/>
    <w:rsid w:val="00952541"/>
    <w:rsid w:val="00954E1F"/>
    <w:rsid w:val="00955B5A"/>
    <w:rsid w:val="009600C7"/>
    <w:rsid w:val="00960A66"/>
    <w:rsid w:val="009611C6"/>
    <w:rsid w:val="009633FB"/>
    <w:rsid w:val="009643CB"/>
    <w:rsid w:val="00964605"/>
    <w:rsid w:val="009654E2"/>
    <w:rsid w:val="00965C5A"/>
    <w:rsid w:val="00966FCC"/>
    <w:rsid w:val="00970C4C"/>
    <w:rsid w:val="00971E2D"/>
    <w:rsid w:val="00971F81"/>
    <w:rsid w:val="00973B2D"/>
    <w:rsid w:val="00974359"/>
    <w:rsid w:val="009751AF"/>
    <w:rsid w:val="009759E5"/>
    <w:rsid w:val="00975C43"/>
    <w:rsid w:val="00976081"/>
    <w:rsid w:val="0097624A"/>
    <w:rsid w:val="0097664D"/>
    <w:rsid w:val="00980432"/>
    <w:rsid w:val="0098073F"/>
    <w:rsid w:val="00981B76"/>
    <w:rsid w:val="0098306E"/>
    <w:rsid w:val="00983B95"/>
    <w:rsid w:val="009841E9"/>
    <w:rsid w:val="00984799"/>
    <w:rsid w:val="00985978"/>
    <w:rsid w:val="009860EF"/>
    <w:rsid w:val="00990A3D"/>
    <w:rsid w:val="0099107C"/>
    <w:rsid w:val="009915C8"/>
    <w:rsid w:val="00991DE9"/>
    <w:rsid w:val="009920D3"/>
    <w:rsid w:val="009925A7"/>
    <w:rsid w:val="00992EE0"/>
    <w:rsid w:val="009941C6"/>
    <w:rsid w:val="009961CB"/>
    <w:rsid w:val="00996C33"/>
    <w:rsid w:val="009970A5"/>
    <w:rsid w:val="00997A40"/>
    <w:rsid w:val="009A148C"/>
    <w:rsid w:val="009A2706"/>
    <w:rsid w:val="009A310C"/>
    <w:rsid w:val="009A3927"/>
    <w:rsid w:val="009A3A7A"/>
    <w:rsid w:val="009A3E37"/>
    <w:rsid w:val="009A5366"/>
    <w:rsid w:val="009A5C27"/>
    <w:rsid w:val="009A674E"/>
    <w:rsid w:val="009A7206"/>
    <w:rsid w:val="009A752E"/>
    <w:rsid w:val="009B3B4D"/>
    <w:rsid w:val="009B40C9"/>
    <w:rsid w:val="009B4839"/>
    <w:rsid w:val="009B4F1F"/>
    <w:rsid w:val="009B587C"/>
    <w:rsid w:val="009B5DB8"/>
    <w:rsid w:val="009B67CA"/>
    <w:rsid w:val="009C2A26"/>
    <w:rsid w:val="009C3139"/>
    <w:rsid w:val="009C3D06"/>
    <w:rsid w:val="009C4981"/>
    <w:rsid w:val="009C4C19"/>
    <w:rsid w:val="009C581F"/>
    <w:rsid w:val="009C5882"/>
    <w:rsid w:val="009C5FB1"/>
    <w:rsid w:val="009C697C"/>
    <w:rsid w:val="009C770D"/>
    <w:rsid w:val="009D0886"/>
    <w:rsid w:val="009D1E15"/>
    <w:rsid w:val="009D201E"/>
    <w:rsid w:val="009D344A"/>
    <w:rsid w:val="009D3728"/>
    <w:rsid w:val="009D597B"/>
    <w:rsid w:val="009D6010"/>
    <w:rsid w:val="009D63C3"/>
    <w:rsid w:val="009D685D"/>
    <w:rsid w:val="009D6A87"/>
    <w:rsid w:val="009D743C"/>
    <w:rsid w:val="009E02BE"/>
    <w:rsid w:val="009E0CF3"/>
    <w:rsid w:val="009E0EB8"/>
    <w:rsid w:val="009E39CA"/>
    <w:rsid w:val="009E3C4D"/>
    <w:rsid w:val="009E3F03"/>
    <w:rsid w:val="009E4E28"/>
    <w:rsid w:val="009E62D3"/>
    <w:rsid w:val="009E678F"/>
    <w:rsid w:val="009E679E"/>
    <w:rsid w:val="009E6FFB"/>
    <w:rsid w:val="009E7396"/>
    <w:rsid w:val="009F0273"/>
    <w:rsid w:val="009F0CAC"/>
    <w:rsid w:val="009F262D"/>
    <w:rsid w:val="009F2A9C"/>
    <w:rsid w:val="009F2F75"/>
    <w:rsid w:val="009F302A"/>
    <w:rsid w:val="009F361C"/>
    <w:rsid w:val="009F3FC4"/>
    <w:rsid w:val="009F4464"/>
    <w:rsid w:val="009F4DC3"/>
    <w:rsid w:val="00A00C71"/>
    <w:rsid w:val="00A044AC"/>
    <w:rsid w:val="00A050DB"/>
    <w:rsid w:val="00A05C41"/>
    <w:rsid w:val="00A078EA"/>
    <w:rsid w:val="00A07E42"/>
    <w:rsid w:val="00A10836"/>
    <w:rsid w:val="00A1151B"/>
    <w:rsid w:val="00A11532"/>
    <w:rsid w:val="00A1289D"/>
    <w:rsid w:val="00A14FB3"/>
    <w:rsid w:val="00A171F3"/>
    <w:rsid w:val="00A179BD"/>
    <w:rsid w:val="00A22374"/>
    <w:rsid w:val="00A223DA"/>
    <w:rsid w:val="00A2287E"/>
    <w:rsid w:val="00A22967"/>
    <w:rsid w:val="00A22EC1"/>
    <w:rsid w:val="00A24943"/>
    <w:rsid w:val="00A2584D"/>
    <w:rsid w:val="00A2717A"/>
    <w:rsid w:val="00A322AE"/>
    <w:rsid w:val="00A34FC2"/>
    <w:rsid w:val="00A4085F"/>
    <w:rsid w:val="00A40C85"/>
    <w:rsid w:val="00A40ECC"/>
    <w:rsid w:val="00A4113F"/>
    <w:rsid w:val="00A4150C"/>
    <w:rsid w:val="00A41B86"/>
    <w:rsid w:val="00A42C67"/>
    <w:rsid w:val="00A42E46"/>
    <w:rsid w:val="00A438C0"/>
    <w:rsid w:val="00A43C37"/>
    <w:rsid w:val="00A464FC"/>
    <w:rsid w:val="00A46673"/>
    <w:rsid w:val="00A47655"/>
    <w:rsid w:val="00A47C9C"/>
    <w:rsid w:val="00A47DAD"/>
    <w:rsid w:val="00A5125E"/>
    <w:rsid w:val="00A5152F"/>
    <w:rsid w:val="00A53A78"/>
    <w:rsid w:val="00A54441"/>
    <w:rsid w:val="00A54CD9"/>
    <w:rsid w:val="00A5515C"/>
    <w:rsid w:val="00A55521"/>
    <w:rsid w:val="00A565FE"/>
    <w:rsid w:val="00A570C2"/>
    <w:rsid w:val="00A575A5"/>
    <w:rsid w:val="00A6047B"/>
    <w:rsid w:val="00A620FF"/>
    <w:rsid w:val="00A62383"/>
    <w:rsid w:val="00A63650"/>
    <w:rsid w:val="00A65ED2"/>
    <w:rsid w:val="00A67478"/>
    <w:rsid w:val="00A712E2"/>
    <w:rsid w:val="00A71953"/>
    <w:rsid w:val="00A71AC7"/>
    <w:rsid w:val="00A72E35"/>
    <w:rsid w:val="00A737B2"/>
    <w:rsid w:val="00A73B95"/>
    <w:rsid w:val="00A75046"/>
    <w:rsid w:val="00A755E5"/>
    <w:rsid w:val="00A76B5C"/>
    <w:rsid w:val="00A776B1"/>
    <w:rsid w:val="00A7797B"/>
    <w:rsid w:val="00A8054F"/>
    <w:rsid w:val="00A80AC3"/>
    <w:rsid w:val="00A80C65"/>
    <w:rsid w:val="00A80D2C"/>
    <w:rsid w:val="00A81BA4"/>
    <w:rsid w:val="00A82896"/>
    <w:rsid w:val="00A82B65"/>
    <w:rsid w:val="00A83107"/>
    <w:rsid w:val="00A83AF5"/>
    <w:rsid w:val="00A85830"/>
    <w:rsid w:val="00A8681C"/>
    <w:rsid w:val="00A878CE"/>
    <w:rsid w:val="00A9163F"/>
    <w:rsid w:val="00A92575"/>
    <w:rsid w:val="00A92FCE"/>
    <w:rsid w:val="00A93C50"/>
    <w:rsid w:val="00A94D02"/>
    <w:rsid w:val="00A963C6"/>
    <w:rsid w:val="00A973AC"/>
    <w:rsid w:val="00AA2E4F"/>
    <w:rsid w:val="00AA3601"/>
    <w:rsid w:val="00AA3EB7"/>
    <w:rsid w:val="00AA5BD2"/>
    <w:rsid w:val="00AA6000"/>
    <w:rsid w:val="00AA7CAE"/>
    <w:rsid w:val="00AB10FE"/>
    <w:rsid w:val="00AB1F73"/>
    <w:rsid w:val="00AB2C61"/>
    <w:rsid w:val="00AB5171"/>
    <w:rsid w:val="00AB5A41"/>
    <w:rsid w:val="00AB63DE"/>
    <w:rsid w:val="00AC13B4"/>
    <w:rsid w:val="00AC1C95"/>
    <w:rsid w:val="00AC1F5A"/>
    <w:rsid w:val="00AC2300"/>
    <w:rsid w:val="00AC26D7"/>
    <w:rsid w:val="00AC3C12"/>
    <w:rsid w:val="00AC4E6B"/>
    <w:rsid w:val="00AC546B"/>
    <w:rsid w:val="00AC6EC4"/>
    <w:rsid w:val="00AC7103"/>
    <w:rsid w:val="00AC7C3C"/>
    <w:rsid w:val="00AD1119"/>
    <w:rsid w:val="00AD195B"/>
    <w:rsid w:val="00AD5779"/>
    <w:rsid w:val="00AD619B"/>
    <w:rsid w:val="00AD690E"/>
    <w:rsid w:val="00AD69BC"/>
    <w:rsid w:val="00AE0298"/>
    <w:rsid w:val="00AE0336"/>
    <w:rsid w:val="00AE0C9A"/>
    <w:rsid w:val="00AE1A5F"/>
    <w:rsid w:val="00AE1C7D"/>
    <w:rsid w:val="00AE2654"/>
    <w:rsid w:val="00AE2CB0"/>
    <w:rsid w:val="00AE4859"/>
    <w:rsid w:val="00AE4E5F"/>
    <w:rsid w:val="00AE6E25"/>
    <w:rsid w:val="00AE7152"/>
    <w:rsid w:val="00AE7BD6"/>
    <w:rsid w:val="00AF0948"/>
    <w:rsid w:val="00AF097F"/>
    <w:rsid w:val="00AF1451"/>
    <w:rsid w:val="00AF1CE5"/>
    <w:rsid w:val="00AF368E"/>
    <w:rsid w:val="00AF3BC4"/>
    <w:rsid w:val="00AF5613"/>
    <w:rsid w:val="00B01396"/>
    <w:rsid w:val="00B02F89"/>
    <w:rsid w:val="00B04792"/>
    <w:rsid w:val="00B076FC"/>
    <w:rsid w:val="00B11AB0"/>
    <w:rsid w:val="00B128C8"/>
    <w:rsid w:val="00B129F6"/>
    <w:rsid w:val="00B140DA"/>
    <w:rsid w:val="00B149E5"/>
    <w:rsid w:val="00B15D4F"/>
    <w:rsid w:val="00B16D1F"/>
    <w:rsid w:val="00B206F3"/>
    <w:rsid w:val="00B23E93"/>
    <w:rsid w:val="00B244C0"/>
    <w:rsid w:val="00B26B68"/>
    <w:rsid w:val="00B27788"/>
    <w:rsid w:val="00B300F4"/>
    <w:rsid w:val="00B3094E"/>
    <w:rsid w:val="00B309B7"/>
    <w:rsid w:val="00B3272B"/>
    <w:rsid w:val="00B32779"/>
    <w:rsid w:val="00B32A13"/>
    <w:rsid w:val="00B3342C"/>
    <w:rsid w:val="00B3374A"/>
    <w:rsid w:val="00B33D0B"/>
    <w:rsid w:val="00B3423E"/>
    <w:rsid w:val="00B345E3"/>
    <w:rsid w:val="00B35F24"/>
    <w:rsid w:val="00B36385"/>
    <w:rsid w:val="00B372B9"/>
    <w:rsid w:val="00B37B9F"/>
    <w:rsid w:val="00B426B9"/>
    <w:rsid w:val="00B42900"/>
    <w:rsid w:val="00B42C63"/>
    <w:rsid w:val="00B43BD0"/>
    <w:rsid w:val="00B442F2"/>
    <w:rsid w:val="00B46C01"/>
    <w:rsid w:val="00B50094"/>
    <w:rsid w:val="00B510CF"/>
    <w:rsid w:val="00B5266E"/>
    <w:rsid w:val="00B53234"/>
    <w:rsid w:val="00B55493"/>
    <w:rsid w:val="00B557BF"/>
    <w:rsid w:val="00B5606B"/>
    <w:rsid w:val="00B5668E"/>
    <w:rsid w:val="00B6066A"/>
    <w:rsid w:val="00B60BBF"/>
    <w:rsid w:val="00B60E6B"/>
    <w:rsid w:val="00B6195C"/>
    <w:rsid w:val="00B62D84"/>
    <w:rsid w:val="00B62F9D"/>
    <w:rsid w:val="00B62FAC"/>
    <w:rsid w:val="00B63C2E"/>
    <w:rsid w:val="00B6531E"/>
    <w:rsid w:val="00B65EB0"/>
    <w:rsid w:val="00B6624C"/>
    <w:rsid w:val="00B6721E"/>
    <w:rsid w:val="00B672CE"/>
    <w:rsid w:val="00B67768"/>
    <w:rsid w:val="00B706DC"/>
    <w:rsid w:val="00B71554"/>
    <w:rsid w:val="00B737B3"/>
    <w:rsid w:val="00B73A02"/>
    <w:rsid w:val="00B73DAA"/>
    <w:rsid w:val="00B74D90"/>
    <w:rsid w:val="00B76310"/>
    <w:rsid w:val="00B76F4F"/>
    <w:rsid w:val="00B80F66"/>
    <w:rsid w:val="00B81197"/>
    <w:rsid w:val="00B815D6"/>
    <w:rsid w:val="00B81C6A"/>
    <w:rsid w:val="00B81CF6"/>
    <w:rsid w:val="00B82AC9"/>
    <w:rsid w:val="00B8318D"/>
    <w:rsid w:val="00B83A4C"/>
    <w:rsid w:val="00B8461A"/>
    <w:rsid w:val="00B8635A"/>
    <w:rsid w:val="00B87B67"/>
    <w:rsid w:val="00B91A3C"/>
    <w:rsid w:val="00B91BD0"/>
    <w:rsid w:val="00B91EA4"/>
    <w:rsid w:val="00B926E6"/>
    <w:rsid w:val="00B9272F"/>
    <w:rsid w:val="00B929CB"/>
    <w:rsid w:val="00B957E0"/>
    <w:rsid w:val="00B95B10"/>
    <w:rsid w:val="00B960B2"/>
    <w:rsid w:val="00B9679B"/>
    <w:rsid w:val="00B973F6"/>
    <w:rsid w:val="00BA4904"/>
    <w:rsid w:val="00BA551A"/>
    <w:rsid w:val="00BA7D65"/>
    <w:rsid w:val="00BB3FF2"/>
    <w:rsid w:val="00BB4450"/>
    <w:rsid w:val="00BB501F"/>
    <w:rsid w:val="00BB51D0"/>
    <w:rsid w:val="00BB5E13"/>
    <w:rsid w:val="00BB7F8E"/>
    <w:rsid w:val="00BC0CC0"/>
    <w:rsid w:val="00BC16F9"/>
    <w:rsid w:val="00BC1D35"/>
    <w:rsid w:val="00BC2128"/>
    <w:rsid w:val="00BC22D4"/>
    <w:rsid w:val="00BC29B5"/>
    <w:rsid w:val="00BC42E4"/>
    <w:rsid w:val="00BC6B74"/>
    <w:rsid w:val="00BC7291"/>
    <w:rsid w:val="00BC73B6"/>
    <w:rsid w:val="00BD1390"/>
    <w:rsid w:val="00BD1AC4"/>
    <w:rsid w:val="00BD2DC5"/>
    <w:rsid w:val="00BD4F67"/>
    <w:rsid w:val="00BD51EA"/>
    <w:rsid w:val="00BD5E0F"/>
    <w:rsid w:val="00BD6EE0"/>
    <w:rsid w:val="00BD72F1"/>
    <w:rsid w:val="00BD756A"/>
    <w:rsid w:val="00BE0291"/>
    <w:rsid w:val="00BE25C0"/>
    <w:rsid w:val="00BE29AE"/>
    <w:rsid w:val="00BE2A19"/>
    <w:rsid w:val="00BE400D"/>
    <w:rsid w:val="00BE4DDD"/>
    <w:rsid w:val="00BE6043"/>
    <w:rsid w:val="00BE6E62"/>
    <w:rsid w:val="00BF010E"/>
    <w:rsid w:val="00BF0A12"/>
    <w:rsid w:val="00BF14DB"/>
    <w:rsid w:val="00BF1890"/>
    <w:rsid w:val="00BF320C"/>
    <w:rsid w:val="00BF3602"/>
    <w:rsid w:val="00BF3EA9"/>
    <w:rsid w:val="00BF40FC"/>
    <w:rsid w:val="00BF4C41"/>
    <w:rsid w:val="00BF5DB2"/>
    <w:rsid w:val="00BF6265"/>
    <w:rsid w:val="00BF72B9"/>
    <w:rsid w:val="00C003A1"/>
    <w:rsid w:val="00C0302A"/>
    <w:rsid w:val="00C03761"/>
    <w:rsid w:val="00C038EA"/>
    <w:rsid w:val="00C04161"/>
    <w:rsid w:val="00C053D5"/>
    <w:rsid w:val="00C05AA5"/>
    <w:rsid w:val="00C071AC"/>
    <w:rsid w:val="00C071CB"/>
    <w:rsid w:val="00C1089C"/>
    <w:rsid w:val="00C10D8A"/>
    <w:rsid w:val="00C11662"/>
    <w:rsid w:val="00C13456"/>
    <w:rsid w:val="00C1567B"/>
    <w:rsid w:val="00C15AE7"/>
    <w:rsid w:val="00C15B9D"/>
    <w:rsid w:val="00C203E8"/>
    <w:rsid w:val="00C21256"/>
    <w:rsid w:val="00C2257B"/>
    <w:rsid w:val="00C23227"/>
    <w:rsid w:val="00C2375A"/>
    <w:rsid w:val="00C242B5"/>
    <w:rsid w:val="00C252CF"/>
    <w:rsid w:val="00C27A1D"/>
    <w:rsid w:val="00C27C5A"/>
    <w:rsid w:val="00C301CA"/>
    <w:rsid w:val="00C32826"/>
    <w:rsid w:val="00C348D4"/>
    <w:rsid w:val="00C35659"/>
    <w:rsid w:val="00C35793"/>
    <w:rsid w:val="00C35EDA"/>
    <w:rsid w:val="00C36052"/>
    <w:rsid w:val="00C36114"/>
    <w:rsid w:val="00C3665F"/>
    <w:rsid w:val="00C3692F"/>
    <w:rsid w:val="00C37B13"/>
    <w:rsid w:val="00C37C63"/>
    <w:rsid w:val="00C4231F"/>
    <w:rsid w:val="00C42605"/>
    <w:rsid w:val="00C45080"/>
    <w:rsid w:val="00C45812"/>
    <w:rsid w:val="00C45F9B"/>
    <w:rsid w:val="00C4663B"/>
    <w:rsid w:val="00C468E6"/>
    <w:rsid w:val="00C50E09"/>
    <w:rsid w:val="00C51443"/>
    <w:rsid w:val="00C51585"/>
    <w:rsid w:val="00C518BA"/>
    <w:rsid w:val="00C51E50"/>
    <w:rsid w:val="00C525FE"/>
    <w:rsid w:val="00C52E69"/>
    <w:rsid w:val="00C54D49"/>
    <w:rsid w:val="00C54E27"/>
    <w:rsid w:val="00C5604F"/>
    <w:rsid w:val="00C56772"/>
    <w:rsid w:val="00C56977"/>
    <w:rsid w:val="00C56A2C"/>
    <w:rsid w:val="00C61850"/>
    <w:rsid w:val="00C633B0"/>
    <w:rsid w:val="00C63A7A"/>
    <w:rsid w:val="00C63D0F"/>
    <w:rsid w:val="00C64285"/>
    <w:rsid w:val="00C646F3"/>
    <w:rsid w:val="00C65371"/>
    <w:rsid w:val="00C65F64"/>
    <w:rsid w:val="00C71947"/>
    <w:rsid w:val="00C71B57"/>
    <w:rsid w:val="00C71BA6"/>
    <w:rsid w:val="00C720EB"/>
    <w:rsid w:val="00C72981"/>
    <w:rsid w:val="00C72C38"/>
    <w:rsid w:val="00C73D8B"/>
    <w:rsid w:val="00C73F7E"/>
    <w:rsid w:val="00C75D21"/>
    <w:rsid w:val="00C7700C"/>
    <w:rsid w:val="00C7795A"/>
    <w:rsid w:val="00C77A93"/>
    <w:rsid w:val="00C80079"/>
    <w:rsid w:val="00C82871"/>
    <w:rsid w:val="00C82992"/>
    <w:rsid w:val="00C831F7"/>
    <w:rsid w:val="00C86244"/>
    <w:rsid w:val="00C86498"/>
    <w:rsid w:val="00C86966"/>
    <w:rsid w:val="00C869DB"/>
    <w:rsid w:val="00C86BE0"/>
    <w:rsid w:val="00C876B9"/>
    <w:rsid w:val="00C87FBC"/>
    <w:rsid w:val="00C90A79"/>
    <w:rsid w:val="00C90FCC"/>
    <w:rsid w:val="00C911CD"/>
    <w:rsid w:val="00C922B1"/>
    <w:rsid w:val="00C94A22"/>
    <w:rsid w:val="00C94DA1"/>
    <w:rsid w:val="00C96524"/>
    <w:rsid w:val="00CA1A2D"/>
    <w:rsid w:val="00CA254D"/>
    <w:rsid w:val="00CA3830"/>
    <w:rsid w:val="00CA3BA3"/>
    <w:rsid w:val="00CA4664"/>
    <w:rsid w:val="00CA5B58"/>
    <w:rsid w:val="00CA6349"/>
    <w:rsid w:val="00CA697B"/>
    <w:rsid w:val="00CB0D7B"/>
    <w:rsid w:val="00CB17F2"/>
    <w:rsid w:val="00CB277B"/>
    <w:rsid w:val="00CB2AE1"/>
    <w:rsid w:val="00CB3063"/>
    <w:rsid w:val="00CB6676"/>
    <w:rsid w:val="00CB6888"/>
    <w:rsid w:val="00CB6FE3"/>
    <w:rsid w:val="00CC0E7A"/>
    <w:rsid w:val="00CC1723"/>
    <w:rsid w:val="00CC255D"/>
    <w:rsid w:val="00CC344D"/>
    <w:rsid w:val="00CC5191"/>
    <w:rsid w:val="00CC5EB2"/>
    <w:rsid w:val="00CC5FEC"/>
    <w:rsid w:val="00CC65FC"/>
    <w:rsid w:val="00CC67DF"/>
    <w:rsid w:val="00CC7343"/>
    <w:rsid w:val="00CD022D"/>
    <w:rsid w:val="00CD0934"/>
    <w:rsid w:val="00CD0E69"/>
    <w:rsid w:val="00CD1581"/>
    <w:rsid w:val="00CD2906"/>
    <w:rsid w:val="00CD2A10"/>
    <w:rsid w:val="00CD2F01"/>
    <w:rsid w:val="00CD3FB1"/>
    <w:rsid w:val="00CD4323"/>
    <w:rsid w:val="00CD4F66"/>
    <w:rsid w:val="00CD55CF"/>
    <w:rsid w:val="00CD56EE"/>
    <w:rsid w:val="00CD5D5C"/>
    <w:rsid w:val="00CD6F3F"/>
    <w:rsid w:val="00CD715E"/>
    <w:rsid w:val="00CE01B8"/>
    <w:rsid w:val="00CE042C"/>
    <w:rsid w:val="00CE08F5"/>
    <w:rsid w:val="00CE0C98"/>
    <w:rsid w:val="00CE11F6"/>
    <w:rsid w:val="00CE2BF3"/>
    <w:rsid w:val="00CE3874"/>
    <w:rsid w:val="00CE4E08"/>
    <w:rsid w:val="00CE63F6"/>
    <w:rsid w:val="00CE6CBC"/>
    <w:rsid w:val="00CE71F4"/>
    <w:rsid w:val="00CE7FD9"/>
    <w:rsid w:val="00CF0192"/>
    <w:rsid w:val="00CF03B6"/>
    <w:rsid w:val="00CF08ED"/>
    <w:rsid w:val="00CF18DA"/>
    <w:rsid w:val="00CF2096"/>
    <w:rsid w:val="00CF2FBA"/>
    <w:rsid w:val="00CF3834"/>
    <w:rsid w:val="00CF3979"/>
    <w:rsid w:val="00CF402C"/>
    <w:rsid w:val="00CF42A8"/>
    <w:rsid w:val="00CF5E20"/>
    <w:rsid w:val="00CF704B"/>
    <w:rsid w:val="00CF710D"/>
    <w:rsid w:val="00D00556"/>
    <w:rsid w:val="00D00821"/>
    <w:rsid w:val="00D011C3"/>
    <w:rsid w:val="00D01E99"/>
    <w:rsid w:val="00D0391E"/>
    <w:rsid w:val="00D045D0"/>
    <w:rsid w:val="00D05DBE"/>
    <w:rsid w:val="00D06D1E"/>
    <w:rsid w:val="00D07553"/>
    <w:rsid w:val="00D10494"/>
    <w:rsid w:val="00D10EF2"/>
    <w:rsid w:val="00D1216E"/>
    <w:rsid w:val="00D124C6"/>
    <w:rsid w:val="00D127D5"/>
    <w:rsid w:val="00D13820"/>
    <w:rsid w:val="00D1399A"/>
    <w:rsid w:val="00D141E1"/>
    <w:rsid w:val="00D1650F"/>
    <w:rsid w:val="00D177AC"/>
    <w:rsid w:val="00D213CD"/>
    <w:rsid w:val="00D2168E"/>
    <w:rsid w:val="00D218A2"/>
    <w:rsid w:val="00D21C2C"/>
    <w:rsid w:val="00D22691"/>
    <w:rsid w:val="00D24121"/>
    <w:rsid w:val="00D24360"/>
    <w:rsid w:val="00D24E51"/>
    <w:rsid w:val="00D26751"/>
    <w:rsid w:val="00D267B7"/>
    <w:rsid w:val="00D26E09"/>
    <w:rsid w:val="00D26E76"/>
    <w:rsid w:val="00D27202"/>
    <w:rsid w:val="00D27DB3"/>
    <w:rsid w:val="00D31CC8"/>
    <w:rsid w:val="00D32E2F"/>
    <w:rsid w:val="00D32E81"/>
    <w:rsid w:val="00D33FA3"/>
    <w:rsid w:val="00D34DD6"/>
    <w:rsid w:val="00D3531D"/>
    <w:rsid w:val="00D353DE"/>
    <w:rsid w:val="00D37304"/>
    <w:rsid w:val="00D3786D"/>
    <w:rsid w:val="00D37882"/>
    <w:rsid w:val="00D40047"/>
    <w:rsid w:val="00D407A0"/>
    <w:rsid w:val="00D40AFD"/>
    <w:rsid w:val="00D4114E"/>
    <w:rsid w:val="00D43467"/>
    <w:rsid w:val="00D449F1"/>
    <w:rsid w:val="00D45765"/>
    <w:rsid w:val="00D45E92"/>
    <w:rsid w:val="00D4654F"/>
    <w:rsid w:val="00D465EB"/>
    <w:rsid w:val="00D47AF6"/>
    <w:rsid w:val="00D47BF5"/>
    <w:rsid w:val="00D500C8"/>
    <w:rsid w:val="00D528C4"/>
    <w:rsid w:val="00D53BD1"/>
    <w:rsid w:val="00D54DB3"/>
    <w:rsid w:val="00D560AE"/>
    <w:rsid w:val="00D56465"/>
    <w:rsid w:val="00D57C8D"/>
    <w:rsid w:val="00D601C8"/>
    <w:rsid w:val="00D61158"/>
    <w:rsid w:val="00D618E3"/>
    <w:rsid w:val="00D62C61"/>
    <w:rsid w:val="00D62FCD"/>
    <w:rsid w:val="00D63113"/>
    <w:rsid w:val="00D641A4"/>
    <w:rsid w:val="00D646F2"/>
    <w:rsid w:val="00D65D14"/>
    <w:rsid w:val="00D66CC4"/>
    <w:rsid w:val="00D674B4"/>
    <w:rsid w:val="00D675FD"/>
    <w:rsid w:val="00D67B4E"/>
    <w:rsid w:val="00D707D3"/>
    <w:rsid w:val="00D71C50"/>
    <w:rsid w:val="00D720A4"/>
    <w:rsid w:val="00D73F79"/>
    <w:rsid w:val="00D744C0"/>
    <w:rsid w:val="00D74739"/>
    <w:rsid w:val="00D7495E"/>
    <w:rsid w:val="00D76A42"/>
    <w:rsid w:val="00D76A48"/>
    <w:rsid w:val="00D776CB"/>
    <w:rsid w:val="00D80145"/>
    <w:rsid w:val="00D80242"/>
    <w:rsid w:val="00D802D9"/>
    <w:rsid w:val="00D8349F"/>
    <w:rsid w:val="00D83645"/>
    <w:rsid w:val="00D83CFF"/>
    <w:rsid w:val="00D83E58"/>
    <w:rsid w:val="00D8521E"/>
    <w:rsid w:val="00D853B2"/>
    <w:rsid w:val="00D8695F"/>
    <w:rsid w:val="00D86A8F"/>
    <w:rsid w:val="00D87F9D"/>
    <w:rsid w:val="00D91A3F"/>
    <w:rsid w:val="00D92D04"/>
    <w:rsid w:val="00D93380"/>
    <w:rsid w:val="00D94A48"/>
    <w:rsid w:val="00D9535A"/>
    <w:rsid w:val="00D96265"/>
    <w:rsid w:val="00D96F51"/>
    <w:rsid w:val="00D97603"/>
    <w:rsid w:val="00DA0073"/>
    <w:rsid w:val="00DA07E4"/>
    <w:rsid w:val="00DA08EE"/>
    <w:rsid w:val="00DA1514"/>
    <w:rsid w:val="00DA281B"/>
    <w:rsid w:val="00DA2FC2"/>
    <w:rsid w:val="00DA4380"/>
    <w:rsid w:val="00DA4C7D"/>
    <w:rsid w:val="00DA55C6"/>
    <w:rsid w:val="00DA755F"/>
    <w:rsid w:val="00DA7695"/>
    <w:rsid w:val="00DA7E7C"/>
    <w:rsid w:val="00DB05B7"/>
    <w:rsid w:val="00DB1FC4"/>
    <w:rsid w:val="00DB2459"/>
    <w:rsid w:val="00DB39CF"/>
    <w:rsid w:val="00DB3CF9"/>
    <w:rsid w:val="00DB4045"/>
    <w:rsid w:val="00DB4D7C"/>
    <w:rsid w:val="00DB507B"/>
    <w:rsid w:val="00DB6263"/>
    <w:rsid w:val="00DB6B7C"/>
    <w:rsid w:val="00DB7B29"/>
    <w:rsid w:val="00DC1CFF"/>
    <w:rsid w:val="00DC2851"/>
    <w:rsid w:val="00DC2C59"/>
    <w:rsid w:val="00DC31FF"/>
    <w:rsid w:val="00DC344D"/>
    <w:rsid w:val="00DC4CD4"/>
    <w:rsid w:val="00DC4EB1"/>
    <w:rsid w:val="00DC501C"/>
    <w:rsid w:val="00DC597A"/>
    <w:rsid w:val="00DC5B11"/>
    <w:rsid w:val="00DC5BF6"/>
    <w:rsid w:val="00DD091F"/>
    <w:rsid w:val="00DD09A6"/>
    <w:rsid w:val="00DD16FB"/>
    <w:rsid w:val="00DD3BC2"/>
    <w:rsid w:val="00DD5585"/>
    <w:rsid w:val="00DD6DA6"/>
    <w:rsid w:val="00DD6FAF"/>
    <w:rsid w:val="00DD74F5"/>
    <w:rsid w:val="00DE1C10"/>
    <w:rsid w:val="00DE3384"/>
    <w:rsid w:val="00DE37D3"/>
    <w:rsid w:val="00DE384A"/>
    <w:rsid w:val="00DE428B"/>
    <w:rsid w:val="00DE48A4"/>
    <w:rsid w:val="00DE53AA"/>
    <w:rsid w:val="00DE67B2"/>
    <w:rsid w:val="00DF2B5B"/>
    <w:rsid w:val="00DF3252"/>
    <w:rsid w:val="00DF3570"/>
    <w:rsid w:val="00DF3F61"/>
    <w:rsid w:val="00DF59F4"/>
    <w:rsid w:val="00DF7883"/>
    <w:rsid w:val="00E00DCA"/>
    <w:rsid w:val="00E023C1"/>
    <w:rsid w:val="00E02788"/>
    <w:rsid w:val="00E0487E"/>
    <w:rsid w:val="00E04B5B"/>
    <w:rsid w:val="00E0569E"/>
    <w:rsid w:val="00E10F91"/>
    <w:rsid w:val="00E12934"/>
    <w:rsid w:val="00E12EC2"/>
    <w:rsid w:val="00E13E71"/>
    <w:rsid w:val="00E148C2"/>
    <w:rsid w:val="00E14D40"/>
    <w:rsid w:val="00E15010"/>
    <w:rsid w:val="00E151CB"/>
    <w:rsid w:val="00E15261"/>
    <w:rsid w:val="00E153CB"/>
    <w:rsid w:val="00E169F6"/>
    <w:rsid w:val="00E20D79"/>
    <w:rsid w:val="00E21024"/>
    <w:rsid w:val="00E21129"/>
    <w:rsid w:val="00E21C70"/>
    <w:rsid w:val="00E21DD5"/>
    <w:rsid w:val="00E21EE9"/>
    <w:rsid w:val="00E221CE"/>
    <w:rsid w:val="00E22ADE"/>
    <w:rsid w:val="00E22AF6"/>
    <w:rsid w:val="00E23453"/>
    <w:rsid w:val="00E2794C"/>
    <w:rsid w:val="00E27F02"/>
    <w:rsid w:val="00E318D3"/>
    <w:rsid w:val="00E31CC4"/>
    <w:rsid w:val="00E32E15"/>
    <w:rsid w:val="00E3320C"/>
    <w:rsid w:val="00E33423"/>
    <w:rsid w:val="00E3412C"/>
    <w:rsid w:val="00E34184"/>
    <w:rsid w:val="00E3419F"/>
    <w:rsid w:val="00E34A3F"/>
    <w:rsid w:val="00E3663E"/>
    <w:rsid w:val="00E36AA4"/>
    <w:rsid w:val="00E371DE"/>
    <w:rsid w:val="00E37582"/>
    <w:rsid w:val="00E40616"/>
    <w:rsid w:val="00E40688"/>
    <w:rsid w:val="00E408E2"/>
    <w:rsid w:val="00E42269"/>
    <w:rsid w:val="00E449FF"/>
    <w:rsid w:val="00E454A8"/>
    <w:rsid w:val="00E4720A"/>
    <w:rsid w:val="00E479E1"/>
    <w:rsid w:val="00E47A74"/>
    <w:rsid w:val="00E50002"/>
    <w:rsid w:val="00E50C4F"/>
    <w:rsid w:val="00E5211B"/>
    <w:rsid w:val="00E531A6"/>
    <w:rsid w:val="00E5498D"/>
    <w:rsid w:val="00E558B3"/>
    <w:rsid w:val="00E57BE9"/>
    <w:rsid w:val="00E60358"/>
    <w:rsid w:val="00E6051A"/>
    <w:rsid w:val="00E60E1A"/>
    <w:rsid w:val="00E62324"/>
    <w:rsid w:val="00E62375"/>
    <w:rsid w:val="00E62901"/>
    <w:rsid w:val="00E64271"/>
    <w:rsid w:val="00E6506D"/>
    <w:rsid w:val="00E658E7"/>
    <w:rsid w:val="00E662FF"/>
    <w:rsid w:val="00E663BC"/>
    <w:rsid w:val="00E664DC"/>
    <w:rsid w:val="00E66967"/>
    <w:rsid w:val="00E71CF6"/>
    <w:rsid w:val="00E72FE9"/>
    <w:rsid w:val="00E74848"/>
    <w:rsid w:val="00E75AA1"/>
    <w:rsid w:val="00E761A3"/>
    <w:rsid w:val="00E763E1"/>
    <w:rsid w:val="00E80550"/>
    <w:rsid w:val="00E8342C"/>
    <w:rsid w:val="00E83E34"/>
    <w:rsid w:val="00E85091"/>
    <w:rsid w:val="00E850CD"/>
    <w:rsid w:val="00E85964"/>
    <w:rsid w:val="00E86C99"/>
    <w:rsid w:val="00E87EAC"/>
    <w:rsid w:val="00E917A3"/>
    <w:rsid w:val="00E9324D"/>
    <w:rsid w:val="00E94523"/>
    <w:rsid w:val="00E94725"/>
    <w:rsid w:val="00E94FAD"/>
    <w:rsid w:val="00E95B86"/>
    <w:rsid w:val="00EA03D5"/>
    <w:rsid w:val="00EA202F"/>
    <w:rsid w:val="00EA256B"/>
    <w:rsid w:val="00EA3537"/>
    <w:rsid w:val="00EA3ED8"/>
    <w:rsid w:val="00EA593B"/>
    <w:rsid w:val="00EA6141"/>
    <w:rsid w:val="00EA6258"/>
    <w:rsid w:val="00EA69A2"/>
    <w:rsid w:val="00EB11B1"/>
    <w:rsid w:val="00EB1D18"/>
    <w:rsid w:val="00EB1D38"/>
    <w:rsid w:val="00EB366F"/>
    <w:rsid w:val="00EB36FD"/>
    <w:rsid w:val="00EB3DB3"/>
    <w:rsid w:val="00EB4440"/>
    <w:rsid w:val="00EB4598"/>
    <w:rsid w:val="00EB4AC7"/>
    <w:rsid w:val="00EB653C"/>
    <w:rsid w:val="00EB675A"/>
    <w:rsid w:val="00EC1727"/>
    <w:rsid w:val="00EC1EBB"/>
    <w:rsid w:val="00EC2197"/>
    <w:rsid w:val="00EC2EEF"/>
    <w:rsid w:val="00EC3BFB"/>
    <w:rsid w:val="00EC4565"/>
    <w:rsid w:val="00EC5D14"/>
    <w:rsid w:val="00EC6190"/>
    <w:rsid w:val="00EC63F3"/>
    <w:rsid w:val="00EC6687"/>
    <w:rsid w:val="00EC7E91"/>
    <w:rsid w:val="00ED0FF5"/>
    <w:rsid w:val="00ED2108"/>
    <w:rsid w:val="00ED236A"/>
    <w:rsid w:val="00ED259D"/>
    <w:rsid w:val="00ED403F"/>
    <w:rsid w:val="00ED4879"/>
    <w:rsid w:val="00ED5AB9"/>
    <w:rsid w:val="00ED5BF4"/>
    <w:rsid w:val="00ED6720"/>
    <w:rsid w:val="00ED67BF"/>
    <w:rsid w:val="00ED6C95"/>
    <w:rsid w:val="00ED6F50"/>
    <w:rsid w:val="00ED75F6"/>
    <w:rsid w:val="00ED7C90"/>
    <w:rsid w:val="00ED7FC8"/>
    <w:rsid w:val="00EE0E06"/>
    <w:rsid w:val="00EE1717"/>
    <w:rsid w:val="00EE3871"/>
    <w:rsid w:val="00EE6DD1"/>
    <w:rsid w:val="00EE7823"/>
    <w:rsid w:val="00EF2502"/>
    <w:rsid w:val="00EF2F4D"/>
    <w:rsid w:val="00EF47E0"/>
    <w:rsid w:val="00EF4FE5"/>
    <w:rsid w:val="00EF6524"/>
    <w:rsid w:val="00EF6719"/>
    <w:rsid w:val="00EF6BFB"/>
    <w:rsid w:val="00EF77D4"/>
    <w:rsid w:val="00F00BA3"/>
    <w:rsid w:val="00F00DD7"/>
    <w:rsid w:val="00F01C0B"/>
    <w:rsid w:val="00F04044"/>
    <w:rsid w:val="00F04CC8"/>
    <w:rsid w:val="00F05124"/>
    <w:rsid w:val="00F05D50"/>
    <w:rsid w:val="00F06AAB"/>
    <w:rsid w:val="00F0739F"/>
    <w:rsid w:val="00F07E51"/>
    <w:rsid w:val="00F106E3"/>
    <w:rsid w:val="00F11CFB"/>
    <w:rsid w:val="00F11D97"/>
    <w:rsid w:val="00F12C0E"/>
    <w:rsid w:val="00F138A9"/>
    <w:rsid w:val="00F138D2"/>
    <w:rsid w:val="00F146CF"/>
    <w:rsid w:val="00F15C42"/>
    <w:rsid w:val="00F1678A"/>
    <w:rsid w:val="00F17B90"/>
    <w:rsid w:val="00F20913"/>
    <w:rsid w:val="00F20B8F"/>
    <w:rsid w:val="00F2282C"/>
    <w:rsid w:val="00F2295D"/>
    <w:rsid w:val="00F257E5"/>
    <w:rsid w:val="00F2614C"/>
    <w:rsid w:val="00F271D7"/>
    <w:rsid w:val="00F276D2"/>
    <w:rsid w:val="00F3049A"/>
    <w:rsid w:val="00F306CF"/>
    <w:rsid w:val="00F31D4D"/>
    <w:rsid w:val="00F322DB"/>
    <w:rsid w:val="00F32B94"/>
    <w:rsid w:val="00F33016"/>
    <w:rsid w:val="00F333DA"/>
    <w:rsid w:val="00F3442A"/>
    <w:rsid w:val="00F34534"/>
    <w:rsid w:val="00F34C54"/>
    <w:rsid w:val="00F34EEA"/>
    <w:rsid w:val="00F35959"/>
    <w:rsid w:val="00F359ED"/>
    <w:rsid w:val="00F3653C"/>
    <w:rsid w:val="00F37AD0"/>
    <w:rsid w:val="00F4233F"/>
    <w:rsid w:val="00F43E78"/>
    <w:rsid w:val="00F448E7"/>
    <w:rsid w:val="00F45CB9"/>
    <w:rsid w:val="00F45D43"/>
    <w:rsid w:val="00F524E6"/>
    <w:rsid w:val="00F536B4"/>
    <w:rsid w:val="00F53E77"/>
    <w:rsid w:val="00F54032"/>
    <w:rsid w:val="00F54610"/>
    <w:rsid w:val="00F54DD2"/>
    <w:rsid w:val="00F55E0C"/>
    <w:rsid w:val="00F57D99"/>
    <w:rsid w:val="00F57F88"/>
    <w:rsid w:val="00F61F20"/>
    <w:rsid w:val="00F62212"/>
    <w:rsid w:val="00F62BF3"/>
    <w:rsid w:val="00F64C29"/>
    <w:rsid w:val="00F656F8"/>
    <w:rsid w:val="00F65E00"/>
    <w:rsid w:val="00F66FD8"/>
    <w:rsid w:val="00F70526"/>
    <w:rsid w:val="00F706FD"/>
    <w:rsid w:val="00F751E2"/>
    <w:rsid w:val="00F7761A"/>
    <w:rsid w:val="00F77F1F"/>
    <w:rsid w:val="00F84BC7"/>
    <w:rsid w:val="00F85618"/>
    <w:rsid w:val="00F85E8B"/>
    <w:rsid w:val="00F864DF"/>
    <w:rsid w:val="00F87860"/>
    <w:rsid w:val="00F906D6"/>
    <w:rsid w:val="00F92D53"/>
    <w:rsid w:val="00F93996"/>
    <w:rsid w:val="00F93FD5"/>
    <w:rsid w:val="00F94AA0"/>
    <w:rsid w:val="00F94BE4"/>
    <w:rsid w:val="00F94EF2"/>
    <w:rsid w:val="00F959B3"/>
    <w:rsid w:val="00F96EAE"/>
    <w:rsid w:val="00F972F7"/>
    <w:rsid w:val="00FA12E2"/>
    <w:rsid w:val="00FA21F9"/>
    <w:rsid w:val="00FA2201"/>
    <w:rsid w:val="00FA372F"/>
    <w:rsid w:val="00FA4060"/>
    <w:rsid w:val="00FA4B00"/>
    <w:rsid w:val="00FA526C"/>
    <w:rsid w:val="00FA55EA"/>
    <w:rsid w:val="00FA60E6"/>
    <w:rsid w:val="00FB19E0"/>
    <w:rsid w:val="00FB3510"/>
    <w:rsid w:val="00FB372F"/>
    <w:rsid w:val="00FB4C51"/>
    <w:rsid w:val="00FB4C9E"/>
    <w:rsid w:val="00FB5976"/>
    <w:rsid w:val="00FB64FE"/>
    <w:rsid w:val="00FB747F"/>
    <w:rsid w:val="00FC20E7"/>
    <w:rsid w:val="00FC21E3"/>
    <w:rsid w:val="00FC2487"/>
    <w:rsid w:val="00FC29FA"/>
    <w:rsid w:val="00FC3028"/>
    <w:rsid w:val="00FC47B9"/>
    <w:rsid w:val="00FC47C3"/>
    <w:rsid w:val="00FC566F"/>
    <w:rsid w:val="00FC612C"/>
    <w:rsid w:val="00FC6A2F"/>
    <w:rsid w:val="00FC72C6"/>
    <w:rsid w:val="00FC73FB"/>
    <w:rsid w:val="00FC7C42"/>
    <w:rsid w:val="00FD0139"/>
    <w:rsid w:val="00FD0F51"/>
    <w:rsid w:val="00FD1BE9"/>
    <w:rsid w:val="00FD1F6D"/>
    <w:rsid w:val="00FD3010"/>
    <w:rsid w:val="00FD3562"/>
    <w:rsid w:val="00FD46FE"/>
    <w:rsid w:val="00FD6240"/>
    <w:rsid w:val="00FD7087"/>
    <w:rsid w:val="00FE1EBC"/>
    <w:rsid w:val="00FE25E0"/>
    <w:rsid w:val="00FE2B77"/>
    <w:rsid w:val="00FE31CE"/>
    <w:rsid w:val="00FE469E"/>
    <w:rsid w:val="00FE47C8"/>
    <w:rsid w:val="00FE4DDD"/>
    <w:rsid w:val="00FE4FF0"/>
    <w:rsid w:val="00FE52AD"/>
    <w:rsid w:val="00FE603B"/>
    <w:rsid w:val="00FE66CD"/>
    <w:rsid w:val="00FE67BD"/>
    <w:rsid w:val="00FE71B6"/>
    <w:rsid w:val="00FE7492"/>
    <w:rsid w:val="00FF1470"/>
    <w:rsid w:val="00FF1677"/>
    <w:rsid w:val="00FF3CD4"/>
    <w:rsid w:val="00FF4A66"/>
    <w:rsid w:val="00FF7315"/>
    <w:rsid w:val="00FF757B"/>
    <w:rsid w:val="00FF775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8C23E884-A2DF-4AB1-8CDF-A2A1F6FC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unhideWhenUsed/>
    <w:qFormat/>
    <w:rsid w:val="00EB1D38"/>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3670A"/>
    <w:rPr>
      <w:i/>
      <w:iCs/>
    </w:rPr>
  </w:style>
  <w:style w:type="character" w:customStyle="1" w:styleId="Ttulo3Char">
    <w:name w:val="Título 3 Char"/>
    <w:basedOn w:val="Fontepargpadro"/>
    <w:link w:val="Ttulo3"/>
    <w:uiPriority w:val="9"/>
    <w:rsid w:val="00EB1D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1870932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E355-420E-4AD0-B2F7-E004750C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5000</TotalTime>
  <Pages>8</Pages>
  <Words>2054</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26</cp:revision>
  <cp:lastPrinted>2019-06-04T12:05:00Z</cp:lastPrinted>
  <dcterms:created xsi:type="dcterms:W3CDTF">2019-06-05T18:50:00Z</dcterms:created>
  <dcterms:modified xsi:type="dcterms:W3CDTF">2019-10-28T18:52:00Z</dcterms:modified>
</cp:coreProperties>
</file>