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</w:t>
      </w:r>
      <w:r w:rsidR="005E7C29">
        <w:rPr>
          <w:rFonts w:ascii="Times New Roman" w:hAnsi="Times New Roman"/>
        </w:rPr>
        <w:t>3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381E68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  <w:r w:rsidR="005E7C29">
              <w:rPr>
                <w:rFonts w:ascii="Times New Roman" w:eastAsia="MS Mincho" w:hAnsi="Times New Roman"/>
              </w:rPr>
              <w:t>9</w:t>
            </w:r>
            <w:r>
              <w:rPr>
                <w:rFonts w:ascii="Times New Roman" w:eastAsia="MS Mincho" w:hAnsi="Times New Roman"/>
              </w:rPr>
              <w:t xml:space="preserve"> de abril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0D535C" w:rsidP="008C65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>
              <w:rPr>
                <w:rFonts w:ascii="Times New Roman" w:eastAsia="MS Mincho" w:hAnsi="Times New Roman"/>
              </w:rPr>
              <w:t xml:space="preserve"> às </w:t>
            </w:r>
            <w:r w:rsidR="008C65B2">
              <w:rPr>
                <w:rFonts w:ascii="Times New Roman" w:eastAsia="MS Mincho" w:hAnsi="Times New Roman"/>
              </w:rPr>
              <w:t>13h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552"/>
        <w:gridCol w:w="3402"/>
        <w:gridCol w:w="3389"/>
      </w:tblGrid>
      <w:tr w:rsidR="00BB501F" w:rsidRPr="00B16D1F" w:rsidTr="00BB501F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87371B" w:rsidRPr="00B16D1F" w:rsidTr="00381E68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371B" w:rsidRPr="00B16D1F" w:rsidRDefault="0087371B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381E68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Deise Flores Santos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BB501F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1B6A71" w:rsidRPr="00B16D1F" w:rsidTr="00381E68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B16D1F" w:rsidRDefault="0003001E" w:rsidP="0003001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B16D1F" w:rsidRDefault="0003001E" w:rsidP="0003001E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os</w:t>
            </w:r>
            <w:r w:rsidR="00BB501F">
              <w:rPr>
                <w:rFonts w:ascii="Times New Roman" w:eastAsia="MS Mincho" w:hAnsi="Times New Roman"/>
              </w:rPr>
              <w:t xml:space="preserve"> Conselheiros Rodrigo Spinelli,</w:t>
            </w:r>
            <w:r w:rsidRPr="00B16D1F">
              <w:rPr>
                <w:rFonts w:ascii="Times New Roman" w:eastAsia="MS Mincho" w:hAnsi="Times New Roman"/>
              </w:rPr>
              <w:t xml:space="preserve"> Roberto Decó</w:t>
            </w:r>
            <w:r w:rsidR="00BB501F">
              <w:rPr>
                <w:rFonts w:ascii="Times New Roman" w:eastAsia="MS Mincho" w:hAnsi="Times New Roman"/>
              </w:rPr>
              <w:t xml:space="preserve"> e Rui Mineiro</w:t>
            </w:r>
            <w:r w:rsidRPr="00B16D1F">
              <w:rPr>
                <w:rFonts w:ascii="Times New Roman" w:eastAsia="MS Mincho" w:hAnsi="Times New Roman"/>
              </w:rPr>
              <w:t xml:space="preserve"> justificaram suas ausências, motivo pelo qual foram convocados os Conselheiros Suplentes Maurício Zuchetti e Márcia</w:t>
            </w:r>
            <w:r w:rsidR="00BB501F">
              <w:rPr>
                <w:rFonts w:ascii="Times New Roman" w:eastAsia="MS Mincho" w:hAnsi="Times New Roman"/>
              </w:rPr>
              <w:t xml:space="preserve"> Martins e Deise Flores</w:t>
            </w:r>
            <w:r w:rsidRPr="00B16D1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2E26F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das súmulas da 1</w:t>
            </w:r>
            <w:r w:rsidR="001A60E6">
              <w:rPr>
                <w:rFonts w:ascii="Times New Roman" w:eastAsia="MS Mincho" w:hAnsi="Times New Roman"/>
                <w:b/>
              </w:rPr>
              <w:t>5</w:t>
            </w:r>
            <w:r w:rsidR="002E26F4">
              <w:rPr>
                <w:rFonts w:ascii="Times New Roman" w:eastAsia="MS Mincho" w:hAnsi="Times New Roman"/>
                <w:b/>
              </w:rPr>
              <w:t>2</w:t>
            </w:r>
            <w:r w:rsidR="002E51E9" w:rsidRPr="00B16D1F">
              <w:rPr>
                <w:rFonts w:ascii="Times New Roman" w:eastAsia="MS Mincho" w:hAnsi="Times New Roman"/>
                <w:b/>
              </w:rPr>
              <w:t>ª Reuni</w:t>
            </w:r>
            <w:r w:rsidR="00AB10FE" w:rsidRPr="00B16D1F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2E26F4" w:rsidP="00300D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assessora Sabrina informa que não foi possível concluir a súmula da </w:t>
            </w:r>
            <w:r w:rsidRPr="00B16D1F">
              <w:rPr>
                <w:rFonts w:ascii="Times New Roman" w:hAnsi="Times New Roman"/>
              </w:rPr>
              <w:t>152</w:t>
            </w:r>
            <w:r w:rsidRPr="002E26F4">
              <w:rPr>
                <w:rFonts w:ascii="Times New Roman" w:hAnsi="Times New Roman"/>
              </w:rPr>
              <w:t>ª Reunião Ordinária</w:t>
            </w:r>
            <w:r w:rsidR="001A0FE4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2E26F4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Pautar para a próxima reunião.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D5A" w:rsidRDefault="006F3619" w:rsidP="00A476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conselheiros Noe e Maurício comunicam sobre as audiências </w:t>
            </w:r>
            <w:r w:rsidR="00A47655">
              <w:rPr>
                <w:rFonts w:ascii="Times New Roman" w:hAnsi="Times New Roman"/>
              </w:rPr>
              <w:t>realizadas no dia 08/04/2019. Conselheiro Maurício informa que se obteve êxito na audiência de conciliação realizada</w:t>
            </w:r>
            <w:r w:rsidR="00A2717A">
              <w:rPr>
                <w:rFonts w:ascii="Times New Roman" w:hAnsi="Times New Roman"/>
              </w:rPr>
              <w:t xml:space="preserve"> pela manhã</w:t>
            </w:r>
            <w:r w:rsidR="00CD0A43">
              <w:rPr>
                <w:rFonts w:ascii="Times New Roman" w:hAnsi="Times New Roman"/>
              </w:rPr>
              <w:t xml:space="preserve">. Os conselheiros Maurício e Noe relatam que, apesar de cansativa, a audiência de instrução realizada na parte da tarde foi muito boa, e que, inclusive, as partes elogiaram a organização e a forma como o Conselho conduz a tomada de depoimentos. </w:t>
            </w:r>
          </w:p>
          <w:p w:rsidR="001049B8" w:rsidRDefault="00A00EE5" w:rsidP="00CD0A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assessora Sabrina</w:t>
            </w:r>
            <w:r w:rsidR="00CD0A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informou o retorno do Presidente em </w:t>
            </w:r>
            <w:r w:rsidR="00CD0A43">
              <w:rPr>
                <w:rFonts w:ascii="Times New Roman" w:hAnsi="Times New Roman"/>
              </w:rPr>
              <w:t xml:space="preserve">relação às solicitações da CED-CAURS, </w:t>
            </w:r>
            <w:r>
              <w:rPr>
                <w:rFonts w:ascii="Times New Roman" w:hAnsi="Times New Roman"/>
              </w:rPr>
              <w:t xml:space="preserve">feitas </w:t>
            </w:r>
            <w:r w:rsidR="00CD0A43">
              <w:rPr>
                <w:rFonts w:ascii="Times New Roman" w:hAnsi="Times New Roman"/>
              </w:rPr>
              <w:t xml:space="preserve">por intermédio das Deliberações CED-CAU/RS </w:t>
            </w:r>
            <w:proofErr w:type="spellStart"/>
            <w:r w:rsidR="00CD0A43">
              <w:rPr>
                <w:rFonts w:ascii="Times New Roman" w:hAnsi="Times New Roman"/>
              </w:rPr>
              <w:t>nºs</w:t>
            </w:r>
            <w:proofErr w:type="spellEnd"/>
            <w:r w:rsidR="00CD0A43">
              <w:rPr>
                <w:rFonts w:ascii="Times New Roman" w:hAnsi="Times New Roman"/>
              </w:rPr>
              <w:t xml:space="preserve"> 41 e 42/2019, </w:t>
            </w:r>
            <w:r>
              <w:rPr>
                <w:rFonts w:ascii="Times New Roman" w:hAnsi="Times New Roman"/>
              </w:rPr>
              <w:t>conforme segue</w:t>
            </w:r>
            <w:r w:rsidR="00CD0A43">
              <w:rPr>
                <w:rFonts w:ascii="Times New Roman" w:hAnsi="Times New Roman"/>
              </w:rPr>
              <w:t>:</w:t>
            </w:r>
            <w:r w:rsidR="00A2717A">
              <w:rPr>
                <w:rFonts w:ascii="Times New Roman" w:hAnsi="Times New Roman"/>
              </w:rPr>
              <w:t xml:space="preserve"> </w:t>
            </w:r>
          </w:p>
          <w:p w:rsidR="00A2717A" w:rsidRPr="00A00EE5" w:rsidRDefault="00CD0A43" w:rsidP="00A00EE5">
            <w:pPr>
              <w:pStyle w:val="PargrafodaList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A00EE5">
              <w:rPr>
                <w:rFonts w:ascii="Times New Roman" w:hAnsi="Times New Roman"/>
              </w:rPr>
              <w:t>O presidente</w:t>
            </w:r>
            <w:r w:rsidR="00A2717A" w:rsidRPr="00A00EE5">
              <w:rPr>
                <w:rFonts w:ascii="Times New Roman" w:hAnsi="Times New Roman"/>
              </w:rPr>
              <w:t xml:space="preserve"> </w:t>
            </w:r>
            <w:r w:rsidRPr="00A00EE5">
              <w:rPr>
                <w:rFonts w:ascii="Times New Roman" w:hAnsi="Times New Roman"/>
              </w:rPr>
              <w:t xml:space="preserve">autorizou a solicitação de participação dos conselheiros Noe Vega e Maurício Zuchetti no 6º Encontro da CED-Sul+4, porém recomendou que não seja configurado como um fórum do Sul, considerando que será realizado em Vitória/ES. </w:t>
            </w:r>
          </w:p>
          <w:p w:rsidR="001049B8" w:rsidRPr="00A00EE5" w:rsidRDefault="001049B8" w:rsidP="00A00EE5">
            <w:pPr>
              <w:pStyle w:val="PargrafodaList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A00EE5">
              <w:rPr>
                <w:rFonts w:ascii="Times New Roman" w:hAnsi="Times New Roman"/>
              </w:rPr>
              <w:t>O presidente autorizou a participação do conselheiro Noe Vega e dos funcionários Flávio Salamoni e Sabrina Ourique no 18º Seminário Regional da CED-CAU/BR.</w:t>
            </w:r>
          </w:p>
          <w:p w:rsidR="001049B8" w:rsidRPr="00A00EE5" w:rsidRDefault="00CC63C1" w:rsidP="00A00EE5">
            <w:pPr>
              <w:pStyle w:val="PargrafodaList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A00EE5">
              <w:rPr>
                <w:rFonts w:ascii="Times New Roman" w:hAnsi="Times New Roman"/>
              </w:rPr>
              <w:lastRenderedPageBreak/>
              <w:t>Quanto a solicitação de alteração da data da reunião do Cons</w:t>
            </w:r>
            <w:r w:rsidR="009F7677" w:rsidRPr="00A00EE5">
              <w:rPr>
                <w:rFonts w:ascii="Times New Roman" w:hAnsi="Times New Roman"/>
              </w:rPr>
              <w:t>elho Diretor que, segundo o calendário de compromissos as Secretaria Geral, estava em conflito com o 6º Encontro da CED-Sul+</w:t>
            </w:r>
            <w:r w:rsidR="00EE12A8" w:rsidRPr="00A00EE5">
              <w:rPr>
                <w:rFonts w:ascii="Times New Roman" w:hAnsi="Times New Roman"/>
              </w:rPr>
              <w:t>4,</w:t>
            </w:r>
            <w:r w:rsidR="009F7677" w:rsidRPr="00A00EE5">
              <w:rPr>
                <w:rFonts w:ascii="Times New Roman" w:hAnsi="Times New Roman"/>
              </w:rPr>
              <w:t xml:space="preserve"> foi verificado que não haverá reunião do Conselho diretor nesta data.</w:t>
            </w:r>
          </w:p>
          <w:p w:rsidR="00EE12A8" w:rsidRPr="00A00EE5" w:rsidRDefault="00EE12A8" w:rsidP="00A00EE5">
            <w:pPr>
              <w:pStyle w:val="PargrafodaList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A00EE5">
              <w:rPr>
                <w:rFonts w:ascii="Times New Roman" w:hAnsi="Times New Roman"/>
              </w:rPr>
              <w:t xml:space="preserve">O presidente autorizou </w:t>
            </w:r>
            <w:r w:rsidRPr="00A00EE5">
              <w:rPr>
                <w:rFonts w:ascii="Times New Roman" w:hAnsi="Times New Roman"/>
              </w:rPr>
              <w:t>o deslocamento dos funcionários Flávio Salamoni Barros Silva e Sabrina Lopes Ourique para ministrar um seminário que compreende os procedimentos necessários à análise de processos ético-disciplinares, concernente a aplicação de procedimentos, legislações e utilização do Módulo de Ética do SICCAU, pelo período de três dias, às expensas do anfitrião, CAU/MT.</w:t>
            </w:r>
          </w:p>
          <w:p w:rsidR="00CD0A43" w:rsidRPr="00A00EE5" w:rsidRDefault="00EE12A8" w:rsidP="00A00EE5">
            <w:pPr>
              <w:pStyle w:val="PargrafodaLista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/>
              </w:rPr>
            </w:pPr>
            <w:r w:rsidRPr="00A00EE5">
              <w:rPr>
                <w:rFonts w:ascii="Times New Roman" w:hAnsi="Times New Roman"/>
              </w:rPr>
              <w:t xml:space="preserve">O presidente desaconselhou a participação </w:t>
            </w:r>
            <w:r w:rsidR="00A00EE5" w:rsidRPr="00A00EE5">
              <w:rPr>
                <w:rFonts w:ascii="Times New Roman" w:hAnsi="Times New Roman"/>
              </w:rPr>
              <w:t xml:space="preserve">da conselheira Deise no seminário que será ministrado no </w:t>
            </w:r>
            <w:r w:rsidR="00A00EE5" w:rsidRPr="00A00EE5">
              <w:rPr>
                <w:rFonts w:ascii="Times New Roman" w:hAnsi="Times New Roman"/>
              </w:rPr>
              <w:t>CAU/MT</w:t>
            </w:r>
            <w:r w:rsidR="00A00EE5" w:rsidRPr="00A00EE5">
              <w:rPr>
                <w:rFonts w:ascii="Times New Roman" w:hAnsi="Times New Roman"/>
              </w:rPr>
              <w:t>, em virtude de aspectos políticos e administrativos que devem ser evitados no momento.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B76F4F" w:rsidP="00332C53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Não há.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B76F4F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Não há.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7B0318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B16D1F" w:rsidRDefault="007B0318" w:rsidP="007B031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B16D1F" w:rsidRDefault="00DF3F61" w:rsidP="007B031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Deliberação CED-CAU/RS nº 043/2019 – realização da 3ª Reunião Externa de Relato de Processos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4F365B" w:rsidRDefault="004C0FE6" w:rsidP="004C0FE6">
            <w:pPr>
              <w:jc w:val="both"/>
              <w:rPr>
                <w:rFonts w:ascii="Times New Roman" w:hAnsi="Times New Roman"/>
              </w:rPr>
            </w:pPr>
            <w:r w:rsidRPr="004F365B">
              <w:rPr>
                <w:rFonts w:ascii="Times New Roman" w:hAnsi="Times New Roman"/>
              </w:rPr>
              <w:t>Assessoria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DF3F61" w:rsidP="00CD43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Membros</w:t>
            </w:r>
            <w:r w:rsidR="001A60E6">
              <w:rPr>
                <w:rFonts w:ascii="Times New Roman" w:hAnsi="Times New Roman"/>
              </w:rPr>
              <w:t xml:space="preserve"> </w:t>
            </w:r>
          </w:p>
        </w:tc>
      </w:tr>
      <w:tr w:rsidR="002D1BC2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1BC2" w:rsidRPr="00B16D1F" w:rsidRDefault="002D1BC2" w:rsidP="004C0F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F3F61" w:rsidRDefault="00DF3F61" w:rsidP="003716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C848A0">
              <w:rPr>
                <w:rFonts w:ascii="Times New Roman" w:hAnsi="Times New Roman"/>
              </w:rPr>
              <w:t xml:space="preserve"> assessora Sabrina fez a leitura da minuta de deliberação CED-CAU/RS nº 043/2019, que versa sobre a realização da </w:t>
            </w:r>
            <w:r w:rsidR="00C848A0" w:rsidRPr="00C848A0">
              <w:rPr>
                <w:rFonts w:ascii="Times New Roman" w:hAnsi="Times New Roman"/>
              </w:rPr>
              <w:t>3ª Reunião Externa de Relato de Processos</w:t>
            </w:r>
            <w:r w:rsidR="00C848A0">
              <w:rPr>
                <w:rFonts w:ascii="Times New Roman" w:hAnsi="Times New Roman"/>
              </w:rPr>
              <w:t xml:space="preserve">, a qual está prevista para os dias 03 e 04/05/2019. A comissão havia pré-definido a realização da reunião na cidade de São Lourenço do Sul, no entanto, com a atual configuração da comissão, a qual tem contado com a participação mais ativa da conselheira suplente Deise Flores, o local de realização da reunião foi rediscutido, tendo como conclusão que </w:t>
            </w:r>
            <w:r>
              <w:rPr>
                <w:rFonts w:ascii="Times New Roman" w:hAnsi="Times New Roman"/>
              </w:rPr>
              <w:t>a</w:t>
            </w:r>
            <w:r w:rsidR="00C848A0">
              <w:rPr>
                <w:rFonts w:ascii="Times New Roman" w:hAnsi="Times New Roman"/>
              </w:rPr>
              <w:t xml:space="preserve"> cidade que melhor atende</w:t>
            </w:r>
            <w:r>
              <w:rPr>
                <w:rFonts w:ascii="Times New Roman" w:hAnsi="Times New Roman"/>
              </w:rPr>
              <w:t xml:space="preserve"> geograficamente</w:t>
            </w:r>
            <w:r w:rsidR="00C848A0">
              <w:rPr>
                <w:rFonts w:ascii="Times New Roman" w:hAnsi="Times New Roman"/>
              </w:rPr>
              <w:t xml:space="preserve"> aos membros que participarão da reunião é a cidade de </w:t>
            </w:r>
            <w:r w:rsidR="00C848A0">
              <w:rPr>
                <w:rFonts w:ascii="Times New Roman" w:hAnsi="Times New Roman"/>
              </w:rPr>
              <w:t>Caçapava do Sul/RS</w:t>
            </w:r>
            <w:r w:rsidR="00C848A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A comissão </w:t>
            </w:r>
            <w:r w:rsidR="00371663">
              <w:rPr>
                <w:rFonts w:ascii="Times New Roman" w:hAnsi="Times New Roman"/>
              </w:rPr>
              <w:t>deliberou por a</w:t>
            </w:r>
            <w:r w:rsidR="00371663" w:rsidRPr="00371663">
              <w:rPr>
                <w:rFonts w:ascii="Times New Roman" w:hAnsi="Times New Roman"/>
              </w:rPr>
              <w:t>provar, por unanimidade, a realização da 3ª Reunião Externa de Relato de Processos da CED-CAU/RS, a se realizar nos dias 03 e 04 de maio de 2019, na cidade de Caçapava do Sul/RS, em local reservado para esta finalidade, com a participação dos quatro conselheiros membros da CED-CAU/RS e dos funcionários Flávio Salamoni Barros Silva e Sabrina Lopes Ourique</w:t>
            </w:r>
            <w:r w:rsidR="00371663">
              <w:rPr>
                <w:rFonts w:ascii="Times New Roman" w:hAnsi="Times New Roman"/>
              </w:rPr>
              <w:t>; por c</w:t>
            </w:r>
            <w:r w:rsidR="00371663" w:rsidRPr="00371663">
              <w:rPr>
                <w:rFonts w:ascii="Times New Roman" w:hAnsi="Times New Roman"/>
              </w:rPr>
              <w:t>ancelar a Reunião Ordinária da CED-CAU/RS prevista para o dia 07 de maio de 2019</w:t>
            </w:r>
            <w:r w:rsidR="00371663">
              <w:rPr>
                <w:rFonts w:ascii="Times New Roman" w:hAnsi="Times New Roman"/>
              </w:rPr>
              <w:t xml:space="preserve"> e, por e</w:t>
            </w:r>
            <w:r w:rsidR="00371663" w:rsidRPr="00371663">
              <w:rPr>
                <w:rFonts w:ascii="Times New Roman" w:hAnsi="Times New Roman"/>
              </w:rPr>
              <w:t>ncaminhar à Presid</w:t>
            </w:r>
            <w:r w:rsidR="00371663">
              <w:rPr>
                <w:rFonts w:ascii="Times New Roman" w:hAnsi="Times New Roman"/>
              </w:rPr>
              <w:t xml:space="preserve">ência para a autorização formal, </w:t>
            </w:r>
            <w:r>
              <w:rPr>
                <w:rFonts w:ascii="Times New Roman" w:hAnsi="Times New Roman"/>
              </w:rPr>
              <w:t>conforme a Deliberação CED-CAU/RS nº 043/2019.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DF3F61" w:rsidP="00627E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a deliberação à Presidência para aprovação.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DF3252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</w:p>
        </w:tc>
      </w:tr>
      <w:tr w:rsidR="000E62D0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62D0" w:rsidRPr="00B16D1F" w:rsidRDefault="000E62D0" w:rsidP="0012126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62D0" w:rsidRPr="00B16D1F" w:rsidRDefault="00CB2AE1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Palestras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A776B1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0E6" w:rsidRDefault="00CB2AE1" w:rsidP="00CB2A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UFSM Cachoeira do Sul: agendada palestra para o dia 15/05/2019, das 15h às 17h30min, com a </w:t>
            </w:r>
            <w:r w:rsidR="006A5C2C">
              <w:rPr>
                <w:rFonts w:ascii="Times New Roman" w:hAnsi="Times New Roman"/>
              </w:rPr>
              <w:t xml:space="preserve">participação da </w:t>
            </w:r>
            <w:r>
              <w:rPr>
                <w:rFonts w:ascii="Times New Roman" w:hAnsi="Times New Roman"/>
              </w:rPr>
              <w:t xml:space="preserve">conselheira </w:t>
            </w:r>
            <w:r w:rsidR="006A5C2C">
              <w:rPr>
                <w:rFonts w:ascii="Times New Roman" w:hAnsi="Times New Roman"/>
              </w:rPr>
              <w:t>Deise Flores.</w:t>
            </w:r>
          </w:p>
          <w:p w:rsidR="006A5C2C" w:rsidRPr="00B16D1F" w:rsidRDefault="006A5C2C" w:rsidP="00CB2AE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954A0">
              <w:rPr>
                <w:rFonts w:ascii="Times New Roman" w:hAnsi="Times New Roman"/>
              </w:rPr>
              <w:t>Unisinos</w:t>
            </w:r>
            <w:proofErr w:type="spellEnd"/>
            <w:r w:rsidRPr="008954A0">
              <w:rPr>
                <w:rFonts w:ascii="Times New Roman" w:hAnsi="Times New Roman"/>
              </w:rPr>
              <w:t xml:space="preserve"> São Leopoldo: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agendada palestra para o dia 04/06/2019, das </w:t>
            </w:r>
            <w:r w:rsidRPr="008954A0">
              <w:rPr>
                <w:rFonts w:ascii="Times New Roman" w:hAnsi="Times New Roman"/>
              </w:rPr>
              <w:t>17:30 às 19:00</w:t>
            </w:r>
            <w:r>
              <w:rPr>
                <w:rFonts w:ascii="Times New Roman" w:hAnsi="Times New Roman"/>
              </w:rPr>
              <w:t>, com a participação dos conselheiros Noé Vega e Deise Flores.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5256FB" w:rsidRDefault="006A5C2C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Confirmar o agendamento com as universidades e proceder os encaminhamentos para a convocação dos palestrantes.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6A5C2C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0E6" w:rsidRPr="00B16D1F" w:rsidRDefault="001A60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1A60E6" w:rsidP="004C0FE6">
            <w:pPr>
              <w:jc w:val="both"/>
              <w:rPr>
                <w:rFonts w:ascii="Times New Roman" w:hAnsi="Times New Roman"/>
              </w:rPr>
            </w:pPr>
          </w:p>
        </w:tc>
      </w:tr>
      <w:tr w:rsidR="0042189A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89A" w:rsidRPr="00B16D1F" w:rsidRDefault="0042189A" w:rsidP="0042189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189A" w:rsidRDefault="004F365B" w:rsidP="001A60E6">
            <w:pPr>
              <w:jc w:val="both"/>
              <w:rPr>
                <w:rFonts w:ascii="Times New Roman" w:hAnsi="Times New Roman"/>
              </w:rPr>
            </w:pPr>
            <w:r w:rsidRPr="00027CD6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4F365B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F365B" w:rsidRPr="00B16D1F" w:rsidRDefault="004F365B" w:rsidP="004F365B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365B" w:rsidRPr="00027CD6" w:rsidRDefault="004F365B" w:rsidP="001A60E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A60E6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2D79A6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42189A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2D79A6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529AA" w:rsidRPr="00680611" w:rsidRDefault="002D79A6" w:rsidP="00340135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 w:rsidRPr="00680611">
              <w:rPr>
                <w:rFonts w:ascii="Times New Roman" w:hAnsi="Times New Roman"/>
              </w:rPr>
              <w:t xml:space="preserve">Se verificou que, em virtude da alteração da data da Sessão Plenária de abril, de 26/04/2019 para 22/04/2019, </w:t>
            </w:r>
            <w:r w:rsidR="007D1233" w:rsidRPr="00680611">
              <w:rPr>
                <w:rFonts w:ascii="Times New Roman" w:hAnsi="Times New Roman"/>
              </w:rPr>
              <w:t xml:space="preserve">passou a existir o conflito de agenda </w:t>
            </w:r>
            <w:r w:rsidR="00D14E86">
              <w:rPr>
                <w:rFonts w:ascii="Times New Roman" w:hAnsi="Times New Roman"/>
              </w:rPr>
              <w:t xml:space="preserve">com </w:t>
            </w:r>
            <w:r w:rsidR="008514EC">
              <w:rPr>
                <w:rFonts w:ascii="Times New Roman" w:hAnsi="Times New Roman"/>
              </w:rPr>
              <w:t>a audiência de instrução agendada</w:t>
            </w:r>
            <w:r w:rsidR="007D1233" w:rsidRPr="00680611">
              <w:rPr>
                <w:rFonts w:ascii="Times New Roman" w:hAnsi="Times New Roman"/>
              </w:rPr>
              <w:t xml:space="preserve"> para o dia 22/04/2019</w:t>
            </w:r>
            <w:r w:rsidR="008514EC">
              <w:rPr>
                <w:rFonts w:ascii="Times New Roman" w:hAnsi="Times New Roman"/>
              </w:rPr>
              <w:t>, às 10h</w:t>
            </w:r>
            <w:r w:rsidR="007D1233" w:rsidRPr="00680611">
              <w:rPr>
                <w:rFonts w:ascii="Times New Roman" w:hAnsi="Times New Roman"/>
              </w:rPr>
              <w:t>. O coordenador adjunto, Noé Vega, solicitou a presença da secretária geral da mesa, Josiane</w:t>
            </w:r>
            <w:r w:rsidR="00680611" w:rsidRPr="00680611">
              <w:rPr>
                <w:rFonts w:ascii="Times New Roman" w:hAnsi="Times New Roman"/>
              </w:rPr>
              <w:t xml:space="preserve"> Bernardi</w:t>
            </w:r>
            <w:r w:rsidR="007D1233" w:rsidRPr="00680611">
              <w:rPr>
                <w:rFonts w:ascii="Times New Roman" w:hAnsi="Times New Roman"/>
              </w:rPr>
              <w:t>, p</w:t>
            </w:r>
            <w:r w:rsidR="00680611" w:rsidRPr="00680611">
              <w:rPr>
                <w:rFonts w:ascii="Times New Roman" w:hAnsi="Times New Roman"/>
              </w:rPr>
              <w:t>ara esclarecimento do conflito</w:t>
            </w:r>
            <w:r w:rsidR="00D14E86">
              <w:rPr>
                <w:rFonts w:ascii="Times New Roman" w:hAnsi="Times New Roman"/>
              </w:rPr>
              <w:t>. Josiane</w:t>
            </w:r>
            <w:r w:rsidR="00680611" w:rsidRPr="00680611">
              <w:rPr>
                <w:rFonts w:ascii="Times New Roman" w:hAnsi="Times New Roman"/>
              </w:rPr>
              <w:t xml:space="preserve"> indicou que a alteração foi necessária em função da agenda de compromissos do presidente</w:t>
            </w:r>
            <w:r w:rsidR="00D14E86">
              <w:rPr>
                <w:rFonts w:ascii="Times New Roman" w:hAnsi="Times New Roman"/>
              </w:rPr>
              <w:t>, o qual não poderia comparecer à sessão plenária no dia 26/04/2019 em função de agendas no CAU/BR</w:t>
            </w:r>
            <w:r w:rsidR="00680611" w:rsidRPr="00680611">
              <w:rPr>
                <w:rFonts w:ascii="Times New Roman" w:hAnsi="Times New Roman"/>
              </w:rPr>
              <w:t>.</w:t>
            </w:r>
          </w:p>
          <w:p w:rsidR="00680611" w:rsidRDefault="00680611" w:rsidP="00680611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 w:rsidRPr="00680611">
              <w:rPr>
                <w:rFonts w:ascii="Times New Roman" w:hAnsi="Times New Roman"/>
              </w:rPr>
              <w:t>O Coordenador Adjunto explana sobre a necessidade de as datas das audiências serem respeitadas</w:t>
            </w:r>
            <w:r>
              <w:rPr>
                <w:rFonts w:ascii="Times New Roman" w:hAnsi="Times New Roman"/>
              </w:rPr>
              <w:t xml:space="preserve"> quando do ajuste da agenda do CAU</w:t>
            </w:r>
            <w:r w:rsidRPr="00680611">
              <w:rPr>
                <w:rFonts w:ascii="Times New Roman" w:hAnsi="Times New Roman"/>
              </w:rPr>
              <w:t xml:space="preserve">, considerando que </w:t>
            </w:r>
            <w:r>
              <w:rPr>
                <w:rFonts w:ascii="Times New Roman" w:hAnsi="Times New Roman"/>
              </w:rPr>
              <w:t xml:space="preserve">estas </w:t>
            </w:r>
            <w:r w:rsidRPr="00680611">
              <w:rPr>
                <w:rFonts w:ascii="Times New Roman" w:hAnsi="Times New Roman"/>
              </w:rPr>
              <w:t xml:space="preserve">são agendadas com aproximadamente dois meses de antecedência e </w:t>
            </w:r>
            <w:r w:rsidR="008514EC">
              <w:rPr>
                <w:rFonts w:ascii="Times New Roman" w:hAnsi="Times New Roman"/>
              </w:rPr>
              <w:t xml:space="preserve">que o </w:t>
            </w:r>
            <w:r w:rsidRPr="00680611">
              <w:rPr>
                <w:rFonts w:ascii="Times New Roman" w:hAnsi="Times New Roman"/>
              </w:rPr>
              <w:t>agendamento de nova data deve seguir igual antecedência, o que retarda consideravelmente o tempo de tramitação dos processos.</w:t>
            </w:r>
          </w:p>
          <w:p w:rsidR="00680611" w:rsidRDefault="00680611" w:rsidP="00680611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Josiane informa que a audiência pode ser mantida apesar </w:t>
            </w:r>
            <w:r w:rsidR="008514EC">
              <w:rPr>
                <w:rFonts w:ascii="Times New Roman" w:hAnsi="Times New Roman"/>
              </w:rPr>
              <w:t xml:space="preserve">de estar agendada para o mesmo horário </w:t>
            </w:r>
            <w:r>
              <w:rPr>
                <w:rFonts w:ascii="Times New Roman" w:hAnsi="Times New Roman"/>
              </w:rPr>
              <w:t xml:space="preserve">da sessão plenária, sendo necessária, apenas, a reserva de espaço para os dois compromissos. </w:t>
            </w:r>
          </w:p>
          <w:p w:rsidR="008514EC" w:rsidRDefault="008514EC" w:rsidP="00680611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Maurício verifica com seu titular, conselheiro Rodrigo Spinelli, se este participará da sessão plenária, o que </w:t>
            </w:r>
            <w:r w:rsidR="00D14E86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impossibilitaria </w:t>
            </w:r>
            <w:r w:rsidR="00D14E86">
              <w:rPr>
                <w:rFonts w:ascii="Times New Roman" w:hAnsi="Times New Roman"/>
              </w:rPr>
              <w:t>de presidir a audiência de instrução e a audiência de conciliação. O conselheiro Maurício</w:t>
            </w:r>
            <w:r>
              <w:rPr>
                <w:rFonts w:ascii="Times New Roman" w:hAnsi="Times New Roman"/>
              </w:rPr>
              <w:t xml:space="preserve"> informou que o titular não estará presente para a sessão plenária no dia 22/04/2019, não havendo impedimento para a </w:t>
            </w:r>
            <w:r w:rsidR="00D14E86">
              <w:rPr>
                <w:rFonts w:ascii="Times New Roman" w:hAnsi="Times New Roman"/>
              </w:rPr>
              <w:t xml:space="preserve">sua </w:t>
            </w:r>
            <w:r>
              <w:rPr>
                <w:rFonts w:ascii="Times New Roman" w:hAnsi="Times New Roman"/>
              </w:rPr>
              <w:t>convocação</w:t>
            </w:r>
            <w:r w:rsidR="00D14E86">
              <w:rPr>
                <w:rFonts w:ascii="Times New Roman" w:hAnsi="Times New Roman"/>
              </w:rPr>
              <w:t>.</w:t>
            </w:r>
          </w:p>
          <w:p w:rsidR="008514EC" w:rsidRDefault="008514EC" w:rsidP="008514EC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define que a audiência de instrução agendada para o dia 22/04/2019, às 10h, será mantida, e que o conselheiro Maurício Zuchetti irá presidi-la.</w:t>
            </w:r>
          </w:p>
          <w:p w:rsidR="008514EC" w:rsidRDefault="008514EC" w:rsidP="0035677A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audiência de conciliação agendada para o dia 22/04/2019, às 14h est</w:t>
            </w:r>
            <w:r w:rsidR="00AA3A5B">
              <w:rPr>
                <w:rFonts w:ascii="Times New Roman" w:hAnsi="Times New Roman"/>
              </w:rPr>
              <w:t>á mantida e não possui conflito com a agenda da sessão plenária.</w:t>
            </w:r>
            <w:r w:rsidR="0035677A">
              <w:rPr>
                <w:rFonts w:ascii="Times New Roman" w:hAnsi="Times New Roman"/>
              </w:rPr>
              <w:t xml:space="preserve"> O</w:t>
            </w:r>
            <w:r w:rsidR="0035677A">
              <w:rPr>
                <w:rFonts w:ascii="Times New Roman" w:hAnsi="Times New Roman"/>
              </w:rPr>
              <w:t xml:space="preserve"> conselheiro Maurício Zuchetti irá presidi-la.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AA3A5B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Providenciar a reserva do local da audiência de instrução.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AA3A5B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Pr="006C0175" w:rsidRDefault="00020085" w:rsidP="001A60E6">
            <w:pPr>
              <w:jc w:val="both"/>
              <w:rPr>
                <w:rFonts w:ascii="Times New Roman" w:hAnsi="Times New Roman"/>
              </w:rPr>
            </w:pPr>
            <w:r w:rsidRPr="006C0175">
              <w:rPr>
                <w:rFonts w:ascii="Times New Roman" w:hAnsi="Times New Roman"/>
              </w:rPr>
              <w:t>Assessoria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Pr="006C0175" w:rsidRDefault="007A759F" w:rsidP="001A60E6">
            <w:pPr>
              <w:jc w:val="both"/>
              <w:rPr>
                <w:rFonts w:ascii="Times New Roman" w:hAnsi="Times New Roman"/>
              </w:rPr>
            </w:pPr>
            <w:r w:rsidRPr="006C0175">
              <w:rPr>
                <w:rFonts w:ascii="Times New Roman" w:hAnsi="Times New Roman"/>
              </w:rPr>
              <w:t>Márcia Martins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Pr="00CD0A43" w:rsidRDefault="00020085" w:rsidP="007A759F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</w:t>
            </w:r>
            <w:r w:rsidR="007A759F" w:rsidRPr="00CD0A43">
              <w:rPr>
                <w:rFonts w:ascii="Times New Roman" w:hAnsi="Times New Roman"/>
                <w:b/>
              </w:rPr>
              <w:t>771354/2018</w:t>
            </w:r>
            <w:r w:rsidRPr="00CD0A43">
              <w:rPr>
                <w:rFonts w:ascii="Times New Roman" w:hAnsi="Times New Roman"/>
                <w:b/>
              </w:rPr>
              <w:t xml:space="preserve">: </w:t>
            </w:r>
            <w:r w:rsidR="0064103B" w:rsidRPr="00CD0A43">
              <w:rPr>
                <w:rFonts w:ascii="Times New Roman" w:hAnsi="Times New Roman"/>
              </w:rPr>
              <w:t xml:space="preserve">o coordenador adjunto, Noé Vega, </w:t>
            </w:r>
            <w:r w:rsidR="00563CBD" w:rsidRPr="00CD0A43">
              <w:rPr>
                <w:rFonts w:ascii="Times New Roman" w:hAnsi="Times New Roman"/>
              </w:rPr>
              <w:t xml:space="preserve">recebeu o processo na comissão e </w:t>
            </w:r>
            <w:r w:rsidR="00B55493" w:rsidRPr="00CD0A43">
              <w:rPr>
                <w:rFonts w:ascii="Times New Roman" w:hAnsi="Times New Roman"/>
              </w:rPr>
              <w:t>designou como relator</w:t>
            </w:r>
            <w:r w:rsidR="007A759F" w:rsidRPr="00CD0A43">
              <w:rPr>
                <w:rFonts w:ascii="Times New Roman" w:hAnsi="Times New Roman"/>
              </w:rPr>
              <w:t>a</w:t>
            </w:r>
            <w:r w:rsidR="00B55493" w:rsidRPr="00CD0A43">
              <w:rPr>
                <w:rFonts w:ascii="Times New Roman" w:hAnsi="Times New Roman"/>
              </w:rPr>
              <w:t xml:space="preserve"> </w:t>
            </w:r>
            <w:r w:rsidR="007A759F" w:rsidRPr="00CD0A43">
              <w:rPr>
                <w:rFonts w:ascii="Times New Roman" w:hAnsi="Times New Roman"/>
              </w:rPr>
              <w:t>a conselheira Márcia Martins. A relatora analisou os requisitos da denúncia e solicitou a cientificação do denunciado, bem como a abertura de prazo para manifestação prévia.</w:t>
            </w:r>
          </w:p>
        </w:tc>
      </w:tr>
      <w:tr w:rsidR="00A47DAD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6C0175" w:rsidP="00A47DAD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Intimar o denunciado.</w:t>
            </w:r>
          </w:p>
        </w:tc>
      </w:tr>
      <w:tr w:rsidR="00A47DAD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A47DAD" w:rsidP="00A47DAD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Unidade de Ética</w:t>
            </w:r>
          </w:p>
        </w:tc>
      </w:tr>
      <w:tr w:rsidR="00A47DAD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A47DAD" w:rsidP="00A47DA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A47DAD" w:rsidP="00A47DAD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C518BA" w:rsidP="00A47DAD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C518BA" w:rsidP="00A47D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C518BA" w:rsidP="00C51E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 xml:space="preserve">Marcia </w:t>
            </w:r>
            <w:r w:rsidR="00C51E50" w:rsidRPr="00CD0A43">
              <w:rPr>
                <w:rFonts w:ascii="Times New Roman" w:hAnsi="Times New Roman"/>
              </w:rPr>
              <w:t>Martins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D0A43" w:rsidRDefault="00C518BA" w:rsidP="000B30ED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</w:t>
            </w:r>
            <w:r w:rsidR="000B30ED" w:rsidRPr="00CD0A43">
              <w:rPr>
                <w:rFonts w:ascii="Times New Roman" w:hAnsi="Times New Roman"/>
                <w:b/>
              </w:rPr>
              <w:t>773359/2018</w:t>
            </w:r>
            <w:r w:rsidRPr="00CD0A43">
              <w:rPr>
                <w:rFonts w:ascii="Times New Roman" w:hAnsi="Times New Roman"/>
                <w:b/>
              </w:rPr>
              <w:t>:</w:t>
            </w:r>
            <w:r w:rsidRPr="00CD0A43">
              <w:rPr>
                <w:rFonts w:ascii="Times New Roman" w:hAnsi="Times New Roman"/>
              </w:rPr>
              <w:t xml:space="preserve"> </w:t>
            </w:r>
            <w:r w:rsidR="0064103B" w:rsidRPr="00CD0A43">
              <w:rPr>
                <w:rFonts w:ascii="Times New Roman" w:hAnsi="Times New Roman"/>
              </w:rPr>
              <w:t xml:space="preserve">o coordenador adjunto, Noé Vega, </w:t>
            </w:r>
            <w:r w:rsidR="00563CBD" w:rsidRPr="00CD0A43">
              <w:rPr>
                <w:rFonts w:ascii="Times New Roman" w:hAnsi="Times New Roman"/>
              </w:rPr>
              <w:t xml:space="preserve">recebeu o processo na comissão e </w:t>
            </w:r>
            <w:r w:rsidR="00C51E50" w:rsidRPr="00CD0A43">
              <w:rPr>
                <w:rFonts w:ascii="Times New Roman" w:hAnsi="Times New Roman"/>
              </w:rPr>
              <w:t>designou como relatora a conselheira Marcia Martins. A relatora analisou os requisitos da denúncia, solicitou a cientificação da parte denunciada e abertura de p</w:t>
            </w:r>
            <w:r w:rsidR="000B30ED" w:rsidRPr="00CD0A43">
              <w:rPr>
                <w:rFonts w:ascii="Times New Roman" w:hAnsi="Times New Roman"/>
              </w:rPr>
              <w:t>razo para manifestação prévia. Solicitou, ainda, a intimação ao denunciante para apresentação das provas citadas no item V da denúncia (fotografias).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D0A43" w:rsidRDefault="000B30ED" w:rsidP="000B30ED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Intimar as partes.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D0A43" w:rsidRDefault="00C51E50" w:rsidP="006200C4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Unidade de Ética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D0A43" w:rsidRDefault="006200C4" w:rsidP="006200C4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0C4" w:rsidRPr="00C518BA" w:rsidRDefault="006200C4" w:rsidP="006200C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D0A43" w:rsidRDefault="00B35F24" w:rsidP="006200C4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D26E09" w:rsidP="007D7BC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Noe Vega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D83645" w:rsidP="0064103B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</w:t>
            </w:r>
            <w:r w:rsidR="00D26E09" w:rsidRPr="00CD0A43">
              <w:rPr>
                <w:rFonts w:ascii="Times New Roman" w:hAnsi="Times New Roman"/>
                <w:b/>
              </w:rPr>
              <w:t>664773/2018</w:t>
            </w:r>
            <w:r w:rsidRPr="00CD0A43">
              <w:rPr>
                <w:rFonts w:ascii="Times New Roman" w:hAnsi="Times New Roman"/>
                <w:b/>
              </w:rPr>
              <w:t>:</w:t>
            </w:r>
            <w:r w:rsidRPr="00CD0A43">
              <w:rPr>
                <w:rFonts w:ascii="Times New Roman" w:hAnsi="Times New Roman"/>
              </w:rPr>
              <w:t xml:space="preserve"> </w:t>
            </w:r>
            <w:r w:rsidR="00D26E09" w:rsidRPr="00CD0A43">
              <w:rPr>
                <w:rFonts w:ascii="Times New Roman" w:hAnsi="Times New Roman"/>
              </w:rPr>
              <w:t>o coordenador adjunto, Noé Ve</w:t>
            </w:r>
            <w:r w:rsidR="0064103B" w:rsidRPr="00CD0A43">
              <w:rPr>
                <w:rFonts w:ascii="Times New Roman" w:hAnsi="Times New Roman"/>
              </w:rPr>
              <w:t>g</w:t>
            </w:r>
            <w:r w:rsidR="00D26E09" w:rsidRPr="00CD0A43">
              <w:rPr>
                <w:rFonts w:ascii="Times New Roman" w:hAnsi="Times New Roman"/>
              </w:rPr>
              <w:t xml:space="preserve">a, </w:t>
            </w:r>
            <w:r w:rsidR="00563CBD" w:rsidRPr="00CD0A43">
              <w:rPr>
                <w:rFonts w:ascii="Times New Roman" w:hAnsi="Times New Roman"/>
              </w:rPr>
              <w:t xml:space="preserve">recebeu o processo na comissão e </w:t>
            </w:r>
            <w:r w:rsidR="00D26E09" w:rsidRPr="00CD0A43">
              <w:rPr>
                <w:rFonts w:ascii="Times New Roman" w:hAnsi="Times New Roman"/>
              </w:rPr>
              <w:t>se designou como relator do processo. Em virtude do término do tempo da reunião, não foi possível analisar a admissibilidade da denúncia.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D26E09" w:rsidP="007D7BC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Pautar para a próxima reunião.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D26E09" w:rsidP="007D7BC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 xml:space="preserve">Sabrina Ourique 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7D7BC0" w:rsidP="007D7BC0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07294C" w:rsidP="007D7BC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07294C" w:rsidP="007D7B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07294C" w:rsidP="007D7BC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Maurício Zuchetti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07294C" w:rsidP="007701C2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</w:t>
            </w:r>
            <w:r w:rsidR="00D26E09" w:rsidRPr="00CD0A43">
              <w:rPr>
                <w:rFonts w:ascii="Times New Roman" w:hAnsi="Times New Roman"/>
                <w:b/>
              </w:rPr>
              <w:t>548716/2017</w:t>
            </w:r>
            <w:r w:rsidRPr="00CD0A43">
              <w:rPr>
                <w:rFonts w:ascii="Times New Roman" w:hAnsi="Times New Roman"/>
                <w:b/>
              </w:rPr>
              <w:t xml:space="preserve">: </w:t>
            </w:r>
            <w:r w:rsidR="0064103B" w:rsidRPr="00CD0A43">
              <w:rPr>
                <w:rFonts w:ascii="Times New Roman" w:hAnsi="Times New Roman"/>
              </w:rPr>
              <w:t xml:space="preserve">o coordenador adjunto, Noé Vega, </w:t>
            </w:r>
            <w:r w:rsidRPr="00CD0A43">
              <w:rPr>
                <w:rFonts w:ascii="Times New Roman" w:hAnsi="Times New Roman"/>
              </w:rPr>
              <w:t xml:space="preserve">designou como relator o conselheiro Maurício Zuchetti. O relator </w:t>
            </w:r>
            <w:r w:rsidR="00D26E09" w:rsidRPr="00CD0A43">
              <w:rPr>
                <w:rFonts w:ascii="Times New Roman" w:hAnsi="Times New Roman"/>
              </w:rPr>
              <w:t>emitiu seu parecer de admissibilidade, em que pro</w:t>
            </w:r>
            <w:r w:rsidR="007701C2" w:rsidRPr="00CD0A43">
              <w:rPr>
                <w:rFonts w:ascii="Times New Roman" w:hAnsi="Times New Roman"/>
              </w:rPr>
              <w:t>pôs à CED-CAU/RS o acatamento da denúncia, uma vez que há indício de infração</w:t>
            </w:r>
            <w:r w:rsidR="007701C2" w:rsidRPr="00CD0A43">
              <w:t xml:space="preserve"> ao a</w:t>
            </w:r>
            <w:r w:rsidR="007701C2" w:rsidRPr="00CD0A43">
              <w:rPr>
                <w:rFonts w:ascii="Times New Roman" w:hAnsi="Times New Roman"/>
              </w:rPr>
              <w:t xml:space="preserve">rt. 18, inciso X, da Lei nº 12.378/2010 e aos itens </w:t>
            </w:r>
            <w:proofErr w:type="gramStart"/>
            <w:r w:rsidR="007701C2" w:rsidRPr="00CD0A43">
              <w:rPr>
                <w:rFonts w:ascii="Times New Roman" w:hAnsi="Times New Roman"/>
              </w:rPr>
              <w:t>3.2.6.,</w:t>
            </w:r>
            <w:proofErr w:type="gramEnd"/>
            <w:r w:rsidR="007701C2" w:rsidRPr="00CD0A43">
              <w:rPr>
                <w:rFonts w:ascii="Times New Roman" w:hAnsi="Times New Roman"/>
              </w:rPr>
              <w:t xml:space="preserve"> 3.2.11., 3.2.12. </w:t>
            </w:r>
            <w:proofErr w:type="gramStart"/>
            <w:r w:rsidR="007701C2" w:rsidRPr="00CD0A43">
              <w:rPr>
                <w:rFonts w:ascii="Times New Roman" w:hAnsi="Times New Roman"/>
              </w:rPr>
              <w:t>e</w:t>
            </w:r>
            <w:proofErr w:type="gramEnd"/>
            <w:r w:rsidR="007701C2" w:rsidRPr="00CD0A43">
              <w:rPr>
                <w:rFonts w:ascii="Times New Roman" w:hAnsi="Times New Roman"/>
              </w:rPr>
              <w:t xml:space="preserve"> 3.2.13 do Código de Ética e Disciplina, aprovado pela Resolução nº 52/2013.</w:t>
            </w:r>
          </w:p>
        </w:tc>
      </w:tr>
      <w:tr w:rsidR="0007294C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94C" w:rsidRPr="00C518BA" w:rsidRDefault="0007294C" w:rsidP="000729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294C" w:rsidRPr="00CD0A43" w:rsidRDefault="0007294C" w:rsidP="0007294C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Intimar a parte.</w:t>
            </w:r>
          </w:p>
        </w:tc>
      </w:tr>
      <w:tr w:rsidR="0007294C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94C" w:rsidRPr="00C518BA" w:rsidRDefault="0007294C" w:rsidP="000729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294C" w:rsidRPr="00CD0A43" w:rsidRDefault="0007294C" w:rsidP="0007294C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Unidade de Ética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D0A43" w:rsidRDefault="007D7BC0" w:rsidP="007D7BC0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4103B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103B" w:rsidRPr="00C518BA" w:rsidRDefault="0064103B" w:rsidP="0064103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  <w:color w:val="FF0000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64103B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103B" w:rsidRPr="00C518BA" w:rsidRDefault="0064103B" w:rsidP="006410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Deise Flores</w:t>
            </w:r>
          </w:p>
        </w:tc>
      </w:tr>
      <w:tr w:rsidR="0064103B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4103B" w:rsidRPr="00C518BA" w:rsidRDefault="0064103B" w:rsidP="0064103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845840/2019: </w:t>
            </w:r>
            <w:r w:rsidRPr="00CD0A43">
              <w:rPr>
                <w:rFonts w:ascii="Times New Roman" w:hAnsi="Times New Roman"/>
              </w:rPr>
              <w:t xml:space="preserve">o coordenador adjunto, Noé Vega, </w:t>
            </w:r>
            <w:r w:rsidR="00563CBD" w:rsidRPr="00CD0A43">
              <w:rPr>
                <w:rFonts w:ascii="Times New Roman" w:hAnsi="Times New Roman"/>
              </w:rPr>
              <w:t xml:space="preserve">recebeu o processo na comissão e </w:t>
            </w:r>
            <w:r w:rsidRPr="00CD0A43">
              <w:rPr>
                <w:rFonts w:ascii="Times New Roman" w:hAnsi="Times New Roman"/>
              </w:rPr>
              <w:t xml:space="preserve">designou como relatora a conselheira Deise Flores. </w:t>
            </w:r>
            <w:r w:rsidRPr="00CD0A43">
              <w:rPr>
                <w:rFonts w:ascii="Times New Roman" w:hAnsi="Times New Roman"/>
              </w:rPr>
              <w:lastRenderedPageBreak/>
              <w:t>A relatora analisou os requisitos da denúncia e solicitou a cientificação do denunciado e a abertura de prazo para manifestação prévia. Solicitou, ainda, a intimação à denunciante para complementação dos requisitos da denúncia, conforme previsto no art. 11, da Resolução CAU/BR nº 143/2017, entre outras diligências.</w:t>
            </w:r>
          </w:p>
        </w:tc>
      </w:tr>
      <w:tr w:rsidR="0064103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103B" w:rsidRPr="00C518BA" w:rsidRDefault="0064103B" w:rsidP="0064103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Intimar as partes.</w:t>
            </w:r>
          </w:p>
        </w:tc>
      </w:tr>
      <w:tr w:rsidR="0064103B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4103B" w:rsidRPr="00C518BA" w:rsidRDefault="0064103B" w:rsidP="0064103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Unidade de Ética</w:t>
            </w:r>
          </w:p>
        </w:tc>
      </w:tr>
      <w:tr w:rsidR="0064103B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4103B" w:rsidRPr="00C518BA" w:rsidRDefault="0064103B" w:rsidP="0064103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103B" w:rsidRPr="00CD0A43" w:rsidRDefault="0064103B" w:rsidP="0064103B">
            <w:pPr>
              <w:jc w:val="both"/>
              <w:rPr>
                <w:rFonts w:ascii="Times New Roman" w:hAnsi="Times New Roman"/>
              </w:rPr>
            </w:pPr>
          </w:p>
        </w:tc>
      </w:tr>
      <w:tr w:rsidR="00ED6F50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6F50" w:rsidRPr="00C518BA" w:rsidRDefault="00ED6F50" w:rsidP="00ED6F5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ED6F50" w:rsidRPr="00C518BA" w:rsidTr="00F3144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6F50" w:rsidRPr="00C518BA" w:rsidRDefault="00ED6F50" w:rsidP="00ED6F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Noe Vega</w:t>
            </w:r>
          </w:p>
        </w:tc>
      </w:tr>
      <w:tr w:rsidR="00ED6F50" w:rsidRPr="00C518BA" w:rsidTr="00F3144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6F50" w:rsidRPr="00C518BA" w:rsidRDefault="00ED6F50" w:rsidP="00ED6F5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830883/2019: </w:t>
            </w:r>
            <w:r w:rsidRPr="00CD0A43">
              <w:rPr>
                <w:rFonts w:ascii="Times New Roman" w:hAnsi="Times New Roman"/>
              </w:rPr>
              <w:t xml:space="preserve">o relator analisou os requisitos da denúncia e solicitou a intimação à denunciante para o preenchimento dos requisitos previstos no art. 11, da Resolução CAU/BR nº 143/2017. Solicitou, ainda, a cientificação da denunciada e a abertura de prazo para manifestação prévia no prazo de 10 dias, incluindo o projeto arquitetônico, estrutural, elétrico e hidráulico, seus respectivos </w:t>
            </w:r>
            <w:proofErr w:type="spellStart"/>
            <w:r w:rsidRPr="00CD0A43">
              <w:rPr>
                <w:rFonts w:ascii="Times New Roman" w:hAnsi="Times New Roman"/>
              </w:rPr>
              <w:t>RRTs</w:t>
            </w:r>
            <w:proofErr w:type="spellEnd"/>
            <w:r w:rsidRPr="00CD0A43">
              <w:rPr>
                <w:rFonts w:ascii="Times New Roman" w:hAnsi="Times New Roman"/>
              </w:rPr>
              <w:t xml:space="preserve"> e protocolos que comprovem o andamento em tempo hábil nos órgãos públicos competentes.</w:t>
            </w:r>
          </w:p>
        </w:tc>
      </w:tr>
      <w:tr w:rsidR="00ED6F50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6F50" w:rsidRPr="00C518BA" w:rsidRDefault="00ED6F50" w:rsidP="00ED6F5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Intimar as partes.</w:t>
            </w:r>
          </w:p>
        </w:tc>
      </w:tr>
      <w:tr w:rsidR="00ED6F50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D6F50" w:rsidRPr="00C518BA" w:rsidRDefault="00ED6F50" w:rsidP="00ED6F5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Unidade de Ética</w:t>
            </w:r>
          </w:p>
        </w:tc>
      </w:tr>
      <w:tr w:rsidR="00ED6F50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D6F50" w:rsidRPr="00C518BA" w:rsidRDefault="00ED6F50" w:rsidP="00ED6F5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6F50" w:rsidRPr="00CD0A43" w:rsidRDefault="00ED6F50" w:rsidP="00ED6F50">
            <w:pPr>
              <w:jc w:val="both"/>
              <w:rPr>
                <w:rFonts w:ascii="Times New Roman" w:hAnsi="Times New Roman"/>
              </w:rPr>
            </w:pPr>
          </w:p>
        </w:tc>
      </w:tr>
      <w:tr w:rsidR="00D33FA3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33FA3" w:rsidRPr="00C518BA" w:rsidRDefault="00D33FA3" w:rsidP="00D33FA3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CD0A43" w:rsidRDefault="00D33FA3" w:rsidP="00D33FA3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Assessoria</w:t>
            </w:r>
          </w:p>
        </w:tc>
      </w:tr>
      <w:tr w:rsidR="00D33FA3" w:rsidRPr="00C518BA" w:rsidTr="003D64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33FA3" w:rsidRPr="00C518BA" w:rsidRDefault="00D33FA3" w:rsidP="00D33F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CD0A43" w:rsidRDefault="00D33FA3" w:rsidP="00D33FA3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Maurício Zuchetti</w:t>
            </w:r>
          </w:p>
        </w:tc>
      </w:tr>
      <w:tr w:rsidR="00D33FA3" w:rsidRPr="00C518BA" w:rsidTr="003D64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33FA3" w:rsidRPr="00C518BA" w:rsidRDefault="00D33FA3" w:rsidP="00D33FA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CD0A43" w:rsidRDefault="00D33FA3" w:rsidP="00D33FA3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  <w:b/>
              </w:rPr>
              <w:t xml:space="preserve">Processo nº 505441/2017: </w:t>
            </w:r>
            <w:r w:rsidRPr="00CD0A43">
              <w:rPr>
                <w:rFonts w:ascii="Times New Roman" w:hAnsi="Times New Roman"/>
              </w:rPr>
              <w:t>em virtude do esgotamento do tempo da reunião, não foi possível analisar o recurso da inadmissão.</w:t>
            </w:r>
          </w:p>
        </w:tc>
      </w:tr>
      <w:tr w:rsidR="00D33FA3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FA3" w:rsidRPr="00C518BA" w:rsidRDefault="00D33FA3" w:rsidP="00D33FA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CD0A43" w:rsidRDefault="00D33FA3" w:rsidP="00D33FA3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Pautar para a próxima reunião.</w:t>
            </w:r>
          </w:p>
        </w:tc>
      </w:tr>
      <w:tr w:rsidR="00D33FA3" w:rsidRPr="00C518BA" w:rsidTr="004E12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3FA3" w:rsidRPr="00C518BA" w:rsidRDefault="00D33FA3" w:rsidP="00D33FA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CD0A43" w:rsidRDefault="00D33FA3" w:rsidP="00D33FA3">
            <w:pPr>
              <w:jc w:val="both"/>
              <w:rPr>
                <w:rFonts w:ascii="Times New Roman" w:hAnsi="Times New Roman"/>
              </w:rPr>
            </w:pPr>
            <w:r w:rsidRPr="00CD0A43">
              <w:rPr>
                <w:rFonts w:ascii="Times New Roman" w:hAnsi="Times New Roman"/>
              </w:rPr>
              <w:t>Sabrina Ourique</w:t>
            </w:r>
          </w:p>
        </w:tc>
      </w:tr>
      <w:tr w:rsidR="00D33FA3" w:rsidRPr="00C518BA" w:rsidTr="004E12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3FA3" w:rsidRPr="00C518BA" w:rsidRDefault="00D33FA3" w:rsidP="00D33FA3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3FA3" w:rsidRPr="0064103B" w:rsidRDefault="00D33FA3" w:rsidP="00D33FA3">
            <w:pPr>
              <w:jc w:val="both"/>
              <w:rPr>
                <w:rFonts w:ascii="Times New Roman" w:hAnsi="Times New Roman"/>
              </w:rPr>
            </w:pPr>
          </w:p>
        </w:tc>
      </w:tr>
      <w:tr w:rsidR="004E12C7" w:rsidRPr="00C518BA" w:rsidTr="004E12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12C7" w:rsidRPr="00C518BA" w:rsidRDefault="004E12C7" w:rsidP="004E12C7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12C7" w:rsidRDefault="004E12C7" w:rsidP="004E12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Síntese de processos movimentados na 153ª Reunião Ordinária da CED-CAU/RS</w:t>
            </w:r>
          </w:p>
        </w:tc>
      </w:tr>
      <w:tr w:rsidR="004E12C7" w:rsidRPr="00C518BA" w:rsidTr="00E74C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12C7" w:rsidRPr="00C518BA" w:rsidRDefault="004E12C7" w:rsidP="004E12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12C7" w:rsidRDefault="00563CBD" w:rsidP="004E12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C40DC">
              <w:rPr>
                <w:rFonts w:ascii="Times New Roman" w:hAnsi="Times New Roman"/>
              </w:rPr>
              <w:t xml:space="preserve">Foram </w:t>
            </w:r>
            <w:r w:rsidR="007C0B58">
              <w:rPr>
                <w:rFonts w:ascii="Times New Roman" w:hAnsi="Times New Roman"/>
              </w:rPr>
              <w:t xml:space="preserve">analisados </w:t>
            </w:r>
            <w:r w:rsidR="007C0B58" w:rsidRPr="007C0B58">
              <w:rPr>
                <w:rFonts w:ascii="Times New Roman" w:hAnsi="Times New Roman"/>
                <w:b/>
              </w:rPr>
              <w:t>0</w:t>
            </w:r>
            <w:r w:rsidR="00F86ED2">
              <w:rPr>
                <w:rFonts w:ascii="Times New Roman" w:hAnsi="Times New Roman"/>
                <w:b/>
              </w:rPr>
              <w:t>6</w:t>
            </w:r>
            <w:r w:rsidR="007C0B58">
              <w:rPr>
                <w:rFonts w:ascii="Times New Roman" w:hAnsi="Times New Roman"/>
              </w:rPr>
              <w:t xml:space="preserve"> (</w:t>
            </w:r>
            <w:r w:rsidR="00F86ED2">
              <w:rPr>
                <w:rFonts w:ascii="Times New Roman" w:hAnsi="Times New Roman"/>
              </w:rPr>
              <w:t>seis</w:t>
            </w:r>
            <w:r w:rsidR="007C0B58">
              <w:rPr>
                <w:rFonts w:ascii="Times New Roman" w:hAnsi="Times New Roman"/>
              </w:rPr>
              <w:t xml:space="preserve">) processos em fase de admissão, </w:t>
            </w:r>
            <w:r w:rsidR="00D12A9F" w:rsidRPr="007C0B58">
              <w:rPr>
                <w:rFonts w:ascii="Times New Roman" w:hAnsi="Times New Roman"/>
              </w:rPr>
              <w:t>04</w:t>
            </w:r>
            <w:r w:rsidR="00D12A9F" w:rsidRPr="002C40DC">
              <w:rPr>
                <w:rFonts w:ascii="Times New Roman" w:hAnsi="Times New Roman"/>
              </w:rPr>
              <w:t xml:space="preserve"> (</w:t>
            </w:r>
            <w:r w:rsidR="007C0B58" w:rsidRPr="002C40DC">
              <w:rPr>
                <w:rFonts w:ascii="Times New Roman" w:hAnsi="Times New Roman"/>
              </w:rPr>
              <w:t>quatro)</w:t>
            </w:r>
            <w:r w:rsidR="007C0B58">
              <w:rPr>
                <w:rFonts w:ascii="Times New Roman" w:hAnsi="Times New Roman"/>
              </w:rPr>
              <w:t xml:space="preserve"> </w:t>
            </w:r>
            <w:r w:rsidR="007C0B58" w:rsidRPr="002C40DC">
              <w:rPr>
                <w:rFonts w:ascii="Times New Roman" w:hAnsi="Times New Roman"/>
              </w:rPr>
              <w:t>novas</w:t>
            </w:r>
            <w:r w:rsidRPr="002C40DC">
              <w:rPr>
                <w:rFonts w:ascii="Times New Roman" w:hAnsi="Times New Roman"/>
              </w:rPr>
              <w:t xml:space="preserve"> denúncias</w:t>
            </w:r>
            <w:r w:rsidR="007C0B58">
              <w:rPr>
                <w:rFonts w:ascii="Times New Roman" w:hAnsi="Times New Roman"/>
              </w:rPr>
              <w:t xml:space="preserve"> e 0</w:t>
            </w:r>
            <w:r w:rsidR="00F86ED2">
              <w:rPr>
                <w:rFonts w:ascii="Times New Roman" w:hAnsi="Times New Roman"/>
              </w:rPr>
              <w:t>2</w:t>
            </w:r>
            <w:r w:rsidR="007C0B58">
              <w:rPr>
                <w:rFonts w:ascii="Times New Roman" w:hAnsi="Times New Roman"/>
              </w:rPr>
              <w:t xml:space="preserve"> (um) processo</w:t>
            </w:r>
            <w:r w:rsidR="00F86ED2">
              <w:rPr>
                <w:rFonts w:ascii="Times New Roman" w:hAnsi="Times New Roman"/>
              </w:rPr>
              <w:t>s</w:t>
            </w:r>
            <w:r w:rsidR="007C0B58">
              <w:rPr>
                <w:rFonts w:ascii="Times New Roman" w:hAnsi="Times New Roman"/>
              </w:rPr>
              <w:t xml:space="preserve"> em tramitação</w:t>
            </w:r>
            <w:r w:rsidR="00EB3295">
              <w:rPr>
                <w:rFonts w:ascii="Times New Roman" w:hAnsi="Times New Roman"/>
              </w:rPr>
              <w:t>. Destes</w:t>
            </w:r>
            <w:r w:rsidRPr="002C40DC">
              <w:rPr>
                <w:rFonts w:ascii="Times New Roman" w:hAnsi="Times New Roman"/>
              </w:rPr>
              <w:t xml:space="preserve">, </w:t>
            </w:r>
            <w:r w:rsidR="00EB3295">
              <w:rPr>
                <w:rFonts w:ascii="Times New Roman" w:hAnsi="Times New Roman"/>
              </w:rPr>
              <w:t>04 (quatro)</w:t>
            </w:r>
            <w:r w:rsidR="002C40DC" w:rsidRPr="002C40DC">
              <w:rPr>
                <w:rFonts w:ascii="Times New Roman" w:hAnsi="Times New Roman"/>
              </w:rPr>
              <w:t xml:space="preserve"> tiveram </w:t>
            </w:r>
            <w:r w:rsidR="00EB3295">
              <w:rPr>
                <w:rFonts w:ascii="Times New Roman" w:hAnsi="Times New Roman"/>
              </w:rPr>
              <w:t xml:space="preserve">os </w:t>
            </w:r>
            <w:r w:rsidR="002C40DC" w:rsidRPr="002C40DC">
              <w:rPr>
                <w:rFonts w:ascii="Times New Roman" w:hAnsi="Times New Roman"/>
              </w:rPr>
              <w:t xml:space="preserve">requisitos da denúncia </w:t>
            </w:r>
            <w:r w:rsidR="00EB3295">
              <w:rPr>
                <w:rFonts w:ascii="Times New Roman" w:hAnsi="Times New Roman"/>
              </w:rPr>
              <w:t xml:space="preserve">analisados </w:t>
            </w:r>
            <w:r w:rsidR="002C40DC" w:rsidRPr="002C40DC">
              <w:rPr>
                <w:rFonts w:ascii="Times New Roman" w:hAnsi="Times New Roman"/>
              </w:rPr>
              <w:t>e</w:t>
            </w:r>
            <w:r w:rsidR="00EB3295">
              <w:rPr>
                <w:rFonts w:ascii="Times New Roman" w:hAnsi="Times New Roman"/>
              </w:rPr>
              <w:t xml:space="preserve"> os</w:t>
            </w:r>
            <w:r w:rsidR="002C40DC" w:rsidRPr="002C40DC">
              <w:rPr>
                <w:rFonts w:ascii="Times New Roman" w:hAnsi="Times New Roman"/>
              </w:rPr>
              <w:t xml:space="preserve"> </w:t>
            </w:r>
            <w:r w:rsidR="007C0B58">
              <w:rPr>
                <w:rFonts w:ascii="Times New Roman" w:hAnsi="Times New Roman"/>
              </w:rPr>
              <w:t>encaminhamentos despachados pelo relator</w:t>
            </w:r>
            <w:r w:rsidR="00EB3295">
              <w:rPr>
                <w:rFonts w:ascii="Times New Roman" w:hAnsi="Times New Roman"/>
              </w:rPr>
              <w:t>; 01 (um) teve o juízo de admissibilidade, pela admissão da denúncia e 01 (um) teve o relator designado</w:t>
            </w:r>
            <w:r w:rsidR="007C0B58">
              <w:rPr>
                <w:rFonts w:ascii="Times New Roman" w:hAnsi="Times New Roman"/>
              </w:rPr>
              <w:t>.</w:t>
            </w:r>
          </w:p>
          <w:p w:rsidR="00680A40" w:rsidRDefault="00680A40" w:rsidP="004E12C7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4E12C7" w:rsidRPr="00680A40" w:rsidRDefault="004E12C7" w:rsidP="004E12C7">
            <w:pPr>
              <w:jc w:val="both"/>
              <w:rPr>
                <w:rFonts w:ascii="Times New Roman" w:hAnsi="Times New Roman"/>
                <w:b/>
              </w:rPr>
            </w:pPr>
            <w:r w:rsidRPr="00680A40">
              <w:rPr>
                <w:rFonts w:ascii="Times New Roman" w:hAnsi="Times New Roman"/>
                <w:b/>
              </w:rPr>
              <w:t xml:space="preserve">Houve a movimentação de </w:t>
            </w:r>
            <w:r w:rsidR="00680A40" w:rsidRPr="00680A40">
              <w:rPr>
                <w:rFonts w:ascii="Times New Roman" w:hAnsi="Times New Roman"/>
                <w:b/>
              </w:rPr>
              <w:t>06</w:t>
            </w:r>
            <w:r w:rsidRPr="00680A40">
              <w:rPr>
                <w:rFonts w:ascii="Times New Roman" w:eastAsia="MS Mincho" w:hAnsi="Times New Roman"/>
                <w:b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  <w:b/>
              </w:rPr>
              <w:t>seis</w:t>
            </w:r>
            <w:r w:rsidRPr="00680A40">
              <w:rPr>
                <w:rFonts w:ascii="Times New Roman" w:eastAsia="MS Mincho" w:hAnsi="Times New Roman"/>
                <w:b/>
              </w:rPr>
              <w:t xml:space="preserve">) </w:t>
            </w:r>
            <w:r w:rsidRPr="00680A40">
              <w:rPr>
                <w:rFonts w:ascii="Times New Roman" w:hAnsi="Times New Roman"/>
                <w:b/>
              </w:rPr>
              <w:t>processos na presente reunião.</w:t>
            </w:r>
          </w:p>
          <w:p w:rsidR="004E12C7" w:rsidRPr="004E12C7" w:rsidRDefault="004E12C7" w:rsidP="004E12C7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4E12C7" w:rsidRPr="00680A40" w:rsidRDefault="004E12C7" w:rsidP="004E12C7">
            <w:pPr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hAnsi="Times New Roman"/>
              </w:rPr>
              <w:t xml:space="preserve">Estão em tramitação </w:t>
            </w:r>
            <w:r w:rsidRPr="00680A40">
              <w:rPr>
                <w:rFonts w:ascii="Times New Roman" w:hAnsi="Times New Roman"/>
                <w:b/>
              </w:rPr>
              <w:t>12</w:t>
            </w:r>
            <w:r w:rsidR="00680A40" w:rsidRPr="00680A40">
              <w:rPr>
                <w:rFonts w:ascii="Times New Roman" w:hAnsi="Times New Roman"/>
                <w:b/>
              </w:rPr>
              <w:t>2</w:t>
            </w:r>
            <w:r w:rsidRPr="00680A40">
              <w:rPr>
                <w:rFonts w:ascii="Times New Roman" w:hAnsi="Times New Roman"/>
              </w:rPr>
              <w:t xml:space="preserve"> (cento e vinte</w:t>
            </w:r>
            <w:r w:rsidR="00680A40" w:rsidRPr="00680A40">
              <w:rPr>
                <w:rFonts w:ascii="Times New Roman" w:hAnsi="Times New Roman"/>
              </w:rPr>
              <w:t xml:space="preserve"> e dois</w:t>
            </w:r>
            <w:r w:rsidRPr="00680A40">
              <w:rPr>
                <w:rFonts w:ascii="Times New Roman" w:hAnsi="Times New Roman"/>
              </w:rPr>
              <w:t>) processos</w:t>
            </w:r>
            <w:r w:rsidRPr="00680A40">
              <w:rPr>
                <w:rFonts w:ascii="Times New Roman" w:eastAsia="MS Mincho" w:hAnsi="Times New Roman"/>
              </w:rPr>
              <w:t>. Abaixo está apresentado o quantitativo de processos, com a discriminação de fases:</w:t>
            </w: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Admissibilidade: 51</w:t>
            </w:r>
            <w:r w:rsidRPr="00680A40">
              <w:rPr>
                <w:rFonts w:ascii="Times New Roman" w:eastAsia="MS Mincho" w:hAnsi="Times New Roman"/>
              </w:rPr>
              <w:t xml:space="preserve"> (cinquenta e um) processos, sendo </w:t>
            </w:r>
            <w:r w:rsidR="00680A40" w:rsidRPr="00680A40">
              <w:rPr>
                <w:rFonts w:ascii="Times New Roman" w:eastAsia="MS Mincho" w:hAnsi="Times New Roman"/>
              </w:rPr>
              <w:t>33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trinta e três</w:t>
            </w:r>
            <w:r w:rsidRPr="00680A40">
              <w:rPr>
                <w:rFonts w:ascii="Times New Roman" w:eastAsia="MS Mincho" w:hAnsi="Times New Roman"/>
              </w:rPr>
              <w:t>) em análise acerca do acatamento da denúncia, 0</w:t>
            </w:r>
            <w:r w:rsidR="00680A40" w:rsidRPr="00680A40">
              <w:rPr>
                <w:rFonts w:ascii="Times New Roman" w:eastAsia="MS Mincho" w:hAnsi="Times New Roman"/>
              </w:rPr>
              <w:t>3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três</w:t>
            </w:r>
            <w:r w:rsidRPr="00680A40">
              <w:rPr>
                <w:rFonts w:ascii="Times New Roman" w:eastAsia="MS Mincho" w:hAnsi="Times New Roman"/>
              </w:rPr>
              <w:t>) aguardando a data da audiência de conciliação, 0</w:t>
            </w:r>
            <w:r w:rsidR="00680A40" w:rsidRPr="00680A40">
              <w:rPr>
                <w:rFonts w:ascii="Times New Roman" w:eastAsia="MS Mincho" w:hAnsi="Times New Roman"/>
              </w:rPr>
              <w:t>2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dois</w:t>
            </w:r>
            <w:r w:rsidRPr="00680A40">
              <w:rPr>
                <w:rFonts w:ascii="Times New Roman" w:eastAsia="MS Mincho" w:hAnsi="Times New Roman"/>
              </w:rPr>
              <w:t>) suspenso</w:t>
            </w:r>
            <w:r w:rsidR="00680A40" w:rsidRPr="00680A40">
              <w:rPr>
                <w:rFonts w:ascii="Times New Roman" w:eastAsia="MS Mincho" w:hAnsi="Times New Roman"/>
              </w:rPr>
              <w:t>s</w:t>
            </w:r>
            <w:r w:rsidRPr="00680A40">
              <w:rPr>
                <w:rFonts w:ascii="Times New Roman" w:eastAsia="MS Mincho" w:hAnsi="Times New Roman"/>
              </w:rPr>
              <w:t xml:space="preserve"> pelo período pactuado em </w:t>
            </w:r>
            <w:r w:rsidRPr="00680A40">
              <w:rPr>
                <w:rFonts w:ascii="Times New Roman" w:eastAsia="MS Mincho" w:hAnsi="Times New Roman"/>
              </w:rPr>
              <w:lastRenderedPageBreak/>
              <w:t>acordo entre as partes e 1</w:t>
            </w:r>
            <w:r w:rsidR="00680A40" w:rsidRPr="00680A40">
              <w:rPr>
                <w:rFonts w:ascii="Times New Roman" w:eastAsia="MS Mincho" w:hAnsi="Times New Roman"/>
              </w:rPr>
              <w:t>3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treze</w:t>
            </w:r>
            <w:r w:rsidRPr="00680A40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Instrução: 4</w:t>
            </w:r>
            <w:r w:rsidR="00680A40" w:rsidRPr="00680A40">
              <w:rPr>
                <w:rFonts w:ascii="Times New Roman" w:eastAsia="MS Mincho" w:hAnsi="Times New Roman"/>
                <w:b/>
              </w:rPr>
              <w:t>1</w:t>
            </w:r>
            <w:r w:rsidRPr="00680A40">
              <w:rPr>
                <w:rFonts w:ascii="Times New Roman" w:eastAsia="MS Mincho" w:hAnsi="Times New Roman"/>
              </w:rPr>
              <w:t xml:space="preserve"> (quarenta</w:t>
            </w:r>
            <w:r w:rsidR="00680A40" w:rsidRPr="00680A40">
              <w:rPr>
                <w:rFonts w:ascii="Times New Roman" w:eastAsia="MS Mincho" w:hAnsi="Times New Roman"/>
              </w:rPr>
              <w:t xml:space="preserve"> e um</w:t>
            </w:r>
            <w:r w:rsidRPr="00680A40">
              <w:rPr>
                <w:rFonts w:ascii="Times New Roman" w:eastAsia="MS Mincho" w:hAnsi="Times New Roman"/>
              </w:rPr>
              <w:t>) processos, sendo 05 (cinco) para audiência de instrução, 1</w:t>
            </w:r>
            <w:r w:rsidR="00680A40" w:rsidRPr="00680A40">
              <w:rPr>
                <w:rFonts w:ascii="Times New Roman" w:eastAsia="MS Mincho" w:hAnsi="Times New Roman"/>
              </w:rPr>
              <w:t>7</w:t>
            </w:r>
            <w:r w:rsidRPr="00680A40">
              <w:rPr>
                <w:rFonts w:ascii="Times New Roman" w:eastAsia="MS Mincho" w:hAnsi="Times New Roman"/>
              </w:rPr>
              <w:t xml:space="preserve"> (dezesse</w:t>
            </w:r>
            <w:r w:rsidR="00680A40" w:rsidRPr="00680A40">
              <w:rPr>
                <w:rFonts w:ascii="Times New Roman" w:eastAsia="MS Mincho" w:hAnsi="Times New Roman"/>
              </w:rPr>
              <w:t>te</w:t>
            </w:r>
            <w:r w:rsidRPr="00680A40">
              <w:rPr>
                <w:rFonts w:ascii="Times New Roman" w:eastAsia="MS Mincho" w:hAnsi="Times New Roman"/>
              </w:rPr>
              <w:t>) em trâmite de defesa e complementação da denúncia, 0</w:t>
            </w:r>
            <w:r w:rsidR="00680A40" w:rsidRPr="00680A40">
              <w:rPr>
                <w:rFonts w:ascii="Times New Roman" w:eastAsia="MS Mincho" w:hAnsi="Times New Roman"/>
              </w:rPr>
              <w:t>5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cinco</w:t>
            </w:r>
            <w:r w:rsidRPr="00680A40">
              <w:rPr>
                <w:rFonts w:ascii="Times New Roman" w:eastAsia="MS Mincho" w:hAnsi="Times New Roman"/>
              </w:rPr>
              <w:t>) em trâmite de provas/alegações finais e 1</w:t>
            </w:r>
            <w:r w:rsidR="00680A40" w:rsidRPr="00680A40">
              <w:rPr>
                <w:rFonts w:ascii="Times New Roman" w:eastAsia="MS Mincho" w:hAnsi="Times New Roman"/>
              </w:rPr>
              <w:t>4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quatorze</w:t>
            </w:r>
            <w:r w:rsidRPr="00680A40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4E12C7" w:rsidRPr="004E12C7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Recurso: 13</w:t>
            </w:r>
            <w:r w:rsidRPr="00680A40">
              <w:rPr>
                <w:rFonts w:ascii="Times New Roman" w:eastAsia="MS Mincho" w:hAnsi="Times New Roman"/>
              </w:rPr>
              <w:t xml:space="preserve"> (treze) processos; </w:t>
            </w:r>
          </w:p>
          <w:p w:rsidR="004E12C7" w:rsidRPr="004E12C7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4E12C7" w:rsidRPr="00680A40" w:rsidRDefault="004E12C7" w:rsidP="004E12C7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Execução</w:t>
            </w:r>
            <w:r w:rsidRPr="00680A40">
              <w:rPr>
                <w:rFonts w:ascii="Times New Roman" w:eastAsia="MS Mincho" w:hAnsi="Times New Roman"/>
              </w:rPr>
              <w:t xml:space="preserve">: </w:t>
            </w:r>
            <w:r w:rsidRPr="00680A40">
              <w:rPr>
                <w:rFonts w:ascii="Times New Roman" w:eastAsia="MS Mincho" w:hAnsi="Times New Roman"/>
                <w:b/>
              </w:rPr>
              <w:t xml:space="preserve">03 </w:t>
            </w:r>
            <w:r w:rsidRPr="00680A40">
              <w:rPr>
                <w:rFonts w:ascii="Times New Roman" w:eastAsia="MS Mincho" w:hAnsi="Times New Roman"/>
              </w:rPr>
              <w:t>(três) processos;</w:t>
            </w:r>
          </w:p>
          <w:p w:rsidR="00680A40" w:rsidRDefault="00680A40" w:rsidP="00680A40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4E12C7" w:rsidRPr="004E12C7" w:rsidRDefault="004E12C7" w:rsidP="00680A40">
            <w:pPr>
              <w:jc w:val="both"/>
              <w:rPr>
                <w:rFonts w:ascii="Times New Roman" w:hAnsi="Times New Roman"/>
                <w:color w:val="FF0000"/>
              </w:rPr>
            </w:pPr>
            <w:r w:rsidRPr="00680A40">
              <w:rPr>
                <w:rFonts w:ascii="Times New Roman" w:eastAsia="MS Mincho" w:hAnsi="Times New Roman"/>
                <w:b/>
              </w:rPr>
              <w:t>Arquivamento: 1</w:t>
            </w:r>
            <w:r w:rsidR="00680A40" w:rsidRPr="00680A40">
              <w:rPr>
                <w:rFonts w:ascii="Times New Roman" w:eastAsia="MS Mincho" w:hAnsi="Times New Roman"/>
                <w:b/>
              </w:rPr>
              <w:t>4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80A40" w:rsidRPr="00680A40">
              <w:rPr>
                <w:rFonts w:ascii="Times New Roman" w:eastAsia="MS Mincho" w:hAnsi="Times New Roman"/>
              </w:rPr>
              <w:t>quatorze</w:t>
            </w:r>
            <w:r w:rsidRPr="00680A40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7A6E62" w:rsidRPr="00C518BA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C518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518B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518BA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C518BA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</w:rPr>
              <w:br w:type="page"/>
            </w:r>
            <w:r w:rsidRPr="00B16D1F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9416F8" w:rsidRPr="00B16D1F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5916F7">
              <w:rPr>
                <w:rFonts w:ascii="Times New Roman" w:hAnsi="Times New Roman"/>
                <w:b/>
              </w:rPr>
              <w:t>DEISE FLORES SANTOS</w:t>
            </w:r>
          </w:p>
          <w:p w:rsidR="005932E6" w:rsidRPr="00B16D1F" w:rsidRDefault="005916F7" w:rsidP="005916F7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B16D1F" w:rsidTr="00CE7FD9">
        <w:tc>
          <w:tcPr>
            <w:tcW w:w="4606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6A3447" w:rsidRPr="00B16D1F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B16D1F" w:rsidRDefault="00D91A3F" w:rsidP="00CD0A4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D10EF2">
      <w:pPr>
        <w:jc w:val="center"/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0FE4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0FE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5B79"/>
    <w:multiLevelType w:val="hybridMultilevel"/>
    <w:tmpl w:val="027CC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0"/>
  </w:num>
  <w:num w:numId="6">
    <w:abstractNumId w:val="11"/>
  </w:num>
  <w:num w:numId="7">
    <w:abstractNumId w:val="12"/>
  </w:num>
  <w:num w:numId="8">
    <w:abstractNumId w:val="16"/>
  </w:num>
  <w:num w:numId="9">
    <w:abstractNumId w:val="13"/>
  </w:num>
  <w:num w:numId="10">
    <w:abstractNumId w:val="1"/>
  </w:num>
  <w:num w:numId="11">
    <w:abstractNumId w:val="15"/>
  </w:num>
  <w:num w:numId="12">
    <w:abstractNumId w:val="4"/>
  </w:num>
  <w:num w:numId="13">
    <w:abstractNumId w:val="17"/>
  </w:num>
  <w:num w:numId="14">
    <w:abstractNumId w:val="18"/>
  </w:num>
  <w:num w:numId="15">
    <w:abstractNumId w:val="9"/>
  </w:num>
  <w:num w:numId="16">
    <w:abstractNumId w:val="14"/>
  </w:num>
  <w:num w:numId="17">
    <w:abstractNumId w:val="8"/>
  </w:num>
  <w:num w:numId="18">
    <w:abstractNumId w:val="2"/>
  </w:num>
  <w:num w:numId="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671"/>
    <w:rsid w:val="0007294C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0826"/>
    <w:rsid w:val="000B1A5E"/>
    <w:rsid w:val="000B1F2D"/>
    <w:rsid w:val="000B2EE8"/>
    <w:rsid w:val="000B30ED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4F60"/>
    <w:rsid w:val="000E5581"/>
    <w:rsid w:val="000E58D7"/>
    <w:rsid w:val="000E62D0"/>
    <w:rsid w:val="000E7C15"/>
    <w:rsid w:val="000F339D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49B8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1264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0FE4"/>
    <w:rsid w:val="001A179C"/>
    <w:rsid w:val="001A2A75"/>
    <w:rsid w:val="001A3312"/>
    <w:rsid w:val="001A4BD5"/>
    <w:rsid w:val="001A4BF8"/>
    <w:rsid w:val="001A5928"/>
    <w:rsid w:val="001A60E6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A71"/>
    <w:rsid w:val="001B7ED8"/>
    <w:rsid w:val="001C2118"/>
    <w:rsid w:val="001C2CE6"/>
    <w:rsid w:val="001C38C4"/>
    <w:rsid w:val="001C3C5C"/>
    <w:rsid w:val="001C47EE"/>
    <w:rsid w:val="001C5595"/>
    <w:rsid w:val="001C625F"/>
    <w:rsid w:val="001D0BF9"/>
    <w:rsid w:val="001D0E75"/>
    <w:rsid w:val="001D2493"/>
    <w:rsid w:val="001D405C"/>
    <w:rsid w:val="001D55DF"/>
    <w:rsid w:val="001D698C"/>
    <w:rsid w:val="001E002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547F"/>
    <w:rsid w:val="00205D8D"/>
    <w:rsid w:val="0021013F"/>
    <w:rsid w:val="00210F0C"/>
    <w:rsid w:val="0021146C"/>
    <w:rsid w:val="0021193E"/>
    <w:rsid w:val="00211A57"/>
    <w:rsid w:val="002128EF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56148"/>
    <w:rsid w:val="00260AF7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40DC"/>
    <w:rsid w:val="002C60B5"/>
    <w:rsid w:val="002C611D"/>
    <w:rsid w:val="002C7394"/>
    <w:rsid w:val="002D0148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26F4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282C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4E14"/>
    <w:rsid w:val="003557D1"/>
    <w:rsid w:val="0035677A"/>
    <w:rsid w:val="003570A2"/>
    <w:rsid w:val="003607D6"/>
    <w:rsid w:val="00360A08"/>
    <w:rsid w:val="00361A63"/>
    <w:rsid w:val="00362DBC"/>
    <w:rsid w:val="00364EB3"/>
    <w:rsid w:val="00367DAC"/>
    <w:rsid w:val="0037147E"/>
    <w:rsid w:val="00371663"/>
    <w:rsid w:val="00371983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5BE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89A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5033"/>
    <w:rsid w:val="004468CC"/>
    <w:rsid w:val="004476B7"/>
    <w:rsid w:val="00447C6C"/>
    <w:rsid w:val="004502C8"/>
    <w:rsid w:val="00452D2A"/>
    <w:rsid w:val="00453128"/>
    <w:rsid w:val="00453A10"/>
    <w:rsid w:val="004552A6"/>
    <w:rsid w:val="00460200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3CB4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066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373"/>
    <w:rsid w:val="004B5435"/>
    <w:rsid w:val="004B5A5C"/>
    <w:rsid w:val="004B7840"/>
    <w:rsid w:val="004C0FE6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30D0"/>
    <w:rsid w:val="004D4139"/>
    <w:rsid w:val="004D48B9"/>
    <w:rsid w:val="004D6C6D"/>
    <w:rsid w:val="004D75DA"/>
    <w:rsid w:val="004E062B"/>
    <w:rsid w:val="004E12C7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4DE6"/>
    <w:rsid w:val="00525396"/>
    <w:rsid w:val="005256FB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7B50"/>
    <w:rsid w:val="005609CE"/>
    <w:rsid w:val="005615DC"/>
    <w:rsid w:val="00561F7A"/>
    <w:rsid w:val="00563007"/>
    <w:rsid w:val="00563CBD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16F7"/>
    <w:rsid w:val="005932E6"/>
    <w:rsid w:val="00594C67"/>
    <w:rsid w:val="005962CD"/>
    <w:rsid w:val="00596727"/>
    <w:rsid w:val="00597376"/>
    <w:rsid w:val="005A0BF9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857"/>
    <w:rsid w:val="00623564"/>
    <w:rsid w:val="00624A97"/>
    <w:rsid w:val="00625DCB"/>
    <w:rsid w:val="00627E0D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03B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80611"/>
    <w:rsid w:val="00680A40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6559"/>
    <w:rsid w:val="006A0BC6"/>
    <w:rsid w:val="006A0EB4"/>
    <w:rsid w:val="006A1485"/>
    <w:rsid w:val="006A2112"/>
    <w:rsid w:val="006A3447"/>
    <w:rsid w:val="006A38A5"/>
    <w:rsid w:val="006A57F7"/>
    <w:rsid w:val="006A5C2C"/>
    <w:rsid w:val="006A5E2D"/>
    <w:rsid w:val="006A6302"/>
    <w:rsid w:val="006A7EBB"/>
    <w:rsid w:val="006B3C0E"/>
    <w:rsid w:val="006B670F"/>
    <w:rsid w:val="006B762D"/>
    <w:rsid w:val="006B7D90"/>
    <w:rsid w:val="006B7E1B"/>
    <w:rsid w:val="006C0175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662"/>
    <w:rsid w:val="00751763"/>
    <w:rsid w:val="0075194D"/>
    <w:rsid w:val="00754E4C"/>
    <w:rsid w:val="00754E8F"/>
    <w:rsid w:val="00754EEE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1C2"/>
    <w:rsid w:val="0077055B"/>
    <w:rsid w:val="00771599"/>
    <w:rsid w:val="00771F15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A759F"/>
    <w:rsid w:val="007B0318"/>
    <w:rsid w:val="007B5FF7"/>
    <w:rsid w:val="007B7B0D"/>
    <w:rsid w:val="007B7BB9"/>
    <w:rsid w:val="007B7C2B"/>
    <w:rsid w:val="007B7D43"/>
    <w:rsid w:val="007C02BF"/>
    <w:rsid w:val="007C03D6"/>
    <w:rsid w:val="007C0B58"/>
    <w:rsid w:val="007C0FB9"/>
    <w:rsid w:val="007C27D4"/>
    <w:rsid w:val="007C3B02"/>
    <w:rsid w:val="007C50BE"/>
    <w:rsid w:val="007C5624"/>
    <w:rsid w:val="007C5C0D"/>
    <w:rsid w:val="007C6594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4EC"/>
    <w:rsid w:val="008516F3"/>
    <w:rsid w:val="00853C78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6872"/>
    <w:rsid w:val="0086709B"/>
    <w:rsid w:val="008711C7"/>
    <w:rsid w:val="0087140A"/>
    <w:rsid w:val="0087371B"/>
    <w:rsid w:val="00874044"/>
    <w:rsid w:val="00874A65"/>
    <w:rsid w:val="00875CFC"/>
    <w:rsid w:val="008764F4"/>
    <w:rsid w:val="008769B2"/>
    <w:rsid w:val="0087732D"/>
    <w:rsid w:val="00877887"/>
    <w:rsid w:val="00880BA3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ABA"/>
    <w:rsid w:val="008C2DE4"/>
    <w:rsid w:val="008C3FB0"/>
    <w:rsid w:val="008C4DDE"/>
    <w:rsid w:val="008C65B2"/>
    <w:rsid w:val="008C7615"/>
    <w:rsid w:val="008D002E"/>
    <w:rsid w:val="008D0F03"/>
    <w:rsid w:val="008D1BD6"/>
    <w:rsid w:val="008D242B"/>
    <w:rsid w:val="008D2B6B"/>
    <w:rsid w:val="008D3D7C"/>
    <w:rsid w:val="008D4752"/>
    <w:rsid w:val="008D4892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4986"/>
    <w:rsid w:val="008F54F0"/>
    <w:rsid w:val="008F586B"/>
    <w:rsid w:val="008F744F"/>
    <w:rsid w:val="00900C45"/>
    <w:rsid w:val="009027E1"/>
    <w:rsid w:val="009041AE"/>
    <w:rsid w:val="00904DFE"/>
    <w:rsid w:val="0090598E"/>
    <w:rsid w:val="00905C76"/>
    <w:rsid w:val="00906480"/>
    <w:rsid w:val="00906707"/>
    <w:rsid w:val="00907B79"/>
    <w:rsid w:val="00913D02"/>
    <w:rsid w:val="00917A38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3D06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E02BE"/>
    <w:rsid w:val="009E0CF3"/>
    <w:rsid w:val="009E0EB8"/>
    <w:rsid w:val="009E39CA"/>
    <w:rsid w:val="009E3C4D"/>
    <w:rsid w:val="009E3F03"/>
    <w:rsid w:val="009E62D3"/>
    <w:rsid w:val="009E678F"/>
    <w:rsid w:val="009E6FFB"/>
    <w:rsid w:val="009E7396"/>
    <w:rsid w:val="009F0273"/>
    <w:rsid w:val="009F0CAC"/>
    <w:rsid w:val="009F262D"/>
    <w:rsid w:val="009F2A9C"/>
    <w:rsid w:val="009F302A"/>
    <w:rsid w:val="009F361C"/>
    <w:rsid w:val="009F3FC4"/>
    <w:rsid w:val="009F4464"/>
    <w:rsid w:val="009F4DC3"/>
    <w:rsid w:val="009F7677"/>
    <w:rsid w:val="00A00C71"/>
    <w:rsid w:val="00A00EE5"/>
    <w:rsid w:val="00A044AC"/>
    <w:rsid w:val="00A050DB"/>
    <w:rsid w:val="00A07E42"/>
    <w:rsid w:val="00A1151B"/>
    <w:rsid w:val="00A1289D"/>
    <w:rsid w:val="00A14FB3"/>
    <w:rsid w:val="00A223DA"/>
    <w:rsid w:val="00A22967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655"/>
    <w:rsid w:val="00A47C9C"/>
    <w:rsid w:val="00A47DAD"/>
    <w:rsid w:val="00A5152F"/>
    <w:rsid w:val="00A54CD9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681C"/>
    <w:rsid w:val="00A878CE"/>
    <w:rsid w:val="00A9163F"/>
    <w:rsid w:val="00A91A96"/>
    <w:rsid w:val="00A92575"/>
    <w:rsid w:val="00A92FCE"/>
    <w:rsid w:val="00A93C50"/>
    <w:rsid w:val="00A94D02"/>
    <w:rsid w:val="00A963C6"/>
    <w:rsid w:val="00A973AC"/>
    <w:rsid w:val="00AA2E4F"/>
    <w:rsid w:val="00AA3601"/>
    <w:rsid w:val="00AA3A5B"/>
    <w:rsid w:val="00AA3EB7"/>
    <w:rsid w:val="00AA5BD2"/>
    <w:rsid w:val="00AB10FE"/>
    <w:rsid w:val="00AB5171"/>
    <w:rsid w:val="00AB5A41"/>
    <w:rsid w:val="00AB63DE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79F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493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67768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60B2"/>
    <w:rsid w:val="00B973F6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2A19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0D6"/>
    <w:rsid w:val="00BF6265"/>
    <w:rsid w:val="00C003A1"/>
    <w:rsid w:val="00C0302A"/>
    <w:rsid w:val="00C03761"/>
    <w:rsid w:val="00C038EA"/>
    <w:rsid w:val="00C04161"/>
    <w:rsid w:val="00C053D5"/>
    <w:rsid w:val="00C05AA5"/>
    <w:rsid w:val="00C071CB"/>
    <w:rsid w:val="00C1089C"/>
    <w:rsid w:val="00C11662"/>
    <w:rsid w:val="00C13456"/>
    <w:rsid w:val="00C1567B"/>
    <w:rsid w:val="00C15B9D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50E09"/>
    <w:rsid w:val="00C51443"/>
    <w:rsid w:val="00C51585"/>
    <w:rsid w:val="00C518BA"/>
    <w:rsid w:val="00C51E50"/>
    <w:rsid w:val="00C525FE"/>
    <w:rsid w:val="00C54D49"/>
    <w:rsid w:val="00C5604F"/>
    <w:rsid w:val="00C56772"/>
    <w:rsid w:val="00C56977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48A0"/>
    <w:rsid w:val="00C86244"/>
    <w:rsid w:val="00C86498"/>
    <w:rsid w:val="00C869DB"/>
    <w:rsid w:val="00C86BE0"/>
    <w:rsid w:val="00C876B9"/>
    <w:rsid w:val="00C87FBC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3C1"/>
    <w:rsid w:val="00CC67DF"/>
    <w:rsid w:val="00CC7343"/>
    <w:rsid w:val="00CD022D"/>
    <w:rsid w:val="00CD0934"/>
    <w:rsid w:val="00CD0A43"/>
    <w:rsid w:val="00CD0E69"/>
    <w:rsid w:val="00CD1581"/>
    <w:rsid w:val="00CD2906"/>
    <w:rsid w:val="00CD2A10"/>
    <w:rsid w:val="00CD2F01"/>
    <w:rsid w:val="00CD4323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E7FD9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0EF2"/>
    <w:rsid w:val="00D124C6"/>
    <w:rsid w:val="00D127D5"/>
    <w:rsid w:val="00D12A9F"/>
    <w:rsid w:val="00D13820"/>
    <w:rsid w:val="00D1399A"/>
    <w:rsid w:val="00D141E1"/>
    <w:rsid w:val="00D14E86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7B7"/>
    <w:rsid w:val="00D26E09"/>
    <w:rsid w:val="00D26E76"/>
    <w:rsid w:val="00D27DB3"/>
    <w:rsid w:val="00D31CC8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6CC4"/>
    <w:rsid w:val="00D67B4E"/>
    <w:rsid w:val="00D707D3"/>
    <w:rsid w:val="00D71C50"/>
    <w:rsid w:val="00D720A4"/>
    <w:rsid w:val="00D73F79"/>
    <w:rsid w:val="00D74739"/>
    <w:rsid w:val="00D7495E"/>
    <w:rsid w:val="00D76A42"/>
    <w:rsid w:val="00D76A48"/>
    <w:rsid w:val="00D776CB"/>
    <w:rsid w:val="00D80242"/>
    <w:rsid w:val="00D802D9"/>
    <w:rsid w:val="00D8349F"/>
    <w:rsid w:val="00D83645"/>
    <w:rsid w:val="00D83E58"/>
    <w:rsid w:val="00D8695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10F91"/>
    <w:rsid w:val="00E12934"/>
    <w:rsid w:val="00E12EC2"/>
    <w:rsid w:val="00E13E71"/>
    <w:rsid w:val="00E14D40"/>
    <w:rsid w:val="00E151CB"/>
    <w:rsid w:val="00E153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664DC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295"/>
    <w:rsid w:val="00EB366F"/>
    <w:rsid w:val="00EB36FD"/>
    <w:rsid w:val="00EB4598"/>
    <w:rsid w:val="00EB4AC7"/>
    <w:rsid w:val="00EB653C"/>
    <w:rsid w:val="00EC1727"/>
    <w:rsid w:val="00EC1EBB"/>
    <w:rsid w:val="00EC2197"/>
    <w:rsid w:val="00EC2EEF"/>
    <w:rsid w:val="00EC3BFB"/>
    <w:rsid w:val="00EC5D14"/>
    <w:rsid w:val="00EC6190"/>
    <w:rsid w:val="00EC63F3"/>
    <w:rsid w:val="00EC6687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2A8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86ED2"/>
    <w:rsid w:val="00F906D6"/>
    <w:rsid w:val="00F92D53"/>
    <w:rsid w:val="00F9309F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545A-4948-444A-974E-AC40654F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6</Pages>
  <Words>1836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268</cp:revision>
  <cp:lastPrinted>2018-01-26T18:17:00Z</cp:lastPrinted>
  <dcterms:created xsi:type="dcterms:W3CDTF">2019-01-29T15:59:00Z</dcterms:created>
  <dcterms:modified xsi:type="dcterms:W3CDTF">2019-04-12T20:37:00Z</dcterms:modified>
</cp:coreProperties>
</file>