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B7D90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B7D90">
        <w:rPr>
          <w:rFonts w:ascii="Times New Roman" w:hAnsi="Times New Roman"/>
          <w:sz w:val="22"/>
          <w:szCs w:val="22"/>
        </w:rPr>
        <w:t xml:space="preserve">SÚMULA </w:t>
      </w:r>
      <w:r w:rsidR="001A2A75" w:rsidRPr="006B7D90">
        <w:rPr>
          <w:rFonts w:ascii="Times New Roman" w:hAnsi="Times New Roman"/>
          <w:sz w:val="22"/>
          <w:szCs w:val="22"/>
        </w:rPr>
        <w:t>1</w:t>
      </w:r>
      <w:r w:rsidR="00AE6E25" w:rsidRPr="006B7D90">
        <w:rPr>
          <w:rFonts w:ascii="Times New Roman" w:hAnsi="Times New Roman"/>
          <w:sz w:val="22"/>
          <w:szCs w:val="22"/>
        </w:rPr>
        <w:t>3</w:t>
      </w:r>
      <w:r w:rsidR="00F972F7">
        <w:rPr>
          <w:rFonts w:ascii="Times New Roman" w:hAnsi="Times New Roman"/>
          <w:sz w:val="22"/>
          <w:szCs w:val="22"/>
        </w:rPr>
        <w:t>9</w:t>
      </w:r>
      <w:r w:rsidRPr="006B7D90">
        <w:rPr>
          <w:rFonts w:ascii="Times New Roman" w:hAnsi="Times New Roman"/>
          <w:sz w:val="22"/>
          <w:szCs w:val="22"/>
        </w:rPr>
        <w:t>ª REUNIÃO ORDI</w:t>
      </w:r>
      <w:r w:rsidR="00414067">
        <w:rPr>
          <w:rFonts w:ascii="Times New Roman" w:hAnsi="Times New Roman"/>
          <w:sz w:val="22"/>
          <w:szCs w:val="22"/>
        </w:rPr>
        <w:t>/</w:t>
      </w:r>
      <w:r w:rsidRPr="006B7D90">
        <w:rPr>
          <w:rFonts w:ascii="Times New Roman" w:hAnsi="Times New Roman"/>
          <w:sz w:val="22"/>
          <w:szCs w:val="22"/>
        </w:rPr>
        <w:t>NÁRIA DA CE</w:t>
      </w:r>
      <w:r w:rsidR="001A2A75" w:rsidRPr="006B7D90">
        <w:rPr>
          <w:rFonts w:ascii="Times New Roman" w:hAnsi="Times New Roman"/>
          <w:sz w:val="22"/>
          <w:szCs w:val="22"/>
        </w:rPr>
        <w:t>D</w:t>
      </w:r>
      <w:r w:rsidRPr="006B7D90">
        <w:rPr>
          <w:rFonts w:ascii="Times New Roman" w:hAnsi="Times New Roman"/>
          <w:sz w:val="22"/>
          <w:szCs w:val="22"/>
        </w:rPr>
        <w:t>-CAU/RS</w:t>
      </w:r>
    </w:p>
    <w:p w:rsidR="00D96F51" w:rsidRPr="006B7D90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B7D90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B7D90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F972F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="00D71C50">
              <w:rPr>
                <w:rFonts w:ascii="Times New Roman" w:eastAsia="MS Mincho" w:hAnsi="Times New Roman"/>
                <w:sz w:val="22"/>
                <w:szCs w:val="22"/>
              </w:rPr>
              <w:t xml:space="preserve"> de outubro</w:t>
            </w:r>
            <w:r w:rsidR="00D96F51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B7D90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B7D90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830E37" w:rsidRPr="006B7D90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711595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F972F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11595" w:rsidRPr="006B7D90" w:rsidTr="00476F70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11595" w:rsidRPr="006B7D90" w:rsidRDefault="00711595" w:rsidP="007115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1595" w:rsidRPr="006B7D90" w:rsidRDefault="00F972F7" w:rsidP="007115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972F7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1595" w:rsidRPr="006B7D90" w:rsidRDefault="00711595" w:rsidP="007115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F972F7">
              <w:rPr>
                <w:rFonts w:ascii="Times New Roman" w:eastAsia="MS Mincho" w:hAnsi="Times New Roman"/>
                <w:sz w:val="22"/>
                <w:szCs w:val="22"/>
              </w:rPr>
              <w:t xml:space="preserve">a Adjunta </w:t>
            </w:r>
            <w:r w:rsidR="00F972F7" w:rsidRPr="00F972F7">
              <w:rPr>
                <w:rFonts w:ascii="Times New Roman" w:eastAsia="MS Mincho" w:hAnsi="Times New Roman"/>
                <w:i/>
                <w:sz w:val="22"/>
                <w:szCs w:val="22"/>
              </w:rPr>
              <w:t>ad hoc</w:t>
            </w:r>
          </w:p>
        </w:tc>
      </w:tr>
      <w:tr w:rsidR="00830E37" w:rsidRPr="006B7D90" w:rsidTr="00633EA9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830E37" w:rsidRPr="006B7D90" w:rsidTr="00633EA9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Assessora </w:t>
            </w:r>
            <w:r w:rsidR="00F972F7">
              <w:rPr>
                <w:rFonts w:ascii="Times New Roman" w:eastAsia="MS Mincho" w:hAnsi="Times New Roman"/>
                <w:sz w:val="22"/>
                <w:szCs w:val="22"/>
              </w:rPr>
              <w:t xml:space="preserve">Técnica 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da Comissão</w:t>
            </w:r>
          </w:p>
        </w:tc>
      </w:tr>
      <w:tr w:rsidR="00830E37" w:rsidRPr="006B7D90" w:rsidTr="00ED259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6B7D90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B7D90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6B7D90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26783D" w:rsidRDefault="00D71C50" w:rsidP="00243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Fica registrado que o Conselheiro Rodrigo Spinelli justificou sua ausência, motivo pelo qual foi convocado o Conselheiro Suplente Maurício Zuchetti.</w:t>
            </w:r>
          </w:p>
          <w:p w:rsidR="00F972F7" w:rsidRPr="006B7D90" w:rsidRDefault="00384FC1" w:rsidP="00243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37304">
              <w:rPr>
                <w:rFonts w:ascii="Times New Roman" w:eastAsia="MS Mincho" w:hAnsi="Times New Roman"/>
                <w:sz w:val="22"/>
                <w:szCs w:val="22"/>
              </w:rPr>
              <w:t xml:space="preserve">Em virtude da licença do Conselheiro Noe Veja, a Conselheira </w:t>
            </w:r>
            <w:r w:rsidRPr="00D37304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Roberta Krahe Edelweiss se encontra na titularidade.</w:t>
            </w:r>
          </w:p>
        </w:tc>
      </w:tr>
    </w:tbl>
    <w:p w:rsidR="004433DD" w:rsidRPr="006B7D90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0C2BBB" w:rsidP="00711595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9D344A">
              <w:rPr>
                <w:rFonts w:ascii="Times New Roman" w:hAnsi="Times New Roman"/>
                <w:b/>
                <w:sz w:val="22"/>
                <w:szCs w:val="22"/>
              </w:rPr>
              <w:t>provação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11595">
              <w:rPr>
                <w:rFonts w:ascii="Times New Roman" w:hAnsi="Times New Roman"/>
                <w:b/>
                <w:sz w:val="22"/>
                <w:szCs w:val="22"/>
              </w:rPr>
              <w:t>da súmula</w:t>
            </w:r>
            <w:r w:rsidR="009D344A" w:rsidRPr="009D344A">
              <w:rPr>
                <w:rFonts w:ascii="Times New Roman" w:hAnsi="Times New Roman"/>
                <w:b/>
                <w:sz w:val="22"/>
                <w:szCs w:val="22"/>
              </w:rPr>
              <w:t xml:space="preserve"> da 13</w:t>
            </w:r>
            <w:r w:rsidR="00F972F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9D344A" w:rsidRPr="009D344A">
              <w:rPr>
                <w:rFonts w:ascii="Times New Roman" w:hAnsi="Times New Roman"/>
                <w:b/>
                <w:sz w:val="22"/>
                <w:szCs w:val="22"/>
              </w:rPr>
              <w:t xml:space="preserve">ª </w:t>
            </w:r>
            <w:r w:rsidR="00711595">
              <w:rPr>
                <w:rFonts w:ascii="Times New Roman" w:hAnsi="Times New Roman"/>
                <w:b/>
                <w:sz w:val="22"/>
                <w:szCs w:val="22"/>
              </w:rPr>
              <w:t>Reunião Ordinária</w:t>
            </w:r>
            <w:r w:rsidR="004B102A" w:rsidRPr="006B7D90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B7D90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B7D90" w:rsidRDefault="002C24EC" w:rsidP="00F972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F972F7">
              <w:rPr>
                <w:rFonts w:ascii="Times New Roman" w:hAnsi="Times New Roman"/>
                <w:sz w:val="22"/>
                <w:szCs w:val="22"/>
              </w:rPr>
              <w:t xml:space="preserve"> súmula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fo</w:t>
            </w:r>
            <w:r w:rsidR="00F972F7"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lida e aprovada.</w:t>
            </w:r>
          </w:p>
        </w:tc>
      </w:tr>
      <w:tr w:rsidR="001D2493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B7D90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B7D90" w:rsidRDefault="002C24EC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6B7D90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B7D90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B7D90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B7D90" w:rsidRDefault="00D22691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940F05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B7D90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1C68" w:rsidRPr="006B7D90" w:rsidRDefault="00FE469E" w:rsidP="00FE46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2691">
              <w:rPr>
                <w:rFonts w:ascii="Times New Roman" w:hAnsi="Times New Roman"/>
                <w:sz w:val="22"/>
                <w:szCs w:val="22"/>
              </w:rPr>
              <w:t xml:space="preserve">O Coordenador esclarece para a conselheira Roberta a situação atual </w:t>
            </w:r>
            <w:r w:rsidR="0055754E">
              <w:rPr>
                <w:rFonts w:ascii="Times New Roman" w:hAnsi="Times New Roman"/>
                <w:sz w:val="22"/>
                <w:szCs w:val="22"/>
              </w:rPr>
              <w:t>acerca das discussões da CED em âmbito regional e nacional, bem como a metodologia de análise de processos que a comissão utiliza.</w:t>
            </w:r>
          </w:p>
        </w:tc>
      </w:tr>
    </w:tbl>
    <w:p w:rsidR="000C2BBB" w:rsidRPr="006B7D90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B7D90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B7D90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B7D90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A67478" w:rsidRDefault="00B76F4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6B7D90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B7D90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A67478" w:rsidRDefault="00B76F4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6B7D90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B7D90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B7D90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B7D90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22691" w:rsidRPr="006B7D90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691" w:rsidRPr="006B7D90" w:rsidRDefault="00D22691" w:rsidP="00ED259D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22691" w:rsidRPr="00D22691" w:rsidRDefault="00D22691" w:rsidP="00ED2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22691">
              <w:rPr>
                <w:rFonts w:ascii="Times New Roman" w:hAnsi="Times New Roman"/>
                <w:b/>
                <w:sz w:val="22"/>
              </w:rPr>
              <w:t>Deliberação CED-CAU/RS nº 066/2018 - Realização da 2ª Reunião Externa de Relato de Processos da CED-CAU/RS</w:t>
            </w:r>
          </w:p>
        </w:tc>
      </w:tr>
      <w:tr w:rsidR="00D22691" w:rsidRPr="006B7D90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691" w:rsidRPr="006B7D90" w:rsidRDefault="00D22691" w:rsidP="00D22691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22691" w:rsidRPr="00D22691" w:rsidRDefault="00D22691" w:rsidP="00D22691">
            <w:pPr>
              <w:jc w:val="both"/>
              <w:rPr>
                <w:rFonts w:ascii="Times New Roman" w:hAnsi="Times New Roman"/>
                <w:sz w:val="22"/>
              </w:rPr>
            </w:pPr>
            <w:r w:rsidRPr="00D22691">
              <w:rPr>
                <w:rFonts w:ascii="Times New Roman" w:hAnsi="Times New Roman"/>
                <w:sz w:val="22"/>
              </w:rPr>
              <w:t>CED</w:t>
            </w:r>
          </w:p>
        </w:tc>
      </w:tr>
      <w:tr w:rsidR="00D22691" w:rsidRPr="006B7D90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691" w:rsidRPr="006B7D90" w:rsidRDefault="00D22691" w:rsidP="00D2269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22691" w:rsidRPr="00D22691" w:rsidRDefault="00D22691" w:rsidP="00D22691">
            <w:pPr>
              <w:jc w:val="both"/>
              <w:rPr>
                <w:rFonts w:ascii="Times New Roman" w:hAnsi="Times New Roman"/>
                <w:sz w:val="22"/>
              </w:rPr>
            </w:pPr>
            <w:r w:rsidRPr="00D22691">
              <w:rPr>
                <w:rFonts w:ascii="Times New Roman" w:hAnsi="Times New Roman"/>
                <w:sz w:val="22"/>
              </w:rPr>
              <w:t>Membros</w:t>
            </w:r>
          </w:p>
        </w:tc>
      </w:tr>
      <w:tr w:rsidR="00D22691" w:rsidRPr="006B7D90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691" w:rsidRPr="006B7D90" w:rsidRDefault="00D22691" w:rsidP="00D2269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22691" w:rsidRPr="002B1AA1" w:rsidRDefault="00D51C72" w:rsidP="006765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deliberou por realizar a </w:t>
            </w:r>
            <w:r w:rsidRPr="00D51C72">
              <w:rPr>
                <w:rFonts w:ascii="Times New Roman" w:hAnsi="Times New Roman"/>
                <w:sz w:val="22"/>
                <w:szCs w:val="22"/>
              </w:rPr>
              <w:t>2ª Reunião Externa de Relato de Processos da CED-CAU/RS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nos </w:t>
            </w:r>
            <w:r w:rsidRPr="00F25719">
              <w:rPr>
                <w:rFonts w:ascii="Times New Roman" w:hAnsi="Times New Roman"/>
                <w:sz w:val="22"/>
                <w:szCs w:val="22"/>
              </w:rPr>
              <w:t xml:space="preserve">dias </w:t>
            </w:r>
            <w:r w:rsidR="006765D9">
              <w:rPr>
                <w:rFonts w:ascii="Times New Roman" w:hAnsi="Times New Roman"/>
                <w:sz w:val="22"/>
                <w:szCs w:val="22"/>
              </w:rPr>
              <w:t>08 e 09</w:t>
            </w:r>
            <w:r w:rsidRPr="00F25719">
              <w:rPr>
                <w:rFonts w:ascii="Times New Roman" w:hAnsi="Times New Roman"/>
                <w:sz w:val="22"/>
                <w:szCs w:val="22"/>
              </w:rPr>
              <w:t xml:space="preserve"> de novembro de 2018</w:t>
            </w:r>
            <w:r w:rsidR="008755B2">
              <w:rPr>
                <w:rFonts w:ascii="Times New Roman" w:hAnsi="Times New Roman"/>
                <w:sz w:val="22"/>
                <w:szCs w:val="22"/>
              </w:rPr>
              <w:t>,</w:t>
            </w:r>
            <w:r w:rsidR="00676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65D9" w:rsidRPr="00F25719">
              <w:rPr>
                <w:rFonts w:ascii="Times New Roman" w:hAnsi="Times New Roman"/>
                <w:sz w:val="22"/>
                <w:szCs w:val="22"/>
              </w:rPr>
              <w:t>na cidade de Nova Petrópolis/RS</w:t>
            </w:r>
            <w:r w:rsidR="006765D9">
              <w:rPr>
                <w:rFonts w:ascii="Times New Roman" w:hAnsi="Times New Roman"/>
                <w:sz w:val="22"/>
                <w:szCs w:val="22"/>
              </w:rPr>
              <w:t xml:space="preserve">, a qual possui </w:t>
            </w:r>
            <w:r w:rsidR="006765D9" w:rsidRPr="00F25719">
              <w:rPr>
                <w:rFonts w:ascii="Times New Roman" w:hAnsi="Times New Roman"/>
                <w:sz w:val="22"/>
                <w:szCs w:val="22"/>
              </w:rPr>
              <w:t xml:space="preserve">posição geográfica que </w:t>
            </w:r>
            <w:r w:rsidR="008755B2">
              <w:rPr>
                <w:rFonts w:ascii="Times New Roman" w:hAnsi="Times New Roman"/>
                <w:sz w:val="22"/>
                <w:szCs w:val="22"/>
              </w:rPr>
              <w:t xml:space="preserve">melhor </w:t>
            </w:r>
            <w:r w:rsidR="006765D9" w:rsidRPr="00F25719">
              <w:rPr>
                <w:rFonts w:ascii="Times New Roman" w:hAnsi="Times New Roman"/>
                <w:sz w:val="22"/>
                <w:szCs w:val="22"/>
              </w:rPr>
              <w:t>atend</w:t>
            </w:r>
            <w:r w:rsidR="006765D9">
              <w:rPr>
                <w:rFonts w:ascii="Times New Roman" w:hAnsi="Times New Roman"/>
                <w:sz w:val="22"/>
                <w:szCs w:val="22"/>
              </w:rPr>
              <w:t>e</w:t>
            </w:r>
            <w:r w:rsidR="006765D9" w:rsidRPr="00F25719">
              <w:rPr>
                <w:rFonts w:ascii="Times New Roman" w:hAnsi="Times New Roman"/>
                <w:sz w:val="22"/>
                <w:szCs w:val="22"/>
              </w:rPr>
              <w:t xml:space="preserve"> aos participantes</w:t>
            </w:r>
            <w:r w:rsidR="006765D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22691" w:rsidRPr="006B7D90" w:rsidTr="00E67826">
        <w:trPr>
          <w:trHeight w:val="4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91" w:rsidRPr="006B7D90" w:rsidRDefault="00D22691" w:rsidP="00D2269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22691" w:rsidRPr="006765D9" w:rsidRDefault="006765D9" w:rsidP="00D226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65D9">
              <w:rPr>
                <w:rFonts w:ascii="Times New Roman" w:hAnsi="Times New Roman"/>
                <w:sz w:val="22"/>
                <w:szCs w:val="22"/>
              </w:rPr>
              <w:t>Encaminhar a deliberação à Presidência para autorização formal.</w:t>
            </w:r>
          </w:p>
        </w:tc>
      </w:tr>
      <w:tr w:rsidR="00D22691" w:rsidRPr="006B7D90" w:rsidTr="00E6782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2691" w:rsidRPr="006B7D90" w:rsidRDefault="00D22691" w:rsidP="00D2269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22691" w:rsidRPr="006765D9" w:rsidRDefault="006765D9" w:rsidP="00D226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65D9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8B2518" w:rsidRPr="006B7D90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2518" w:rsidRPr="006B7D90" w:rsidRDefault="008B2518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2518" w:rsidRPr="00A71AC7" w:rsidRDefault="008B2518" w:rsidP="00ED259D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5A3058" w:rsidRPr="006B7D90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058" w:rsidRPr="006B7D90" w:rsidRDefault="005A3058" w:rsidP="005A305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A3058" w:rsidRPr="00F70526" w:rsidRDefault="005A3058" w:rsidP="005A305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70526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D22691" w:rsidRPr="006B7D90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22691" w:rsidRPr="006B7D90" w:rsidRDefault="00D22691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22691" w:rsidRPr="00A71AC7" w:rsidRDefault="00D22691" w:rsidP="00ED259D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ED259D" w:rsidRPr="006B7D90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791F05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D51C72" w:rsidRDefault="00516C3B" w:rsidP="00516C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ED259D" w:rsidRPr="006B7D90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D51C72" w:rsidRDefault="00516C3B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D259D" w:rsidRPr="006B7D90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D51C72" w:rsidRDefault="00DC501C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Processo nº 481000/2017:</w:t>
            </w:r>
            <w:r w:rsidR="00AE4E5F" w:rsidRPr="00D51C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6C01" w:rsidRPr="00D51C72">
              <w:rPr>
                <w:rFonts w:ascii="Times New Roman" w:hAnsi="Times New Roman"/>
                <w:sz w:val="22"/>
                <w:szCs w:val="22"/>
              </w:rPr>
              <w:t>o</w:t>
            </w:r>
            <w:r w:rsidR="00D1399A" w:rsidRPr="00D51C72">
              <w:rPr>
                <w:rFonts w:ascii="Times New Roman" w:hAnsi="Times New Roman"/>
                <w:sz w:val="22"/>
                <w:szCs w:val="22"/>
              </w:rPr>
              <w:t xml:space="preserve"> relator analisou os autos e emitiu o despacho saneador, em que delimitou o cerne da questão e agendou audiência de instrução para o dia 10/12/2018, às 10h.</w:t>
            </w:r>
          </w:p>
        </w:tc>
      </w:tr>
      <w:tr w:rsidR="00AC3C12" w:rsidRPr="006B7D90" w:rsidTr="00B9530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3C12" w:rsidRPr="006B7D90" w:rsidRDefault="00AC3C12" w:rsidP="00AC3C1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C3C12" w:rsidRPr="00D51C72" w:rsidRDefault="00D1399A" w:rsidP="00314C3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AC3C12" w:rsidRPr="006B7D90" w:rsidTr="00384FC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3C12" w:rsidRPr="006B7D90" w:rsidRDefault="00AC3C12" w:rsidP="00AC3C1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C3C12" w:rsidRPr="00D51C72" w:rsidRDefault="00D1399A" w:rsidP="00AC3C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384FC1" w:rsidRPr="006B7D90" w:rsidTr="00384FC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4FC1" w:rsidRPr="006B7D90" w:rsidRDefault="00384FC1" w:rsidP="00AC3C1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84FC1" w:rsidRPr="00D51C72" w:rsidRDefault="00384FC1" w:rsidP="00AC3C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6F4F" w:rsidRPr="006B7D90" w:rsidTr="00384FC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6B7D90" w:rsidRDefault="00B76F4F" w:rsidP="00B76F4F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D51C72" w:rsidRDefault="00DC501C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B76F4F" w:rsidRPr="006B7D90" w:rsidTr="009872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D51C72" w:rsidRDefault="00DC501C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B76F4F" w:rsidRPr="006B7D90" w:rsidTr="009872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D51C72" w:rsidRDefault="00DC501C" w:rsidP="000C6C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Processo nº 412933/2016:</w:t>
            </w:r>
            <w:r w:rsidR="000C6C01" w:rsidRPr="00D51C72">
              <w:rPr>
                <w:rFonts w:ascii="Times New Roman" w:hAnsi="Times New Roman"/>
                <w:sz w:val="22"/>
                <w:szCs w:val="22"/>
              </w:rPr>
              <w:t xml:space="preserve"> o relator analisou os autos e emitiu o despacho saneador, em que delimitou o cerne da questão e agendou audiência de instrução para o dia 06/12/2018, às 14h.</w:t>
            </w:r>
          </w:p>
        </w:tc>
      </w:tr>
      <w:tr w:rsidR="000C6C01" w:rsidRPr="006B7D90" w:rsidTr="00B9530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6C01" w:rsidRPr="006B7D90" w:rsidRDefault="000C6C01" w:rsidP="000C6C0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C6C01" w:rsidRPr="00D51C72" w:rsidRDefault="000C6C01" w:rsidP="000C6C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0C6C01" w:rsidRPr="006B7D90" w:rsidTr="00B76F4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6C01" w:rsidRPr="006B7D90" w:rsidRDefault="000C6C01" w:rsidP="000C6C0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C6C01" w:rsidRPr="00D51C72" w:rsidRDefault="000C6C01" w:rsidP="000C6C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B76F4F" w:rsidRPr="006B7D90" w:rsidTr="00B76F4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D51C72" w:rsidRDefault="00B76F4F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41C6" w:rsidRPr="006B7D90" w:rsidTr="00B76F4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41C6" w:rsidRPr="006B7D90" w:rsidRDefault="009941C6" w:rsidP="009941C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941C6" w:rsidRPr="00D51C72" w:rsidRDefault="009941C6" w:rsidP="009941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9941C6" w:rsidRPr="006B7D90" w:rsidTr="00FB7FE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41C6" w:rsidRPr="006B7D90" w:rsidRDefault="009941C6" w:rsidP="009941C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941C6" w:rsidRPr="00D51C72" w:rsidRDefault="009941C6" w:rsidP="009941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B76F4F" w:rsidRPr="006B7D90" w:rsidTr="00FB7FE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D51C72" w:rsidRDefault="00DC501C" w:rsidP="009941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Processo nº 444474/2016:</w:t>
            </w:r>
            <w:r w:rsidR="009941C6" w:rsidRPr="00D51C72">
              <w:rPr>
                <w:rFonts w:ascii="Times New Roman" w:hAnsi="Times New Roman"/>
                <w:sz w:val="22"/>
                <w:szCs w:val="22"/>
              </w:rPr>
              <w:t xml:space="preserve"> o relator emitiu o despacho saneador, em que delimitou o cerne da questão e encerrou os atos de instrução, considerando que, pelas provas até então produzidas pelas partes, já há elementos suficientes para a formação da convicção. O relator solicita a intimação das partes para apresentação de provas finais no prazo de dez dias.</w:t>
            </w:r>
          </w:p>
        </w:tc>
      </w:tr>
      <w:tr w:rsidR="009941C6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1C6" w:rsidRPr="006B7D90" w:rsidRDefault="009941C6" w:rsidP="009941C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941C6" w:rsidRPr="00D51C72" w:rsidRDefault="009941C6" w:rsidP="009941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9941C6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1C6" w:rsidRPr="006B7D90" w:rsidRDefault="009941C6" w:rsidP="009941C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941C6" w:rsidRPr="00D51C72" w:rsidRDefault="009941C6" w:rsidP="009941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1C72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B76F4F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B76F4F" w:rsidP="00B76F4F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B76F4F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145A46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B76F4F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 w:rsidR="00145A46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145A46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5A46">
              <w:rPr>
                <w:rFonts w:ascii="Times New Roman" w:hAnsi="Times New Roman"/>
                <w:sz w:val="22"/>
                <w:szCs w:val="22"/>
              </w:rPr>
              <w:t xml:space="preserve">Roberta Krahe </w:t>
            </w:r>
            <w:proofErr w:type="spellStart"/>
            <w:r w:rsidRPr="00145A46">
              <w:rPr>
                <w:rFonts w:ascii="Times New Roman" w:hAnsi="Times New Roman"/>
                <w:sz w:val="22"/>
                <w:szCs w:val="22"/>
              </w:rPr>
              <w:t>Edelweis</w:t>
            </w:r>
            <w:proofErr w:type="spellEnd"/>
          </w:p>
        </w:tc>
      </w:tr>
      <w:tr w:rsidR="00B76F4F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DC501C" w:rsidP="00B76F4F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C501C">
              <w:rPr>
                <w:rFonts w:ascii="Times New Roman" w:hAnsi="Times New Roman"/>
                <w:sz w:val="22"/>
                <w:szCs w:val="22"/>
              </w:rPr>
              <w:t>Processo nº 711009/2018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145A46">
              <w:rPr>
                <w:rFonts w:ascii="Times New Roman" w:hAnsi="Times New Roman"/>
                <w:sz w:val="22"/>
                <w:szCs w:val="22"/>
              </w:rPr>
              <w:t xml:space="preserve"> o coordenador designou como relatora a Conselheira Roberta. A relatora analisou o processo e emitiu seu parecer de admissibilidade pela inadmissão da denúncia e consequente arquivamento liminar, em razão de não ter identificado o enquadramento do fato denunciado como infração de natureza ético-disciplinar. A Comissão deliberou por aprovar o não acatamento da denúncia, considerando os fatos expostos pela relatora, conforme a Deliberação CED-CAU/RS nº 068/2018.</w:t>
            </w:r>
          </w:p>
        </w:tc>
      </w:tr>
      <w:tr w:rsidR="00B76F4F" w:rsidRPr="006B7D90" w:rsidTr="007F6F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145A46" w:rsidP="00FA22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Intimar o denunciante da decisão, cabendo interposição de recurso ao Plenário do CAU/RS no prazo de 10 (dez) dias.</w:t>
            </w:r>
          </w:p>
        </w:tc>
      </w:tr>
      <w:tr w:rsidR="00B76F4F" w:rsidRPr="006B7D90" w:rsidTr="007F6F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145A46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B76F4F" w:rsidRPr="006B7D90" w:rsidTr="001F3B9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76F4F" w:rsidRPr="006B7D90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B76F4F" w:rsidP="00B76F4F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54DB3" w:rsidRPr="00CB3063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4DB3" w:rsidRPr="00F94EF2" w:rsidRDefault="00D54DB3" w:rsidP="00D54DB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4EF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4DB3" w:rsidRPr="00CA3BA3" w:rsidRDefault="00D54DB3" w:rsidP="00D54D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54DB3" w:rsidRPr="00CB3063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4DB3" w:rsidRPr="00F94EF2" w:rsidRDefault="00D54DB3" w:rsidP="00D54DB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4EF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4DB3" w:rsidRPr="00CA3BA3" w:rsidRDefault="00D54DB3" w:rsidP="00D54D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5A46">
              <w:rPr>
                <w:rFonts w:ascii="Times New Roman" w:hAnsi="Times New Roman"/>
                <w:sz w:val="22"/>
                <w:szCs w:val="22"/>
              </w:rPr>
              <w:t xml:space="preserve">Roberta Krahe </w:t>
            </w:r>
            <w:proofErr w:type="spellStart"/>
            <w:r w:rsidRPr="00145A46">
              <w:rPr>
                <w:rFonts w:ascii="Times New Roman" w:hAnsi="Times New Roman"/>
                <w:sz w:val="22"/>
                <w:szCs w:val="22"/>
              </w:rPr>
              <w:t>Edelweis</w:t>
            </w:r>
            <w:proofErr w:type="spellEnd"/>
          </w:p>
        </w:tc>
      </w:tr>
      <w:tr w:rsidR="00B76F4F" w:rsidRPr="00CB3063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F94EF2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4EF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DC501C" w:rsidP="00D54DB3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C501C">
              <w:rPr>
                <w:rFonts w:ascii="Times New Roman" w:hAnsi="Times New Roman"/>
                <w:sz w:val="22"/>
                <w:szCs w:val="22"/>
              </w:rPr>
              <w:t>Processo nº 766704/2018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D54DB3">
              <w:rPr>
                <w:rFonts w:ascii="Times New Roman" w:hAnsi="Times New Roman"/>
                <w:sz w:val="22"/>
                <w:szCs w:val="22"/>
              </w:rPr>
              <w:t xml:space="preserve"> o coordenador designou como relatora a Conselheira Roberta. A relatora analisou o processo, verificou o preenchimento dos requisitos da denúncia e solicitou a notificação do denunciante para complementação da denúncia, bem como do denunciado para que, querendo, apresente sua manifestação prévia acerca da denúncia.</w:t>
            </w:r>
          </w:p>
        </w:tc>
      </w:tr>
      <w:tr w:rsidR="00B76F4F" w:rsidRPr="00CB3063" w:rsidTr="003A2E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6F4F" w:rsidRPr="00F94EF2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4EF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D54DB3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B76F4F" w:rsidRPr="00CB3063" w:rsidTr="003A2E4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6F4F" w:rsidRPr="00F94EF2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4EF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76F4F" w:rsidRPr="00CA3BA3" w:rsidRDefault="00D54DB3" w:rsidP="00B76F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BE4DDD" w:rsidRPr="00CB3063" w:rsidTr="00DC501C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DDD" w:rsidRPr="00CB3063" w:rsidRDefault="00BE4DDD" w:rsidP="00BE4DD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DDD" w:rsidRPr="00CB3063" w:rsidRDefault="00BE4DDD" w:rsidP="00BE4DD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DC501C" w:rsidRPr="00CB3063" w:rsidTr="00DC501C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01C" w:rsidRPr="00CB3063" w:rsidRDefault="00DC501C" w:rsidP="00BE4DD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 w:rsidRPr="00DC501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01C" w:rsidRPr="00CB3063" w:rsidRDefault="00DC501C" w:rsidP="00BE4DD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</w:rPr>
              <w:t>E-mail sobre Reserva Técnica</w:t>
            </w:r>
          </w:p>
        </w:tc>
      </w:tr>
      <w:tr w:rsidR="00BE4DDD" w:rsidRPr="00CB3063" w:rsidTr="00AA5BD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4DDD" w:rsidRPr="00380C6E" w:rsidRDefault="00BE4DDD" w:rsidP="00BE4DD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80C6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E4DDD" w:rsidRPr="00380C6E" w:rsidRDefault="00193B3F" w:rsidP="00BE4D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BE4DDD" w:rsidRPr="00CB3063" w:rsidTr="00EC70A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4DDD" w:rsidRPr="00380C6E" w:rsidRDefault="00BE4DDD" w:rsidP="00BE4DD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80C6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 w:rsidR="00193B3F">
              <w:rPr>
                <w:rFonts w:ascii="Times New Roman" w:eastAsia="MS Mincho" w:hAnsi="Times New Roman"/>
                <w:b/>
                <w:sz w:val="22"/>
                <w:szCs w:val="22"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E4DDD" w:rsidRPr="00380C6E" w:rsidRDefault="00193B3F" w:rsidP="00BE4D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</w:t>
            </w:r>
          </w:p>
        </w:tc>
      </w:tr>
      <w:tr w:rsidR="00BE4DDD" w:rsidRPr="00CB3063" w:rsidTr="006E557B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4DDD" w:rsidRPr="00380C6E" w:rsidRDefault="00BE4DDD" w:rsidP="00BE4DD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80C6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DDD" w:rsidRPr="00380C6E" w:rsidRDefault="00193B3F" w:rsidP="002B1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partir do recebimento da informação do </w:t>
            </w:r>
            <w:r w:rsidRPr="00193B3F">
              <w:rPr>
                <w:rFonts w:ascii="Times New Roman" w:hAnsi="Times New Roman"/>
                <w:sz w:val="22"/>
                <w:szCs w:val="22"/>
              </w:rPr>
              <w:t xml:space="preserve">programa de pontuação divulgado pela empresa </w:t>
            </w:r>
            <w:proofErr w:type="spellStart"/>
            <w:r w:rsidRPr="00193B3F">
              <w:rPr>
                <w:rFonts w:ascii="Times New Roman" w:hAnsi="Times New Roman"/>
                <w:sz w:val="22"/>
                <w:szCs w:val="22"/>
              </w:rPr>
              <w:t>Elevato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e, c</w:t>
            </w:r>
            <w:r w:rsidR="000D702A">
              <w:rPr>
                <w:rFonts w:ascii="Times New Roman" w:hAnsi="Times New Roman"/>
                <w:sz w:val="22"/>
                <w:szCs w:val="22"/>
              </w:rPr>
              <w:t xml:space="preserve">onsiderando a necessidade de definição </w:t>
            </w:r>
            <w:r w:rsidRPr="00193B3F">
              <w:rPr>
                <w:rFonts w:ascii="Times New Roman" w:hAnsi="Times New Roman"/>
                <w:sz w:val="22"/>
                <w:szCs w:val="22"/>
              </w:rPr>
              <w:t>do modelo de atuação do CAU/RS diante do tema Reserva Técnica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a </w:t>
            </w:r>
            <w:r w:rsidR="00B929CB">
              <w:rPr>
                <w:rFonts w:ascii="Times New Roman" w:hAnsi="Times New Roman"/>
                <w:sz w:val="22"/>
                <w:szCs w:val="22"/>
              </w:rPr>
              <w:t>Comissão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Ética e</w:t>
            </w:r>
            <w:r w:rsidR="00B929CB">
              <w:rPr>
                <w:rFonts w:ascii="Times New Roman" w:hAnsi="Times New Roman"/>
                <w:sz w:val="22"/>
                <w:szCs w:val="22"/>
              </w:rPr>
              <w:t xml:space="preserve"> Disciplina do CAU/RS, por meio da Deliberação </w:t>
            </w:r>
            <w:r w:rsidR="00B929CB" w:rsidRPr="00B929CB">
              <w:rPr>
                <w:rFonts w:ascii="Times New Roman" w:hAnsi="Times New Roman"/>
                <w:sz w:val="22"/>
                <w:szCs w:val="22"/>
              </w:rPr>
              <w:t>nº 067/2018</w:t>
            </w:r>
            <w:r w:rsidR="00453A10">
              <w:rPr>
                <w:rFonts w:ascii="Times New Roman" w:hAnsi="Times New Roman"/>
                <w:sz w:val="22"/>
                <w:szCs w:val="22"/>
              </w:rPr>
              <w:t>, propôs a Presidência a discussão do tema.</w:t>
            </w:r>
          </w:p>
        </w:tc>
      </w:tr>
      <w:tr w:rsidR="00BE4DDD" w:rsidRPr="00CB3063" w:rsidTr="0033527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DDD" w:rsidRPr="00380C6E" w:rsidRDefault="00BE4DDD" w:rsidP="00BE4DD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80C6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DDD" w:rsidRPr="00380C6E" w:rsidRDefault="002B1AA1" w:rsidP="003075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Dar ciência da deliberação CED-CAU/RS </w:t>
            </w:r>
            <w:r w:rsidRPr="002B1AA1">
              <w:rPr>
                <w:rFonts w:ascii="Times New Roman" w:hAnsi="Times New Roman"/>
                <w:sz w:val="22"/>
                <w:szCs w:val="22"/>
              </w:rPr>
              <w:t>nº 067/2018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à Presidência.</w:t>
            </w:r>
          </w:p>
        </w:tc>
      </w:tr>
      <w:tr w:rsidR="00BE4DDD" w:rsidRPr="00CB3063" w:rsidTr="0033527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DDD" w:rsidRPr="00380C6E" w:rsidRDefault="00BE4DDD" w:rsidP="00BE4DD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80C6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DDD" w:rsidRPr="00380C6E" w:rsidRDefault="002B1AA1" w:rsidP="002B1A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B76F4F" w:rsidRPr="00CB3063" w:rsidTr="0033527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76F4F" w:rsidRPr="00CB3063" w:rsidRDefault="00B76F4F" w:rsidP="00B76F4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6F4F" w:rsidRPr="00CB3063" w:rsidRDefault="00B76F4F" w:rsidP="00B76F4F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76F4F" w:rsidRPr="00CB3063" w:rsidTr="0033527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CB3063" w:rsidRDefault="00B76F4F" w:rsidP="00B76F4F">
            <w:pPr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1.8.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F4F" w:rsidRPr="00CB3063" w:rsidRDefault="00B76F4F" w:rsidP="00384FC1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  <w:highlight w:val="yellow"/>
              </w:rPr>
            </w:pPr>
            <w:r w:rsidRPr="00BD4F67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13</w:t>
            </w:r>
            <w:r w:rsidR="00384FC1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Pr="00BD4F67">
              <w:rPr>
                <w:rFonts w:ascii="Times New Roman" w:eastAsia="MS Mincho" w:hAnsi="Times New Roman"/>
                <w:sz w:val="22"/>
                <w:szCs w:val="22"/>
              </w:rPr>
              <w:t>ª Reunião Ordinária</w:t>
            </w:r>
          </w:p>
        </w:tc>
      </w:tr>
      <w:tr w:rsidR="00B76F4F" w:rsidRPr="00CA3BA3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6F4F" w:rsidRPr="00CA3BA3" w:rsidRDefault="00B76F4F" w:rsidP="00B76F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0B54" w:rsidRDefault="00B76F4F" w:rsidP="00B76F4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Houve a </w:t>
            </w:r>
            <w:r w:rsidR="00BD4F67"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análise de </w:t>
            </w:r>
            <w:r w:rsidR="00BD4F67"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0</w:t>
            </w:r>
            <w:r w:rsidR="00E21ABB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="00BD4F67"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="00BD4F67"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) processos em fase de 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>instrução</w:t>
            </w:r>
            <w:r w:rsidR="00BD4F67"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, os quais tiveram 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 xml:space="preserve">o despacho saneador emitido, sendo que 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>02 (d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>oi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>s)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 xml:space="preserve"> processos tiveram 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 xml:space="preserve">audiência de instrução </w:t>
            </w:r>
            <w:r w:rsidR="00E21ABB">
              <w:rPr>
                <w:rFonts w:ascii="Times New Roman" w:eastAsia="MS Mincho" w:hAnsi="Times New Roman"/>
                <w:sz w:val="22"/>
                <w:szCs w:val="22"/>
              </w:rPr>
              <w:t>agendadas e 01 (um) processo teve os atos de instrução encerrados.</w:t>
            </w:r>
          </w:p>
          <w:p w:rsidR="00E21ABB" w:rsidRPr="00CA3BA3" w:rsidRDefault="00E21ABB" w:rsidP="00B76F4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330B54" w:rsidRDefault="00330B54" w:rsidP="00B76F4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Houve a análise de </w:t>
            </w: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02</w:t>
            </w: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 xml:space="preserve"> (dois) processos em fase de </w:t>
            </w:r>
            <w:r w:rsidR="00412BDE">
              <w:rPr>
                <w:rFonts w:ascii="Times New Roman" w:eastAsia="MS Mincho" w:hAnsi="Times New Roman"/>
                <w:sz w:val="22"/>
                <w:szCs w:val="22"/>
              </w:rPr>
              <w:t xml:space="preserve">admissibilidade. Um processo teve encaminhamento de complementação da denúncia e o outro passou pelo julgamento de admissibilidade, que resultou no não acatamento e consequente determinação de arquivamento liminar da denúncia. </w:t>
            </w:r>
          </w:p>
          <w:p w:rsidR="00412BDE" w:rsidRPr="00CA3BA3" w:rsidRDefault="00412BDE" w:rsidP="00B76F4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76F4F" w:rsidRPr="00485BFB" w:rsidRDefault="00B76F4F" w:rsidP="00485BFB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A3BA3">
              <w:rPr>
                <w:rFonts w:ascii="Times New Roman" w:hAnsi="Times New Roman"/>
                <w:b/>
                <w:sz w:val="22"/>
                <w:szCs w:val="22"/>
              </w:rPr>
              <w:t xml:space="preserve">Houve a </w:t>
            </w:r>
            <w:r w:rsidR="00BD4F67" w:rsidRPr="00CA3BA3">
              <w:rPr>
                <w:rFonts w:ascii="Times New Roman" w:hAnsi="Times New Roman"/>
                <w:b/>
                <w:sz w:val="22"/>
                <w:szCs w:val="22"/>
              </w:rPr>
              <w:t>movimentação</w:t>
            </w:r>
            <w:r w:rsidRPr="00CA3BA3">
              <w:rPr>
                <w:rFonts w:ascii="Times New Roman" w:hAnsi="Times New Roman"/>
                <w:b/>
                <w:sz w:val="22"/>
                <w:szCs w:val="22"/>
              </w:rPr>
              <w:t xml:space="preserve"> de </w:t>
            </w:r>
            <w:r w:rsidR="00485BFB">
              <w:rPr>
                <w:rFonts w:ascii="Times New Roman" w:eastAsia="MS Mincho" w:hAnsi="Times New Roman"/>
                <w:b/>
                <w:sz w:val="22"/>
                <w:szCs w:val="22"/>
              </w:rPr>
              <w:t>05</w:t>
            </w:r>
            <w:r w:rsidR="00BD4F67"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</w:t>
            </w:r>
            <w:r w:rsidR="00485BFB">
              <w:rPr>
                <w:rFonts w:ascii="Times New Roman" w:eastAsia="MS Mincho" w:hAnsi="Times New Roman"/>
                <w:b/>
                <w:sz w:val="22"/>
                <w:szCs w:val="22"/>
              </w:rPr>
              <w:t>cinco</w:t>
            </w:r>
            <w:r w:rsidR="00BD4F67"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) </w:t>
            </w:r>
            <w:r w:rsidR="00BD4F67" w:rsidRPr="00CA3BA3">
              <w:rPr>
                <w:rFonts w:ascii="Times New Roman" w:hAnsi="Times New Roman"/>
                <w:b/>
                <w:sz w:val="22"/>
                <w:szCs w:val="22"/>
              </w:rPr>
              <w:t>processos</w:t>
            </w:r>
            <w:r w:rsidRPr="00CA3BA3">
              <w:rPr>
                <w:rFonts w:ascii="Times New Roman" w:hAnsi="Times New Roman"/>
                <w:b/>
                <w:sz w:val="22"/>
                <w:szCs w:val="22"/>
              </w:rPr>
              <w:t xml:space="preserve"> na presente reunião.</w:t>
            </w:r>
          </w:p>
        </w:tc>
      </w:tr>
    </w:tbl>
    <w:p w:rsidR="007A6E62" w:rsidRPr="00CA3BA3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CA3BA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A3BA3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CA3BA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A3BA3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A3BA3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3BA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CA3BA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A3BA3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A3BA3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3BA3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CA3BA3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CA3BA3" w:rsidTr="005932E6">
        <w:tc>
          <w:tcPr>
            <w:tcW w:w="4608" w:type="dxa"/>
            <w:shd w:val="clear" w:color="auto" w:fill="auto"/>
          </w:tcPr>
          <w:p w:rsidR="00D91A3F" w:rsidRPr="00CA3BA3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CA3BA3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CA3BA3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CA3BA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CA3BA3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CA3BA3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A3BA3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2C611D" w:rsidRPr="00CA3BA3" w:rsidRDefault="00CA3BA3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3BA3" w:rsidRPr="00CA3BA3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3BA3" w:rsidRPr="00CA3BA3" w:rsidRDefault="00384FC1" w:rsidP="00CA3B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4FC1"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CA3BA3" w:rsidRPr="00CA3BA3" w:rsidRDefault="00CA3BA3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BA3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  <w:p w:rsidR="006A3447" w:rsidRPr="00CA3BA3" w:rsidRDefault="006A3447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1A3F" w:rsidRPr="00CA3BA3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932E6" w:rsidRPr="00CA3BA3" w:rsidRDefault="005932E6" w:rsidP="00702B01">
      <w:pPr>
        <w:rPr>
          <w:rFonts w:ascii="Times New Roman" w:hAnsi="Times New Roman"/>
          <w:i/>
          <w:sz w:val="22"/>
          <w:szCs w:val="22"/>
          <w:u w:val="single"/>
        </w:rPr>
        <w:sectPr w:rsidR="005932E6" w:rsidRPr="00CA3BA3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CA3BA3" w:rsidTr="005932E6">
        <w:tc>
          <w:tcPr>
            <w:tcW w:w="4608" w:type="dxa"/>
            <w:shd w:val="clear" w:color="auto" w:fill="auto"/>
          </w:tcPr>
          <w:p w:rsidR="00D91A3F" w:rsidRPr="00CA3BA3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CA3BA3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</w:t>
            </w:r>
            <w:r w:rsidR="005932E6" w:rsidRPr="00CA3BA3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CA3BA3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suplente</w:t>
            </w:r>
            <w:r w:rsidR="005932E6" w:rsidRPr="00CA3BA3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CA3BA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CA3BA3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CA3BA3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A3BA3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BA3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CA3BA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2E6" w:rsidRPr="00CA3BA3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32E6" w:rsidRPr="00CA3BA3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280F" w:rsidRPr="00CA3BA3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1280F" w:rsidRPr="00CA3BA3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32E6" w:rsidRPr="00CA3BA3" w:rsidRDefault="005932E6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32E6" w:rsidRPr="00CA3BA3" w:rsidRDefault="005932E6" w:rsidP="00D91A3F">
      <w:pPr>
        <w:rPr>
          <w:rFonts w:ascii="Times New Roman" w:hAnsi="Times New Roman"/>
          <w:sz w:val="22"/>
          <w:szCs w:val="22"/>
        </w:rPr>
        <w:sectPr w:rsidR="005932E6" w:rsidRPr="00CA3BA3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CA3BA3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B7D90" w:rsidTr="00702B01">
        <w:tc>
          <w:tcPr>
            <w:tcW w:w="4606" w:type="dxa"/>
            <w:shd w:val="clear" w:color="auto" w:fill="auto"/>
          </w:tcPr>
          <w:p w:rsidR="00D91A3F" w:rsidRPr="00CA3BA3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CA3BA3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CA3BA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CA3BA3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A3BA3" w:rsidRPr="00CA3BA3" w:rsidRDefault="00CA3BA3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A3BA3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BA3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CA3BA3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CA3BA3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CA3BA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CA3BA3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CA3BA3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BA3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CA3BA3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88A" w:rsidRPr="006B7D90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6B7D90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36B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696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3FA29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14E11"/>
    <w:rsid w:val="0002023A"/>
    <w:rsid w:val="000245AD"/>
    <w:rsid w:val="0002679C"/>
    <w:rsid w:val="0003339B"/>
    <w:rsid w:val="0003472C"/>
    <w:rsid w:val="000357C9"/>
    <w:rsid w:val="00035DF8"/>
    <w:rsid w:val="00036131"/>
    <w:rsid w:val="00037278"/>
    <w:rsid w:val="00037598"/>
    <w:rsid w:val="00040A86"/>
    <w:rsid w:val="00041EC0"/>
    <w:rsid w:val="000425B3"/>
    <w:rsid w:val="00044B86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84DB4"/>
    <w:rsid w:val="00086C07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6C01"/>
    <w:rsid w:val="000C76B7"/>
    <w:rsid w:val="000D01E3"/>
    <w:rsid w:val="000D0AC0"/>
    <w:rsid w:val="000D2F9A"/>
    <w:rsid w:val="000D3E3E"/>
    <w:rsid w:val="000D4E39"/>
    <w:rsid w:val="000D4E7A"/>
    <w:rsid w:val="000D5BC9"/>
    <w:rsid w:val="000D702A"/>
    <w:rsid w:val="000D71F0"/>
    <w:rsid w:val="000E0909"/>
    <w:rsid w:val="000E15F8"/>
    <w:rsid w:val="000E2009"/>
    <w:rsid w:val="000E2790"/>
    <w:rsid w:val="000E5581"/>
    <w:rsid w:val="000E58D7"/>
    <w:rsid w:val="000E7C15"/>
    <w:rsid w:val="000F339D"/>
    <w:rsid w:val="000F4F6E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50DDA"/>
    <w:rsid w:val="00151629"/>
    <w:rsid w:val="00152A4B"/>
    <w:rsid w:val="0015549F"/>
    <w:rsid w:val="0016044D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A179C"/>
    <w:rsid w:val="001A2A75"/>
    <w:rsid w:val="001A3312"/>
    <w:rsid w:val="001A4BD5"/>
    <w:rsid w:val="001A4BF8"/>
    <w:rsid w:val="001A5928"/>
    <w:rsid w:val="001A6549"/>
    <w:rsid w:val="001A6C40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3B97"/>
    <w:rsid w:val="001F405D"/>
    <w:rsid w:val="001F61E5"/>
    <w:rsid w:val="002001C6"/>
    <w:rsid w:val="00201B5B"/>
    <w:rsid w:val="00205D8D"/>
    <w:rsid w:val="0021013F"/>
    <w:rsid w:val="00210F0C"/>
    <w:rsid w:val="0021146C"/>
    <w:rsid w:val="0021193E"/>
    <w:rsid w:val="00215015"/>
    <w:rsid w:val="00220A16"/>
    <w:rsid w:val="0022339C"/>
    <w:rsid w:val="00223417"/>
    <w:rsid w:val="00223A35"/>
    <w:rsid w:val="002250F8"/>
    <w:rsid w:val="00225D8B"/>
    <w:rsid w:val="002268D7"/>
    <w:rsid w:val="00236ADF"/>
    <w:rsid w:val="002413B8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60E98"/>
    <w:rsid w:val="002666FA"/>
    <w:rsid w:val="00266B44"/>
    <w:rsid w:val="0026783D"/>
    <w:rsid w:val="002711BD"/>
    <w:rsid w:val="00271E52"/>
    <w:rsid w:val="00272CB5"/>
    <w:rsid w:val="0027488D"/>
    <w:rsid w:val="0027567B"/>
    <w:rsid w:val="00276C34"/>
    <w:rsid w:val="00280F33"/>
    <w:rsid w:val="00284A25"/>
    <w:rsid w:val="00285A83"/>
    <w:rsid w:val="00290435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D0148"/>
    <w:rsid w:val="002D06A8"/>
    <w:rsid w:val="002D2A1D"/>
    <w:rsid w:val="002D3086"/>
    <w:rsid w:val="002D37E2"/>
    <w:rsid w:val="002D4361"/>
    <w:rsid w:val="002D45F8"/>
    <w:rsid w:val="002D4B62"/>
    <w:rsid w:val="002D54CA"/>
    <w:rsid w:val="002D5D07"/>
    <w:rsid w:val="002D670E"/>
    <w:rsid w:val="002D72F3"/>
    <w:rsid w:val="002E293E"/>
    <w:rsid w:val="002E2C29"/>
    <w:rsid w:val="002E4930"/>
    <w:rsid w:val="002E4A4E"/>
    <w:rsid w:val="002F005C"/>
    <w:rsid w:val="002F2AD1"/>
    <w:rsid w:val="002F3109"/>
    <w:rsid w:val="002F3AE0"/>
    <w:rsid w:val="002F4232"/>
    <w:rsid w:val="002F6B55"/>
    <w:rsid w:val="0030245F"/>
    <w:rsid w:val="00303755"/>
    <w:rsid w:val="00304F89"/>
    <w:rsid w:val="00305DCB"/>
    <w:rsid w:val="00306127"/>
    <w:rsid w:val="00307558"/>
    <w:rsid w:val="003075FA"/>
    <w:rsid w:val="00310303"/>
    <w:rsid w:val="00311134"/>
    <w:rsid w:val="003117F2"/>
    <w:rsid w:val="00314C31"/>
    <w:rsid w:val="003173DC"/>
    <w:rsid w:val="00320980"/>
    <w:rsid w:val="0032115D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0C6E"/>
    <w:rsid w:val="00382748"/>
    <w:rsid w:val="00383F38"/>
    <w:rsid w:val="00384FC1"/>
    <w:rsid w:val="00387884"/>
    <w:rsid w:val="00393C49"/>
    <w:rsid w:val="003945A8"/>
    <w:rsid w:val="00395B25"/>
    <w:rsid w:val="00397661"/>
    <w:rsid w:val="003A1838"/>
    <w:rsid w:val="003A2E2A"/>
    <w:rsid w:val="003A3C6B"/>
    <w:rsid w:val="003A699B"/>
    <w:rsid w:val="003B124A"/>
    <w:rsid w:val="003B3D86"/>
    <w:rsid w:val="003B47B9"/>
    <w:rsid w:val="003B4E9A"/>
    <w:rsid w:val="003B628C"/>
    <w:rsid w:val="003B6D0B"/>
    <w:rsid w:val="003B6E9C"/>
    <w:rsid w:val="003B7819"/>
    <w:rsid w:val="003C2C10"/>
    <w:rsid w:val="003C3C3A"/>
    <w:rsid w:val="003C410C"/>
    <w:rsid w:val="003C484E"/>
    <w:rsid w:val="003C640D"/>
    <w:rsid w:val="003C640F"/>
    <w:rsid w:val="003D23A2"/>
    <w:rsid w:val="003D3957"/>
    <w:rsid w:val="003D4565"/>
    <w:rsid w:val="003D5489"/>
    <w:rsid w:val="003D5AB3"/>
    <w:rsid w:val="003D7367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2BDE"/>
    <w:rsid w:val="00414067"/>
    <w:rsid w:val="00414900"/>
    <w:rsid w:val="00420C27"/>
    <w:rsid w:val="00421EB4"/>
    <w:rsid w:val="004303BE"/>
    <w:rsid w:val="00433DE0"/>
    <w:rsid w:val="004352BB"/>
    <w:rsid w:val="004355BD"/>
    <w:rsid w:val="00437349"/>
    <w:rsid w:val="004373D3"/>
    <w:rsid w:val="00441702"/>
    <w:rsid w:val="004425DC"/>
    <w:rsid w:val="00442756"/>
    <w:rsid w:val="004433DD"/>
    <w:rsid w:val="004468CC"/>
    <w:rsid w:val="00447C6C"/>
    <w:rsid w:val="004502C8"/>
    <w:rsid w:val="00452D2A"/>
    <w:rsid w:val="00453128"/>
    <w:rsid w:val="00453A10"/>
    <w:rsid w:val="004552A6"/>
    <w:rsid w:val="00461E33"/>
    <w:rsid w:val="004653D3"/>
    <w:rsid w:val="0047022C"/>
    <w:rsid w:val="00470D48"/>
    <w:rsid w:val="00471056"/>
    <w:rsid w:val="004718A7"/>
    <w:rsid w:val="004720FF"/>
    <w:rsid w:val="004744A9"/>
    <w:rsid w:val="0047675A"/>
    <w:rsid w:val="004771BB"/>
    <w:rsid w:val="00482207"/>
    <w:rsid w:val="00482FB3"/>
    <w:rsid w:val="00483414"/>
    <w:rsid w:val="004851DD"/>
    <w:rsid w:val="00485BFB"/>
    <w:rsid w:val="0048631E"/>
    <w:rsid w:val="00492FB1"/>
    <w:rsid w:val="00493665"/>
    <w:rsid w:val="004936B1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0898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501851"/>
    <w:rsid w:val="00502446"/>
    <w:rsid w:val="00502657"/>
    <w:rsid w:val="00504509"/>
    <w:rsid w:val="00505117"/>
    <w:rsid w:val="00505BDA"/>
    <w:rsid w:val="005063AB"/>
    <w:rsid w:val="005102E6"/>
    <w:rsid w:val="0051407F"/>
    <w:rsid w:val="00516BBD"/>
    <w:rsid w:val="00516C3B"/>
    <w:rsid w:val="00524DE6"/>
    <w:rsid w:val="0052706B"/>
    <w:rsid w:val="00531791"/>
    <w:rsid w:val="0053240A"/>
    <w:rsid w:val="00533A4A"/>
    <w:rsid w:val="00534951"/>
    <w:rsid w:val="0053695C"/>
    <w:rsid w:val="005415CE"/>
    <w:rsid w:val="005433CE"/>
    <w:rsid w:val="005438BE"/>
    <w:rsid w:val="00544B4C"/>
    <w:rsid w:val="005461A2"/>
    <w:rsid w:val="00551153"/>
    <w:rsid w:val="00551FC3"/>
    <w:rsid w:val="00552B1F"/>
    <w:rsid w:val="005531A4"/>
    <w:rsid w:val="0055754E"/>
    <w:rsid w:val="00557B50"/>
    <w:rsid w:val="005609CE"/>
    <w:rsid w:val="005615DC"/>
    <w:rsid w:val="00561F7A"/>
    <w:rsid w:val="00563007"/>
    <w:rsid w:val="00564054"/>
    <w:rsid w:val="00565889"/>
    <w:rsid w:val="00566345"/>
    <w:rsid w:val="00567D56"/>
    <w:rsid w:val="005700A1"/>
    <w:rsid w:val="00571457"/>
    <w:rsid w:val="0057364B"/>
    <w:rsid w:val="00573D8B"/>
    <w:rsid w:val="00585391"/>
    <w:rsid w:val="00590027"/>
    <w:rsid w:val="005932E6"/>
    <w:rsid w:val="005962CD"/>
    <w:rsid w:val="00596727"/>
    <w:rsid w:val="00597376"/>
    <w:rsid w:val="005A3058"/>
    <w:rsid w:val="005A3B1B"/>
    <w:rsid w:val="005A4BBD"/>
    <w:rsid w:val="005A5AC0"/>
    <w:rsid w:val="005A7D71"/>
    <w:rsid w:val="005B3DE9"/>
    <w:rsid w:val="005B4864"/>
    <w:rsid w:val="005B4B10"/>
    <w:rsid w:val="005B5E92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24A97"/>
    <w:rsid w:val="006300FE"/>
    <w:rsid w:val="00630856"/>
    <w:rsid w:val="006326C4"/>
    <w:rsid w:val="00632982"/>
    <w:rsid w:val="00633B55"/>
    <w:rsid w:val="00633BEB"/>
    <w:rsid w:val="00633EA9"/>
    <w:rsid w:val="006340C8"/>
    <w:rsid w:val="00634DDA"/>
    <w:rsid w:val="006356AD"/>
    <w:rsid w:val="00637577"/>
    <w:rsid w:val="00637F7F"/>
    <w:rsid w:val="00641149"/>
    <w:rsid w:val="00645175"/>
    <w:rsid w:val="00646CFD"/>
    <w:rsid w:val="00650ADE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5837"/>
    <w:rsid w:val="00675CAF"/>
    <w:rsid w:val="0067639C"/>
    <w:rsid w:val="006765D9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A6302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7045"/>
    <w:rsid w:val="006C7503"/>
    <w:rsid w:val="006C75E7"/>
    <w:rsid w:val="006D030B"/>
    <w:rsid w:val="006D2981"/>
    <w:rsid w:val="006D7BAE"/>
    <w:rsid w:val="006E0CE4"/>
    <w:rsid w:val="006E3C57"/>
    <w:rsid w:val="006E3DB6"/>
    <w:rsid w:val="006E44C3"/>
    <w:rsid w:val="006E503A"/>
    <w:rsid w:val="006E6ED1"/>
    <w:rsid w:val="006F0C7C"/>
    <w:rsid w:val="006F18BD"/>
    <w:rsid w:val="006F377F"/>
    <w:rsid w:val="006F4850"/>
    <w:rsid w:val="006F4E9B"/>
    <w:rsid w:val="006F6327"/>
    <w:rsid w:val="006F7477"/>
    <w:rsid w:val="007014B2"/>
    <w:rsid w:val="00701A31"/>
    <w:rsid w:val="00702B01"/>
    <w:rsid w:val="00702EFA"/>
    <w:rsid w:val="00703DC1"/>
    <w:rsid w:val="007057C2"/>
    <w:rsid w:val="00706440"/>
    <w:rsid w:val="00710113"/>
    <w:rsid w:val="00711595"/>
    <w:rsid w:val="00714DCA"/>
    <w:rsid w:val="007171DB"/>
    <w:rsid w:val="007172AE"/>
    <w:rsid w:val="00720DD6"/>
    <w:rsid w:val="00722C01"/>
    <w:rsid w:val="00725399"/>
    <w:rsid w:val="00730B0D"/>
    <w:rsid w:val="00731BBD"/>
    <w:rsid w:val="00731E7E"/>
    <w:rsid w:val="00732602"/>
    <w:rsid w:val="00732A5B"/>
    <w:rsid w:val="0073312F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69F"/>
    <w:rsid w:val="00757F1E"/>
    <w:rsid w:val="00760767"/>
    <w:rsid w:val="00760FEA"/>
    <w:rsid w:val="00762563"/>
    <w:rsid w:val="0076286B"/>
    <w:rsid w:val="007636DD"/>
    <w:rsid w:val="00763A31"/>
    <w:rsid w:val="0076411A"/>
    <w:rsid w:val="007671E7"/>
    <w:rsid w:val="0077055B"/>
    <w:rsid w:val="0077453E"/>
    <w:rsid w:val="00774A72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5FF7"/>
    <w:rsid w:val="007B7B0D"/>
    <w:rsid w:val="007B7BB9"/>
    <w:rsid w:val="007B7D43"/>
    <w:rsid w:val="007C03D6"/>
    <w:rsid w:val="007C0FB9"/>
    <w:rsid w:val="007C27D4"/>
    <w:rsid w:val="007C3B02"/>
    <w:rsid w:val="007C50BE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2B58"/>
    <w:rsid w:val="007F42FC"/>
    <w:rsid w:val="0080289E"/>
    <w:rsid w:val="008030BC"/>
    <w:rsid w:val="00803BD7"/>
    <w:rsid w:val="00805FC1"/>
    <w:rsid w:val="0080689E"/>
    <w:rsid w:val="00807003"/>
    <w:rsid w:val="00810397"/>
    <w:rsid w:val="0081283D"/>
    <w:rsid w:val="008145C1"/>
    <w:rsid w:val="008146ED"/>
    <w:rsid w:val="00814DEE"/>
    <w:rsid w:val="00821BA2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5B2"/>
    <w:rsid w:val="00875CFC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2518"/>
    <w:rsid w:val="008B3816"/>
    <w:rsid w:val="008B3F9F"/>
    <w:rsid w:val="008B5A83"/>
    <w:rsid w:val="008B709D"/>
    <w:rsid w:val="008C0ABA"/>
    <w:rsid w:val="008C2DE4"/>
    <w:rsid w:val="008C4DDE"/>
    <w:rsid w:val="008C7615"/>
    <w:rsid w:val="008D002E"/>
    <w:rsid w:val="008D0F03"/>
    <w:rsid w:val="008D2B6B"/>
    <w:rsid w:val="008D3D7C"/>
    <w:rsid w:val="008D4752"/>
    <w:rsid w:val="008D7310"/>
    <w:rsid w:val="008E159E"/>
    <w:rsid w:val="008E1728"/>
    <w:rsid w:val="008E4F6D"/>
    <w:rsid w:val="008E54EA"/>
    <w:rsid w:val="008E5ED1"/>
    <w:rsid w:val="008E6604"/>
    <w:rsid w:val="008E735D"/>
    <w:rsid w:val="008F159C"/>
    <w:rsid w:val="008F22CB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A28"/>
    <w:rsid w:val="009377A0"/>
    <w:rsid w:val="00940F05"/>
    <w:rsid w:val="00943B9C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41C6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B67CA"/>
    <w:rsid w:val="009C2A26"/>
    <w:rsid w:val="009C581F"/>
    <w:rsid w:val="009C770D"/>
    <w:rsid w:val="009D0886"/>
    <w:rsid w:val="009D1E15"/>
    <w:rsid w:val="009D201E"/>
    <w:rsid w:val="009D344A"/>
    <w:rsid w:val="009D63C3"/>
    <w:rsid w:val="009E0CF3"/>
    <w:rsid w:val="009E0EB8"/>
    <w:rsid w:val="009E39CA"/>
    <w:rsid w:val="009E3C4D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C65"/>
    <w:rsid w:val="00A80D2C"/>
    <w:rsid w:val="00A82896"/>
    <w:rsid w:val="00A82B65"/>
    <w:rsid w:val="00A83107"/>
    <w:rsid w:val="00A83AF5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A5BD2"/>
    <w:rsid w:val="00AB5171"/>
    <w:rsid w:val="00AB5A41"/>
    <w:rsid w:val="00AC13B4"/>
    <w:rsid w:val="00AC1F5A"/>
    <w:rsid w:val="00AC26D7"/>
    <w:rsid w:val="00AC3C12"/>
    <w:rsid w:val="00AC4E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76F4F"/>
    <w:rsid w:val="00B81197"/>
    <w:rsid w:val="00B815D6"/>
    <w:rsid w:val="00B81C6A"/>
    <w:rsid w:val="00B82AC9"/>
    <w:rsid w:val="00B8635A"/>
    <w:rsid w:val="00B87B67"/>
    <w:rsid w:val="00B91A3C"/>
    <w:rsid w:val="00B91BD0"/>
    <w:rsid w:val="00B929CB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291"/>
    <w:rsid w:val="00BC73B6"/>
    <w:rsid w:val="00BD1AC4"/>
    <w:rsid w:val="00BD4F67"/>
    <w:rsid w:val="00BD6EE0"/>
    <w:rsid w:val="00BD72F1"/>
    <w:rsid w:val="00BE0291"/>
    <w:rsid w:val="00BE25C0"/>
    <w:rsid w:val="00BE4DDD"/>
    <w:rsid w:val="00BF010E"/>
    <w:rsid w:val="00BF0A12"/>
    <w:rsid w:val="00BF1890"/>
    <w:rsid w:val="00BF320C"/>
    <w:rsid w:val="00BF3602"/>
    <w:rsid w:val="00BF40FC"/>
    <w:rsid w:val="00BF4C41"/>
    <w:rsid w:val="00BF6265"/>
    <w:rsid w:val="00C003A1"/>
    <w:rsid w:val="00C0302A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65F64"/>
    <w:rsid w:val="00C71947"/>
    <w:rsid w:val="00C720EB"/>
    <w:rsid w:val="00C72981"/>
    <w:rsid w:val="00C72C38"/>
    <w:rsid w:val="00C73F7E"/>
    <w:rsid w:val="00C75D21"/>
    <w:rsid w:val="00C7795A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C"/>
    <w:rsid w:val="00C922B1"/>
    <w:rsid w:val="00C94DA1"/>
    <w:rsid w:val="00CA1A2D"/>
    <w:rsid w:val="00CA254D"/>
    <w:rsid w:val="00CA3830"/>
    <w:rsid w:val="00CA3BA3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1581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02C"/>
    <w:rsid w:val="00CF42A8"/>
    <w:rsid w:val="00CF5E20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399A"/>
    <w:rsid w:val="00D141E1"/>
    <w:rsid w:val="00D213CD"/>
    <w:rsid w:val="00D2168E"/>
    <w:rsid w:val="00D218A2"/>
    <w:rsid w:val="00D21C2C"/>
    <w:rsid w:val="00D22691"/>
    <w:rsid w:val="00D24121"/>
    <w:rsid w:val="00D24E51"/>
    <w:rsid w:val="00D26E76"/>
    <w:rsid w:val="00D31CC8"/>
    <w:rsid w:val="00D32E81"/>
    <w:rsid w:val="00D3531D"/>
    <w:rsid w:val="00D353DE"/>
    <w:rsid w:val="00D3786D"/>
    <w:rsid w:val="00D37882"/>
    <w:rsid w:val="00D40047"/>
    <w:rsid w:val="00D40AFD"/>
    <w:rsid w:val="00D4114E"/>
    <w:rsid w:val="00D43467"/>
    <w:rsid w:val="00D465EB"/>
    <w:rsid w:val="00D47AF6"/>
    <w:rsid w:val="00D51C72"/>
    <w:rsid w:val="00D528C4"/>
    <w:rsid w:val="00D54DB3"/>
    <w:rsid w:val="00D56465"/>
    <w:rsid w:val="00D601C8"/>
    <w:rsid w:val="00D62C61"/>
    <w:rsid w:val="00D641A4"/>
    <w:rsid w:val="00D646F2"/>
    <w:rsid w:val="00D67B4E"/>
    <w:rsid w:val="00D707D3"/>
    <w:rsid w:val="00D71C50"/>
    <w:rsid w:val="00D720A4"/>
    <w:rsid w:val="00D73F79"/>
    <w:rsid w:val="00D76962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44D"/>
    <w:rsid w:val="00DC501C"/>
    <w:rsid w:val="00DC597A"/>
    <w:rsid w:val="00DC5B11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AB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C172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F4D"/>
    <w:rsid w:val="00EF4FE5"/>
    <w:rsid w:val="00EF6524"/>
    <w:rsid w:val="00EF77D4"/>
    <w:rsid w:val="00F00BA3"/>
    <w:rsid w:val="00F01C0B"/>
    <w:rsid w:val="00F04CC8"/>
    <w:rsid w:val="00F05124"/>
    <w:rsid w:val="00F05D50"/>
    <w:rsid w:val="00F0739F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4EF2"/>
    <w:rsid w:val="00F959B3"/>
    <w:rsid w:val="00F972F7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C20E7"/>
    <w:rsid w:val="00FC21E3"/>
    <w:rsid w:val="00FC47B9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469E"/>
    <w:rsid w:val="00FE47C8"/>
    <w:rsid w:val="00FE4DDD"/>
    <w:rsid w:val="00FE4FF0"/>
    <w:rsid w:val="00FE603B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08FE-136E-42F6-838A-84E1C83F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3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330</cp:revision>
  <cp:lastPrinted>2018-01-26T18:17:00Z</cp:lastPrinted>
  <dcterms:created xsi:type="dcterms:W3CDTF">2018-05-22T15:15:00Z</dcterms:created>
  <dcterms:modified xsi:type="dcterms:W3CDTF">2018-11-19T12:57:00Z</dcterms:modified>
</cp:coreProperties>
</file>