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6F51" w:rsidRPr="00875CFC" w:rsidRDefault="00D96F51" w:rsidP="00D96F51">
      <w:pPr>
        <w:jc w:val="center"/>
        <w:rPr>
          <w:rFonts w:ascii="Times New Roman" w:hAnsi="Times New Roman"/>
          <w:sz w:val="22"/>
          <w:szCs w:val="22"/>
        </w:rPr>
      </w:pPr>
      <w:r w:rsidRPr="00875CFC">
        <w:rPr>
          <w:rFonts w:ascii="Times New Roman" w:hAnsi="Times New Roman"/>
          <w:sz w:val="22"/>
          <w:szCs w:val="22"/>
        </w:rPr>
        <w:t xml:space="preserve">SÚMULA </w:t>
      </w:r>
      <w:r w:rsidR="001A2A75" w:rsidRPr="00875CFC">
        <w:rPr>
          <w:rFonts w:ascii="Times New Roman" w:hAnsi="Times New Roman"/>
          <w:sz w:val="22"/>
          <w:szCs w:val="22"/>
        </w:rPr>
        <w:t>1</w:t>
      </w:r>
      <w:r w:rsidR="00AE6E25" w:rsidRPr="00875CFC">
        <w:rPr>
          <w:rFonts w:ascii="Times New Roman" w:hAnsi="Times New Roman"/>
          <w:sz w:val="22"/>
          <w:szCs w:val="22"/>
        </w:rPr>
        <w:t>3</w:t>
      </w:r>
      <w:r w:rsidR="00ED259D" w:rsidRPr="00875CFC">
        <w:rPr>
          <w:rFonts w:ascii="Times New Roman" w:hAnsi="Times New Roman"/>
          <w:sz w:val="22"/>
          <w:szCs w:val="22"/>
        </w:rPr>
        <w:t>1</w:t>
      </w:r>
      <w:r w:rsidRPr="00875CFC">
        <w:rPr>
          <w:rFonts w:ascii="Times New Roman" w:hAnsi="Times New Roman"/>
          <w:sz w:val="22"/>
          <w:szCs w:val="22"/>
        </w:rPr>
        <w:t>ª REUNIÃO ORDINÁRIA DA CE</w:t>
      </w:r>
      <w:r w:rsidR="001A2A75" w:rsidRPr="00875CFC">
        <w:rPr>
          <w:rFonts w:ascii="Times New Roman" w:hAnsi="Times New Roman"/>
          <w:sz w:val="22"/>
          <w:szCs w:val="22"/>
        </w:rPr>
        <w:t>D</w:t>
      </w:r>
      <w:r w:rsidRPr="00875CFC">
        <w:rPr>
          <w:rFonts w:ascii="Times New Roman" w:hAnsi="Times New Roman"/>
          <w:sz w:val="22"/>
          <w:szCs w:val="22"/>
        </w:rPr>
        <w:t>-CAU/RS</w:t>
      </w:r>
    </w:p>
    <w:p w:rsidR="00D96F51" w:rsidRPr="00875CFC" w:rsidRDefault="00D96F51" w:rsidP="00D96F51">
      <w:pPr>
        <w:rPr>
          <w:rFonts w:ascii="Times New Roman" w:hAnsi="Times New Roman"/>
          <w:sz w:val="22"/>
          <w:szCs w:val="22"/>
        </w:rPr>
      </w:pPr>
    </w:p>
    <w:p w:rsidR="00D00821" w:rsidRPr="00875CFC" w:rsidRDefault="00D00821" w:rsidP="00D96F51">
      <w:pPr>
        <w:rPr>
          <w:rFonts w:ascii="Times New Roman" w:hAnsi="Times New Roman"/>
          <w:sz w:val="22"/>
          <w:szCs w:val="22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2127"/>
        <w:gridCol w:w="2835"/>
        <w:gridCol w:w="1417"/>
        <w:gridCol w:w="2964"/>
      </w:tblGrid>
      <w:tr w:rsidR="00D96F51" w:rsidRPr="00875CFC" w:rsidTr="00414900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875CFC" w:rsidRDefault="00D96F51" w:rsidP="00E3412C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875CFC">
              <w:rPr>
                <w:rFonts w:ascii="Times New Roman" w:hAnsi="Times New Roman"/>
                <w:sz w:val="22"/>
                <w:szCs w:val="22"/>
              </w:rPr>
              <w:t>DATA:</w:t>
            </w:r>
          </w:p>
        </w:tc>
        <w:tc>
          <w:tcPr>
            <w:tcW w:w="283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96F51" w:rsidRPr="00875CFC" w:rsidRDefault="00ED259D" w:rsidP="00CC0E7A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875CFC">
              <w:rPr>
                <w:rFonts w:ascii="Times New Roman" w:eastAsia="MS Mincho" w:hAnsi="Times New Roman"/>
                <w:sz w:val="22"/>
                <w:szCs w:val="22"/>
              </w:rPr>
              <w:t>28</w:t>
            </w:r>
            <w:r w:rsidR="00DA55C6" w:rsidRPr="00875CFC">
              <w:rPr>
                <w:rFonts w:ascii="Times New Roman" w:eastAsia="MS Mincho" w:hAnsi="Times New Roman"/>
                <w:sz w:val="22"/>
                <w:szCs w:val="22"/>
              </w:rPr>
              <w:t xml:space="preserve"> de agosto</w:t>
            </w:r>
            <w:r w:rsidR="00D96F51" w:rsidRPr="00875CFC">
              <w:rPr>
                <w:rFonts w:ascii="Times New Roman" w:eastAsia="MS Mincho" w:hAnsi="Times New Roman"/>
                <w:sz w:val="22"/>
                <w:szCs w:val="22"/>
              </w:rPr>
              <w:t xml:space="preserve"> de 2018</w:t>
            </w:r>
          </w:p>
        </w:tc>
        <w:tc>
          <w:tcPr>
            <w:tcW w:w="141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875CFC" w:rsidRDefault="00D96F51" w:rsidP="00E3412C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875CFC">
              <w:rPr>
                <w:rFonts w:ascii="Times New Roman" w:hAnsi="Times New Roman"/>
                <w:sz w:val="22"/>
                <w:szCs w:val="22"/>
              </w:rPr>
              <w:t>HORÁRIO:</w:t>
            </w:r>
          </w:p>
        </w:tc>
        <w:tc>
          <w:tcPr>
            <w:tcW w:w="29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96F51" w:rsidRPr="00875CFC" w:rsidRDefault="00D96F51" w:rsidP="00E3412C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875CFC">
              <w:rPr>
                <w:rFonts w:ascii="Times New Roman" w:eastAsia="MS Mincho" w:hAnsi="Times New Roman"/>
                <w:sz w:val="22"/>
                <w:szCs w:val="22"/>
              </w:rPr>
              <w:t>9h30min</w:t>
            </w:r>
          </w:p>
        </w:tc>
      </w:tr>
      <w:tr w:rsidR="00D96F51" w:rsidRPr="00875CFC" w:rsidTr="00414900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875CFC" w:rsidRDefault="00D96F51" w:rsidP="00E3412C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875CFC">
              <w:rPr>
                <w:rFonts w:ascii="Times New Roman" w:eastAsia="MS Mincho" w:hAnsi="Times New Roman"/>
                <w:sz w:val="22"/>
                <w:szCs w:val="22"/>
              </w:rPr>
              <w:t>LOCAL:</w:t>
            </w:r>
          </w:p>
        </w:tc>
        <w:tc>
          <w:tcPr>
            <w:tcW w:w="7216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96F51" w:rsidRPr="00875CFC" w:rsidRDefault="00D96F51" w:rsidP="00E3412C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875CFC">
              <w:rPr>
                <w:rFonts w:ascii="Times New Roman" w:eastAsia="MS Mincho" w:hAnsi="Times New Roman"/>
                <w:sz w:val="22"/>
                <w:szCs w:val="22"/>
              </w:rPr>
              <w:t>Sede do CAU/RS (Rua Dona Laura, 320 – Rio Branco) Porto Alegre – RS</w:t>
            </w:r>
          </w:p>
        </w:tc>
      </w:tr>
    </w:tbl>
    <w:p w:rsidR="00D96F51" w:rsidRPr="00875CFC" w:rsidRDefault="00D96F51" w:rsidP="00D96F51">
      <w:pPr>
        <w:rPr>
          <w:rFonts w:ascii="Times New Roman" w:hAnsi="Times New Roman"/>
          <w:sz w:val="22"/>
          <w:szCs w:val="22"/>
        </w:rPr>
      </w:pPr>
    </w:p>
    <w:tbl>
      <w:tblPr>
        <w:tblStyle w:val="Tabelacomgrade1"/>
        <w:tblW w:w="9343" w:type="dxa"/>
        <w:tblInd w:w="-5" w:type="dxa"/>
        <w:tblLook w:val="04A0" w:firstRow="1" w:lastRow="0" w:firstColumn="1" w:lastColumn="0" w:noHBand="0" w:noVBand="1"/>
      </w:tblPr>
      <w:tblGrid>
        <w:gridCol w:w="2123"/>
        <w:gridCol w:w="3831"/>
        <w:gridCol w:w="3389"/>
      </w:tblGrid>
      <w:tr w:rsidR="00ED259D" w:rsidRPr="00875CFC" w:rsidTr="00ED259D">
        <w:tc>
          <w:tcPr>
            <w:tcW w:w="2123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ED259D" w:rsidRPr="00875CFC" w:rsidRDefault="00ED259D" w:rsidP="00ED259D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875CFC">
              <w:rPr>
                <w:rFonts w:ascii="Times New Roman" w:eastAsia="MS Mincho" w:hAnsi="Times New Roman"/>
                <w:sz w:val="22"/>
                <w:szCs w:val="22"/>
              </w:rPr>
              <w:t>PARTICIPANTES:</w:t>
            </w:r>
          </w:p>
        </w:tc>
        <w:tc>
          <w:tcPr>
            <w:tcW w:w="38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D259D" w:rsidRPr="00875CFC" w:rsidRDefault="00ED259D" w:rsidP="004B141A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875CFC">
              <w:rPr>
                <w:rFonts w:ascii="Times New Roman" w:eastAsia="MS Mincho" w:hAnsi="Times New Roman"/>
                <w:sz w:val="22"/>
                <w:szCs w:val="22"/>
              </w:rPr>
              <w:t>Rui Mineiro</w:t>
            </w:r>
          </w:p>
        </w:tc>
        <w:tc>
          <w:tcPr>
            <w:tcW w:w="338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D259D" w:rsidRPr="00875CFC" w:rsidRDefault="00ED259D" w:rsidP="00CF0192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875CFC">
              <w:rPr>
                <w:rFonts w:ascii="Times New Roman" w:eastAsia="MS Mincho" w:hAnsi="Times New Roman"/>
                <w:sz w:val="22"/>
                <w:szCs w:val="22"/>
              </w:rPr>
              <w:t>Coordenador</w:t>
            </w:r>
          </w:p>
        </w:tc>
      </w:tr>
      <w:tr w:rsidR="00ED259D" w:rsidRPr="00875CFC" w:rsidTr="00ED259D">
        <w:tc>
          <w:tcPr>
            <w:tcW w:w="2123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ED259D" w:rsidRPr="00875CFC" w:rsidRDefault="00ED259D" w:rsidP="00ED259D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8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D259D" w:rsidRPr="00875CFC" w:rsidRDefault="00ED259D" w:rsidP="00ED259D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875CFC">
              <w:rPr>
                <w:rFonts w:ascii="Times New Roman" w:eastAsia="MS Mincho" w:hAnsi="Times New Roman"/>
                <w:sz w:val="22"/>
                <w:szCs w:val="22"/>
              </w:rPr>
              <w:t>Noe Vega Cotta de Mello</w:t>
            </w:r>
          </w:p>
        </w:tc>
        <w:tc>
          <w:tcPr>
            <w:tcW w:w="338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D259D" w:rsidRPr="00875CFC" w:rsidRDefault="00ED259D" w:rsidP="00ED259D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875CFC">
              <w:rPr>
                <w:rFonts w:ascii="Times New Roman" w:eastAsia="MS Mincho" w:hAnsi="Times New Roman"/>
                <w:sz w:val="22"/>
                <w:szCs w:val="22"/>
              </w:rPr>
              <w:t>Coordenador Adjunto</w:t>
            </w:r>
          </w:p>
        </w:tc>
      </w:tr>
      <w:tr w:rsidR="00ED259D" w:rsidRPr="00875CFC" w:rsidTr="00ED259D">
        <w:tc>
          <w:tcPr>
            <w:tcW w:w="2123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ED259D" w:rsidRPr="00875CFC" w:rsidRDefault="00ED259D" w:rsidP="00ED259D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8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D259D" w:rsidRPr="00875CFC" w:rsidRDefault="00ED259D" w:rsidP="00ED259D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875CFC">
              <w:rPr>
                <w:rFonts w:ascii="Times New Roman" w:eastAsia="MS Mincho" w:hAnsi="Times New Roman"/>
                <w:sz w:val="22"/>
                <w:szCs w:val="22"/>
              </w:rPr>
              <w:t>Maurício Zuchetti</w:t>
            </w:r>
          </w:p>
        </w:tc>
        <w:tc>
          <w:tcPr>
            <w:tcW w:w="338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D259D" w:rsidRPr="00875CFC" w:rsidRDefault="00ED259D" w:rsidP="00ED259D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875CFC">
              <w:rPr>
                <w:rFonts w:ascii="Times New Roman" w:eastAsia="MS Mincho" w:hAnsi="Times New Roman"/>
                <w:sz w:val="22"/>
                <w:szCs w:val="22"/>
              </w:rPr>
              <w:t xml:space="preserve">Membro </w:t>
            </w:r>
          </w:p>
        </w:tc>
      </w:tr>
      <w:tr w:rsidR="00ED259D" w:rsidRPr="00875CFC" w:rsidTr="00ED259D">
        <w:tc>
          <w:tcPr>
            <w:tcW w:w="2123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ED259D" w:rsidRPr="00875CFC" w:rsidRDefault="00ED259D" w:rsidP="00ED259D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875CFC">
              <w:rPr>
                <w:rFonts w:ascii="Times New Roman" w:eastAsia="MS Mincho" w:hAnsi="Times New Roman"/>
                <w:sz w:val="22"/>
                <w:szCs w:val="22"/>
              </w:rPr>
              <w:t>ASSESSORIA:</w:t>
            </w:r>
          </w:p>
        </w:tc>
        <w:tc>
          <w:tcPr>
            <w:tcW w:w="38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D259D" w:rsidRPr="00875CFC" w:rsidRDefault="00ED259D" w:rsidP="00ED259D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875CFC">
              <w:rPr>
                <w:rFonts w:ascii="Times New Roman" w:eastAsia="MS Mincho" w:hAnsi="Times New Roman"/>
                <w:sz w:val="22"/>
                <w:szCs w:val="22"/>
              </w:rPr>
              <w:t>Sabrina Lopes Ourique</w:t>
            </w:r>
          </w:p>
        </w:tc>
        <w:tc>
          <w:tcPr>
            <w:tcW w:w="338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D259D" w:rsidRPr="00875CFC" w:rsidRDefault="00ED259D" w:rsidP="00ED259D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875CFC">
              <w:rPr>
                <w:rFonts w:ascii="Times New Roman" w:eastAsia="MS Mincho" w:hAnsi="Times New Roman"/>
                <w:sz w:val="22"/>
                <w:szCs w:val="22"/>
              </w:rPr>
              <w:t>Assessora da Comissão</w:t>
            </w:r>
          </w:p>
        </w:tc>
      </w:tr>
      <w:tr w:rsidR="00ED259D" w:rsidRPr="00875CFC" w:rsidTr="00ED259D">
        <w:tc>
          <w:tcPr>
            <w:tcW w:w="2123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ED259D" w:rsidRPr="00875CFC" w:rsidRDefault="00ED259D" w:rsidP="00ED259D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8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D259D" w:rsidRPr="00875CFC" w:rsidRDefault="00ED259D" w:rsidP="00ED259D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875CFC">
              <w:rPr>
                <w:rFonts w:ascii="Times New Roman" w:eastAsia="MS Mincho" w:hAnsi="Times New Roman"/>
                <w:sz w:val="22"/>
                <w:szCs w:val="22"/>
              </w:rPr>
              <w:t>Flávio Salamoni Barros Silva</w:t>
            </w:r>
          </w:p>
        </w:tc>
        <w:tc>
          <w:tcPr>
            <w:tcW w:w="338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D259D" w:rsidRPr="00875CFC" w:rsidRDefault="00ED259D" w:rsidP="00ED259D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875CFC">
              <w:rPr>
                <w:rFonts w:ascii="Times New Roman" w:eastAsia="MS Mincho" w:hAnsi="Times New Roman"/>
                <w:sz w:val="22"/>
                <w:szCs w:val="22"/>
              </w:rPr>
              <w:t>Assessor Jurídico</w:t>
            </w:r>
          </w:p>
        </w:tc>
      </w:tr>
      <w:tr w:rsidR="00ED259D" w:rsidRPr="00875CFC" w:rsidTr="00ED259D">
        <w:tc>
          <w:tcPr>
            <w:tcW w:w="2123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ED259D" w:rsidRPr="00875CFC" w:rsidRDefault="00ED259D" w:rsidP="00ED259D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875CFC">
              <w:rPr>
                <w:rFonts w:ascii="Times New Roman" w:eastAsia="MS Mincho" w:hAnsi="Times New Roman"/>
                <w:sz w:val="22"/>
                <w:szCs w:val="22"/>
              </w:rPr>
              <w:t>CONVIDADOS:</w:t>
            </w:r>
          </w:p>
        </w:tc>
        <w:tc>
          <w:tcPr>
            <w:tcW w:w="38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D259D" w:rsidRPr="00875CFC" w:rsidRDefault="00821BA2" w:rsidP="00ED259D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875CFC">
              <w:rPr>
                <w:rFonts w:ascii="Times New Roman" w:hAnsi="Times New Roman"/>
                <w:sz w:val="22"/>
                <w:szCs w:val="22"/>
              </w:rPr>
              <w:t>Gelson Luiz Benatti</w:t>
            </w:r>
          </w:p>
        </w:tc>
        <w:tc>
          <w:tcPr>
            <w:tcW w:w="338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D259D" w:rsidRPr="00875CFC" w:rsidRDefault="00ED259D" w:rsidP="00ED259D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875CFC">
              <w:rPr>
                <w:rFonts w:ascii="Times New Roman" w:eastAsia="MS Mincho" w:hAnsi="Times New Roman"/>
                <w:sz w:val="22"/>
                <w:szCs w:val="22"/>
              </w:rPr>
              <w:t xml:space="preserve">Gerente </w:t>
            </w:r>
            <w:r w:rsidR="000D4E7A" w:rsidRPr="00875CFC">
              <w:rPr>
                <w:rFonts w:ascii="Times New Roman" w:eastAsia="MS Mincho" w:hAnsi="Times New Roman"/>
                <w:sz w:val="22"/>
                <w:szCs w:val="22"/>
              </w:rPr>
              <w:t>de Planejamento</w:t>
            </w:r>
          </w:p>
        </w:tc>
      </w:tr>
      <w:tr w:rsidR="00ED259D" w:rsidRPr="00875CFC" w:rsidTr="00566274">
        <w:tc>
          <w:tcPr>
            <w:tcW w:w="2123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D259D" w:rsidRPr="00875CFC" w:rsidRDefault="00ED259D" w:rsidP="00ED259D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8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D259D" w:rsidRPr="00875CFC" w:rsidRDefault="00ED259D" w:rsidP="00ED259D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875CFC">
              <w:rPr>
                <w:rFonts w:ascii="Times New Roman" w:hAnsi="Times New Roman"/>
                <w:sz w:val="22"/>
                <w:szCs w:val="22"/>
              </w:rPr>
              <w:t xml:space="preserve">William Marchetti </w:t>
            </w:r>
            <w:proofErr w:type="spellStart"/>
            <w:r w:rsidRPr="00875CFC">
              <w:rPr>
                <w:rFonts w:ascii="Times New Roman" w:hAnsi="Times New Roman"/>
                <w:sz w:val="22"/>
                <w:szCs w:val="22"/>
              </w:rPr>
              <w:t>Gritti</w:t>
            </w:r>
            <w:proofErr w:type="spellEnd"/>
          </w:p>
        </w:tc>
        <w:tc>
          <w:tcPr>
            <w:tcW w:w="338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D259D" w:rsidRPr="00875CFC" w:rsidRDefault="00ED259D" w:rsidP="00ED259D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875CFC">
              <w:rPr>
                <w:rFonts w:ascii="Times New Roman" w:eastAsia="MS Mincho" w:hAnsi="Times New Roman"/>
                <w:sz w:val="22"/>
                <w:szCs w:val="22"/>
              </w:rPr>
              <w:t>Coordenador de Planejamento</w:t>
            </w:r>
          </w:p>
        </w:tc>
      </w:tr>
    </w:tbl>
    <w:p w:rsidR="008A3DF1" w:rsidRPr="00875CFC" w:rsidRDefault="008A3DF1" w:rsidP="00D96F51">
      <w:pPr>
        <w:rPr>
          <w:rFonts w:ascii="Times New Roman" w:hAnsi="Times New Roman"/>
          <w:sz w:val="22"/>
          <w:szCs w:val="22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7358"/>
      </w:tblGrid>
      <w:tr w:rsidR="00D96F51" w:rsidRPr="00875CFC" w:rsidTr="00E3412C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875CFC" w:rsidRDefault="00D96F51" w:rsidP="00F333DA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875CFC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     Verificação de quórum</w:t>
            </w:r>
          </w:p>
        </w:tc>
      </w:tr>
      <w:tr w:rsidR="00D96F51" w:rsidRPr="00875CFC" w:rsidTr="001373C9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875CFC" w:rsidRDefault="00D96F51" w:rsidP="00E3412C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875CFC">
              <w:rPr>
                <w:rFonts w:ascii="Times New Roman" w:eastAsia="MS Mincho" w:hAnsi="Times New Roman"/>
                <w:b/>
                <w:sz w:val="22"/>
                <w:szCs w:val="22"/>
              </w:rPr>
              <w:t>Presenças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96F51" w:rsidRPr="00875CFC" w:rsidRDefault="004433DD" w:rsidP="004C589C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875CFC">
              <w:rPr>
                <w:rFonts w:ascii="Times New Roman" w:eastAsia="MS Mincho" w:hAnsi="Times New Roman"/>
                <w:sz w:val="22"/>
                <w:szCs w:val="22"/>
              </w:rPr>
              <w:t xml:space="preserve">Estão presentes os conselheiros </w:t>
            </w:r>
            <w:r w:rsidR="001C5595" w:rsidRPr="00875CFC">
              <w:rPr>
                <w:rFonts w:ascii="Times New Roman" w:eastAsia="MS Mincho" w:hAnsi="Times New Roman"/>
                <w:sz w:val="22"/>
                <w:szCs w:val="22"/>
              </w:rPr>
              <w:t>acima nominados</w:t>
            </w:r>
            <w:r w:rsidRPr="00875CFC">
              <w:rPr>
                <w:rFonts w:ascii="Times New Roman" w:eastAsia="MS Mincho" w:hAnsi="Times New Roman"/>
                <w:sz w:val="22"/>
                <w:szCs w:val="22"/>
              </w:rPr>
              <w:t>.</w:t>
            </w:r>
          </w:p>
        </w:tc>
      </w:tr>
    </w:tbl>
    <w:p w:rsidR="004433DD" w:rsidRPr="00875CFC" w:rsidRDefault="004433DD" w:rsidP="00D96F51">
      <w:pPr>
        <w:rPr>
          <w:rFonts w:ascii="Times New Roman" w:hAnsi="Times New Roman"/>
          <w:sz w:val="22"/>
          <w:szCs w:val="22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7358"/>
      </w:tblGrid>
      <w:tr w:rsidR="00D96F51" w:rsidRPr="00875CFC" w:rsidTr="00E3412C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875CFC" w:rsidRDefault="000C2BBB" w:rsidP="00ED259D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="Times New Roman" w:hAnsi="Times New Roman"/>
                <w:b/>
                <w:sz w:val="22"/>
                <w:szCs w:val="22"/>
              </w:rPr>
            </w:pPr>
            <w:r w:rsidRPr="00875CFC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Leitura e </w:t>
            </w:r>
            <w:r w:rsidR="00DA55C6" w:rsidRPr="00875CFC">
              <w:rPr>
                <w:rFonts w:ascii="Times New Roman" w:eastAsia="MS Mincho" w:hAnsi="Times New Roman"/>
                <w:b/>
                <w:sz w:val="22"/>
                <w:szCs w:val="22"/>
              </w:rPr>
              <w:t>a</w:t>
            </w:r>
            <w:r w:rsidR="00DA55C6" w:rsidRPr="00875CFC">
              <w:rPr>
                <w:rFonts w:ascii="Times New Roman" w:hAnsi="Times New Roman"/>
                <w:b/>
                <w:sz w:val="22"/>
                <w:szCs w:val="22"/>
              </w:rPr>
              <w:t>provação da súmula da</w:t>
            </w:r>
            <w:r w:rsidR="004B102A" w:rsidRPr="00875CFC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="00DA55C6" w:rsidRPr="00875CFC">
              <w:rPr>
                <w:rFonts w:ascii="Times New Roman" w:hAnsi="Times New Roman"/>
                <w:b/>
                <w:sz w:val="22"/>
                <w:szCs w:val="22"/>
              </w:rPr>
              <w:t>Reuni</w:t>
            </w:r>
            <w:r w:rsidR="004B102A" w:rsidRPr="00875CFC">
              <w:rPr>
                <w:rFonts w:ascii="Times New Roman" w:hAnsi="Times New Roman"/>
                <w:b/>
                <w:sz w:val="22"/>
                <w:szCs w:val="22"/>
              </w:rPr>
              <w:t>ão</w:t>
            </w:r>
            <w:r w:rsidR="00DA55C6" w:rsidRPr="00875CFC">
              <w:rPr>
                <w:rFonts w:ascii="Times New Roman" w:hAnsi="Times New Roman"/>
                <w:b/>
                <w:sz w:val="22"/>
                <w:szCs w:val="22"/>
              </w:rPr>
              <w:t xml:space="preserve"> Ordinária de número 1</w:t>
            </w:r>
            <w:r w:rsidR="00ED259D" w:rsidRPr="00875CFC">
              <w:rPr>
                <w:rFonts w:ascii="Times New Roman" w:hAnsi="Times New Roman"/>
                <w:b/>
                <w:sz w:val="22"/>
                <w:szCs w:val="22"/>
              </w:rPr>
              <w:t>30</w:t>
            </w:r>
            <w:r w:rsidR="00DA55C6" w:rsidRPr="00875CFC">
              <w:rPr>
                <w:rFonts w:ascii="Times New Roman" w:hAnsi="Times New Roman"/>
                <w:b/>
                <w:sz w:val="22"/>
                <w:szCs w:val="22"/>
              </w:rPr>
              <w:t>ª</w:t>
            </w:r>
            <w:r w:rsidR="004B102A" w:rsidRPr="00875CFC">
              <w:rPr>
                <w:rFonts w:ascii="Times New Roman" w:hAnsi="Times New Roman"/>
                <w:b/>
                <w:sz w:val="22"/>
                <w:szCs w:val="22"/>
              </w:rPr>
              <w:t>.</w:t>
            </w:r>
          </w:p>
        </w:tc>
      </w:tr>
      <w:tr w:rsidR="001D2493" w:rsidRPr="00875CFC" w:rsidTr="00E3412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D2493" w:rsidRPr="00875CFC" w:rsidRDefault="001D2493" w:rsidP="00332C53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875CFC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D2493" w:rsidRPr="00875CFC" w:rsidRDefault="00C90FCC" w:rsidP="00F05124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75CFC">
              <w:rPr>
                <w:rFonts w:ascii="Times New Roman" w:hAnsi="Times New Roman"/>
                <w:sz w:val="22"/>
                <w:szCs w:val="22"/>
              </w:rPr>
              <w:t>A súmula fo</w:t>
            </w:r>
            <w:r w:rsidR="00F05124" w:rsidRPr="00875CFC">
              <w:rPr>
                <w:rFonts w:ascii="Times New Roman" w:hAnsi="Times New Roman"/>
                <w:sz w:val="22"/>
                <w:szCs w:val="22"/>
              </w:rPr>
              <w:t>i</w:t>
            </w:r>
            <w:r w:rsidRPr="00875CFC">
              <w:rPr>
                <w:rFonts w:ascii="Times New Roman" w:hAnsi="Times New Roman"/>
                <w:sz w:val="22"/>
                <w:szCs w:val="22"/>
              </w:rPr>
              <w:t xml:space="preserve"> lida e aprovada.</w:t>
            </w:r>
          </w:p>
        </w:tc>
      </w:tr>
      <w:tr w:rsidR="001D2493" w:rsidRPr="00875CFC" w:rsidTr="00E3412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D2493" w:rsidRPr="00875CFC" w:rsidRDefault="001D2493" w:rsidP="00332C53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875CFC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D2493" w:rsidRPr="00875CFC" w:rsidRDefault="00C90FCC" w:rsidP="00332C53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875CFC">
              <w:rPr>
                <w:rFonts w:ascii="Times New Roman" w:eastAsia="MS Mincho" w:hAnsi="Times New Roman"/>
                <w:sz w:val="22"/>
                <w:szCs w:val="22"/>
              </w:rPr>
              <w:t>Publicar no portal da transparência.</w:t>
            </w:r>
          </w:p>
        </w:tc>
      </w:tr>
    </w:tbl>
    <w:p w:rsidR="007400EB" w:rsidRPr="00875CFC" w:rsidRDefault="007400EB" w:rsidP="00332C53">
      <w:pPr>
        <w:jc w:val="both"/>
        <w:rPr>
          <w:rFonts w:ascii="Times New Roman" w:hAnsi="Times New Roman"/>
          <w:sz w:val="22"/>
          <w:szCs w:val="22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7358"/>
      </w:tblGrid>
      <w:tr w:rsidR="000C2BBB" w:rsidRPr="00875CFC" w:rsidTr="00E3412C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C2BBB" w:rsidRPr="00875CFC" w:rsidRDefault="000C2BBB" w:rsidP="00CF0192">
            <w:pPr>
              <w:pStyle w:val="PargrafodaLista"/>
              <w:numPr>
                <w:ilvl w:val="0"/>
                <w:numId w:val="6"/>
              </w:num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875CFC">
              <w:rPr>
                <w:rFonts w:ascii="Times New Roman" w:eastAsia="MS Mincho" w:hAnsi="Times New Roman"/>
                <w:b/>
                <w:sz w:val="22"/>
                <w:szCs w:val="22"/>
              </w:rPr>
              <w:t>Comunicações</w:t>
            </w:r>
          </w:p>
        </w:tc>
      </w:tr>
      <w:tr w:rsidR="000C2BBB" w:rsidRPr="00875CFC" w:rsidTr="00E3412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C2BBB" w:rsidRPr="00875CFC" w:rsidRDefault="00821BA2" w:rsidP="00332C53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875CFC">
              <w:rPr>
                <w:rFonts w:ascii="Times New Roman" w:eastAsia="MS Mincho" w:hAnsi="Times New Roman"/>
                <w:b/>
                <w:sz w:val="22"/>
                <w:szCs w:val="22"/>
              </w:rPr>
              <w:t>Responsáveis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D3562" w:rsidRPr="00875CFC" w:rsidRDefault="00821BA2" w:rsidP="00EC5D14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875CFC">
              <w:rPr>
                <w:rFonts w:ascii="Times New Roman" w:eastAsia="MS Mincho" w:hAnsi="Times New Roman"/>
                <w:sz w:val="22"/>
                <w:szCs w:val="22"/>
              </w:rPr>
              <w:t>Rui Mineiro e Noe Vega</w:t>
            </w:r>
          </w:p>
        </w:tc>
      </w:tr>
      <w:tr w:rsidR="000C2BBB" w:rsidRPr="00875CFC" w:rsidTr="00E3412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C2BBB" w:rsidRPr="00875CFC" w:rsidRDefault="000C2BBB" w:rsidP="00332C53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875CFC">
              <w:rPr>
                <w:rFonts w:ascii="Times New Roman" w:eastAsia="MS Mincho" w:hAnsi="Times New Roman"/>
                <w:b/>
                <w:sz w:val="22"/>
                <w:szCs w:val="22"/>
              </w:rPr>
              <w:t>Comunicado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94523" w:rsidRPr="00875CFC" w:rsidRDefault="00242777" w:rsidP="0024277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75CFC">
              <w:rPr>
                <w:rFonts w:ascii="Times New Roman" w:hAnsi="Times New Roman"/>
                <w:sz w:val="22"/>
                <w:szCs w:val="22"/>
              </w:rPr>
              <w:t xml:space="preserve">O Coordenador informa que esteve no IPA, </w:t>
            </w:r>
            <w:r w:rsidR="00821BA2" w:rsidRPr="00875CFC">
              <w:rPr>
                <w:rFonts w:ascii="Times New Roman" w:hAnsi="Times New Roman"/>
                <w:sz w:val="22"/>
                <w:szCs w:val="22"/>
              </w:rPr>
              <w:t xml:space="preserve">no dia 20/08/2018, </w:t>
            </w:r>
            <w:r w:rsidRPr="00875CFC">
              <w:rPr>
                <w:rFonts w:ascii="Times New Roman" w:hAnsi="Times New Roman"/>
                <w:sz w:val="22"/>
                <w:szCs w:val="22"/>
              </w:rPr>
              <w:t xml:space="preserve">em que conversou com a turma da prof. Maria Rita, a qual já incluiu no calendário da disciplina a presença da Comissão de Ética e Disciplina do CAU/RS, e que teve um resultado muito positivo. </w:t>
            </w:r>
          </w:p>
          <w:p w:rsidR="00C1567B" w:rsidRPr="00875CFC" w:rsidRDefault="00E94523" w:rsidP="0024277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75CFC">
              <w:rPr>
                <w:rFonts w:ascii="Times New Roman" w:hAnsi="Times New Roman"/>
                <w:sz w:val="22"/>
                <w:szCs w:val="22"/>
              </w:rPr>
              <w:t xml:space="preserve">O </w:t>
            </w:r>
            <w:r w:rsidR="00242777" w:rsidRPr="00875CFC">
              <w:rPr>
                <w:rFonts w:ascii="Times New Roman" w:hAnsi="Times New Roman"/>
                <w:sz w:val="22"/>
                <w:szCs w:val="22"/>
              </w:rPr>
              <w:t>Conselheiro Noe informa que a palestra na UCPEL</w:t>
            </w:r>
            <w:r w:rsidRPr="00875CFC">
              <w:rPr>
                <w:rFonts w:ascii="Times New Roman" w:hAnsi="Times New Roman"/>
                <w:sz w:val="22"/>
                <w:szCs w:val="22"/>
              </w:rPr>
              <w:t>, ministrada no dia 21/08/2018,</w:t>
            </w:r>
            <w:r w:rsidR="00242777" w:rsidRPr="00875CFC">
              <w:rPr>
                <w:rFonts w:ascii="Times New Roman" w:hAnsi="Times New Roman"/>
                <w:sz w:val="22"/>
                <w:szCs w:val="22"/>
              </w:rPr>
              <w:t xml:space="preserve"> também foi muito proveitosa, com um grande público, </w:t>
            </w:r>
            <w:r w:rsidR="00E378A9">
              <w:rPr>
                <w:rFonts w:ascii="Times New Roman" w:hAnsi="Times New Roman"/>
                <w:sz w:val="22"/>
                <w:szCs w:val="22"/>
              </w:rPr>
              <w:t>o qual</w:t>
            </w:r>
            <w:r w:rsidR="00242777" w:rsidRPr="00875CF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E378A9">
              <w:rPr>
                <w:rFonts w:ascii="Times New Roman" w:hAnsi="Times New Roman"/>
                <w:sz w:val="22"/>
                <w:szCs w:val="22"/>
              </w:rPr>
              <w:t>esteve</w:t>
            </w:r>
            <w:r w:rsidR="00242777" w:rsidRPr="00875CFC">
              <w:rPr>
                <w:rFonts w:ascii="Times New Roman" w:hAnsi="Times New Roman"/>
                <w:sz w:val="22"/>
                <w:szCs w:val="22"/>
              </w:rPr>
              <w:t xml:space="preserve"> atent</w:t>
            </w:r>
            <w:r w:rsidR="00E378A9">
              <w:rPr>
                <w:rFonts w:ascii="Times New Roman" w:hAnsi="Times New Roman"/>
                <w:sz w:val="22"/>
                <w:szCs w:val="22"/>
              </w:rPr>
              <w:t xml:space="preserve">o à </w:t>
            </w:r>
            <w:r w:rsidR="00242777" w:rsidRPr="00875CFC">
              <w:rPr>
                <w:rFonts w:ascii="Times New Roman" w:hAnsi="Times New Roman"/>
                <w:sz w:val="22"/>
                <w:szCs w:val="22"/>
              </w:rPr>
              <w:t>palestra</w:t>
            </w:r>
            <w:r w:rsidR="00E378A9">
              <w:rPr>
                <w:rFonts w:ascii="Times New Roman" w:hAnsi="Times New Roman"/>
                <w:sz w:val="22"/>
                <w:szCs w:val="22"/>
              </w:rPr>
              <w:t>. A</w:t>
            </w:r>
            <w:r w:rsidR="00242777" w:rsidRPr="00875CFC">
              <w:rPr>
                <w:rFonts w:ascii="Times New Roman" w:hAnsi="Times New Roman"/>
                <w:sz w:val="22"/>
                <w:szCs w:val="22"/>
              </w:rPr>
              <w:t xml:space="preserve">credita que a participação </w:t>
            </w:r>
            <w:r w:rsidR="00821BA2" w:rsidRPr="00875CFC">
              <w:rPr>
                <w:rFonts w:ascii="Times New Roman" w:hAnsi="Times New Roman"/>
                <w:sz w:val="22"/>
                <w:szCs w:val="22"/>
              </w:rPr>
              <w:t xml:space="preserve">da CED </w:t>
            </w:r>
            <w:r w:rsidR="00242777" w:rsidRPr="00875CFC">
              <w:rPr>
                <w:rFonts w:ascii="Times New Roman" w:hAnsi="Times New Roman"/>
                <w:sz w:val="22"/>
                <w:szCs w:val="22"/>
              </w:rPr>
              <w:t>também se tornará corriqueira na instituição.</w:t>
            </w:r>
          </w:p>
          <w:p w:rsidR="00242777" w:rsidRPr="00875CFC" w:rsidRDefault="00821BA2" w:rsidP="0024277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75CFC">
              <w:rPr>
                <w:rFonts w:ascii="Times New Roman" w:hAnsi="Times New Roman"/>
                <w:sz w:val="22"/>
                <w:szCs w:val="22"/>
              </w:rPr>
              <w:t>O Coordenador participa a</w:t>
            </w:r>
            <w:r w:rsidR="00242777" w:rsidRPr="00875CFC">
              <w:rPr>
                <w:rFonts w:ascii="Times New Roman" w:hAnsi="Times New Roman"/>
                <w:sz w:val="22"/>
                <w:szCs w:val="22"/>
              </w:rPr>
              <w:t xml:space="preserve"> Comissão acerca da visita na cidade de Caxias do Sul, em que foram realizadas conversas com os profissionais da região,</w:t>
            </w:r>
            <w:r w:rsidRPr="00875CFC">
              <w:rPr>
                <w:rFonts w:ascii="Times New Roman" w:hAnsi="Times New Roman"/>
                <w:sz w:val="22"/>
                <w:szCs w:val="22"/>
              </w:rPr>
              <w:t xml:space="preserve"> entidades,</w:t>
            </w:r>
            <w:r w:rsidR="00242777" w:rsidRPr="00875CFC">
              <w:rPr>
                <w:rFonts w:ascii="Times New Roman" w:hAnsi="Times New Roman"/>
                <w:sz w:val="22"/>
                <w:szCs w:val="22"/>
              </w:rPr>
              <w:t xml:space="preserve"> instituições públicas e, à noite, foi realizada a palestra na UCS</w:t>
            </w:r>
            <w:r w:rsidRPr="00875CFC">
              <w:rPr>
                <w:rFonts w:ascii="Times New Roman" w:hAnsi="Times New Roman"/>
                <w:sz w:val="22"/>
                <w:szCs w:val="22"/>
              </w:rPr>
              <w:t xml:space="preserve"> Caxias do Sul</w:t>
            </w:r>
            <w:r w:rsidR="00242777" w:rsidRPr="00875CFC">
              <w:rPr>
                <w:rFonts w:ascii="Times New Roman" w:hAnsi="Times New Roman"/>
                <w:sz w:val="22"/>
                <w:szCs w:val="22"/>
              </w:rPr>
              <w:t xml:space="preserve">. O Coordenador solicita </w:t>
            </w:r>
            <w:r w:rsidRPr="00875CFC">
              <w:rPr>
                <w:rFonts w:ascii="Times New Roman" w:hAnsi="Times New Roman"/>
                <w:sz w:val="22"/>
                <w:szCs w:val="22"/>
              </w:rPr>
              <w:t xml:space="preserve">à assessoria </w:t>
            </w:r>
            <w:r w:rsidR="00242777" w:rsidRPr="00875CFC">
              <w:rPr>
                <w:rFonts w:ascii="Times New Roman" w:hAnsi="Times New Roman"/>
                <w:sz w:val="22"/>
                <w:szCs w:val="22"/>
              </w:rPr>
              <w:t xml:space="preserve">que providencie alguns kits de materiais do CAU/RS, incluindo livros, para que sejam </w:t>
            </w:r>
            <w:r w:rsidRPr="00875CFC">
              <w:rPr>
                <w:rFonts w:ascii="Times New Roman" w:hAnsi="Times New Roman"/>
                <w:sz w:val="22"/>
                <w:szCs w:val="22"/>
              </w:rPr>
              <w:t xml:space="preserve">sorteados entre os presentes nas próximas </w:t>
            </w:r>
            <w:r w:rsidR="00242777" w:rsidRPr="00875CFC">
              <w:rPr>
                <w:rFonts w:ascii="Times New Roman" w:hAnsi="Times New Roman"/>
                <w:sz w:val="22"/>
                <w:szCs w:val="22"/>
              </w:rPr>
              <w:t>palestra</w:t>
            </w:r>
            <w:r w:rsidRPr="00875CFC">
              <w:rPr>
                <w:rFonts w:ascii="Times New Roman" w:hAnsi="Times New Roman"/>
                <w:sz w:val="22"/>
                <w:szCs w:val="22"/>
              </w:rPr>
              <w:t>s</w:t>
            </w:r>
            <w:r w:rsidR="00242777" w:rsidRPr="00875CFC">
              <w:rPr>
                <w:rFonts w:ascii="Times New Roman" w:hAnsi="Times New Roman"/>
                <w:sz w:val="22"/>
                <w:szCs w:val="22"/>
              </w:rPr>
              <w:t>.</w:t>
            </w:r>
          </w:p>
          <w:p w:rsidR="00E378A9" w:rsidRDefault="00E151CB" w:rsidP="00624A9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75CFC">
              <w:rPr>
                <w:rFonts w:ascii="Times New Roman" w:hAnsi="Times New Roman"/>
                <w:sz w:val="22"/>
                <w:szCs w:val="22"/>
              </w:rPr>
              <w:t>O Coordenador apresenta seu relato acerca do 15º Seminário Regional do CAU/BR</w:t>
            </w:r>
            <w:r w:rsidR="00821BA2" w:rsidRPr="00875CFC">
              <w:rPr>
                <w:rFonts w:ascii="Times New Roman" w:hAnsi="Times New Roman"/>
                <w:sz w:val="22"/>
                <w:szCs w:val="22"/>
              </w:rPr>
              <w:t>. I</w:t>
            </w:r>
            <w:r w:rsidRPr="00875CFC">
              <w:rPr>
                <w:rFonts w:ascii="Times New Roman" w:hAnsi="Times New Roman"/>
                <w:sz w:val="22"/>
                <w:szCs w:val="22"/>
              </w:rPr>
              <w:t>ndica que a atual CED-CAU/BR possui um perfil bastante diferente da gestão anterior, a qual possuía uma postura mais participativa</w:t>
            </w:r>
            <w:r w:rsidR="00E94523" w:rsidRPr="00875CFC">
              <w:rPr>
                <w:rFonts w:ascii="Times New Roman" w:hAnsi="Times New Roman"/>
                <w:sz w:val="22"/>
                <w:szCs w:val="22"/>
              </w:rPr>
              <w:t>,</w:t>
            </w:r>
            <w:r w:rsidR="00FC72C6" w:rsidRPr="00875CFC">
              <w:rPr>
                <w:rFonts w:ascii="Times New Roman" w:hAnsi="Times New Roman"/>
                <w:sz w:val="22"/>
                <w:szCs w:val="22"/>
              </w:rPr>
              <w:t xml:space="preserve"> proporcionando uma construção </w:t>
            </w:r>
            <w:r w:rsidR="00E378A9">
              <w:rPr>
                <w:rFonts w:ascii="Times New Roman" w:hAnsi="Times New Roman"/>
                <w:sz w:val="22"/>
                <w:szCs w:val="22"/>
              </w:rPr>
              <w:t>coletiva</w:t>
            </w:r>
            <w:r w:rsidR="00FC72C6" w:rsidRPr="00875CFC">
              <w:rPr>
                <w:rFonts w:ascii="Times New Roman" w:hAnsi="Times New Roman"/>
                <w:sz w:val="22"/>
                <w:szCs w:val="22"/>
              </w:rPr>
              <w:t xml:space="preserve"> de conceitos e encaminhamentos</w:t>
            </w:r>
            <w:r w:rsidRPr="00875CFC">
              <w:rPr>
                <w:rFonts w:ascii="Times New Roman" w:hAnsi="Times New Roman"/>
                <w:sz w:val="22"/>
                <w:szCs w:val="22"/>
              </w:rPr>
              <w:t xml:space="preserve">. A atual gestão tem uma postura mais expositiva nos seminários, com pouco espaço de participação dos </w:t>
            </w:r>
            <w:proofErr w:type="spellStart"/>
            <w:r w:rsidRPr="00875CFC">
              <w:rPr>
                <w:rFonts w:ascii="Times New Roman" w:hAnsi="Times New Roman"/>
                <w:sz w:val="22"/>
                <w:szCs w:val="22"/>
              </w:rPr>
              <w:t>CAUs</w:t>
            </w:r>
            <w:proofErr w:type="spellEnd"/>
            <w:r w:rsidRPr="00875CFC">
              <w:rPr>
                <w:rFonts w:ascii="Times New Roman" w:hAnsi="Times New Roman"/>
                <w:sz w:val="22"/>
                <w:szCs w:val="22"/>
              </w:rPr>
              <w:t xml:space="preserve">/UF, e com </w:t>
            </w:r>
            <w:r w:rsidR="00E94523" w:rsidRPr="00875CFC">
              <w:rPr>
                <w:rFonts w:ascii="Times New Roman" w:hAnsi="Times New Roman"/>
                <w:sz w:val="22"/>
                <w:szCs w:val="22"/>
              </w:rPr>
              <w:t>um viés para determinados</w:t>
            </w:r>
            <w:r w:rsidRPr="00875CFC">
              <w:rPr>
                <w:rFonts w:ascii="Times New Roman" w:hAnsi="Times New Roman"/>
                <w:sz w:val="22"/>
                <w:szCs w:val="22"/>
              </w:rPr>
              <w:t xml:space="preserve"> temas</w:t>
            </w:r>
            <w:r w:rsidR="00683D4E" w:rsidRPr="00875CFC">
              <w:rPr>
                <w:rFonts w:ascii="Times New Roman" w:hAnsi="Times New Roman"/>
                <w:sz w:val="22"/>
                <w:szCs w:val="22"/>
              </w:rPr>
              <w:t>,</w:t>
            </w:r>
            <w:r w:rsidRPr="00875CF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E94523" w:rsidRPr="00875CFC">
              <w:rPr>
                <w:rFonts w:ascii="Times New Roman" w:hAnsi="Times New Roman"/>
                <w:sz w:val="22"/>
                <w:szCs w:val="22"/>
              </w:rPr>
              <w:t>como</w:t>
            </w:r>
            <w:r w:rsidRPr="00875CFC">
              <w:rPr>
                <w:rFonts w:ascii="Times New Roman" w:hAnsi="Times New Roman"/>
                <w:sz w:val="22"/>
                <w:szCs w:val="22"/>
              </w:rPr>
              <w:t xml:space="preserve"> a Reserva Técnica</w:t>
            </w:r>
            <w:r w:rsidR="00E94523" w:rsidRPr="00875CFC">
              <w:rPr>
                <w:rFonts w:ascii="Times New Roman" w:hAnsi="Times New Roman"/>
                <w:sz w:val="22"/>
                <w:szCs w:val="22"/>
              </w:rPr>
              <w:t xml:space="preserve"> e a criação e um banco de peritos aptos a serem indicados para elaboração de laudos</w:t>
            </w:r>
            <w:r w:rsidR="00E378A9">
              <w:rPr>
                <w:rFonts w:ascii="Times New Roman" w:hAnsi="Times New Roman"/>
                <w:sz w:val="22"/>
                <w:szCs w:val="22"/>
              </w:rPr>
              <w:t xml:space="preserve"> referentes aos fatos motivadores de determinadas denúncias</w:t>
            </w:r>
            <w:r w:rsidR="00683D4E" w:rsidRPr="00875CFC">
              <w:rPr>
                <w:rFonts w:ascii="Times New Roman" w:hAnsi="Times New Roman"/>
                <w:sz w:val="22"/>
                <w:szCs w:val="22"/>
              </w:rPr>
              <w:t>. O Coordenador expõe sua preocupação em relação aos encaminhamentos que estão sendo tomados a nível federal.</w:t>
            </w:r>
            <w:r w:rsidR="00624A97" w:rsidRPr="00875CFC">
              <w:rPr>
                <w:rFonts w:ascii="Times New Roman" w:hAnsi="Times New Roman"/>
                <w:sz w:val="22"/>
                <w:szCs w:val="22"/>
              </w:rPr>
              <w:t xml:space="preserve"> O Coordenador informa que, apesar de ter sido indicada a necessidade de discussão da implantação do processo ético-disciplinar no SGI no colégio de presidentes, o tema não </w:t>
            </w:r>
            <w:r w:rsidR="00E378A9">
              <w:rPr>
                <w:rFonts w:ascii="Times New Roman" w:hAnsi="Times New Roman"/>
                <w:sz w:val="22"/>
                <w:szCs w:val="22"/>
              </w:rPr>
              <w:t>esteve na pauta, sendo levantado</w:t>
            </w:r>
            <w:r w:rsidR="00624A97" w:rsidRPr="00875CFC">
              <w:rPr>
                <w:rFonts w:ascii="Times New Roman" w:hAnsi="Times New Roman"/>
                <w:sz w:val="22"/>
                <w:szCs w:val="22"/>
              </w:rPr>
              <w:t xml:space="preserve"> apenas </w:t>
            </w:r>
            <w:r w:rsidR="00624A97" w:rsidRPr="00875CFC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pelo Rio Grande do Sul, </w:t>
            </w:r>
            <w:r w:rsidR="00E94523" w:rsidRPr="00875CFC">
              <w:rPr>
                <w:rFonts w:ascii="Times New Roman" w:hAnsi="Times New Roman"/>
                <w:sz w:val="22"/>
                <w:szCs w:val="22"/>
              </w:rPr>
              <w:t>em sua fala</w:t>
            </w:r>
            <w:r w:rsidR="00624A97" w:rsidRPr="00875CFC">
              <w:rPr>
                <w:rFonts w:ascii="Times New Roman" w:hAnsi="Times New Roman"/>
                <w:sz w:val="22"/>
                <w:szCs w:val="22"/>
              </w:rPr>
              <w:t>.</w:t>
            </w:r>
            <w:r w:rsidR="00EB366F" w:rsidRPr="00875CF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E378A9">
              <w:rPr>
                <w:rFonts w:ascii="Times New Roman" w:hAnsi="Times New Roman"/>
                <w:sz w:val="22"/>
                <w:szCs w:val="22"/>
              </w:rPr>
              <w:t xml:space="preserve">Expõe que as conversas e trocas de experiências e impressões entre os representantes dos </w:t>
            </w:r>
            <w:proofErr w:type="spellStart"/>
            <w:r w:rsidR="00E378A9">
              <w:rPr>
                <w:rFonts w:ascii="Times New Roman" w:hAnsi="Times New Roman"/>
                <w:sz w:val="22"/>
                <w:szCs w:val="22"/>
              </w:rPr>
              <w:t>CAUs</w:t>
            </w:r>
            <w:proofErr w:type="spellEnd"/>
            <w:r w:rsidR="00E378A9">
              <w:rPr>
                <w:rFonts w:ascii="Times New Roman" w:hAnsi="Times New Roman"/>
                <w:sz w:val="22"/>
                <w:szCs w:val="22"/>
              </w:rPr>
              <w:t>/UF foi bastante proveitosa e que a participação dos estados nas decisões e encaminhamentos, a nível federal, é essencial.</w:t>
            </w:r>
          </w:p>
          <w:p w:rsidR="00E378A9" w:rsidRDefault="00E378A9" w:rsidP="00624A9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242777" w:rsidRDefault="00EB366F" w:rsidP="00624A9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75CFC">
              <w:rPr>
                <w:rFonts w:ascii="Times New Roman" w:hAnsi="Times New Roman"/>
                <w:sz w:val="22"/>
                <w:szCs w:val="22"/>
              </w:rPr>
              <w:t xml:space="preserve">O </w:t>
            </w:r>
            <w:r w:rsidR="00E94523" w:rsidRPr="00875CFC">
              <w:rPr>
                <w:rFonts w:ascii="Times New Roman" w:hAnsi="Times New Roman"/>
                <w:sz w:val="22"/>
                <w:szCs w:val="22"/>
              </w:rPr>
              <w:t xml:space="preserve">Coordenador expõe que o </w:t>
            </w:r>
            <w:r w:rsidRPr="00875CFC">
              <w:rPr>
                <w:rFonts w:ascii="Times New Roman" w:hAnsi="Times New Roman"/>
                <w:sz w:val="22"/>
                <w:szCs w:val="22"/>
              </w:rPr>
              <w:t>próximo seminário teve o local</w:t>
            </w:r>
            <w:r w:rsidR="00E378A9">
              <w:rPr>
                <w:rFonts w:ascii="Times New Roman" w:hAnsi="Times New Roman"/>
                <w:sz w:val="22"/>
                <w:szCs w:val="22"/>
              </w:rPr>
              <w:t xml:space="preserve"> alterado</w:t>
            </w:r>
            <w:r w:rsidRPr="00875CFC">
              <w:rPr>
                <w:rFonts w:ascii="Times New Roman" w:hAnsi="Times New Roman"/>
                <w:sz w:val="22"/>
                <w:szCs w:val="22"/>
              </w:rPr>
              <w:t xml:space="preserve">, de Fortaleza/CE para Florianópolis/SC, embora </w:t>
            </w:r>
            <w:r w:rsidR="00E32E15" w:rsidRPr="00875CFC">
              <w:rPr>
                <w:rFonts w:ascii="Times New Roman" w:hAnsi="Times New Roman"/>
                <w:sz w:val="22"/>
                <w:szCs w:val="22"/>
              </w:rPr>
              <w:t>o CAU/RS tenha manifestado que se planejou antecipadamente em relação a compra de passagens, visando maior economia.</w:t>
            </w:r>
            <w:r w:rsidR="00E378A9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D51A04" w:rsidRPr="00875CFC" w:rsidRDefault="00D51A04" w:rsidP="00624A9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CD2906" w:rsidRDefault="00CD2906" w:rsidP="00624A9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75CFC">
              <w:rPr>
                <w:rFonts w:ascii="Times New Roman" w:hAnsi="Times New Roman"/>
                <w:sz w:val="22"/>
                <w:szCs w:val="22"/>
              </w:rPr>
              <w:t xml:space="preserve">O Conselheiro Noe </w:t>
            </w:r>
            <w:r w:rsidR="00D51A04">
              <w:rPr>
                <w:rFonts w:ascii="Times New Roman" w:hAnsi="Times New Roman"/>
                <w:sz w:val="22"/>
                <w:szCs w:val="22"/>
              </w:rPr>
              <w:t>comunica</w:t>
            </w:r>
            <w:r w:rsidR="008630D0" w:rsidRPr="00875CFC">
              <w:rPr>
                <w:rFonts w:ascii="Times New Roman" w:hAnsi="Times New Roman"/>
                <w:sz w:val="22"/>
                <w:szCs w:val="22"/>
              </w:rPr>
              <w:t xml:space="preserve"> que</w:t>
            </w:r>
            <w:r w:rsidR="00D51A04">
              <w:rPr>
                <w:rFonts w:ascii="Times New Roman" w:hAnsi="Times New Roman"/>
                <w:sz w:val="22"/>
                <w:szCs w:val="22"/>
              </w:rPr>
              <w:t>,</w:t>
            </w:r>
            <w:r w:rsidR="008630D0" w:rsidRPr="00875CFC">
              <w:rPr>
                <w:rFonts w:ascii="Times New Roman" w:hAnsi="Times New Roman"/>
                <w:sz w:val="22"/>
                <w:szCs w:val="22"/>
              </w:rPr>
              <w:t xml:space="preserve"> os</w:t>
            </w:r>
            <w:r w:rsidRPr="00875CFC">
              <w:rPr>
                <w:rFonts w:ascii="Times New Roman" w:hAnsi="Times New Roman"/>
                <w:sz w:val="22"/>
                <w:szCs w:val="22"/>
              </w:rPr>
              <w:t xml:space="preserve"> dois itens </w:t>
            </w:r>
            <w:r w:rsidR="008630D0" w:rsidRPr="00875CFC">
              <w:rPr>
                <w:rFonts w:ascii="Times New Roman" w:hAnsi="Times New Roman"/>
                <w:sz w:val="22"/>
                <w:szCs w:val="22"/>
              </w:rPr>
              <w:t xml:space="preserve">originários da CED, apresentados </w:t>
            </w:r>
            <w:r w:rsidRPr="00875CFC">
              <w:rPr>
                <w:rFonts w:ascii="Times New Roman" w:hAnsi="Times New Roman"/>
                <w:sz w:val="22"/>
                <w:szCs w:val="22"/>
              </w:rPr>
              <w:t>ao Plenário</w:t>
            </w:r>
            <w:r w:rsidR="00D51A04">
              <w:rPr>
                <w:rFonts w:ascii="Times New Roman" w:hAnsi="Times New Roman"/>
                <w:sz w:val="22"/>
                <w:szCs w:val="22"/>
              </w:rPr>
              <w:t xml:space="preserve"> na sessão realizada no dia 24/08/2018</w:t>
            </w:r>
            <w:r w:rsidR="008630D0" w:rsidRPr="00875CFC">
              <w:rPr>
                <w:rFonts w:ascii="Times New Roman" w:hAnsi="Times New Roman"/>
                <w:sz w:val="22"/>
                <w:szCs w:val="22"/>
              </w:rPr>
              <w:t xml:space="preserve">, sendo eles: </w:t>
            </w:r>
            <w:r w:rsidR="00105307" w:rsidRPr="00875CFC">
              <w:rPr>
                <w:rFonts w:ascii="Times New Roman" w:hAnsi="Times New Roman"/>
                <w:sz w:val="22"/>
                <w:szCs w:val="22"/>
              </w:rPr>
              <w:t xml:space="preserve">5.7 - </w:t>
            </w:r>
            <w:r w:rsidR="008630D0" w:rsidRPr="00875CFC">
              <w:rPr>
                <w:rFonts w:ascii="Times New Roman" w:hAnsi="Times New Roman"/>
                <w:sz w:val="22"/>
                <w:szCs w:val="22"/>
              </w:rPr>
              <w:t xml:space="preserve">Projeto de Deliberação Plenária que homologa a regulamentação dos casos omissos acerca do julgamento de processo ético-disciplinar e </w:t>
            </w:r>
            <w:r w:rsidR="00105307" w:rsidRPr="00875CFC">
              <w:rPr>
                <w:rFonts w:ascii="Times New Roman" w:hAnsi="Times New Roman"/>
                <w:sz w:val="22"/>
                <w:szCs w:val="22"/>
              </w:rPr>
              <w:t xml:space="preserve">5.10 - </w:t>
            </w:r>
            <w:r w:rsidR="008630D0" w:rsidRPr="00875CFC">
              <w:rPr>
                <w:rFonts w:ascii="Times New Roman" w:hAnsi="Times New Roman"/>
                <w:sz w:val="22"/>
                <w:szCs w:val="22"/>
              </w:rPr>
              <w:t>Projeto de Deliberação Plenária que homologa encaminhamento acerca de proposição de Resolução ao CAU/BR visando alterar a Resolução CAU/BR nº 143/2017</w:t>
            </w:r>
            <w:r w:rsidR="00105307" w:rsidRPr="00875CFC">
              <w:rPr>
                <w:rFonts w:ascii="Times New Roman" w:hAnsi="Times New Roman"/>
                <w:sz w:val="22"/>
                <w:szCs w:val="22"/>
              </w:rPr>
              <w:t xml:space="preserve">, deverão ser pautados novamente na próxima sessão plenária, tendo em vista que o primeiro, o item 5.7, foi retirado de pauta pelo Conselheiro Noe, por </w:t>
            </w:r>
            <w:r w:rsidR="00D51A04">
              <w:rPr>
                <w:rFonts w:ascii="Times New Roman" w:hAnsi="Times New Roman"/>
                <w:sz w:val="22"/>
                <w:szCs w:val="22"/>
              </w:rPr>
              <w:t xml:space="preserve">ele </w:t>
            </w:r>
            <w:r w:rsidR="00105307" w:rsidRPr="00875CFC">
              <w:rPr>
                <w:rFonts w:ascii="Times New Roman" w:hAnsi="Times New Roman"/>
                <w:sz w:val="22"/>
                <w:szCs w:val="22"/>
              </w:rPr>
              <w:t>não ter participado da reunião da CED em que o tema foi tratado e, portanto, não ter o histórico da discussão para a defesa perante os colegas do plenário</w:t>
            </w:r>
            <w:r w:rsidR="00D51A04">
              <w:rPr>
                <w:rFonts w:ascii="Times New Roman" w:hAnsi="Times New Roman"/>
                <w:sz w:val="22"/>
                <w:szCs w:val="22"/>
              </w:rPr>
              <w:t xml:space="preserve"> e, q</w:t>
            </w:r>
            <w:r w:rsidR="00D51A04" w:rsidRPr="00875CFC">
              <w:rPr>
                <w:rFonts w:ascii="Times New Roman" w:hAnsi="Times New Roman"/>
                <w:sz w:val="22"/>
                <w:szCs w:val="22"/>
              </w:rPr>
              <w:t>uanto ao item 5.7</w:t>
            </w:r>
            <w:r w:rsidR="00D51A04">
              <w:rPr>
                <w:rFonts w:ascii="Times New Roman" w:hAnsi="Times New Roman"/>
                <w:sz w:val="22"/>
                <w:szCs w:val="22"/>
              </w:rPr>
              <w:t>,</w:t>
            </w:r>
            <w:r w:rsidR="00D51A04" w:rsidRPr="00875CFC">
              <w:rPr>
                <w:rFonts w:ascii="Times New Roman" w:hAnsi="Times New Roman"/>
                <w:sz w:val="22"/>
                <w:szCs w:val="22"/>
              </w:rPr>
              <w:t xml:space="preserve"> houve pedido de vista, embora tenha sido enfatizado ao plenário que as sugestões de alteração da Resolução nº 143/2017 são uma resposta à solicitação endereçada pela CED-CAU/BR à CED-CAU/RS, de forma a contribuir para a melhoria da aplicação da resolução.</w:t>
            </w:r>
            <w:r w:rsidR="00105307" w:rsidRPr="00875CFC">
              <w:rPr>
                <w:rFonts w:ascii="Times New Roman" w:hAnsi="Times New Roman"/>
                <w:sz w:val="22"/>
                <w:szCs w:val="22"/>
              </w:rPr>
              <w:t xml:space="preserve"> O Coordenador, esclarece que o</w:t>
            </w:r>
            <w:r w:rsidR="00D51A04">
              <w:rPr>
                <w:rFonts w:ascii="Times New Roman" w:hAnsi="Times New Roman"/>
                <w:sz w:val="22"/>
                <w:szCs w:val="22"/>
              </w:rPr>
              <w:t xml:space="preserve"> tema do</w:t>
            </w:r>
            <w:r w:rsidR="00105307" w:rsidRPr="00875CFC">
              <w:rPr>
                <w:rFonts w:ascii="Times New Roman" w:hAnsi="Times New Roman"/>
                <w:sz w:val="22"/>
                <w:szCs w:val="22"/>
              </w:rPr>
              <w:t xml:space="preserve"> item</w:t>
            </w:r>
            <w:r w:rsidR="00D51A04">
              <w:rPr>
                <w:rFonts w:ascii="Times New Roman" w:hAnsi="Times New Roman"/>
                <w:sz w:val="22"/>
                <w:szCs w:val="22"/>
              </w:rPr>
              <w:t xml:space="preserve"> 5.7</w:t>
            </w:r>
            <w:r w:rsidR="00105307" w:rsidRPr="00875CFC">
              <w:rPr>
                <w:rFonts w:ascii="Times New Roman" w:hAnsi="Times New Roman"/>
                <w:sz w:val="22"/>
                <w:szCs w:val="22"/>
              </w:rPr>
              <w:t xml:space="preserve"> foi exposto na plenária extraordinária </w:t>
            </w:r>
            <w:r w:rsidR="003F736B" w:rsidRPr="00875CFC">
              <w:rPr>
                <w:rFonts w:ascii="Times New Roman" w:hAnsi="Times New Roman"/>
                <w:sz w:val="22"/>
                <w:szCs w:val="22"/>
              </w:rPr>
              <w:t>de julgamento de processos, realizada no dia 10/08/2018, oportunidade em que o plenário tomou conhecimento de seu teor, porém, a homologação estava prevista para a plenária ordinária agendada para o dia 24/08/2018 em função da pauta única prevista para</w:t>
            </w:r>
            <w:r w:rsidR="00D51A04">
              <w:rPr>
                <w:rFonts w:ascii="Times New Roman" w:hAnsi="Times New Roman"/>
                <w:sz w:val="22"/>
                <w:szCs w:val="22"/>
              </w:rPr>
              <w:t xml:space="preserve"> a sessão extraordinária.</w:t>
            </w:r>
          </w:p>
          <w:p w:rsidR="00DD3EB2" w:rsidRPr="00875CFC" w:rsidRDefault="00DD3EB2" w:rsidP="00624A9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6B762D" w:rsidRPr="00875CFC" w:rsidRDefault="006B762D" w:rsidP="003F736B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75CFC">
              <w:rPr>
                <w:rFonts w:ascii="Times New Roman" w:hAnsi="Times New Roman"/>
                <w:sz w:val="22"/>
                <w:szCs w:val="22"/>
              </w:rPr>
              <w:t xml:space="preserve">O Coordenador comunica que no dia 03 de setembro de 2018 haverá uma discussão no CAU Tocantins sobre o tema Reserva Técnica, a qual contará com a participação do Ministério Público e lojistas, cujo convite foi ampliado aos presidentes dos </w:t>
            </w:r>
            <w:proofErr w:type="spellStart"/>
            <w:r w:rsidRPr="00875CFC">
              <w:rPr>
                <w:rFonts w:ascii="Times New Roman" w:hAnsi="Times New Roman"/>
                <w:sz w:val="22"/>
                <w:szCs w:val="22"/>
              </w:rPr>
              <w:t>CAUs</w:t>
            </w:r>
            <w:proofErr w:type="spellEnd"/>
            <w:r w:rsidRPr="00875CFC">
              <w:rPr>
                <w:rFonts w:ascii="Times New Roman" w:hAnsi="Times New Roman"/>
                <w:sz w:val="22"/>
                <w:szCs w:val="22"/>
              </w:rPr>
              <w:t>/UF e, por se tratar de tema afeto à CED</w:t>
            </w:r>
            <w:r w:rsidR="00DD3EB2">
              <w:rPr>
                <w:rFonts w:ascii="Times New Roman" w:hAnsi="Times New Roman"/>
                <w:sz w:val="22"/>
                <w:szCs w:val="22"/>
              </w:rPr>
              <w:t>,</w:t>
            </w:r>
            <w:r w:rsidRPr="00875CFC">
              <w:rPr>
                <w:rFonts w:ascii="Times New Roman" w:hAnsi="Times New Roman"/>
                <w:sz w:val="22"/>
                <w:szCs w:val="22"/>
              </w:rPr>
              <w:t xml:space="preserve"> o presidente Tiago indicou a participação do Vice-Presidente e Coordenador da CED-CAU/RS, Rui Mineiro, desta forma, a reunião agendada para o dia 04 de setembro de 2018 não contará com a sua participação, tendo em vista que estará convocado para a </w:t>
            </w:r>
            <w:r w:rsidR="003F736B" w:rsidRPr="00875CFC">
              <w:rPr>
                <w:rFonts w:ascii="Times New Roman" w:hAnsi="Times New Roman"/>
                <w:sz w:val="22"/>
                <w:szCs w:val="22"/>
              </w:rPr>
              <w:t xml:space="preserve">citada </w:t>
            </w:r>
            <w:r w:rsidRPr="00875CFC">
              <w:rPr>
                <w:rFonts w:ascii="Times New Roman" w:hAnsi="Times New Roman"/>
                <w:sz w:val="22"/>
                <w:szCs w:val="22"/>
              </w:rPr>
              <w:t>discussão.</w:t>
            </w:r>
          </w:p>
        </w:tc>
      </w:tr>
    </w:tbl>
    <w:p w:rsidR="000C2BBB" w:rsidRPr="00875CFC" w:rsidRDefault="000C2BBB" w:rsidP="00332C53">
      <w:pPr>
        <w:jc w:val="both"/>
        <w:rPr>
          <w:rFonts w:ascii="Times New Roman" w:hAnsi="Times New Roman"/>
          <w:sz w:val="22"/>
          <w:szCs w:val="22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7358"/>
      </w:tblGrid>
      <w:tr w:rsidR="007172AE" w:rsidRPr="00875CFC" w:rsidTr="00890AC1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875CFC" w:rsidRDefault="00D96F51" w:rsidP="00CF0192">
            <w:pPr>
              <w:pStyle w:val="PargrafodaLista"/>
              <w:numPr>
                <w:ilvl w:val="0"/>
                <w:numId w:val="6"/>
              </w:num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875CFC">
              <w:rPr>
                <w:rFonts w:ascii="Times New Roman" w:eastAsia="MS Mincho" w:hAnsi="Times New Roman"/>
                <w:b/>
                <w:sz w:val="22"/>
                <w:szCs w:val="22"/>
              </w:rPr>
              <w:t>Apresentação da pauta e extra pauta</w:t>
            </w:r>
          </w:p>
        </w:tc>
      </w:tr>
      <w:tr w:rsidR="00EF6524" w:rsidRPr="00875CFC" w:rsidTr="002268D7">
        <w:trPr>
          <w:trHeight w:val="299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F6524" w:rsidRPr="00875CFC" w:rsidRDefault="00EF6524" w:rsidP="00332C53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875CFC">
              <w:rPr>
                <w:rFonts w:ascii="Times New Roman" w:eastAsia="MS Mincho" w:hAnsi="Times New Roman"/>
                <w:b/>
                <w:sz w:val="22"/>
                <w:szCs w:val="22"/>
              </w:rPr>
              <w:t>Inclusão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05AA5" w:rsidRPr="00875CFC" w:rsidRDefault="00CE0C98" w:rsidP="00332C5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75CFC">
              <w:rPr>
                <w:rFonts w:ascii="Times New Roman" w:hAnsi="Times New Roman"/>
                <w:sz w:val="22"/>
                <w:szCs w:val="22"/>
              </w:rPr>
              <w:t>Não há.</w:t>
            </w:r>
          </w:p>
        </w:tc>
      </w:tr>
      <w:tr w:rsidR="00EF6524" w:rsidRPr="00875CFC" w:rsidTr="00890AC1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F6524" w:rsidRPr="00875CFC" w:rsidRDefault="00EF6524" w:rsidP="00332C53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875CFC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F6524" w:rsidRPr="00875CFC" w:rsidRDefault="00CE0C98" w:rsidP="00332C53">
            <w:pPr>
              <w:jc w:val="both"/>
              <w:rPr>
                <w:rFonts w:ascii="Times New Roman" w:eastAsia="MS Mincho" w:hAnsi="Times New Roman"/>
                <w:color w:val="FF0000"/>
                <w:sz w:val="22"/>
                <w:szCs w:val="22"/>
              </w:rPr>
            </w:pPr>
            <w:r w:rsidRPr="00875CFC">
              <w:rPr>
                <w:rFonts w:ascii="Times New Roman" w:hAnsi="Times New Roman"/>
                <w:sz w:val="22"/>
                <w:szCs w:val="22"/>
              </w:rPr>
              <w:t>Não há.</w:t>
            </w:r>
          </w:p>
        </w:tc>
      </w:tr>
    </w:tbl>
    <w:p w:rsidR="00D96F51" w:rsidRPr="00875CFC" w:rsidRDefault="00D96F51" w:rsidP="00332C53">
      <w:pPr>
        <w:jc w:val="both"/>
        <w:rPr>
          <w:rFonts w:ascii="Times New Roman" w:hAnsi="Times New Roman"/>
          <w:sz w:val="22"/>
          <w:szCs w:val="22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9343"/>
      </w:tblGrid>
      <w:tr w:rsidR="00D96F51" w:rsidRPr="00875CFC" w:rsidTr="00E3412C">
        <w:tc>
          <w:tcPr>
            <w:tcW w:w="93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875CFC" w:rsidRDefault="00C82992" w:rsidP="00CF0192">
            <w:pPr>
              <w:pStyle w:val="PargrafodaLista"/>
              <w:numPr>
                <w:ilvl w:val="0"/>
                <w:numId w:val="6"/>
              </w:num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875CFC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 </w:t>
            </w:r>
            <w:r w:rsidR="00D96F51" w:rsidRPr="00875CFC">
              <w:rPr>
                <w:rFonts w:ascii="Times New Roman" w:eastAsia="MS Mincho" w:hAnsi="Times New Roman"/>
                <w:b/>
                <w:sz w:val="22"/>
                <w:szCs w:val="22"/>
              </w:rPr>
              <w:t>Ordem do dia</w:t>
            </w:r>
          </w:p>
        </w:tc>
      </w:tr>
    </w:tbl>
    <w:p w:rsidR="00D96F51" w:rsidRPr="00875CFC" w:rsidRDefault="00D96F51" w:rsidP="00332C53">
      <w:pPr>
        <w:jc w:val="both"/>
        <w:rPr>
          <w:rFonts w:ascii="Times New Roman" w:hAnsi="Times New Roman"/>
          <w:sz w:val="22"/>
          <w:szCs w:val="22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2030"/>
        <w:gridCol w:w="7313"/>
      </w:tblGrid>
      <w:tr w:rsidR="004D4139" w:rsidRPr="00875CFC" w:rsidTr="00C71947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4D4139" w:rsidRPr="00875CFC" w:rsidRDefault="004D4139" w:rsidP="00ED259D">
            <w:pPr>
              <w:pStyle w:val="PargrafodaLista"/>
              <w:numPr>
                <w:ilvl w:val="0"/>
                <w:numId w:val="10"/>
              </w:num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4D4139" w:rsidRPr="00875CFC" w:rsidRDefault="00ED259D" w:rsidP="003173D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875CFC">
              <w:rPr>
                <w:rFonts w:ascii="Times New Roman" w:hAnsi="Times New Roman"/>
                <w:b/>
                <w:sz w:val="22"/>
                <w:szCs w:val="22"/>
              </w:rPr>
              <w:t>Plano de Ação 2019</w:t>
            </w:r>
          </w:p>
        </w:tc>
      </w:tr>
      <w:tr w:rsidR="00ED259D" w:rsidRPr="00875CFC" w:rsidTr="00C71947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ED259D" w:rsidRPr="00875CFC" w:rsidRDefault="00ED259D" w:rsidP="00ED259D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875CFC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ED259D" w:rsidRPr="00875CFC" w:rsidRDefault="00ED259D" w:rsidP="00ED259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75CFC">
              <w:rPr>
                <w:rFonts w:ascii="Times New Roman" w:hAnsi="Times New Roman"/>
                <w:sz w:val="22"/>
                <w:szCs w:val="22"/>
              </w:rPr>
              <w:t>Planejamento</w:t>
            </w:r>
          </w:p>
        </w:tc>
      </w:tr>
      <w:tr w:rsidR="00ED259D" w:rsidRPr="00875CFC" w:rsidTr="00C71947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ED259D" w:rsidRPr="00875CFC" w:rsidRDefault="00ED259D" w:rsidP="00ED259D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875CFC">
              <w:rPr>
                <w:rFonts w:ascii="Times New Roman" w:eastAsia="MS Mincho" w:hAnsi="Times New Roman"/>
                <w:b/>
                <w:sz w:val="22"/>
                <w:szCs w:val="22"/>
              </w:rPr>
              <w:t>Relatores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ED259D" w:rsidRPr="00875CFC" w:rsidRDefault="00875CFC" w:rsidP="00ED259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75CFC">
              <w:rPr>
                <w:rFonts w:ascii="Times New Roman" w:hAnsi="Times New Roman"/>
                <w:sz w:val="22"/>
                <w:szCs w:val="22"/>
              </w:rPr>
              <w:t xml:space="preserve">Gelson Luiz Benatti </w:t>
            </w:r>
            <w:r w:rsidR="00ED259D" w:rsidRPr="00875CFC">
              <w:rPr>
                <w:rFonts w:ascii="Times New Roman" w:hAnsi="Times New Roman"/>
                <w:sz w:val="22"/>
                <w:szCs w:val="22"/>
              </w:rPr>
              <w:t xml:space="preserve">e William Marchetti </w:t>
            </w:r>
            <w:proofErr w:type="spellStart"/>
            <w:r w:rsidR="00ED259D" w:rsidRPr="00875CFC">
              <w:rPr>
                <w:rFonts w:ascii="Times New Roman" w:hAnsi="Times New Roman"/>
                <w:sz w:val="22"/>
                <w:szCs w:val="22"/>
              </w:rPr>
              <w:t>Gritti</w:t>
            </w:r>
            <w:proofErr w:type="spellEnd"/>
          </w:p>
        </w:tc>
      </w:tr>
      <w:tr w:rsidR="00ED259D" w:rsidRPr="00875CFC" w:rsidTr="00C71947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ED259D" w:rsidRPr="00875CFC" w:rsidRDefault="00ED259D" w:rsidP="00ED259D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875CFC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ED259D" w:rsidRPr="00875CFC" w:rsidRDefault="007171DB" w:rsidP="00AF63F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75CFC">
              <w:rPr>
                <w:rFonts w:ascii="Times New Roman" w:hAnsi="Times New Roman"/>
                <w:sz w:val="22"/>
                <w:szCs w:val="22"/>
              </w:rPr>
              <w:t>O Coordenador de Planejamento, William, expõe que está iniciado o trabalho de planejamento das ações a serem realizadas no exercício 2019. O Coordenador questiona qual o prazo a Comissão tem para discutir internamente o tema</w:t>
            </w:r>
            <w:r w:rsidR="008E5ED1" w:rsidRPr="00875CFC">
              <w:rPr>
                <w:rFonts w:ascii="Times New Roman" w:hAnsi="Times New Roman"/>
                <w:sz w:val="22"/>
                <w:szCs w:val="22"/>
              </w:rPr>
              <w:t xml:space="preserve">. O </w:t>
            </w:r>
            <w:r w:rsidR="008E5ED1" w:rsidRPr="00875CFC">
              <w:rPr>
                <w:rFonts w:ascii="Times New Roman" w:hAnsi="Times New Roman"/>
                <w:sz w:val="22"/>
                <w:szCs w:val="22"/>
              </w:rPr>
              <w:lastRenderedPageBreak/>
              <w:t>Gerente Gelson informa que a previsão de conclusão deste trabalho é em setembro, com aproximadamente trinta dias de prazo. O Coordenador expõe que</w:t>
            </w:r>
            <w:r w:rsidR="00AF63F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AF63FF" w:rsidRPr="00875CFC">
              <w:rPr>
                <w:rFonts w:ascii="Times New Roman" w:hAnsi="Times New Roman"/>
                <w:sz w:val="22"/>
                <w:szCs w:val="22"/>
              </w:rPr>
              <w:t xml:space="preserve">a Comissão possui a preocupação de </w:t>
            </w:r>
            <w:r w:rsidR="00AF63FF">
              <w:rPr>
                <w:rFonts w:ascii="Times New Roman" w:hAnsi="Times New Roman"/>
                <w:sz w:val="22"/>
                <w:szCs w:val="22"/>
              </w:rPr>
              <w:t>executar o planeja</w:t>
            </w:r>
            <w:r w:rsidR="00AF63FF" w:rsidRPr="00875CFC">
              <w:rPr>
                <w:rFonts w:ascii="Times New Roman" w:hAnsi="Times New Roman"/>
                <w:sz w:val="22"/>
                <w:szCs w:val="22"/>
              </w:rPr>
              <w:t xml:space="preserve"> e obter os resultados pretendidos</w:t>
            </w:r>
            <w:r w:rsidR="00AF63FF">
              <w:rPr>
                <w:rFonts w:ascii="Times New Roman" w:hAnsi="Times New Roman"/>
                <w:sz w:val="22"/>
                <w:szCs w:val="22"/>
              </w:rPr>
              <w:t>, desta forma é</w:t>
            </w:r>
            <w:r w:rsidR="008E5ED1" w:rsidRPr="00875CFC">
              <w:rPr>
                <w:rFonts w:ascii="Times New Roman" w:hAnsi="Times New Roman"/>
                <w:sz w:val="22"/>
                <w:szCs w:val="22"/>
              </w:rPr>
              <w:t xml:space="preserve"> precis</w:t>
            </w:r>
            <w:r w:rsidR="00AF63FF">
              <w:rPr>
                <w:rFonts w:ascii="Times New Roman" w:hAnsi="Times New Roman"/>
                <w:sz w:val="22"/>
                <w:szCs w:val="22"/>
              </w:rPr>
              <w:t>o ser feito</w:t>
            </w:r>
            <w:r w:rsidR="008E5ED1" w:rsidRPr="00875CFC">
              <w:rPr>
                <w:rFonts w:ascii="Times New Roman" w:hAnsi="Times New Roman"/>
                <w:sz w:val="22"/>
                <w:szCs w:val="22"/>
              </w:rPr>
              <w:t xml:space="preserve"> um balanço sobre a </w:t>
            </w:r>
            <w:r w:rsidR="008E5ED1" w:rsidRPr="00682EE9">
              <w:rPr>
                <w:rFonts w:ascii="Times New Roman" w:hAnsi="Times New Roman"/>
                <w:sz w:val="22"/>
                <w:szCs w:val="22"/>
              </w:rPr>
              <w:t>execução do plano</w:t>
            </w:r>
            <w:r w:rsidR="00AF63FF">
              <w:rPr>
                <w:rFonts w:ascii="Times New Roman" w:hAnsi="Times New Roman"/>
                <w:sz w:val="22"/>
                <w:szCs w:val="22"/>
              </w:rPr>
              <w:t xml:space="preserve"> de ação do ano corrente</w:t>
            </w:r>
            <w:r w:rsidR="006D030B" w:rsidRPr="00875CFC">
              <w:rPr>
                <w:rFonts w:ascii="Times New Roman" w:hAnsi="Times New Roman"/>
                <w:sz w:val="22"/>
                <w:szCs w:val="22"/>
              </w:rPr>
              <w:t xml:space="preserve">. O Gerente Gelson </w:t>
            </w:r>
            <w:r w:rsidR="00AF63FF">
              <w:rPr>
                <w:rFonts w:ascii="Times New Roman" w:hAnsi="Times New Roman"/>
                <w:sz w:val="22"/>
                <w:szCs w:val="22"/>
              </w:rPr>
              <w:t>sugere</w:t>
            </w:r>
            <w:r w:rsidR="006D030B" w:rsidRPr="00875CFC">
              <w:rPr>
                <w:rFonts w:ascii="Times New Roman" w:hAnsi="Times New Roman"/>
                <w:sz w:val="22"/>
                <w:szCs w:val="22"/>
              </w:rPr>
              <w:t xml:space="preserve"> que o plano de aç</w:t>
            </w:r>
            <w:r w:rsidR="00597376" w:rsidRPr="00875CFC">
              <w:rPr>
                <w:rFonts w:ascii="Times New Roman" w:hAnsi="Times New Roman"/>
                <w:sz w:val="22"/>
                <w:szCs w:val="22"/>
              </w:rPr>
              <w:t>ão 2019</w:t>
            </w:r>
            <w:r w:rsidR="00AF63FF">
              <w:rPr>
                <w:rFonts w:ascii="Times New Roman" w:hAnsi="Times New Roman"/>
                <w:sz w:val="22"/>
                <w:szCs w:val="22"/>
              </w:rPr>
              <w:t xml:space="preserve"> seja</w:t>
            </w:r>
            <w:r w:rsidR="00597376" w:rsidRPr="00875CF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AF63FF">
              <w:rPr>
                <w:rFonts w:ascii="Times New Roman" w:hAnsi="Times New Roman"/>
                <w:sz w:val="22"/>
                <w:szCs w:val="22"/>
              </w:rPr>
              <w:t>elaborado</w:t>
            </w:r>
            <w:r w:rsidR="00597376" w:rsidRPr="00875CFC">
              <w:rPr>
                <w:rFonts w:ascii="Times New Roman" w:hAnsi="Times New Roman"/>
                <w:sz w:val="22"/>
                <w:szCs w:val="22"/>
              </w:rPr>
              <w:t xml:space="preserve"> na próxima reunião da Comissão, </w:t>
            </w:r>
            <w:r w:rsidR="00AF63FF">
              <w:rPr>
                <w:rFonts w:ascii="Times New Roman" w:hAnsi="Times New Roman"/>
                <w:sz w:val="22"/>
                <w:szCs w:val="22"/>
              </w:rPr>
              <w:t>após a análise da execução do plano de ação 2018, que será consolidada pela assessora Sabrina e o coordenador Willian e enviada aos membros da comissão para análise</w:t>
            </w:r>
            <w:r w:rsidR="00597376" w:rsidRPr="00875CFC">
              <w:rPr>
                <w:rFonts w:ascii="Times New Roman" w:hAnsi="Times New Roman"/>
                <w:sz w:val="22"/>
                <w:szCs w:val="22"/>
              </w:rPr>
              <w:t xml:space="preserve">. Ficou definido que o assunto retornará na pauta da reunião agendada para o dia 11/09/2018, a qual será </w:t>
            </w:r>
            <w:r w:rsidR="000D01E3" w:rsidRPr="00875CFC">
              <w:rPr>
                <w:rFonts w:ascii="Times New Roman" w:hAnsi="Times New Roman"/>
                <w:sz w:val="22"/>
                <w:szCs w:val="22"/>
              </w:rPr>
              <w:t>estendida, com horário de realização das 09h30min às 13h e das 14h às 17h, e o</w:t>
            </w:r>
            <w:r w:rsidR="00AF63FF">
              <w:rPr>
                <w:rFonts w:ascii="Times New Roman" w:hAnsi="Times New Roman"/>
                <w:sz w:val="22"/>
                <w:szCs w:val="22"/>
              </w:rPr>
              <w:t xml:space="preserve"> presente</w:t>
            </w:r>
            <w:r w:rsidR="000D01E3" w:rsidRPr="00875CFC">
              <w:rPr>
                <w:rFonts w:ascii="Times New Roman" w:hAnsi="Times New Roman"/>
                <w:sz w:val="22"/>
                <w:szCs w:val="22"/>
              </w:rPr>
              <w:t xml:space="preserve"> tema </w:t>
            </w:r>
            <w:r w:rsidR="00115A7B" w:rsidRPr="00875CFC">
              <w:rPr>
                <w:rFonts w:ascii="Times New Roman" w:hAnsi="Times New Roman"/>
                <w:sz w:val="22"/>
                <w:szCs w:val="22"/>
              </w:rPr>
              <w:t>será pautado na primeira hora da tarde.</w:t>
            </w:r>
          </w:p>
        </w:tc>
      </w:tr>
      <w:tr w:rsidR="00ED259D" w:rsidRPr="00875CFC" w:rsidTr="00B06DFB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D259D" w:rsidRPr="00875CFC" w:rsidRDefault="00ED259D" w:rsidP="00ED259D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875CFC">
              <w:rPr>
                <w:rFonts w:ascii="Times New Roman" w:eastAsia="MS Mincho" w:hAnsi="Times New Roman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ED259D" w:rsidRPr="00875CFC" w:rsidRDefault="00EE7823" w:rsidP="00ED259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75CFC">
              <w:rPr>
                <w:rFonts w:ascii="Times New Roman" w:hAnsi="Times New Roman"/>
                <w:sz w:val="22"/>
                <w:szCs w:val="22"/>
              </w:rPr>
              <w:t>Realizar a consolidação do acompanhamento da execução do plano de ação 2018 e enviá-la aos membros da comissão.</w:t>
            </w:r>
          </w:p>
        </w:tc>
      </w:tr>
      <w:tr w:rsidR="00ED259D" w:rsidRPr="00875CFC" w:rsidTr="00ED259D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D259D" w:rsidRPr="00875CFC" w:rsidRDefault="00EE7823" w:rsidP="00ED259D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875CFC">
              <w:rPr>
                <w:rFonts w:ascii="Times New Roman" w:eastAsia="MS Mincho" w:hAnsi="Times New Roman"/>
                <w:b/>
                <w:sz w:val="22"/>
                <w:szCs w:val="22"/>
              </w:rPr>
              <w:t>Responsáveis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ED259D" w:rsidRPr="00875CFC" w:rsidRDefault="00EE7823" w:rsidP="00ED259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75CFC">
              <w:rPr>
                <w:rFonts w:ascii="Times New Roman" w:hAnsi="Times New Roman"/>
                <w:sz w:val="22"/>
                <w:szCs w:val="22"/>
              </w:rPr>
              <w:t xml:space="preserve">William </w:t>
            </w:r>
            <w:proofErr w:type="spellStart"/>
            <w:r w:rsidRPr="00875CFC">
              <w:rPr>
                <w:rFonts w:ascii="Times New Roman" w:hAnsi="Times New Roman"/>
                <w:sz w:val="22"/>
                <w:szCs w:val="22"/>
              </w:rPr>
              <w:t>Gritti</w:t>
            </w:r>
            <w:proofErr w:type="spellEnd"/>
            <w:r w:rsidRPr="00875CFC">
              <w:rPr>
                <w:rFonts w:ascii="Times New Roman" w:hAnsi="Times New Roman"/>
                <w:sz w:val="22"/>
                <w:szCs w:val="22"/>
              </w:rPr>
              <w:t xml:space="preserve"> e Sabrina Ourique</w:t>
            </w:r>
          </w:p>
        </w:tc>
      </w:tr>
      <w:tr w:rsidR="00EE7823" w:rsidRPr="00875CFC" w:rsidTr="00ED259D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E7823" w:rsidRPr="00875CFC" w:rsidRDefault="00EE7823" w:rsidP="00EE7823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875CFC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EE7823" w:rsidRPr="00875CFC" w:rsidRDefault="00EE7823" w:rsidP="00EE782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75CFC">
              <w:rPr>
                <w:rFonts w:ascii="Times New Roman" w:hAnsi="Times New Roman"/>
                <w:sz w:val="22"/>
                <w:szCs w:val="22"/>
              </w:rPr>
              <w:t>Pautar o tema para a primeira hora da tarde da reunião agendada para o dia 11/09/2018.</w:t>
            </w:r>
          </w:p>
        </w:tc>
      </w:tr>
      <w:tr w:rsidR="00EE7823" w:rsidRPr="00875CFC" w:rsidTr="00ED259D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E7823" w:rsidRPr="00875CFC" w:rsidRDefault="00EE7823" w:rsidP="00EE7823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875CFC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EE7823" w:rsidRPr="00875CFC" w:rsidRDefault="00EE7823" w:rsidP="00EE782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75CFC">
              <w:rPr>
                <w:rFonts w:ascii="Times New Roman" w:hAnsi="Times New Roman"/>
                <w:sz w:val="22"/>
                <w:szCs w:val="22"/>
              </w:rPr>
              <w:t>Sabrina Ourique</w:t>
            </w:r>
          </w:p>
        </w:tc>
      </w:tr>
      <w:tr w:rsidR="00ED259D" w:rsidRPr="00875CFC" w:rsidTr="00ED259D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ED259D" w:rsidRPr="00875CFC" w:rsidRDefault="00ED259D" w:rsidP="00ED259D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ED259D" w:rsidRPr="00875CFC" w:rsidRDefault="00ED259D" w:rsidP="00ED259D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ED259D" w:rsidRPr="00875CFC" w:rsidTr="00ED259D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ED259D" w:rsidRPr="00875CFC" w:rsidRDefault="00ED259D" w:rsidP="00ED259D">
            <w:pPr>
              <w:pStyle w:val="PargrafodaLista"/>
              <w:numPr>
                <w:ilvl w:val="0"/>
                <w:numId w:val="10"/>
              </w:num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ED259D" w:rsidRPr="00875CFC" w:rsidRDefault="00ED259D" w:rsidP="00ED259D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875CFC">
              <w:rPr>
                <w:rFonts w:ascii="Times New Roman" w:hAnsi="Times New Roman"/>
                <w:b/>
                <w:sz w:val="22"/>
                <w:szCs w:val="22"/>
              </w:rPr>
              <w:t>Análise de processos</w:t>
            </w:r>
          </w:p>
        </w:tc>
      </w:tr>
      <w:tr w:rsidR="00ED259D" w:rsidRPr="00875CFC" w:rsidTr="00C71947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ED259D" w:rsidRPr="00875CFC" w:rsidRDefault="00ED259D" w:rsidP="00ED259D">
            <w:pPr>
              <w:pStyle w:val="PargrafodaLista"/>
              <w:numPr>
                <w:ilvl w:val="1"/>
                <w:numId w:val="10"/>
              </w:numPr>
              <w:ind w:left="176" w:right="362" w:hanging="176"/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875CFC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 Fonte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ED259D" w:rsidRPr="00C01CFD" w:rsidRDefault="00ED259D" w:rsidP="00A80D2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01CFD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</w:tr>
      <w:tr w:rsidR="00ED259D" w:rsidRPr="00875CFC" w:rsidTr="00C71947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ED259D" w:rsidRPr="00875CFC" w:rsidRDefault="00ED259D" w:rsidP="00ED259D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875CFC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ED259D" w:rsidRPr="00C01CFD" w:rsidRDefault="00A80D2C" w:rsidP="00ED259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01CFD">
              <w:rPr>
                <w:rFonts w:ascii="Times New Roman" w:hAnsi="Times New Roman"/>
                <w:sz w:val="22"/>
                <w:szCs w:val="22"/>
              </w:rPr>
              <w:t>Rui Mineiro</w:t>
            </w:r>
          </w:p>
        </w:tc>
      </w:tr>
      <w:tr w:rsidR="00ED259D" w:rsidRPr="00875CFC" w:rsidTr="00C71947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ED259D" w:rsidRPr="00875CFC" w:rsidRDefault="00ED259D" w:rsidP="00ED259D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875CFC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ED259D" w:rsidRPr="00C01CFD" w:rsidRDefault="00ED259D" w:rsidP="00A80D2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01CFD">
              <w:rPr>
                <w:rFonts w:ascii="Times New Roman" w:hAnsi="Times New Roman"/>
                <w:sz w:val="22"/>
                <w:szCs w:val="22"/>
              </w:rPr>
              <w:t xml:space="preserve">Processo nº </w:t>
            </w:r>
            <w:r w:rsidR="00A80D2C" w:rsidRPr="00C01CFD">
              <w:rPr>
                <w:rFonts w:ascii="Times New Roman" w:hAnsi="Times New Roman"/>
                <w:sz w:val="22"/>
                <w:szCs w:val="22"/>
              </w:rPr>
              <w:t>548716</w:t>
            </w:r>
            <w:r w:rsidRPr="00C01CFD">
              <w:rPr>
                <w:rFonts w:ascii="Times New Roman" w:hAnsi="Times New Roman"/>
                <w:sz w:val="22"/>
                <w:szCs w:val="22"/>
              </w:rPr>
              <w:t xml:space="preserve">/2017: o </w:t>
            </w:r>
            <w:r w:rsidR="00A80D2C" w:rsidRPr="00C01CFD">
              <w:rPr>
                <w:rFonts w:ascii="Times New Roman" w:hAnsi="Times New Roman"/>
                <w:sz w:val="22"/>
                <w:szCs w:val="22"/>
              </w:rPr>
              <w:t xml:space="preserve">Coordenador se designou </w:t>
            </w:r>
            <w:r w:rsidRPr="00C01CFD">
              <w:rPr>
                <w:rFonts w:ascii="Times New Roman" w:hAnsi="Times New Roman"/>
                <w:sz w:val="22"/>
                <w:szCs w:val="22"/>
              </w:rPr>
              <w:t xml:space="preserve">relator </w:t>
            </w:r>
            <w:r w:rsidR="00A80D2C" w:rsidRPr="00C01CFD">
              <w:rPr>
                <w:rFonts w:ascii="Times New Roman" w:hAnsi="Times New Roman"/>
                <w:sz w:val="22"/>
                <w:szCs w:val="22"/>
              </w:rPr>
              <w:t>do processo e o encaminhou ao jurídico para manifestação quanto à legislação incidente ao presente caso, uma vez que o fato teve início em período anterior a vigência do Código de Ética.</w:t>
            </w:r>
          </w:p>
        </w:tc>
      </w:tr>
      <w:tr w:rsidR="00ED259D" w:rsidRPr="00875CFC" w:rsidTr="00367A0F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D259D" w:rsidRPr="00875CFC" w:rsidRDefault="00ED259D" w:rsidP="00ED259D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875CFC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ED259D" w:rsidRPr="00C01CFD" w:rsidRDefault="00A80D2C" w:rsidP="00ED259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01CFD">
              <w:rPr>
                <w:rFonts w:ascii="Times New Roman" w:hAnsi="Times New Roman"/>
                <w:sz w:val="22"/>
                <w:szCs w:val="22"/>
              </w:rPr>
              <w:t>Apresentar parecer jurídico acerca da solicitação do relator.</w:t>
            </w:r>
          </w:p>
        </w:tc>
      </w:tr>
      <w:tr w:rsidR="00ED259D" w:rsidRPr="00875CFC" w:rsidTr="008B2518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D259D" w:rsidRPr="00875CFC" w:rsidRDefault="00ED259D" w:rsidP="00ED259D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875CFC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ED259D" w:rsidRPr="00C01CFD" w:rsidRDefault="00A80D2C" w:rsidP="00ED259D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C01CFD">
              <w:rPr>
                <w:rFonts w:ascii="Times New Roman" w:eastAsia="MS Mincho" w:hAnsi="Times New Roman"/>
                <w:sz w:val="22"/>
                <w:szCs w:val="22"/>
              </w:rPr>
              <w:t>Flávio Salamoni</w:t>
            </w:r>
          </w:p>
        </w:tc>
      </w:tr>
      <w:tr w:rsidR="008B2518" w:rsidRPr="00875CFC" w:rsidTr="008B2518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8B2518" w:rsidRPr="00875CFC" w:rsidRDefault="008B2518" w:rsidP="00ED259D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8B2518" w:rsidRPr="00C01CFD" w:rsidRDefault="008B2518" w:rsidP="00ED259D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ED259D" w:rsidRPr="00875CFC" w:rsidTr="008B2518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ED259D" w:rsidRPr="00875CFC" w:rsidRDefault="00ED259D" w:rsidP="00ED259D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875CFC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ED259D" w:rsidRPr="00C01CFD" w:rsidRDefault="00ED259D" w:rsidP="00ED259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01CFD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</w:tr>
      <w:tr w:rsidR="00ED259D" w:rsidRPr="00875CFC" w:rsidTr="00F53778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ED259D" w:rsidRPr="00875CFC" w:rsidRDefault="00ED259D" w:rsidP="00ED259D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875CFC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ED259D" w:rsidRPr="00C01CFD" w:rsidRDefault="00ED259D" w:rsidP="00ED259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01CFD">
              <w:rPr>
                <w:rFonts w:ascii="Times New Roman" w:hAnsi="Times New Roman"/>
                <w:sz w:val="22"/>
                <w:szCs w:val="22"/>
              </w:rPr>
              <w:t>Maurício Zuchetti</w:t>
            </w:r>
          </w:p>
        </w:tc>
      </w:tr>
      <w:tr w:rsidR="00ED259D" w:rsidRPr="00875CFC" w:rsidTr="00F53778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ED259D" w:rsidRPr="00875CFC" w:rsidRDefault="00ED259D" w:rsidP="00ED259D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875CFC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ED259D" w:rsidRPr="00C01CFD" w:rsidRDefault="00ED259D" w:rsidP="001104D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01CFD">
              <w:rPr>
                <w:rFonts w:ascii="Times New Roman" w:hAnsi="Times New Roman"/>
                <w:sz w:val="22"/>
                <w:szCs w:val="22"/>
              </w:rPr>
              <w:t xml:space="preserve">Processo nº </w:t>
            </w:r>
            <w:r w:rsidR="00B6531E" w:rsidRPr="00C01CFD">
              <w:rPr>
                <w:rFonts w:ascii="Times New Roman" w:hAnsi="Times New Roman"/>
                <w:sz w:val="22"/>
                <w:szCs w:val="22"/>
              </w:rPr>
              <w:t>674720</w:t>
            </w:r>
            <w:r w:rsidRPr="00C01CFD">
              <w:rPr>
                <w:rFonts w:ascii="Times New Roman" w:hAnsi="Times New Roman"/>
                <w:sz w:val="22"/>
                <w:szCs w:val="22"/>
              </w:rPr>
              <w:t>/201</w:t>
            </w:r>
            <w:r w:rsidR="00B6531E" w:rsidRPr="00C01CFD">
              <w:rPr>
                <w:rFonts w:ascii="Times New Roman" w:hAnsi="Times New Roman"/>
                <w:sz w:val="22"/>
                <w:szCs w:val="22"/>
              </w:rPr>
              <w:t>8</w:t>
            </w:r>
            <w:r w:rsidRPr="00C01CFD">
              <w:rPr>
                <w:rFonts w:ascii="Times New Roman" w:hAnsi="Times New Roman"/>
                <w:sz w:val="22"/>
                <w:szCs w:val="22"/>
              </w:rPr>
              <w:t xml:space="preserve">: </w:t>
            </w:r>
            <w:r w:rsidR="00B6531E" w:rsidRPr="00C01CFD">
              <w:rPr>
                <w:rFonts w:ascii="Times New Roman" w:hAnsi="Times New Roman"/>
                <w:sz w:val="22"/>
                <w:szCs w:val="22"/>
              </w:rPr>
              <w:t>o conselheiro relator analisou o preenchimento dos requisitos das nove denúncias unificadas no processo (tendo em vista que tratam sobre o mesmo fato motivador), solicitou a complementação d</w:t>
            </w:r>
            <w:r w:rsidR="001104DE" w:rsidRPr="00C01CFD">
              <w:rPr>
                <w:rFonts w:ascii="Times New Roman" w:hAnsi="Times New Roman"/>
                <w:sz w:val="22"/>
                <w:szCs w:val="22"/>
              </w:rPr>
              <w:t>e seis</w:t>
            </w:r>
            <w:r w:rsidR="00B6531E" w:rsidRPr="00C01CFD">
              <w:rPr>
                <w:rFonts w:ascii="Times New Roman" w:hAnsi="Times New Roman"/>
                <w:sz w:val="22"/>
                <w:szCs w:val="22"/>
              </w:rPr>
              <w:t xml:space="preserve"> denúncia</w:t>
            </w:r>
            <w:r w:rsidR="001104DE" w:rsidRPr="00C01CFD">
              <w:rPr>
                <w:rFonts w:ascii="Times New Roman" w:hAnsi="Times New Roman"/>
                <w:sz w:val="22"/>
                <w:szCs w:val="22"/>
              </w:rPr>
              <w:t>s; o arquivamento de três denúncias não identificadas, sem prejuízo à análise dos fatos apresentados nas demais denúncias, além da cientificação da denunciada acerca das denúncias recebidas e abertura de prazo para manifestação prévia.</w:t>
            </w:r>
          </w:p>
        </w:tc>
      </w:tr>
      <w:tr w:rsidR="00ED259D" w:rsidRPr="00875CFC" w:rsidTr="00D40AFD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D259D" w:rsidRPr="00875CFC" w:rsidRDefault="00ED259D" w:rsidP="00ED259D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875CFC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ED259D" w:rsidRPr="00C01CFD" w:rsidRDefault="00ED259D" w:rsidP="00F57D99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01CFD">
              <w:rPr>
                <w:rFonts w:ascii="Times New Roman" w:hAnsi="Times New Roman"/>
                <w:sz w:val="22"/>
                <w:szCs w:val="22"/>
              </w:rPr>
              <w:t xml:space="preserve">Intimar </w:t>
            </w:r>
            <w:r w:rsidR="001104DE" w:rsidRPr="00C01CFD">
              <w:rPr>
                <w:rFonts w:ascii="Times New Roman" w:hAnsi="Times New Roman"/>
                <w:sz w:val="22"/>
                <w:szCs w:val="22"/>
              </w:rPr>
              <w:t xml:space="preserve">as partes acerca dos encaminhamentos </w:t>
            </w:r>
            <w:r w:rsidR="00F57D99" w:rsidRPr="00C01CFD">
              <w:rPr>
                <w:rFonts w:ascii="Times New Roman" w:hAnsi="Times New Roman"/>
                <w:sz w:val="22"/>
                <w:szCs w:val="22"/>
              </w:rPr>
              <w:t>solicitados pelo</w:t>
            </w:r>
            <w:r w:rsidR="001104DE" w:rsidRPr="00C01CFD">
              <w:rPr>
                <w:rFonts w:ascii="Times New Roman" w:hAnsi="Times New Roman"/>
                <w:sz w:val="22"/>
                <w:szCs w:val="22"/>
              </w:rPr>
              <w:t xml:space="preserve"> relator.</w:t>
            </w:r>
          </w:p>
        </w:tc>
      </w:tr>
      <w:tr w:rsidR="00ED259D" w:rsidRPr="00875CFC" w:rsidTr="004B102A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D259D" w:rsidRPr="00875CFC" w:rsidRDefault="00ED259D" w:rsidP="00ED259D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875CFC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ED259D" w:rsidRPr="00C01CFD" w:rsidRDefault="00ED259D" w:rsidP="00ED259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01CFD">
              <w:rPr>
                <w:rFonts w:ascii="Times New Roman" w:hAnsi="Times New Roman"/>
                <w:sz w:val="22"/>
                <w:szCs w:val="22"/>
              </w:rPr>
              <w:t>Unidade de Ética</w:t>
            </w:r>
          </w:p>
        </w:tc>
      </w:tr>
      <w:tr w:rsidR="00ED259D" w:rsidRPr="00875CFC" w:rsidTr="004B102A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ED259D" w:rsidRPr="00875CFC" w:rsidRDefault="00ED259D" w:rsidP="00ED259D">
            <w:pPr>
              <w:jc w:val="right"/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ED259D" w:rsidRPr="00C01CFD" w:rsidRDefault="00ED259D" w:rsidP="00ED259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D259D" w:rsidRPr="00875CFC" w:rsidTr="004B102A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ED259D" w:rsidRPr="00875CFC" w:rsidRDefault="00ED259D" w:rsidP="00ED259D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875CFC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ED259D" w:rsidRPr="00C01CFD" w:rsidRDefault="0040270B" w:rsidP="00ED259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01CFD">
              <w:rPr>
                <w:rFonts w:ascii="Times New Roman" w:hAnsi="Times New Roman"/>
                <w:sz w:val="22"/>
                <w:szCs w:val="22"/>
              </w:rPr>
              <w:t>Coordenador Adjunto</w:t>
            </w:r>
          </w:p>
        </w:tc>
      </w:tr>
      <w:tr w:rsidR="00ED259D" w:rsidRPr="00875CFC" w:rsidTr="00617827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ED259D" w:rsidRPr="00875CFC" w:rsidRDefault="00ED259D" w:rsidP="00ED259D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875CFC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ED259D" w:rsidRPr="00C01CFD" w:rsidRDefault="0040270B" w:rsidP="0040270B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01CFD">
              <w:rPr>
                <w:rFonts w:ascii="Times New Roman" w:hAnsi="Times New Roman"/>
                <w:sz w:val="22"/>
                <w:szCs w:val="22"/>
              </w:rPr>
              <w:t>Noe Vega</w:t>
            </w:r>
          </w:p>
        </w:tc>
      </w:tr>
      <w:tr w:rsidR="00ED259D" w:rsidRPr="00875CFC" w:rsidTr="00617827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ED259D" w:rsidRPr="00875CFC" w:rsidRDefault="00ED259D" w:rsidP="00ED259D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875CFC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ED259D" w:rsidRPr="00C01CFD" w:rsidRDefault="0040270B" w:rsidP="00ED259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01CFD">
              <w:rPr>
                <w:rFonts w:ascii="Times New Roman" w:hAnsi="Times New Roman"/>
                <w:sz w:val="22"/>
                <w:szCs w:val="22"/>
              </w:rPr>
              <w:t xml:space="preserve">Processo nº 732993/2018: o Coordenador </w:t>
            </w:r>
            <w:r w:rsidR="00AE03CD" w:rsidRPr="00C01CFD">
              <w:rPr>
                <w:rFonts w:ascii="Times New Roman" w:hAnsi="Times New Roman"/>
                <w:sz w:val="22"/>
                <w:szCs w:val="22"/>
              </w:rPr>
              <w:t xml:space="preserve">recebeu o processo na comissão e </w:t>
            </w:r>
            <w:r w:rsidRPr="00C01CFD">
              <w:rPr>
                <w:rFonts w:ascii="Times New Roman" w:hAnsi="Times New Roman"/>
                <w:sz w:val="22"/>
                <w:szCs w:val="22"/>
              </w:rPr>
              <w:t xml:space="preserve">designou como relator o Conselheiro Noe </w:t>
            </w:r>
            <w:r w:rsidR="00F57D99" w:rsidRPr="00C01CFD">
              <w:rPr>
                <w:rFonts w:ascii="Times New Roman" w:hAnsi="Times New Roman"/>
                <w:sz w:val="22"/>
                <w:szCs w:val="22"/>
              </w:rPr>
              <w:t xml:space="preserve">Vega. O relator verificou o preenchimento dos requisitos da denúncia e solicitou manifestação prévia à denunciada. </w:t>
            </w:r>
          </w:p>
        </w:tc>
      </w:tr>
      <w:tr w:rsidR="00F57D99" w:rsidRPr="00875CFC" w:rsidTr="003D7367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57D99" w:rsidRPr="00875CFC" w:rsidRDefault="00F57D99" w:rsidP="00F57D99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875CFC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F57D99" w:rsidRPr="00C01CFD" w:rsidRDefault="00F57D99" w:rsidP="00F57D99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01CFD">
              <w:rPr>
                <w:rFonts w:ascii="Times New Roman" w:hAnsi="Times New Roman"/>
                <w:sz w:val="22"/>
                <w:szCs w:val="22"/>
              </w:rPr>
              <w:t>Intimar a denunciada.</w:t>
            </w:r>
          </w:p>
        </w:tc>
      </w:tr>
      <w:tr w:rsidR="00F57D99" w:rsidRPr="00875CFC" w:rsidTr="00890DE9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57D99" w:rsidRPr="00875CFC" w:rsidRDefault="00F57D99" w:rsidP="00F57D99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875CFC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F57D99" w:rsidRPr="00C01CFD" w:rsidRDefault="00F57D99" w:rsidP="00F57D99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01CFD">
              <w:rPr>
                <w:rFonts w:ascii="Times New Roman" w:hAnsi="Times New Roman"/>
                <w:sz w:val="22"/>
                <w:szCs w:val="22"/>
              </w:rPr>
              <w:t>Unidade de Ética</w:t>
            </w:r>
          </w:p>
        </w:tc>
      </w:tr>
      <w:tr w:rsidR="00890DE9" w:rsidRPr="00875CFC" w:rsidTr="00890DE9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890DE9" w:rsidRPr="00875CFC" w:rsidRDefault="00890DE9" w:rsidP="00F57D99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890DE9" w:rsidRPr="00C01CFD" w:rsidRDefault="00890DE9" w:rsidP="00F57D99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90DE9" w:rsidRPr="00875CFC" w:rsidTr="00890DE9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890DE9" w:rsidRPr="00875CFC" w:rsidRDefault="00890DE9" w:rsidP="00890DE9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875CFC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890DE9" w:rsidRPr="00C01CFD" w:rsidRDefault="00890DE9" w:rsidP="00890DE9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01CFD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</w:tr>
      <w:tr w:rsidR="00890DE9" w:rsidRPr="00875CFC" w:rsidTr="00E56E71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890DE9" w:rsidRPr="00875CFC" w:rsidRDefault="00890DE9" w:rsidP="00890DE9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875CFC">
              <w:rPr>
                <w:rFonts w:ascii="Times New Roman" w:eastAsia="MS Mincho" w:hAnsi="Times New Roman"/>
                <w:b/>
                <w:sz w:val="22"/>
                <w:szCs w:val="22"/>
              </w:rPr>
              <w:lastRenderedPageBreak/>
              <w:t>Relator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890DE9" w:rsidRPr="00C01CFD" w:rsidRDefault="00890DE9" w:rsidP="00890DE9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01CFD">
              <w:rPr>
                <w:rFonts w:ascii="Times New Roman" w:hAnsi="Times New Roman"/>
                <w:sz w:val="22"/>
                <w:szCs w:val="22"/>
              </w:rPr>
              <w:t>Maurício Zuchetti</w:t>
            </w:r>
          </w:p>
        </w:tc>
      </w:tr>
      <w:tr w:rsidR="00890DE9" w:rsidRPr="00875CFC" w:rsidTr="00E56E71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890DE9" w:rsidRPr="00875CFC" w:rsidRDefault="00890DE9" w:rsidP="00890DE9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875CFC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890DE9" w:rsidRPr="00C01CFD" w:rsidRDefault="00890DE9" w:rsidP="00890DE9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01CFD">
              <w:rPr>
                <w:rFonts w:ascii="Times New Roman" w:hAnsi="Times New Roman"/>
                <w:sz w:val="22"/>
                <w:szCs w:val="22"/>
              </w:rPr>
              <w:t>Processo nº 529515/2017: o Coordenador designou como relator o Conselheiro Maurício Zuchetti. O relator propôs à CED a realização de audiência de conciliação no dia 08 de outubro de 2018, às 10h. A Comissão acatou a proposta, conforme a Deliberação CED-CAU/RS nº 051/2018.</w:t>
            </w:r>
          </w:p>
        </w:tc>
      </w:tr>
      <w:tr w:rsidR="00890DE9" w:rsidRPr="00875CFC" w:rsidTr="003D7367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90DE9" w:rsidRPr="00875CFC" w:rsidRDefault="00890DE9" w:rsidP="00890DE9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875CFC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890DE9" w:rsidRPr="00C01CFD" w:rsidRDefault="00660D80" w:rsidP="00890DE9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01CFD">
              <w:rPr>
                <w:rFonts w:ascii="Times New Roman" w:hAnsi="Times New Roman"/>
                <w:sz w:val="22"/>
                <w:szCs w:val="22"/>
              </w:rPr>
              <w:t>Intimar as partes acerca do agendamento de audiência de conciliação.</w:t>
            </w:r>
          </w:p>
        </w:tc>
      </w:tr>
      <w:tr w:rsidR="00890DE9" w:rsidRPr="00875CFC" w:rsidTr="008030BC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90DE9" w:rsidRPr="00875CFC" w:rsidRDefault="00890DE9" w:rsidP="00890DE9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875CFC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890DE9" w:rsidRPr="00C01CFD" w:rsidRDefault="00660D80" w:rsidP="00890DE9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01CFD">
              <w:rPr>
                <w:rFonts w:ascii="Times New Roman" w:hAnsi="Times New Roman"/>
                <w:sz w:val="22"/>
                <w:szCs w:val="22"/>
              </w:rPr>
              <w:t>Unidade de Ética</w:t>
            </w:r>
          </w:p>
        </w:tc>
      </w:tr>
      <w:tr w:rsidR="008030BC" w:rsidRPr="00875CFC" w:rsidTr="008030BC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8030BC" w:rsidRPr="00875CFC" w:rsidRDefault="008030BC" w:rsidP="00890DE9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8030BC" w:rsidRPr="00C01CFD" w:rsidRDefault="008030BC" w:rsidP="00890DE9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030BC" w:rsidRPr="00875CFC" w:rsidTr="007A7CC7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8030BC" w:rsidRPr="00875CFC" w:rsidRDefault="008030BC" w:rsidP="008030BC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875CFC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8030BC" w:rsidRPr="00C01CFD" w:rsidRDefault="008030BC" w:rsidP="008030B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01CFD">
              <w:rPr>
                <w:rFonts w:ascii="Times New Roman" w:hAnsi="Times New Roman"/>
                <w:sz w:val="22"/>
                <w:szCs w:val="22"/>
              </w:rPr>
              <w:t>Coordenador Adjunto</w:t>
            </w:r>
          </w:p>
        </w:tc>
      </w:tr>
      <w:tr w:rsidR="008030BC" w:rsidRPr="00875CFC" w:rsidTr="007A7CC7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8030BC" w:rsidRPr="00875CFC" w:rsidRDefault="008030BC" w:rsidP="008030BC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875CFC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8030BC" w:rsidRPr="00C01CFD" w:rsidRDefault="008030BC" w:rsidP="008030B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01CFD">
              <w:rPr>
                <w:rFonts w:ascii="Times New Roman" w:hAnsi="Times New Roman"/>
                <w:sz w:val="22"/>
                <w:szCs w:val="22"/>
              </w:rPr>
              <w:t>Noe Vega</w:t>
            </w:r>
          </w:p>
        </w:tc>
      </w:tr>
      <w:tr w:rsidR="008030BC" w:rsidRPr="00875CFC" w:rsidTr="007A7CC7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8030BC" w:rsidRPr="00875CFC" w:rsidRDefault="008030BC" w:rsidP="008030BC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875CFC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8030BC" w:rsidRPr="00C01CFD" w:rsidRDefault="008030BC" w:rsidP="008030B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01CFD">
              <w:rPr>
                <w:rFonts w:ascii="Times New Roman" w:hAnsi="Times New Roman"/>
                <w:sz w:val="22"/>
                <w:szCs w:val="22"/>
              </w:rPr>
              <w:t>Processo nº 535603/2017: o Coordenador designou como relator o Conselheiro Noe Vega. O relator propôs à CED a realização de audiência de conciliação no dia 16 de outubro de 2018, às 14h30min. A Comissão acatou a proposta, conforme a Deliberação CED-CAU/RS nº 052/2018.</w:t>
            </w:r>
          </w:p>
        </w:tc>
      </w:tr>
      <w:tr w:rsidR="008030BC" w:rsidRPr="00875CFC" w:rsidTr="003D7367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030BC" w:rsidRPr="00875CFC" w:rsidRDefault="008030BC" w:rsidP="008030BC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875CFC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8030BC" w:rsidRPr="00C01CFD" w:rsidRDefault="008030BC" w:rsidP="008030B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01CFD">
              <w:rPr>
                <w:rFonts w:ascii="Times New Roman" w:hAnsi="Times New Roman"/>
                <w:sz w:val="22"/>
                <w:szCs w:val="22"/>
              </w:rPr>
              <w:t>Intimar as partes acerca do agendamento de audiência de conciliação.</w:t>
            </w:r>
          </w:p>
        </w:tc>
      </w:tr>
      <w:tr w:rsidR="008030BC" w:rsidRPr="00875CFC" w:rsidTr="00E34184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030BC" w:rsidRPr="00875CFC" w:rsidRDefault="008030BC" w:rsidP="008030BC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875CFC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8030BC" w:rsidRPr="00C01CFD" w:rsidRDefault="008030BC" w:rsidP="008030B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01CFD">
              <w:rPr>
                <w:rFonts w:ascii="Times New Roman" w:hAnsi="Times New Roman"/>
                <w:sz w:val="22"/>
                <w:szCs w:val="22"/>
              </w:rPr>
              <w:t>Unidade de Ética</w:t>
            </w:r>
          </w:p>
        </w:tc>
      </w:tr>
      <w:tr w:rsidR="00E34184" w:rsidRPr="00875CFC" w:rsidTr="00E34184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E34184" w:rsidRPr="00875CFC" w:rsidRDefault="00E34184" w:rsidP="008030BC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E34184" w:rsidRPr="00C01CFD" w:rsidRDefault="00E34184" w:rsidP="008030B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34184" w:rsidRPr="00875CFC" w:rsidTr="00DF42AE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E34184" w:rsidRPr="00875CFC" w:rsidRDefault="00E34184" w:rsidP="00E34184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875CFC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E34184" w:rsidRPr="00C01CFD" w:rsidRDefault="00E34184" w:rsidP="00E34184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01CFD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</w:tr>
      <w:tr w:rsidR="00E34184" w:rsidRPr="00875CFC" w:rsidTr="00DF42AE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E34184" w:rsidRPr="00875CFC" w:rsidRDefault="00E34184" w:rsidP="00E34184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875CFC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E34184" w:rsidRPr="00C01CFD" w:rsidRDefault="00E34184" w:rsidP="00E34184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01CFD">
              <w:rPr>
                <w:rFonts w:ascii="Times New Roman" w:hAnsi="Times New Roman"/>
                <w:sz w:val="22"/>
                <w:szCs w:val="22"/>
              </w:rPr>
              <w:t>Rui Mineiro</w:t>
            </w:r>
          </w:p>
        </w:tc>
      </w:tr>
      <w:tr w:rsidR="00E34184" w:rsidRPr="00875CFC" w:rsidTr="00DF42AE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E34184" w:rsidRPr="00875CFC" w:rsidRDefault="00E34184" w:rsidP="00E34184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875CFC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E34184" w:rsidRPr="00C01CFD" w:rsidRDefault="00E34184" w:rsidP="00E34184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01CFD">
              <w:rPr>
                <w:rFonts w:ascii="Times New Roman" w:hAnsi="Times New Roman"/>
                <w:sz w:val="22"/>
                <w:szCs w:val="22"/>
              </w:rPr>
              <w:t>Processo nº 708938/2018: o relator acatou o pedido de recurso da decisão de inadmissão da denúncia, considerando os documentos apresentados. Solicita a cientificação do denunciado acerca da denúncia e abertura de prazo para apresentação de manifestação prévia e propõe audiência de conciliação a ser realizada no dia 01 de outubro de 2018, às 10h. A Comissão revogou a Deliberação CED-CAU/RS nº 032/2018 e acatou a proposição de realização de audiência de conciliação, conforme a Deliberação CED-CAU/RS nº 050/2018.</w:t>
            </w:r>
          </w:p>
        </w:tc>
      </w:tr>
      <w:tr w:rsidR="00E34184" w:rsidRPr="00875CFC" w:rsidTr="003D7367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34184" w:rsidRPr="00875CFC" w:rsidRDefault="00E34184" w:rsidP="00E34184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875CFC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E34184" w:rsidRPr="00C01CFD" w:rsidRDefault="00E34184" w:rsidP="00E34184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01CFD">
              <w:rPr>
                <w:rFonts w:ascii="Times New Roman" w:hAnsi="Times New Roman"/>
                <w:sz w:val="22"/>
                <w:szCs w:val="22"/>
              </w:rPr>
              <w:t>Intimar as partes acerca dos encaminhamentos solicitados pelo relator.</w:t>
            </w:r>
          </w:p>
        </w:tc>
      </w:tr>
      <w:tr w:rsidR="00E34184" w:rsidRPr="00875CFC" w:rsidTr="001F3B97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34184" w:rsidRPr="00875CFC" w:rsidRDefault="00E34184" w:rsidP="00E34184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875CFC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E34184" w:rsidRPr="00C01CFD" w:rsidRDefault="00E34184" w:rsidP="00E34184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01CFD">
              <w:rPr>
                <w:rFonts w:ascii="Times New Roman" w:hAnsi="Times New Roman"/>
                <w:sz w:val="22"/>
                <w:szCs w:val="22"/>
              </w:rPr>
              <w:t>Unidade de Ética</w:t>
            </w:r>
          </w:p>
        </w:tc>
      </w:tr>
      <w:tr w:rsidR="001F3B97" w:rsidRPr="00875CFC" w:rsidTr="001F3B97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1F3B97" w:rsidRPr="00875CFC" w:rsidRDefault="001F3B97" w:rsidP="00E34184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1F3B97" w:rsidRPr="00C01CFD" w:rsidRDefault="001F3B97" w:rsidP="00E34184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F3B97" w:rsidRPr="00875CFC" w:rsidTr="000E107B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1F3B97" w:rsidRPr="00875CFC" w:rsidRDefault="001F3B97" w:rsidP="001F3B97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875CFC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1F3B97" w:rsidRPr="00C01CFD" w:rsidRDefault="001F3B97" w:rsidP="001F3B9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01CFD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</w:tr>
      <w:tr w:rsidR="001F3B97" w:rsidRPr="00875CFC" w:rsidTr="000E107B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1F3B97" w:rsidRPr="00875CFC" w:rsidRDefault="001F3B97" w:rsidP="001F3B97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875CFC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1F3B97" w:rsidRPr="00C01CFD" w:rsidRDefault="001F3B97" w:rsidP="001F3B9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01CFD">
              <w:rPr>
                <w:rFonts w:ascii="Times New Roman" w:hAnsi="Times New Roman"/>
                <w:sz w:val="22"/>
                <w:szCs w:val="22"/>
              </w:rPr>
              <w:t>Rui Mineiro</w:t>
            </w:r>
          </w:p>
        </w:tc>
      </w:tr>
      <w:tr w:rsidR="001F3B97" w:rsidRPr="00875CFC" w:rsidTr="000E107B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1F3B97" w:rsidRPr="00875CFC" w:rsidRDefault="001F3B97" w:rsidP="001F3B97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875CFC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1F3B97" w:rsidRPr="00C01CFD" w:rsidRDefault="001F3B97" w:rsidP="00AE03C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01CFD">
              <w:rPr>
                <w:rFonts w:ascii="Times New Roman" w:hAnsi="Times New Roman"/>
                <w:sz w:val="22"/>
                <w:szCs w:val="22"/>
              </w:rPr>
              <w:t xml:space="preserve">Processo nº 728549/2018: o Coordenador </w:t>
            </w:r>
            <w:r w:rsidR="00AE03CD" w:rsidRPr="00C01CFD">
              <w:rPr>
                <w:rFonts w:ascii="Times New Roman" w:hAnsi="Times New Roman"/>
                <w:sz w:val="22"/>
                <w:szCs w:val="22"/>
              </w:rPr>
              <w:t xml:space="preserve">recebeu o processo na Comissão e </w:t>
            </w:r>
            <w:r w:rsidRPr="00C01CFD">
              <w:rPr>
                <w:rFonts w:ascii="Times New Roman" w:hAnsi="Times New Roman"/>
                <w:sz w:val="22"/>
                <w:szCs w:val="22"/>
              </w:rPr>
              <w:t>se designou relator</w:t>
            </w:r>
            <w:r w:rsidR="00AE03CD" w:rsidRPr="00C01CFD">
              <w:rPr>
                <w:rFonts w:ascii="Times New Roman" w:hAnsi="Times New Roman"/>
                <w:sz w:val="22"/>
                <w:szCs w:val="22"/>
              </w:rPr>
              <w:t xml:space="preserve">. O relator </w:t>
            </w:r>
            <w:r w:rsidRPr="00C01CFD">
              <w:rPr>
                <w:rFonts w:ascii="Times New Roman" w:hAnsi="Times New Roman"/>
                <w:sz w:val="22"/>
                <w:szCs w:val="22"/>
              </w:rPr>
              <w:t>solicitou a cientificação da parte denunciada e abertura de prazo para apresentação de manifestação prévia.</w:t>
            </w:r>
          </w:p>
        </w:tc>
      </w:tr>
      <w:tr w:rsidR="001F3B97" w:rsidRPr="00875CFC" w:rsidTr="003D7367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F3B97" w:rsidRPr="00875CFC" w:rsidRDefault="001F3B97" w:rsidP="001F3B97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875CFC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1F3B97" w:rsidRPr="00C01CFD" w:rsidRDefault="001F3B97" w:rsidP="001F3B9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01CFD">
              <w:rPr>
                <w:rFonts w:ascii="Times New Roman" w:hAnsi="Times New Roman"/>
                <w:sz w:val="22"/>
                <w:szCs w:val="22"/>
              </w:rPr>
              <w:t>Intimar a parte denunciada.</w:t>
            </w:r>
          </w:p>
        </w:tc>
      </w:tr>
      <w:tr w:rsidR="001F3B97" w:rsidRPr="00875CFC" w:rsidTr="002413B8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F3B97" w:rsidRPr="00875CFC" w:rsidRDefault="001F3B97" w:rsidP="001F3B97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875CFC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1F3B97" w:rsidRPr="00C01CFD" w:rsidRDefault="001F3B97" w:rsidP="001F3B9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01CFD">
              <w:rPr>
                <w:rFonts w:ascii="Times New Roman" w:hAnsi="Times New Roman"/>
                <w:sz w:val="22"/>
                <w:szCs w:val="22"/>
              </w:rPr>
              <w:t>Unidade de Ética</w:t>
            </w:r>
          </w:p>
        </w:tc>
      </w:tr>
      <w:tr w:rsidR="002413B8" w:rsidRPr="00875CFC" w:rsidTr="002413B8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2413B8" w:rsidRPr="00875CFC" w:rsidRDefault="002413B8" w:rsidP="001F3B97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2413B8" w:rsidRPr="00C01CFD" w:rsidRDefault="002413B8" w:rsidP="001F3B9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413B8" w:rsidRPr="00875CFC" w:rsidTr="00A24A5F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2413B8" w:rsidRPr="00875CFC" w:rsidRDefault="002413B8" w:rsidP="002413B8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875CFC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2413B8" w:rsidRPr="00C01CFD" w:rsidRDefault="002413B8" w:rsidP="002413B8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01CFD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</w:tr>
      <w:tr w:rsidR="002413B8" w:rsidRPr="00875CFC" w:rsidTr="00A24A5F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2413B8" w:rsidRPr="00875CFC" w:rsidRDefault="002413B8" w:rsidP="002413B8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875CFC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2413B8" w:rsidRPr="00C01CFD" w:rsidRDefault="002413B8" w:rsidP="002413B8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01CFD">
              <w:rPr>
                <w:rFonts w:ascii="Times New Roman" w:hAnsi="Times New Roman"/>
                <w:sz w:val="22"/>
                <w:szCs w:val="22"/>
              </w:rPr>
              <w:t>Maurício Zuchetti</w:t>
            </w:r>
          </w:p>
        </w:tc>
      </w:tr>
      <w:tr w:rsidR="002413B8" w:rsidRPr="00875CFC" w:rsidTr="00A24A5F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2413B8" w:rsidRPr="00875CFC" w:rsidRDefault="002413B8" w:rsidP="002413B8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875CFC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2413B8" w:rsidRPr="00C01CFD" w:rsidRDefault="002413B8" w:rsidP="002413B8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01CFD">
              <w:rPr>
                <w:rFonts w:ascii="Times New Roman" w:hAnsi="Times New Roman"/>
                <w:sz w:val="22"/>
                <w:szCs w:val="22"/>
              </w:rPr>
              <w:t>Processo nº 614273/2017: tendo em vista a impossibilidade de comparecimento do denunciado para a audiência de conciliação agendada para o dia 27/08/2018, às 10h, o relator propôs nova data para o dia 24/09/2018, às 10h.</w:t>
            </w:r>
          </w:p>
        </w:tc>
      </w:tr>
      <w:tr w:rsidR="002413B8" w:rsidRPr="00875CFC" w:rsidTr="003D7367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413B8" w:rsidRPr="00875CFC" w:rsidRDefault="002413B8" w:rsidP="002413B8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875CFC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2413B8" w:rsidRPr="00C01CFD" w:rsidRDefault="002413B8" w:rsidP="002413B8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01CFD">
              <w:rPr>
                <w:rFonts w:ascii="Times New Roman" w:hAnsi="Times New Roman"/>
                <w:sz w:val="22"/>
                <w:szCs w:val="22"/>
              </w:rPr>
              <w:t>Intimar as partes da nova data em que foi agendada a audiência de conciliação.</w:t>
            </w:r>
          </w:p>
        </w:tc>
      </w:tr>
      <w:tr w:rsidR="002413B8" w:rsidRPr="00875CFC" w:rsidTr="00A3057B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413B8" w:rsidRPr="00875CFC" w:rsidRDefault="002413B8" w:rsidP="002413B8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875CFC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2413B8" w:rsidRPr="00C01CFD" w:rsidRDefault="002413B8" w:rsidP="002413B8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01CFD">
              <w:rPr>
                <w:rFonts w:ascii="Times New Roman" w:hAnsi="Times New Roman"/>
                <w:sz w:val="22"/>
                <w:szCs w:val="22"/>
              </w:rPr>
              <w:t>Unidade de Ética</w:t>
            </w:r>
          </w:p>
        </w:tc>
      </w:tr>
      <w:tr w:rsidR="00A3057B" w:rsidRPr="00875CFC" w:rsidTr="00A3057B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A3057B" w:rsidRPr="00875CFC" w:rsidRDefault="00A3057B" w:rsidP="002413B8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A3057B" w:rsidRPr="00C01CFD" w:rsidRDefault="00A3057B" w:rsidP="002413B8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3057B" w:rsidRPr="00875CFC" w:rsidTr="007A4537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A3057B" w:rsidRPr="00875CFC" w:rsidRDefault="00A3057B" w:rsidP="00A3057B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875CFC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A3057B" w:rsidRPr="00C01CFD" w:rsidRDefault="00A3057B" w:rsidP="00A3057B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01CFD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</w:tr>
      <w:tr w:rsidR="00A3057B" w:rsidRPr="00875CFC" w:rsidTr="007A4537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A3057B" w:rsidRPr="00875CFC" w:rsidRDefault="00A3057B" w:rsidP="00A3057B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875CFC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A3057B" w:rsidRPr="00C01CFD" w:rsidRDefault="00A3057B" w:rsidP="00A3057B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01CFD">
              <w:rPr>
                <w:rFonts w:ascii="Times New Roman" w:hAnsi="Times New Roman"/>
                <w:sz w:val="22"/>
                <w:szCs w:val="22"/>
              </w:rPr>
              <w:t>Maurício Zuchetti</w:t>
            </w:r>
          </w:p>
        </w:tc>
      </w:tr>
      <w:tr w:rsidR="00A3057B" w:rsidRPr="00875CFC" w:rsidTr="007A4537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A3057B" w:rsidRPr="00875CFC" w:rsidRDefault="00A3057B" w:rsidP="00A3057B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875CFC">
              <w:rPr>
                <w:rFonts w:ascii="Times New Roman" w:eastAsia="MS Mincho" w:hAnsi="Times New Roman"/>
                <w:b/>
                <w:sz w:val="22"/>
                <w:szCs w:val="22"/>
              </w:rPr>
              <w:lastRenderedPageBreak/>
              <w:t>Discussão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A3057B" w:rsidRPr="00C01CFD" w:rsidRDefault="00A3057B" w:rsidP="00A3057B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01CFD">
              <w:rPr>
                <w:rFonts w:ascii="Times New Roman" w:hAnsi="Times New Roman"/>
                <w:sz w:val="22"/>
                <w:szCs w:val="22"/>
              </w:rPr>
              <w:t>Processo nº 728502/2018: o Coordenador designou como relator o Conselheiro Maurício Zuchetti. Em virtude do esgotamento do tempo da reunião, o preenchimento dos requisitos da admissibilidade não foi analisado.</w:t>
            </w:r>
          </w:p>
        </w:tc>
      </w:tr>
      <w:tr w:rsidR="00A3057B" w:rsidRPr="00875CFC" w:rsidTr="003D7367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3057B" w:rsidRPr="00875CFC" w:rsidRDefault="00A3057B" w:rsidP="00A3057B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875CFC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A3057B" w:rsidRPr="00C01CFD" w:rsidRDefault="00A3057B" w:rsidP="00A3057B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01CFD">
              <w:rPr>
                <w:rFonts w:ascii="Times New Roman" w:hAnsi="Times New Roman"/>
                <w:sz w:val="22"/>
                <w:szCs w:val="22"/>
              </w:rPr>
              <w:t>Pautar o processo para a próxima reunião.</w:t>
            </w:r>
          </w:p>
        </w:tc>
      </w:tr>
      <w:tr w:rsidR="00A3057B" w:rsidRPr="00875CFC" w:rsidTr="006377F5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3057B" w:rsidRPr="00AE03CD" w:rsidRDefault="00A3057B" w:rsidP="00A3057B">
            <w:pPr>
              <w:jc w:val="both"/>
              <w:rPr>
                <w:rFonts w:ascii="Times New Roman" w:eastAsia="MS Mincho" w:hAnsi="Times New Roman"/>
                <w:b/>
                <w:color w:val="FF0000"/>
                <w:sz w:val="22"/>
                <w:szCs w:val="22"/>
              </w:rPr>
            </w:pPr>
            <w:r w:rsidRPr="00875CFC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A3057B" w:rsidRPr="00C01CFD" w:rsidRDefault="00A3057B" w:rsidP="00A3057B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01CFD">
              <w:rPr>
                <w:rFonts w:ascii="Times New Roman" w:hAnsi="Times New Roman"/>
                <w:sz w:val="22"/>
                <w:szCs w:val="22"/>
              </w:rPr>
              <w:t>Sabrina Ourique</w:t>
            </w:r>
          </w:p>
        </w:tc>
      </w:tr>
      <w:tr w:rsidR="006377F5" w:rsidRPr="00875CFC" w:rsidTr="006377F5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6377F5" w:rsidRPr="00875CFC" w:rsidRDefault="006377F5" w:rsidP="00A3057B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6377F5" w:rsidRPr="00C01CFD" w:rsidRDefault="006377F5" w:rsidP="00A3057B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377F5" w:rsidRPr="00875CFC" w:rsidTr="00926A07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6377F5" w:rsidRPr="00875CFC" w:rsidRDefault="006377F5" w:rsidP="006377F5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875CFC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6377F5" w:rsidRPr="00C01CFD" w:rsidRDefault="006377F5" w:rsidP="006377F5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01CFD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</w:tr>
      <w:tr w:rsidR="006377F5" w:rsidRPr="00875CFC" w:rsidTr="00926A07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6377F5" w:rsidRPr="00875CFC" w:rsidRDefault="006377F5" w:rsidP="006377F5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875CFC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6377F5" w:rsidRPr="00C01CFD" w:rsidRDefault="006377F5" w:rsidP="006377F5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01CFD">
              <w:rPr>
                <w:rFonts w:ascii="Times New Roman" w:hAnsi="Times New Roman"/>
                <w:sz w:val="22"/>
                <w:szCs w:val="22"/>
              </w:rPr>
              <w:t>Maurício Zuchetti</w:t>
            </w:r>
          </w:p>
        </w:tc>
      </w:tr>
      <w:tr w:rsidR="006377F5" w:rsidRPr="00875CFC" w:rsidTr="00926A07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6377F5" w:rsidRPr="00875CFC" w:rsidRDefault="006377F5" w:rsidP="006377F5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875CFC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6377F5" w:rsidRPr="00C01CFD" w:rsidRDefault="006377F5" w:rsidP="006377F5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01CFD">
              <w:rPr>
                <w:rFonts w:ascii="Times New Roman" w:hAnsi="Times New Roman"/>
                <w:sz w:val="22"/>
                <w:szCs w:val="22"/>
              </w:rPr>
              <w:t>Processo nº 738695/2018: o Coordenador designou como relator o Conselheiro Maurício Zuchetti. Em virtude do esgotamento do tempo da reunião, o preenchimento dos requisitos da admissibilidade não foi analisado.</w:t>
            </w:r>
          </w:p>
        </w:tc>
      </w:tr>
      <w:tr w:rsidR="006377F5" w:rsidRPr="00875CFC" w:rsidTr="003D7367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377F5" w:rsidRPr="00875CFC" w:rsidRDefault="006377F5" w:rsidP="006377F5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875CFC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6377F5" w:rsidRPr="00C01CFD" w:rsidRDefault="006377F5" w:rsidP="006377F5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01CFD">
              <w:rPr>
                <w:rFonts w:ascii="Times New Roman" w:hAnsi="Times New Roman"/>
                <w:sz w:val="22"/>
                <w:szCs w:val="22"/>
              </w:rPr>
              <w:t>Pautar o processo para a próxima reunião.</w:t>
            </w:r>
          </w:p>
        </w:tc>
      </w:tr>
      <w:tr w:rsidR="006377F5" w:rsidRPr="00875CFC" w:rsidTr="00252772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377F5" w:rsidRPr="00875CFC" w:rsidRDefault="006377F5" w:rsidP="006377F5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875CFC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6377F5" w:rsidRPr="00C01CFD" w:rsidRDefault="006377F5" w:rsidP="006377F5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01CFD">
              <w:rPr>
                <w:rFonts w:ascii="Times New Roman" w:hAnsi="Times New Roman"/>
                <w:sz w:val="22"/>
                <w:szCs w:val="22"/>
              </w:rPr>
              <w:t>Sabrina Ourique</w:t>
            </w:r>
          </w:p>
        </w:tc>
      </w:tr>
      <w:tr w:rsidR="00252772" w:rsidRPr="00875CFC" w:rsidTr="00252772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252772" w:rsidRPr="00875CFC" w:rsidRDefault="00252772" w:rsidP="006377F5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252772" w:rsidRDefault="00252772" w:rsidP="006377F5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52772" w:rsidRPr="00875CFC" w:rsidTr="00E9384A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252772" w:rsidRPr="00875CFC" w:rsidRDefault="00252772" w:rsidP="00252772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875CFC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252772" w:rsidRDefault="00252772" w:rsidP="0025277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Comissão</w:t>
            </w:r>
          </w:p>
        </w:tc>
      </w:tr>
      <w:tr w:rsidR="00252772" w:rsidRPr="00875CFC" w:rsidTr="00E9384A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252772" w:rsidRPr="00875CFC" w:rsidRDefault="00252772" w:rsidP="00252772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875CFC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252772" w:rsidRDefault="00252772" w:rsidP="0025277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Membros</w:t>
            </w:r>
          </w:p>
        </w:tc>
      </w:tr>
      <w:tr w:rsidR="00252772" w:rsidRPr="00875CFC" w:rsidTr="00E9384A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252772" w:rsidRPr="00875CFC" w:rsidRDefault="00252772" w:rsidP="00252772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875CFC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252772" w:rsidRDefault="00252772" w:rsidP="0025277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52772">
              <w:rPr>
                <w:rFonts w:ascii="Times New Roman" w:hAnsi="Times New Roman"/>
                <w:sz w:val="22"/>
                <w:szCs w:val="22"/>
              </w:rPr>
              <w:t>Os processos de números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523900/2017, 412459/2016 e 531044/2017 </w:t>
            </w:r>
            <w:r w:rsidRPr="00252772">
              <w:rPr>
                <w:rFonts w:ascii="Times New Roman" w:hAnsi="Times New Roman"/>
                <w:sz w:val="22"/>
                <w:szCs w:val="22"/>
              </w:rPr>
              <w:t>não foram analisados em virtude do esgotamento do tempo da reunião.</w:t>
            </w:r>
          </w:p>
        </w:tc>
      </w:tr>
      <w:tr w:rsidR="00252772" w:rsidRPr="00875CFC" w:rsidTr="003D7367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52772" w:rsidRPr="00875CFC" w:rsidRDefault="00252772" w:rsidP="00252772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875CFC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252772" w:rsidRPr="00252772" w:rsidRDefault="00252772" w:rsidP="00252772">
            <w:pPr>
              <w:jc w:val="both"/>
              <w:rPr>
                <w:rFonts w:ascii="Times New Roman" w:hAnsi="Times New Roman"/>
                <w:sz w:val="22"/>
              </w:rPr>
            </w:pPr>
            <w:r w:rsidRPr="00252772">
              <w:rPr>
                <w:rFonts w:ascii="Times New Roman" w:hAnsi="Times New Roman"/>
                <w:sz w:val="22"/>
              </w:rPr>
              <w:t>Pautar os processos para a próxima reunião.</w:t>
            </w:r>
          </w:p>
        </w:tc>
      </w:tr>
      <w:tr w:rsidR="00252772" w:rsidRPr="00875CFC" w:rsidTr="003D7367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52772" w:rsidRPr="00875CFC" w:rsidRDefault="00252772" w:rsidP="00252772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875CFC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252772" w:rsidRPr="00252772" w:rsidRDefault="00252772" w:rsidP="00252772">
            <w:pPr>
              <w:jc w:val="both"/>
              <w:rPr>
                <w:rFonts w:ascii="Times New Roman" w:hAnsi="Times New Roman"/>
                <w:sz w:val="22"/>
              </w:rPr>
            </w:pPr>
            <w:r w:rsidRPr="00252772">
              <w:rPr>
                <w:rFonts w:ascii="Times New Roman" w:hAnsi="Times New Roman"/>
                <w:sz w:val="22"/>
              </w:rPr>
              <w:t>Sabrina Ourique</w:t>
            </w:r>
          </w:p>
        </w:tc>
      </w:tr>
      <w:tr w:rsidR="00E34184" w:rsidRPr="00875CFC" w:rsidTr="002E4A4E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E34184" w:rsidRPr="00875CFC" w:rsidRDefault="00E34184" w:rsidP="00E34184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E34184" w:rsidRPr="00875CFC" w:rsidRDefault="00E34184" w:rsidP="00E34184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E34184" w:rsidRPr="00875CFC" w:rsidTr="009A7206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E34184" w:rsidRPr="00875CFC" w:rsidRDefault="00E34184" w:rsidP="00E34184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875CFC">
              <w:rPr>
                <w:rFonts w:ascii="Times New Roman" w:eastAsia="MS Mincho" w:hAnsi="Times New Roman"/>
                <w:b/>
                <w:sz w:val="22"/>
                <w:szCs w:val="22"/>
              </w:rPr>
              <w:t>1.8.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34184" w:rsidRPr="00205500" w:rsidRDefault="00E34184" w:rsidP="00AE03CD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  <w:highlight w:val="yellow"/>
              </w:rPr>
            </w:pPr>
            <w:r w:rsidRPr="00205500">
              <w:rPr>
                <w:rFonts w:ascii="Times New Roman" w:eastAsia="MS Mincho" w:hAnsi="Times New Roman"/>
                <w:sz w:val="22"/>
                <w:szCs w:val="22"/>
              </w:rPr>
              <w:t>Síntese de processos movimentados na 1</w:t>
            </w:r>
            <w:r w:rsidR="00AE03CD" w:rsidRPr="00205500">
              <w:rPr>
                <w:rFonts w:ascii="Times New Roman" w:eastAsia="MS Mincho" w:hAnsi="Times New Roman"/>
                <w:sz w:val="22"/>
                <w:szCs w:val="22"/>
              </w:rPr>
              <w:t>31</w:t>
            </w:r>
            <w:r w:rsidRPr="00205500">
              <w:rPr>
                <w:rFonts w:ascii="Times New Roman" w:eastAsia="MS Mincho" w:hAnsi="Times New Roman"/>
                <w:sz w:val="22"/>
                <w:szCs w:val="22"/>
              </w:rPr>
              <w:t>ª Reunião Ordinária</w:t>
            </w:r>
          </w:p>
        </w:tc>
      </w:tr>
      <w:tr w:rsidR="00E34184" w:rsidRPr="00875CFC" w:rsidTr="0068588A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E34184" w:rsidRPr="00875CFC" w:rsidRDefault="00E34184" w:rsidP="00E34184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34184" w:rsidRPr="00205500" w:rsidRDefault="00E34184" w:rsidP="00E34184">
            <w:pPr>
              <w:spacing w:line="276" w:lineRule="auto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205500">
              <w:rPr>
                <w:rFonts w:ascii="Times New Roman" w:eastAsia="MS Mincho" w:hAnsi="Times New Roman"/>
                <w:sz w:val="22"/>
                <w:szCs w:val="22"/>
              </w:rPr>
              <w:t xml:space="preserve">O coordenador designou os relatores de </w:t>
            </w:r>
            <w:r w:rsidRPr="00205500">
              <w:rPr>
                <w:rFonts w:ascii="Times New Roman" w:eastAsia="MS Mincho" w:hAnsi="Times New Roman"/>
                <w:b/>
                <w:sz w:val="22"/>
                <w:szCs w:val="22"/>
              </w:rPr>
              <w:t>0</w:t>
            </w:r>
            <w:r w:rsidR="00AE03CD" w:rsidRPr="00205500">
              <w:rPr>
                <w:rFonts w:ascii="Times New Roman" w:eastAsia="MS Mincho" w:hAnsi="Times New Roman"/>
                <w:b/>
                <w:sz w:val="22"/>
                <w:szCs w:val="22"/>
              </w:rPr>
              <w:t>7</w:t>
            </w:r>
            <w:r w:rsidRPr="00205500">
              <w:rPr>
                <w:rFonts w:ascii="Times New Roman" w:eastAsia="MS Mincho" w:hAnsi="Times New Roman"/>
                <w:sz w:val="22"/>
                <w:szCs w:val="22"/>
              </w:rPr>
              <w:t xml:space="preserve"> (</w:t>
            </w:r>
            <w:r w:rsidR="00AE03CD" w:rsidRPr="00205500">
              <w:rPr>
                <w:rFonts w:ascii="Times New Roman" w:eastAsia="MS Mincho" w:hAnsi="Times New Roman"/>
                <w:sz w:val="22"/>
                <w:szCs w:val="22"/>
              </w:rPr>
              <w:t>sete</w:t>
            </w:r>
            <w:r w:rsidRPr="00205500">
              <w:rPr>
                <w:rFonts w:ascii="Times New Roman" w:eastAsia="MS Mincho" w:hAnsi="Times New Roman"/>
                <w:sz w:val="22"/>
                <w:szCs w:val="22"/>
              </w:rPr>
              <w:t>) processos em fase de admissibilidade</w:t>
            </w:r>
            <w:r w:rsidR="00205500" w:rsidRPr="00205500">
              <w:rPr>
                <w:rFonts w:ascii="Times New Roman" w:eastAsia="MS Mincho" w:hAnsi="Times New Roman"/>
                <w:sz w:val="22"/>
                <w:szCs w:val="22"/>
              </w:rPr>
              <w:t>, destes, 04 (quatro) ingressaram na Comissão nesta reunião</w:t>
            </w:r>
            <w:r w:rsidRPr="00205500">
              <w:rPr>
                <w:rFonts w:ascii="Times New Roman" w:eastAsia="MS Mincho" w:hAnsi="Times New Roman"/>
                <w:sz w:val="22"/>
                <w:szCs w:val="22"/>
              </w:rPr>
              <w:t>.</w:t>
            </w:r>
            <w:r w:rsidR="00205500" w:rsidRPr="00205500">
              <w:rPr>
                <w:rFonts w:ascii="Times New Roman" w:eastAsia="MS Mincho" w:hAnsi="Times New Roman"/>
                <w:sz w:val="22"/>
                <w:szCs w:val="22"/>
              </w:rPr>
              <w:t xml:space="preserve"> Dos sete processos mencionados, </w:t>
            </w:r>
            <w:r w:rsidR="00205500">
              <w:rPr>
                <w:rFonts w:ascii="Times New Roman" w:eastAsia="MS Mincho" w:hAnsi="Times New Roman"/>
                <w:sz w:val="22"/>
                <w:szCs w:val="22"/>
              </w:rPr>
              <w:t>05 (</w:t>
            </w:r>
            <w:r w:rsidR="00205500" w:rsidRPr="00205500">
              <w:rPr>
                <w:rFonts w:ascii="Times New Roman" w:eastAsia="MS Mincho" w:hAnsi="Times New Roman"/>
                <w:sz w:val="22"/>
                <w:szCs w:val="22"/>
              </w:rPr>
              <w:t>cinco</w:t>
            </w:r>
            <w:r w:rsidR="00205500">
              <w:rPr>
                <w:rFonts w:ascii="Times New Roman" w:eastAsia="MS Mincho" w:hAnsi="Times New Roman"/>
                <w:sz w:val="22"/>
                <w:szCs w:val="22"/>
              </w:rPr>
              <w:t>)</w:t>
            </w:r>
            <w:r w:rsidR="00205500" w:rsidRPr="00205500">
              <w:rPr>
                <w:rFonts w:ascii="Times New Roman" w:eastAsia="MS Mincho" w:hAnsi="Times New Roman"/>
                <w:sz w:val="22"/>
                <w:szCs w:val="22"/>
              </w:rPr>
              <w:t xml:space="preserve"> foram analisados e tiveram encaminhamentos despachados pelos relatores e dois serão </w:t>
            </w:r>
            <w:r w:rsidR="00205500">
              <w:rPr>
                <w:rFonts w:ascii="Times New Roman" w:eastAsia="MS Mincho" w:hAnsi="Times New Roman"/>
                <w:sz w:val="22"/>
                <w:szCs w:val="22"/>
              </w:rPr>
              <w:t>pautados para análise</w:t>
            </w:r>
            <w:r w:rsidR="00205500" w:rsidRPr="00205500">
              <w:rPr>
                <w:rFonts w:ascii="Times New Roman" w:eastAsia="MS Mincho" w:hAnsi="Times New Roman"/>
                <w:sz w:val="22"/>
                <w:szCs w:val="22"/>
              </w:rPr>
              <w:t xml:space="preserve"> na próxima reunião.</w:t>
            </w:r>
          </w:p>
          <w:p w:rsidR="00205500" w:rsidRDefault="00205500" w:rsidP="00E34184">
            <w:pPr>
              <w:spacing w:line="276" w:lineRule="auto"/>
              <w:jc w:val="both"/>
              <w:rPr>
                <w:rFonts w:ascii="Times New Roman" w:eastAsia="MS Mincho" w:hAnsi="Times New Roman"/>
                <w:color w:val="FF0000"/>
                <w:sz w:val="22"/>
                <w:szCs w:val="22"/>
              </w:rPr>
            </w:pPr>
          </w:p>
          <w:p w:rsidR="00205500" w:rsidRDefault="00C01CFD" w:rsidP="00E34184">
            <w:pPr>
              <w:spacing w:line="276" w:lineRule="auto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C01CFD">
              <w:rPr>
                <w:rFonts w:ascii="Times New Roman" w:eastAsia="MS Mincho" w:hAnsi="Times New Roman"/>
                <w:sz w:val="22"/>
                <w:szCs w:val="22"/>
              </w:rPr>
              <w:t xml:space="preserve">Houve a análise de outros </w:t>
            </w:r>
            <w:r w:rsidRPr="00C01CFD">
              <w:rPr>
                <w:rFonts w:ascii="Times New Roman" w:eastAsia="MS Mincho" w:hAnsi="Times New Roman"/>
                <w:b/>
                <w:sz w:val="22"/>
                <w:szCs w:val="22"/>
              </w:rPr>
              <w:t>02</w:t>
            </w:r>
            <w:r w:rsidRPr="00C01CFD">
              <w:rPr>
                <w:rFonts w:ascii="Times New Roman" w:eastAsia="MS Mincho" w:hAnsi="Times New Roman"/>
                <w:sz w:val="22"/>
                <w:szCs w:val="22"/>
              </w:rPr>
              <w:t xml:space="preserve"> (dois) processos em fase de admissibilidade.</w:t>
            </w:r>
          </w:p>
          <w:p w:rsidR="00C01CFD" w:rsidRDefault="00C01CFD" w:rsidP="00E34184">
            <w:pPr>
              <w:spacing w:line="276" w:lineRule="auto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</w:p>
          <w:p w:rsidR="00C01CFD" w:rsidRPr="00C01CFD" w:rsidRDefault="00C01CFD" w:rsidP="00E34184">
            <w:pPr>
              <w:spacing w:line="276" w:lineRule="auto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Entre os encaminhamentos realizados, a comissão deliberou pelo agendamento de 04 (quatro) audiências de conciliação.</w:t>
            </w:r>
          </w:p>
          <w:p w:rsidR="00205500" w:rsidRPr="00875CFC" w:rsidRDefault="00205500" w:rsidP="00E34184">
            <w:pPr>
              <w:spacing w:line="276" w:lineRule="auto"/>
              <w:jc w:val="both"/>
              <w:rPr>
                <w:rFonts w:ascii="Times New Roman" w:eastAsia="MS Mincho" w:hAnsi="Times New Roman"/>
                <w:color w:val="FF0000"/>
                <w:sz w:val="22"/>
                <w:szCs w:val="22"/>
              </w:rPr>
            </w:pPr>
          </w:p>
          <w:p w:rsidR="00E34184" w:rsidRPr="000541D2" w:rsidRDefault="00E34184" w:rsidP="00E34184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541D2">
              <w:rPr>
                <w:rFonts w:ascii="Times New Roman" w:hAnsi="Times New Roman"/>
                <w:sz w:val="22"/>
                <w:szCs w:val="22"/>
              </w:rPr>
              <w:t xml:space="preserve">Houve a movimentação de </w:t>
            </w:r>
            <w:r w:rsidRPr="009678A4">
              <w:rPr>
                <w:rFonts w:ascii="Times New Roman" w:hAnsi="Times New Roman"/>
                <w:b/>
                <w:sz w:val="22"/>
                <w:szCs w:val="22"/>
              </w:rPr>
              <w:t>0</w:t>
            </w:r>
            <w:r w:rsidR="00C01CFD" w:rsidRPr="009678A4">
              <w:rPr>
                <w:rFonts w:ascii="Times New Roman" w:hAnsi="Times New Roman"/>
                <w:b/>
                <w:sz w:val="22"/>
                <w:szCs w:val="22"/>
              </w:rPr>
              <w:t>9</w:t>
            </w:r>
            <w:r w:rsidRPr="000541D2">
              <w:rPr>
                <w:rFonts w:ascii="Times New Roman" w:hAnsi="Times New Roman"/>
                <w:sz w:val="22"/>
                <w:szCs w:val="22"/>
              </w:rPr>
              <w:t xml:space="preserve"> (</w:t>
            </w:r>
            <w:r w:rsidR="00C01CFD" w:rsidRPr="000541D2">
              <w:rPr>
                <w:rFonts w:ascii="Times New Roman" w:hAnsi="Times New Roman"/>
                <w:sz w:val="22"/>
                <w:szCs w:val="22"/>
              </w:rPr>
              <w:t>nove</w:t>
            </w:r>
            <w:r w:rsidRPr="000541D2">
              <w:rPr>
                <w:rFonts w:ascii="Times New Roman" w:hAnsi="Times New Roman"/>
                <w:sz w:val="22"/>
                <w:szCs w:val="22"/>
              </w:rPr>
              <w:t>) processos na presente reunião.</w:t>
            </w:r>
          </w:p>
          <w:p w:rsidR="00E34184" w:rsidRPr="00875CFC" w:rsidRDefault="00E34184" w:rsidP="00E34184">
            <w:pPr>
              <w:spacing w:line="276" w:lineRule="auto"/>
              <w:jc w:val="both"/>
              <w:rPr>
                <w:rFonts w:ascii="Times New Roman" w:eastAsia="MS Mincho" w:hAnsi="Times New Roman"/>
                <w:color w:val="FF0000"/>
                <w:sz w:val="22"/>
                <w:szCs w:val="22"/>
              </w:rPr>
            </w:pPr>
          </w:p>
          <w:p w:rsidR="00E34184" w:rsidRPr="001D07DB" w:rsidRDefault="00E34184" w:rsidP="00E34184">
            <w:pPr>
              <w:spacing w:line="276" w:lineRule="auto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1D07DB">
              <w:rPr>
                <w:rFonts w:ascii="Times New Roman" w:eastAsia="MS Mincho" w:hAnsi="Times New Roman"/>
                <w:sz w:val="22"/>
                <w:szCs w:val="22"/>
              </w:rPr>
              <w:t xml:space="preserve">Estão em tramitação </w:t>
            </w:r>
            <w:r w:rsidRPr="001D07DB">
              <w:rPr>
                <w:rFonts w:ascii="Times New Roman" w:eastAsia="MS Mincho" w:hAnsi="Times New Roman"/>
                <w:b/>
                <w:sz w:val="22"/>
                <w:szCs w:val="22"/>
              </w:rPr>
              <w:t>1</w:t>
            </w:r>
            <w:r w:rsidR="00620A80" w:rsidRPr="001D07DB">
              <w:rPr>
                <w:rFonts w:ascii="Times New Roman" w:eastAsia="MS Mincho" w:hAnsi="Times New Roman"/>
                <w:b/>
                <w:sz w:val="22"/>
                <w:szCs w:val="22"/>
              </w:rPr>
              <w:t>1</w:t>
            </w:r>
            <w:r w:rsidRPr="001D07DB">
              <w:rPr>
                <w:rFonts w:ascii="Times New Roman" w:eastAsia="MS Mincho" w:hAnsi="Times New Roman"/>
                <w:b/>
                <w:sz w:val="22"/>
                <w:szCs w:val="22"/>
              </w:rPr>
              <w:t>6</w:t>
            </w:r>
            <w:r w:rsidRPr="001D07DB">
              <w:rPr>
                <w:rFonts w:ascii="Times New Roman" w:eastAsia="MS Mincho" w:hAnsi="Times New Roman"/>
                <w:sz w:val="22"/>
                <w:szCs w:val="22"/>
              </w:rPr>
              <w:t xml:space="preserve"> (cento e </w:t>
            </w:r>
            <w:r w:rsidR="00620A80" w:rsidRPr="001D07DB">
              <w:rPr>
                <w:rFonts w:ascii="Times New Roman" w:eastAsia="MS Mincho" w:hAnsi="Times New Roman"/>
                <w:sz w:val="22"/>
                <w:szCs w:val="22"/>
              </w:rPr>
              <w:t xml:space="preserve">dezesseis) processos </w:t>
            </w:r>
            <w:r w:rsidRPr="001D07DB">
              <w:rPr>
                <w:rFonts w:ascii="Times New Roman" w:eastAsia="MS Mincho" w:hAnsi="Times New Roman"/>
                <w:sz w:val="22"/>
                <w:szCs w:val="22"/>
              </w:rPr>
              <w:t>no âmbito do CAU/RS</w:t>
            </w:r>
            <w:r w:rsidR="00620A80" w:rsidRPr="001D07DB">
              <w:rPr>
                <w:rFonts w:ascii="Times New Roman" w:eastAsia="MS Mincho" w:hAnsi="Times New Roman"/>
                <w:sz w:val="22"/>
                <w:szCs w:val="22"/>
              </w:rPr>
              <w:t>.</w:t>
            </w:r>
          </w:p>
          <w:p w:rsidR="00620A80" w:rsidRPr="00875CFC" w:rsidRDefault="00620A80" w:rsidP="00E34184">
            <w:pPr>
              <w:spacing w:line="276" w:lineRule="auto"/>
              <w:jc w:val="both"/>
              <w:rPr>
                <w:rFonts w:ascii="Times New Roman" w:eastAsia="MS Mincho" w:hAnsi="Times New Roman"/>
                <w:color w:val="FF0000"/>
                <w:sz w:val="22"/>
                <w:szCs w:val="22"/>
              </w:rPr>
            </w:pPr>
          </w:p>
          <w:p w:rsidR="00E34184" w:rsidRPr="001D07DB" w:rsidRDefault="00E34184" w:rsidP="00E34184">
            <w:pPr>
              <w:spacing w:line="276" w:lineRule="auto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1D07DB">
              <w:rPr>
                <w:rFonts w:ascii="Times New Roman" w:eastAsia="MS Mincho" w:hAnsi="Times New Roman"/>
                <w:sz w:val="22"/>
                <w:szCs w:val="22"/>
              </w:rPr>
              <w:t xml:space="preserve">Abaixo está apresentado o quantitativo de processos </w:t>
            </w:r>
            <w:r w:rsidR="001D07DB" w:rsidRPr="001D07DB">
              <w:rPr>
                <w:rFonts w:ascii="Times New Roman" w:eastAsia="MS Mincho" w:hAnsi="Times New Roman"/>
                <w:sz w:val="22"/>
                <w:szCs w:val="22"/>
              </w:rPr>
              <w:t>em tramitação</w:t>
            </w:r>
            <w:r w:rsidRPr="001D07DB">
              <w:rPr>
                <w:rFonts w:ascii="Times New Roman" w:eastAsia="MS Mincho" w:hAnsi="Times New Roman"/>
                <w:sz w:val="22"/>
                <w:szCs w:val="22"/>
              </w:rPr>
              <w:t>, com a discriminação de fases:</w:t>
            </w:r>
          </w:p>
          <w:p w:rsidR="00E34184" w:rsidRPr="00875CFC" w:rsidRDefault="00E34184" w:rsidP="00E34184">
            <w:pPr>
              <w:spacing w:line="276" w:lineRule="auto"/>
              <w:jc w:val="both"/>
              <w:rPr>
                <w:rFonts w:ascii="Times New Roman" w:eastAsia="MS Mincho" w:hAnsi="Times New Roman"/>
                <w:b/>
                <w:color w:val="FF0000"/>
                <w:sz w:val="22"/>
                <w:szCs w:val="22"/>
              </w:rPr>
            </w:pPr>
          </w:p>
          <w:p w:rsidR="00E34184" w:rsidRPr="00A567E1" w:rsidRDefault="00E34184" w:rsidP="00E34184">
            <w:pPr>
              <w:spacing w:line="276" w:lineRule="auto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A567E1">
              <w:rPr>
                <w:rFonts w:ascii="Times New Roman" w:eastAsia="MS Mincho" w:hAnsi="Times New Roman"/>
                <w:b/>
                <w:sz w:val="22"/>
                <w:szCs w:val="22"/>
              </w:rPr>
              <w:t>Admissibilidade: 6</w:t>
            </w:r>
            <w:r w:rsidR="00A567E1" w:rsidRPr="00A567E1">
              <w:rPr>
                <w:rFonts w:ascii="Times New Roman" w:eastAsia="MS Mincho" w:hAnsi="Times New Roman"/>
                <w:b/>
                <w:sz w:val="22"/>
                <w:szCs w:val="22"/>
              </w:rPr>
              <w:t>8</w:t>
            </w:r>
            <w:r w:rsidRPr="00A567E1">
              <w:rPr>
                <w:rFonts w:ascii="Times New Roman" w:eastAsia="MS Mincho" w:hAnsi="Times New Roman"/>
                <w:sz w:val="22"/>
                <w:szCs w:val="22"/>
              </w:rPr>
              <w:t xml:space="preserve"> (sessenta e </w:t>
            </w:r>
            <w:r w:rsidR="00A567E1" w:rsidRPr="00A567E1">
              <w:rPr>
                <w:rFonts w:ascii="Times New Roman" w:eastAsia="MS Mincho" w:hAnsi="Times New Roman"/>
                <w:sz w:val="22"/>
                <w:szCs w:val="22"/>
              </w:rPr>
              <w:t>oito</w:t>
            </w:r>
            <w:r w:rsidRPr="00A567E1">
              <w:rPr>
                <w:rFonts w:ascii="Times New Roman" w:eastAsia="MS Mincho" w:hAnsi="Times New Roman"/>
                <w:sz w:val="22"/>
                <w:szCs w:val="22"/>
              </w:rPr>
              <w:t xml:space="preserve">) processos, sendo </w:t>
            </w:r>
            <w:r w:rsidR="00A567E1" w:rsidRPr="00A567E1">
              <w:rPr>
                <w:rFonts w:ascii="Times New Roman" w:eastAsia="MS Mincho" w:hAnsi="Times New Roman"/>
                <w:sz w:val="22"/>
                <w:szCs w:val="22"/>
              </w:rPr>
              <w:t>62</w:t>
            </w:r>
            <w:r w:rsidRPr="00A567E1">
              <w:rPr>
                <w:rFonts w:ascii="Times New Roman" w:eastAsia="MS Mincho" w:hAnsi="Times New Roman"/>
                <w:sz w:val="22"/>
                <w:szCs w:val="22"/>
              </w:rPr>
              <w:t xml:space="preserve"> (</w:t>
            </w:r>
            <w:r w:rsidR="00A567E1" w:rsidRPr="00A567E1">
              <w:rPr>
                <w:rFonts w:ascii="Times New Roman" w:eastAsia="MS Mincho" w:hAnsi="Times New Roman"/>
                <w:sz w:val="22"/>
                <w:szCs w:val="22"/>
              </w:rPr>
              <w:t>sessenta e dois</w:t>
            </w:r>
            <w:r w:rsidRPr="00A567E1">
              <w:rPr>
                <w:rFonts w:ascii="Times New Roman" w:eastAsia="MS Mincho" w:hAnsi="Times New Roman"/>
                <w:sz w:val="22"/>
                <w:szCs w:val="22"/>
              </w:rPr>
              <w:t>) em análise acerca do acatamento e 0</w:t>
            </w:r>
            <w:r w:rsidR="00A567E1" w:rsidRPr="00A567E1">
              <w:rPr>
                <w:rFonts w:ascii="Times New Roman" w:eastAsia="MS Mincho" w:hAnsi="Times New Roman"/>
                <w:sz w:val="22"/>
                <w:szCs w:val="22"/>
              </w:rPr>
              <w:t>6</w:t>
            </w:r>
            <w:r w:rsidRPr="00A567E1">
              <w:rPr>
                <w:rFonts w:ascii="Times New Roman" w:eastAsia="MS Mincho" w:hAnsi="Times New Roman"/>
                <w:sz w:val="22"/>
                <w:szCs w:val="22"/>
              </w:rPr>
              <w:t xml:space="preserve"> (</w:t>
            </w:r>
            <w:r w:rsidR="00A567E1" w:rsidRPr="00A567E1">
              <w:rPr>
                <w:rFonts w:ascii="Times New Roman" w:eastAsia="MS Mincho" w:hAnsi="Times New Roman"/>
                <w:sz w:val="22"/>
                <w:szCs w:val="22"/>
              </w:rPr>
              <w:t>seis</w:t>
            </w:r>
            <w:r w:rsidRPr="00A567E1">
              <w:rPr>
                <w:rFonts w:ascii="Times New Roman" w:eastAsia="MS Mincho" w:hAnsi="Times New Roman"/>
                <w:sz w:val="22"/>
                <w:szCs w:val="22"/>
              </w:rPr>
              <w:t>) em trâmite de recurso da inadmissão da denúncia;</w:t>
            </w:r>
          </w:p>
          <w:p w:rsidR="00E34184" w:rsidRPr="00875CFC" w:rsidRDefault="00E34184" w:rsidP="00E34184">
            <w:pPr>
              <w:spacing w:line="276" w:lineRule="auto"/>
              <w:jc w:val="both"/>
              <w:rPr>
                <w:rFonts w:ascii="Times New Roman" w:eastAsia="MS Mincho" w:hAnsi="Times New Roman"/>
                <w:b/>
                <w:color w:val="FF0000"/>
                <w:sz w:val="22"/>
                <w:szCs w:val="22"/>
              </w:rPr>
            </w:pPr>
          </w:p>
          <w:p w:rsidR="00E34184" w:rsidRPr="00F01B9F" w:rsidRDefault="00E34184" w:rsidP="00E34184">
            <w:pPr>
              <w:spacing w:line="276" w:lineRule="auto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F01B9F">
              <w:rPr>
                <w:rFonts w:ascii="Times New Roman" w:eastAsia="MS Mincho" w:hAnsi="Times New Roman"/>
                <w:b/>
                <w:sz w:val="22"/>
                <w:szCs w:val="22"/>
              </w:rPr>
              <w:lastRenderedPageBreak/>
              <w:t>Instrução: 2</w:t>
            </w:r>
            <w:r w:rsidR="00F01B9F" w:rsidRPr="00F01B9F">
              <w:rPr>
                <w:rFonts w:ascii="Times New Roman" w:eastAsia="MS Mincho" w:hAnsi="Times New Roman"/>
                <w:b/>
                <w:sz w:val="22"/>
                <w:szCs w:val="22"/>
              </w:rPr>
              <w:t>8</w:t>
            </w:r>
            <w:r w:rsidRPr="00F01B9F">
              <w:rPr>
                <w:rFonts w:ascii="Times New Roman" w:eastAsia="MS Mincho" w:hAnsi="Times New Roman"/>
                <w:sz w:val="22"/>
                <w:szCs w:val="22"/>
              </w:rPr>
              <w:t xml:space="preserve"> (vinte e </w:t>
            </w:r>
            <w:r w:rsidR="00F01B9F" w:rsidRPr="00F01B9F">
              <w:rPr>
                <w:rFonts w:ascii="Times New Roman" w:eastAsia="MS Mincho" w:hAnsi="Times New Roman"/>
                <w:sz w:val="22"/>
                <w:szCs w:val="22"/>
              </w:rPr>
              <w:t>oito</w:t>
            </w:r>
            <w:r w:rsidRPr="00F01B9F">
              <w:rPr>
                <w:rFonts w:ascii="Times New Roman" w:eastAsia="MS Mincho" w:hAnsi="Times New Roman"/>
                <w:sz w:val="22"/>
                <w:szCs w:val="22"/>
              </w:rPr>
              <w:t xml:space="preserve">) processos, sendo 01 (um) para audiência de </w:t>
            </w:r>
            <w:r w:rsidR="00F01B9F" w:rsidRPr="00F01B9F">
              <w:rPr>
                <w:rFonts w:ascii="Times New Roman" w:eastAsia="MS Mincho" w:hAnsi="Times New Roman"/>
                <w:sz w:val="22"/>
                <w:szCs w:val="22"/>
              </w:rPr>
              <w:t>instrução</w:t>
            </w:r>
            <w:r w:rsidRPr="00F01B9F">
              <w:rPr>
                <w:rFonts w:ascii="Times New Roman" w:eastAsia="MS Mincho" w:hAnsi="Times New Roman"/>
                <w:sz w:val="22"/>
                <w:szCs w:val="22"/>
              </w:rPr>
              <w:t>, 17 (dezessete) em trâmite de defesa e complementação da denúncia, 0</w:t>
            </w:r>
            <w:r w:rsidR="00F01B9F" w:rsidRPr="00F01B9F">
              <w:rPr>
                <w:rFonts w:ascii="Times New Roman" w:eastAsia="MS Mincho" w:hAnsi="Times New Roman"/>
                <w:sz w:val="22"/>
                <w:szCs w:val="22"/>
              </w:rPr>
              <w:t>3</w:t>
            </w:r>
            <w:r w:rsidRPr="00F01B9F">
              <w:rPr>
                <w:rFonts w:ascii="Times New Roman" w:eastAsia="MS Mincho" w:hAnsi="Times New Roman"/>
                <w:sz w:val="22"/>
                <w:szCs w:val="22"/>
              </w:rPr>
              <w:t xml:space="preserve"> (</w:t>
            </w:r>
            <w:r w:rsidR="00F01B9F" w:rsidRPr="00F01B9F">
              <w:rPr>
                <w:rFonts w:ascii="Times New Roman" w:eastAsia="MS Mincho" w:hAnsi="Times New Roman"/>
                <w:sz w:val="22"/>
                <w:szCs w:val="22"/>
              </w:rPr>
              <w:t>três</w:t>
            </w:r>
            <w:r w:rsidRPr="00F01B9F">
              <w:rPr>
                <w:rFonts w:ascii="Times New Roman" w:eastAsia="MS Mincho" w:hAnsi="Times New Roman"/>
                <w:sz w:val="22"/>
                <w:szCs w:val="22"/>
              </w:rPr>
              <w:t xml:space="preserve">) em trâmite de provas/alegações finais e </w:t>
            </w:r>
            <w:r w:rsidR="00F01B9F" w:rsidRPr="00F01B9F">
              <w:rPr>
                <w:rFonts w:ascii="Times New Roman" w:eastAsia="MS Mincho" w:hAnsi="Times New Roman"/>
                <w:sz w:val="22"/>
                <w:szCs w:val="22"/>
              </w:rPr>
              <w:t>07</w:t>
            </w:r>
            <w:r w:rsidRPr="00F01B9F">
              <w:rPr>
                <w:rFonts w:ascii="Times New Roman" w:eastAsia="MS Mincho" w:hAnsi="Times New Roman"/>
                <w:sz w:val="22"/>
                <w:szCs w:val="22"/>
              </w:rPr>
              <w:t xml:space="preserve"> (</w:t>
            </w:r>
            <w:r w:rsidR="00F01B9F" w:rsidRPr="00F01B9F">
              <w:rPr>
                <w:rFonts w:ascii="Times New Roman" w:eastAsia="MS Mincho" w:hAnsi="Times New Roman"/>
                <w:sz w:val="22"/>
                <w:szCs w:val="22"/>
              </w:rPr>
              <w:t>sete</w:t>
            </w:r>
            <w:r w:rsidRPr="00F01B9F">
              <w:rPr>
                <w:rFonts w:ascii="Times New Roman" w:eastAsia="MS Mincho" w:hAnsi="Times New Roman"/>
                <w:sz w:val="22"/>
                <w:szCs w:val="22"/>
              </w:rPr>
              <w:t xml:space="preserve">) em análise para relatório e voto; </w:t>
            </w:r>
          </w:p>
          <w:p w:rsidR="00E34184" w:rsidRPr="00875CFC" w:rsidRDefault="00E34184" w:rsidP="00E34184">
            <w:pPr>
              <w:spacing w:line="276" w:lineRule="auto"/>
              <w:jc w:val="both"/>
              <w:rPr>
                <w:rFonts w:ascii="Times New Roman" w:eastAsia="MS Mincho" w:hAnsi="Times New Roman"/>
                <w:b/>
                <w:color w:val="FF0000"/>
                <w:sz w:val="22"/>
                <w:szCs w:val="22"/>
              </w:rPr>
            </w:pPr>
          </w:p>
          <w:p w:rsidR="00E34184" w:rsidRPr="001747F9" w:rsidRDefault="00E34184" w:rsidP="00E34184">
            <w:pPr>
              <w:spacing w:line="276" w:lineRule="auto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1747F9">
              <w:rPr>
                <w:rFonts w:ascii="Times New Roman" w:eastAsia="MS Mincho" w:hAnsi="Times New Roman"/>
                <w:b/>
                <w:sz w:val="22"/>
                <w:szCs w:val="22"/>
              </w:rPr>
              <w:t>Julgamento: 0</w:t>
            </w:r>
            <w:r w:rsidR="001747F9" w:rsidRPr="001747F9">
              <w:rPr>
                <w:rFonts w:ascii="Times New Roman" w:eastAsia="MS Mincho" w:hAnsi="Times New Roman"/>
                <w:b/>
                <w:sz w:val="22"/>
                <w:szCs w:val="22"/>
              </w:rPr>
              <w:t>5</w:t>
            </w:r>
            <w:r w:rsidRPr="001747F9">
              <w:rPr>
                <w:rFonts w:ascii="Times New Roman" w:eastAsia="MS Mincho" w:hAnsi="Times New Roman"/>
                <w:sz w:val="22"/>
                <w:szCs w:val="22"/>
              </w:rPr>
              <w:t xml:space="preserve"> (</w:t>
            </w:r>
            <w:r w:rsidR="001747F9" w:rsidRPr="001747F9">
              <w:rPr>
                <w:rFonts w:ascii="Times New Roman" w:eastAsia="MS Mincho" w:hAnsi="Times New Roman"/>
                <w:sz w:val="22"/>
                <w:szCs w:val="22"/>
              </w:rPr>
              <w:t>cinco</w:t>
            </w:r>
            <w:r w:rsidRPr="001747F9">
              <w:rPr>
                <w:rFonts w:ascii="Times New Roman" w:eastAsia="MS Mincho" w:hAnsi="Times New Roman"/>
                <w:sz w:val="22"/>
                <w:szCs w:val="22"/>
              </w:rPr>
              <w:t>) processos;</w:t>
            </w:r>
          </w:p>
          <w:p w:rsidR="00E34184" w:rsidRPr="001747F9" w:rsidRDefault="00E34184" w:rsidP="00E34184">
            <w:pPr>
              <w:spacing w:line="276" w:lineRule="auto"/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  <w:p w:rsidR="00E34184" w:rsidRPr="001747F9" w:rsidRDefault="00E34184" w:rsidP="00E34184">
            <w:pPr>
              <w:spacing w:line="276" w:lineRule="auto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1747F9">
              <w:rPr>
                <w:rFonts w:ascii="Times New Roman" w:eastAsia="MS Mincho" w:hAnsi="Times New Roman"/>
                <w:b/>
                <w:sz w:val="22"/>
                <w:szCs w:val="22"/>
              </w:rPr>
              <w:t>Recurso: 1</w:t>
            </w:r>
            <w:r w:rsidR="001747F9" w:rsidRPr="001747F9">
              <w:rPr>
                <w:rFonts w:ascii="Times New Roman" w:eastAsia="MS Mincho" w:hAnsi="Times New Roman"/>
                <w:b/>
                <w:sz w:val="22"/>
                <w:szCs w:val="22"/>
              </w:rPr>
              <w:t>1</w:t>
            </w:r>
            <w:r w:rsidRPr="001747F9">
              <w:rPr>
                <w:rFonts w:ascii="Times New Roman" w:eastAsia="MS Mincho" w:hAnsi="Times New Roman"/>
                <w:sz w:val="22"/>
                <w:szCs w:val="22"/>
              </w:rPr>
              <w:t xml:space="preserve"> (o</w:t>
            </w:r>
            <w:r w:rsidR="001747F9" w:rsidRPr="001747F9">
              <w:rPr>
                <w:rFonts w:ascii="Times New Roman" w:eastAsia="MS Mincho" w:hAnsi="Times New Roman"/>
                <w:sz w:val="22"/>
                <w:szCs w:val="22"/>
              </w:rPr>
              <w:t>nze</w:t>
            </w:r>
            <w:r w:rsidRPr="001747F9">
              <w:rPr>
                <w:rFonts w:ascii="Times New Roman" w:eastAsia="MS Mincho" w:hAnsi="Times New Roman"/>
                <w:sz w:val="22"/>
                <w:szCs w:val="22"/>
              </w:rPr>
              <w:t xml:space="preserve">) processos; </w:t>
            </w:r>
          </w:p>
          <w:p w:rsidR="00E34184" w:rsidRPr="001747F9" w:rsidRDefault="00E34184" w:rsidP="00E34184">
            <w:pPr>
              <w:spacing w:line="276" w:lineRule="auto"/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  <w:p w:rsidR="00E34184" w:rsidRPr="001747F9" w:rsidRDefault="00E34184" w:rsidP="00E34184">
            <w:pPr>
              <w:spacing w:line="276" w:lineRule="auto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1747F9">
              <w:rPr>
                <w:rFonts w:ascii="Times New Roman" w:eastAsia="MS Mincho" w:hAnsi="Times New Roman"/>
                <w:b/>
                <w:sz w:val="22"/>
                <w:szCs w:val="22"/>
              </w:rPr>
              <w:t>Execução</w:t>
            </w:r>
            <w:r w:rsidRPr="001747F9">
              <w:rPr>
                <w:rFonts w:ascii="Times New Roman" w:eastAsia="MS Mincho" w:hAnsi="Times New Roman"/>
                <w:sz w:val="22"/>
                <w:szCs w:val="22"/>
              </w:rPr>
              <w:t xml:space="preserve">: </w:t>
            </w:r>
            <w:r w:rsidRPr="001747F9">
              <w:rPr>
                <w:rFonts w:ascii="Times New Roman" w:eastAsia="MS Mincho" w:hAnsi="Times New Roman"/>
                <w:b/>
                <w:sz w:val="22"/>
                <w:szCs w:val="22"/>
              </w:rPr>
              <w:t>01</w:t>
            </w:r>
            <w:r w:rsidRPr="001747F9">
              <w:rPr>
                <w:rFonts w:ascii="Times New Roman" w:eastAsia="MS Mincho" w:hAnsi="Times New Roman"/>
                <w:sz w:val="22"/>
                <w:szCs w:val="22"/>
              </w:rPr>
              <w:t>(um) processo;</w:t>
            </w:r>
          </w:p>
          <w:p w:rsidR="00E34184" w:rsidRPr="001747F9" w:rsidRDefault="00E34184" w:rsidP="00E34184">
            <w:p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  <w:p w:rsidR="00E34184" w:rsidRPr="00875CFC" w:rsidRDefault="00E34184" w:rsidP="001747F9">
            <w:pPr>
              <w:spacing w:line="276" w:lineRule="auto"/>
              <w:rPr>
                <w:rFonts w:ascii="Times New Roman" w:eastAsia="MS Mincho" w:hAnsi="Times New Roman"/>
                <w:color w:val="FF0000"/>
                <w:sz w:val="22"/>
                <w:szCs w:val="22"/>
              </w:rPr>
            </w:pPr>
            <w:r w:rsidRPr="001747F9">
              <w:rPr>
                <w:rFonts w:ascii="Times New Roman" w:eastAsia="MS Mincho" w:hAnsi="Times New Roman"/>
                <w:b/>
                <w:sz w:val="22"/>
                <w:szCs w:val="22"/>
              </w:rPr>
              <w:t>Arquivamento: 0</w:t>
            </w:r>
            <w:r w:rsidR="001747F9" w:rsidRPr="001747F9">
              <w:rPr>
                <w:rFonts w:ascii="Times New Roman" w:eastAsia="MS Mincho" w:hAnsi="Times New Roman"/>
                <w:b/>
                <w:sz w:val="22"/>
                <w:szCs w:val="22"/>
              </w:rPr>
              <w:t>3</w:t>
            </w:r>
            <w:r w:rsidRPr="001747F9">
              <w:rPr>
                <w:rFonts w:ascii="Times New Roman" w:eastAsia="MS Mincho" w:hAnsi="Times New Roman"/>
                <w:sz w:val="22"/>
                <w:szCs w:val="22"/>
              </w:rPr>
              <w:t xml:space="preserve"> (</w:t>
            </w:r>
            <w:r w:rsidR="001747F9" w:rsidRPr="001747F9">
              <w:rPr>
                <w:rFonts w:ascii="Times New Roman" w:eastAsia="MS Mincho" w:hAnsi="Times New Roman"/>
                <w:sz w:val="22"/>
                <w:szCs w:val="22"/>
              </w:rPr>
              <w:t>três</w:t>
            </w:r>
            <w:r w:rsidRPr="001747F9">
              <w:rPr>
                <w:rFonts w:ascii="Times New Roman" w:eastAsia="MS Mincho" w:hAnsi="Times New Roman"/>
                <w:sz w:val="22"/>
                <w:szCs w:val="22"/>
              </w:rPr>
              <w:t>) processos.</w:t>
            </w:r>
          </w:p>
        </w:tc>
      </w:tr>
      <w:tr w:rsidR="00E34184" w:rsidRPr="00875CFC" w:rsidTr="0068588A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:rsidR="00E34184" w:rsidRPr="00875CFC" w:rsidRDefault="00E34184" w:rsidP="00E34184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34184" w:rsidRPr="00875CFC" w:rsidRDefault="00E34184" w:rsidP="00E34184">
            <w:pPr>
              <w:spacing w:line="276" w:lineRule="auto"/>
              <w:jc w:val="both"/>
              <w:rPr>
                <w:rFonts w:ascii="Times New Roman" w:eastAsia="MS Mincho" w:hAnsi="Times New Roman"/>
                <w:color w:val="FF0000"/>
                <w:sz w:val="22"/>
                <w:szCs w:val="22"/>
              </w:rPr>
            </w:pPr>
          </w:p>
        </w:tc>
      </w:tr>
      <w:tr w:rsidR="00E34184" w:rsidRPr="00875CFC" w:rsidTr="0068588A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E34184" w:rsidRPr="00875CFC" w:rsidRDefault="00E34184" w:rsidP="00E34184">
            <w:pPr>
              <w:pStyle w:val="PargrafodaLista"/>
              <w:numPr>
                <w:ilvl w:val="0"/>
                <w:numId w:val="10"/>
              </w:num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34184" w:rsidRPr="00875CFC" w:rsidRDefault="00E34184" w:rsidP="00E34184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875CFC">
              <w:rPr>
                <w:rFonts w:ascii="Times New Roman" w:hAnsi="Times New Roman"/>
                <w:b/>
                <w:sz w:val="22"/>
                <w:szCs w:val="22"/>
              </w:rPr>
              <w:t>Palestras nas IES</w:t>
            </w:r>
          </w:p>
        </w:tc>
      </w:tr>
      <w:tr w:rsidR="00E34184" w:rsidRPr="00875CFC" w:rsidTr="00F95E57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E34184" w:rsidRPr="00875CFC" w:rsidRDefault="00E34184" w:rsidP="00E34184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875CFC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34184" w:rsidRPr="00875CFC" w:rsidRDefault="00E34184" w:rsidP="00E34184">
            <w:pPr>
              <w:jc w:val="both"/>
              <w:rPr>
                <w:rFonts w:ascii="Times New Roman" w:hAnsi="Times New Roman"/>
                <w:color w:val="FF0000"/>
                <w:sz w:val="22"/>
                <w:szCs w:val="22"/>
              </w:rPr>
            </w:pPr>
            <w:r w:rsidRPr="00875CFC">
              <w:rPr>
                <w:rFonts w:ascii="Times New Roman" w:hAnsi="Times New Roman"/>
                <w:sz w:val="22"/>
                <w:szCs w:val="22"/>
              </w:rPr>
              <w:t>Assessoria</w:t>
            </w:r>
          </w:p>
        </w:tc>
      </w:tr>
      <w:tr w:rsidR="00E34184" w:rsidRPr="00875CFC" w:rsidTr="00F95E57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E34184" w:rsidRPr="00875CFC" w:rsidRDefault="00541239" w:rsidP="00E34184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Relatora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34184" w:rsidRPr="00875CFC" w:rsidRDefault="00E34184" w:rsidP="00E34184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75CFC">
              <w:rPr>
                <w:rFonts w:ascii="Times New Roman" w:hAnsi="Times New Roman"/>
                <w:sz w:val="22"/>
                <w:szCs w:val="22"/>
              </w:rPr>
              <w:t>Sabrina Ourique</w:t>
            </w:r>
          </w:p>
        </w:tc>
      </w:tr>
      <w:tr w:rsidR="00541239" w:rsidRPr="00875CFC" w:rsidTr="00464491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541239" w:rsidRPr="00541239" w:rsidRDefault="00541239" w:rsidP="00541239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41239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  <w:p w:rsidR="00541239" w:rsidRPr="00541239" w:rsidRDefault="00541239" w:rsidP="00541239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41239" w:rsidRPr="00B959E3" w:rsidRDefault="0047302E" w:rsidP="0047302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959E3">
              <w:rPr>
                <w:rFonts w:ascii="Times New Roman" w:hAnsi="Times New Roman"/>
                <w:sz w:val="22"/>
                <w:szCs w:val="22"/>
              </w:rPr>
              <w:t xml:space="preserve">A assessora Sabrina informa que a </w:t>
            </w:r>
            <w:r w:rsidR="00541239" w:rsidRPr="00B959E3">
              <w:rPr>
                <w:rFonts w:ascii="Times New Roman" w:hAnsi="Times New Roman"/>
                <w:sz w:val="22"/>
                <w:szCs w:val="22"/>
              </w:rPr>
              <w:t xml:space="preserve">IMED Passo Fundo </w:t>
            </w:r>
            <w:r w:rsidR="009678A4">
              <w:rPr>
                <w:rFonts w:ascii="Times New Roman" w:hAnsi="Times New Roman"/>
                <w:sz w:val="22"/>
                <w:szCs w:val="22"/>
              </w:rPr>
              <w:t>pode</w:t>
            </w:r>
            <w:r w:rsidRPr="00B959E3">
              <w:rPr>
                <w:rFonts w:ascii="Times New Roman" w:hAnsi="Times New Roman"/>
                <w:sz w:val="22"/>
                <w:szCs w:val="22"/>
              </w:rPr>
              <w:t xml:space="preserve"> receber a palestra </w:t>
            </w:r>
            <w:r w:rsidR="00541239" w:rsidRPr="00B959E3">
              <w:rPr>
                <w:rFonts w:ascii="Times New Roman" w:hAnsi="Times New Roman"/>
                <w:sz w:val="22"/>
                <w:szCs w:val="22"/>
              </w:rPr>
              <w:t xml:space="preserve">no dia 26/09/2018, </w:t>
            </w:r>
            <w:r w:rsidR="009678A4" w:rsidRPr="00B959E3">
              <w:rPr>
                <w:rFonts w:ascii="Times New Roman" w:hAnsi="Times New Roman"/>
                <w:sz w:val="22"/>
                <w:szCs w:val="22"/>
              </w:rPr>
              <w:t xml:space="preserve">à noite, </w:t>
            </w:r>
            <w:r w:rsidR="009678A4">
              <w:rPr>
                <w:rFonts w:ascii="Times New Roman" w:hAnsi="Times New Roman"/>
                <w:sz w:val="22"/>
                <w:szCs w:val="22"/>
              </w:rPr>
              <w:t>data em que será realizada ação institucional do CAU na cidade,</w:t>
            </w:r>
            <w:r w:rsidRPr="00B959E3">
              <w:rPr>
                <w:rFonts w:ascii="Times New Roman" w:hAnsi="Times New Roman"/>
                <w:sz w:val="22"/>
                <w:szCs w:val="22"/>
              </w:rPr>
              <w:t xml:space="preserve"> porém</w:t>
            </w:r>
            <w:r w:rsidR="009678A4">
              <w:rPr>
                <w:rFonts w:ascii="Times New Roman" w:hAnsi="Times New Roman"/>
                <w:sz w:val="22"/>
                <w:szCs w:val="22"/>
              </w:rPr>
              <w:t>,</w:t>
            </w:r>
            <w:r w:rsidRPr="00B959E3">
              <w:rPr>
                <w:rFonts w:ascii="Times New Roman" w:hAnsi="Times New Roman"/>
                <w:sz w:val="22"/>
                <w:szCs w:val="22"/>
              </w:rPr>
              <w:t xml:space="preserve"> o local a ser disponibilizado tem capacidade para até 70 pessoas. A Comissão confirma o agendamento e designa o</w:t>
            </w:r>
            <w:r w:rsidR="00541239" w:rsidRPr="00B959E3">
              <w:rPr>
                <w:rFonts w:ascii="Times New Roman" w:hAnsi="Times New Roman"/>
                <w:sz w:val="22"/>
                <w:szCs w:val="22"/>
              </w:rPr>
              <w:t xml:space="preserve"> Conselheiro Rui Mineiro</w:t>
            </w:r>
            <w:r w:rsidRPr="00B959E3">
              <w:rPr>
                <w:rFonts w:ascii="Times New Roman" w:hAnsi="Times New Roman"/>
                <w:sz w:val="22"/>
                <w:szCs w:val="22"/>
              </w:rPr>
              <w:t xml:space="preserve"> a ministrar a palestra</w:t>
            </w:r>
            <w:r w:rsidR="00541239" w:rsidRPr="00B959E3">
              <w:rPr>
                <w:rFonts w:ascii="Times New Roman" w:hAnsi="Times New Roman"/>
                <w:sz w:val="22"/>
                <w:szCs w:val="22"/>
              </w:rPr>
              <w:t>.</w:t>
            </w:r>
          </w:p>
          <w:p w:rsidR="001618C0" w:rsidRPr="00B959E3" w:rsidRDefault="001618C0" w:rsidP="0047302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1618C0" w:rsidRPr="00B959E3" w:rsidRDefault="001618C0" w:rsidP="001618C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959E3">
              <w:rPr>
                <w:rFonts w:ascii="Times New Roman" w:hAnsi="Times New Roman"/>
                <w:sz w:val="22"/>
                <w:szCs w:val="22"/>
              </w:rPr>
              <w:t>Diante da solicitação da UNIFIN Porto Alegre, acerca da palestra sobre ética, com proposição de real</w:t>
            </w:r>
            <w:r w:rsidR="007D09D5">
              <w:rPr>
                <w:rFonts w:ascii="Times New Roman" w:hAnsi="Times New Roman"/>
                <w:sz w:val="22"/>
                <w:szCs w:val="22"/>
              </w:rPr>
              <w:t>ização nos dias 05/10/2018, 19/</w:t>
            </w:r>
            <w:r w:rsidRPr="00B959E3">
              <w:rPr>
                <w:rFonts w:ascii="Times New Roman" w:hAnsi="Times New Roman"/>
                <w:sz w:val="22"/>
                <w:szCs w:val="22"/>
              </w:rPr>
              <w:t>10/2018 ou 26/10/2018, a Comissão confirma o agendamento para o dia 19/10/2018, das 19h às 20h45min, e designa os Conselheiros Rui Mineiro e Noe Vega a ministrar a palestra.</w:t>
            </w:r>
          </w:p>
          <w:p w:rsidR="001618C0" w:rsidRPr="00B959E3" w:rsidRDefault="001618C0" w:rsidP="001618C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1618C0" w:rsidRPr="00B959E3" w:rsidRDefault="001618C0" w:rsidP="001618C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959E3">
              <w:rPr>
                <w:rFonts w:ascii="Times New Roman" w:hAnsi="Times New Roman"/>
                <w:sz w:val="22"/>
                <w:szCs w:val="22"/>
              </w:rPr>
              <w:t>A Comissão designa os Conselheiros Rui Mineiro e Maurício Zuchetti para a palestra a ser ministrada na UNISC, em Santa Cruz do Sul, no dia 04/10/2018, das 19h às 20h30min.</w:t>
            </w:r>
          </w:p>
          <w:p w:rsidR="006D5693" w:rsidRPr="00B959E3" w:rsidRDefault="006D5693" w:rsidP="001618C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6D5693" w:rsidRDefault="006D5693" w:rsidP="001618C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959E3">
              <w:rPr>
                <w:rFonts w:ascii="Times New Roman" w:hAnsi="Times New Roman"/>
                <w:sz w:val="22"/>
                <w:szCs w:val="22"/>
              </w:rPr>
              <w:t xml:space="preserve">A assessoria informa que a UPF Passo Fundo solicitou uma palestra sobre ética </w:t>
            </w:r>
            <w:r w:rsidR="007C2360">
              <w:rPr>
                <w:rFonts w:ascii="Times New Roman" w:hAnsi="Times New Roman"/>
                <w:sz w:val="22"/>
                <w:szCs w:val="22"/>
              </w:rPr>
              <w:t>a ser ministrada para o</w:t>
            </w:r>
            <w:r w:rsidRPr="00B959E3">
              <w:rPr>
                <w:rFonts w:ascii="Times New Roman" w:hAnsi="Times New Roman"/>
                <w:sz w:val="22"/>
                <w:szCs w:val="22"/>
              </w:rPr>
              <w:t xml:space="preserve"> último ano de curso, com proposição de realização no dia 10/09/2018 ou 12/09/2018, no turno da noite. A comissão solicita que a assessoria contate a universidade e verifique a possibilidade de realização da palestra no dia 25/09/2018, à noite, ou dia 27/09/2018, pela manhã, de forma a otimizar a ida à cidade de Passo Fundo, </w:t>
            </w:r>
            <w:r w:rsidR="00E213E1" w:rsidRPr="00B959E3">
              <w:rPr>
                <w:rFonts w:ascii="Times New Roman" w:hAnsi="Times New Roman"/>
                <w:sz w:val="22"/>
                <w:szCs w:val="22"/>
              </w:rPr>
              <w:t xml:space="preserve">a qual contará </w:t>
            </w:r>
            <w:r w:rsidRPr="00B959E3">
              <w:rPr>
                <w:rFonts w:ascii="Times New Roman" w:hAnsi="Times New Roman"/>
                <w:sz w:val="22"/>
                <w:szCs w:val="22"/>
              </w:rPr>
              <w:t>com a participação do Conselheiro Rui Mineiro.</w:t>
            </w:r>
          </w:p>
          <w:p w:rsidR="007C2360" w:rsidRPr="00B959E3" w:rsidRDefault="007C2360" w:rsidP="001618C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1618C0" w:rsidRDefault="00B959E3" w:rsidP="00B959E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959E3">
              <w:rPr>
                <w:rFonts w:ascii="Times New Roman" w:hAnsi="Times New Roman"/>
                <w:sz w:val="22"/>
                <w:szCs w:val="22"/>
              </w:rPr>
              <w:t xml:space="preserve">A assessora Sabrina informa que, em contato telefônico com o Coordenador da UNIVATES Lajeado, Cristiano, foi proposta a palestra para o dia 18/10/2018, às 19h10min. O Coordenador prevê a participação de 250 a 300 alunos. A Comissão confirma o agendamento e designa os Conselheiros Rui Mineiro e Maurício Zuchetti a ministrar a palestra. A Comissão solicita à assessoria que informe ao Conselheiro Rodrigo Spinelli acerca do agendamento e o convide a </w:t>
            </w:r>
            <w:r w:rsidR="007C2360">
              <w:rPr>
                <w:rFonts w:ascii="Times New Roman" w:hAnsi="Times New Roman"/>
                <w:sz w:val="22"/>
                <w:szCs w:val="22"/>
              </w:rPr>
              <w:t>integrar o corpo de palestrantes</w:t>
            </w:r>
            <w:bookmarkStart w:id="0" w:name="_GoBack"/>
            <w:bookmarkEnd w:id="0"/>
            <w:r w:rsidRPr="00B959E3">
              <w:rPr>
                <w:rFonts w:ascii="Times New Roman" w:hAnsi="Times New Roman"/>
                <w:sz w:val="22"/>
                <w:szCs w:val="22"/>
              </w:rPr>
              <w:t xml:space="preserve">. </w:t>
            </w:r>
          </w:p>
          <w:p w:rsidR="00B959E3" w:rsidRDefault="00B959E3" w:rsidP="00B959E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B959E3" w:rsidRPr="00B959E3" w:rsidRDefault="00B959E3" w:rsidP="00B959E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</w:t>
            </w:r>
            <w:r w:rsidRPr="00875CFC">
              <w:rPr>
                <w:rFonts w:ascii="Times New Roman" w:hAnsi="Times New Roman"/>
                <w:sz w:val="22"/>
                <w:szCs w:val="22"/>
              </w:rPr>
              <w:t xml:space="preserve"> Comissão solicita que o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agendamento da palestra na </w:t>
            </w:r>
            <w:r w:rsidRPr="00875CFC">
              <w:rPr>
                <w:rFonts w:ascii="Times New Roman" w:hAnsi="Times New Roman"/>
                <w:sz w:val="22"/>
                <w:szCs w:val="22"/>
              </w:rPr>
              <w:t xml:space="preserve">UCS Bento Gonçalves </w:t>
            </w:r>
            <w:r>
              <w:rPr>
                <w:rFonts w:ascii="Times New Roman" w:hAnsi="Times New Roman"/>
                <w:sz w:val="22"/>
                <w:szCs w:val="22"/>
              </w:rPr>
              <w:t>s</w:t>
            </w:r>
            <w:r w:rsidRPr="00875CFC">
              <w:rPr>
                <w:rFonts w:ascii="Times New Roman" w:hAnsi="Times New Roman"/>
                <w:sz w:val="22"/>
                <w:szCs w:val="22"/>
              </w:rPr>
              <w:t>eja pautado novamente na reuniã</w:t>
            </w:r>
            <w:r>
              <w:rPr>
                <w:rFonts w:ascii="Times New Roman" w:hAnsi="Times New Roman"/>
                <w:sz w:val="22"/>
                <w:szCs w:val="22"/>
              </w:rPr>
              <w:t>o agendada para o dia 02/10/2018.</w:t>
            </w:r>
          </w:p>
        </w:tc>
      </w:tr>
      <w:tr w:rsidR="00E34184" w:rsidRPr="00875CFC" w:rsidTr="007E2F0B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34184" w:rsidRPr="00875CFC" w:rsidRDefault="00E34184" w:rsidP="00E34184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875CFC">
              <w:rPr>
                <w:rFonts w:ascii="Times New Roman" w:eastAsia="MS Mincho" w:hAnsi="Times New Roman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34184" w:rsidRPr="00464491" w:rsidRDefault="00464491" w:rsidP="00E34184">
            <w:pPr>
              <w:spacing w:line="276" w:lineRule="auto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Providenciar os encaminhamentos necessários à realização das palestras.</w:t>
            </w:r>
          </w:p>
        </w:tc>
      </w:tr>
      <w:tr w:rsidR="00E34184" w:rsidRPr="00875CFC" w:rsidTr="007E2F0B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34184" w:rsidRPr="00875CFC" w:rsidRDefault="00E34184" w:rsidP="00E34184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875CFC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34184" w:rsidRPr="00875CFC" w:rsidRDefault="00464491" w:rsidP="00E34184">
            <w:pPr>
              <w:spacing w:line="276" w:lineRule="auto"/>
              <w:jc w:val="both"/>
              <w:rPr>
                <w:rFonts w:ascii="Times New Roman" w:eastAsia="MS Mincho" w:hAnsi="Times New Roman"/>
                <w:color w:val="FF0000"/>
                <w:sz w:val="22"/>
                <w:szCs w:val="22"/>
              </w:rPr>
            </w:pPr>
            <w:r w:rsidRPr="00464491">
              <w:rPr>
                <w:rFonts w:ascii="Times New Roman" w:eastAsia="MS Mincho" w:hAnsi="Times New Roman"/>
                <w:sz w:val="22"/>
                <w:szCs w:val="22"/>
              </w:rPr>
              <w:t>Sabrina Ourique</w:t>
            </w:r>
          </w:p>
        </w:tc>
      </w:tr>
    </w:tbl>
    <w:p w:rsidR="007A6E62" w:rsidRPr="00875CFC" w:rsidRDefault="007A6E62" w:rsidP="00332C53">
      <w:pPr>
        <w:jc w:val="both"/>
        <w:rPr>
          <w:rFonts w:ascii="Times New Roman" w:hAnsi="Times New Roman"/>
          <w:sz w:val="22"/>
          <w:szCs w:val="22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7358"/>
      </w:tblGrid>
      <w:tr w:rsidR="00D96F51" w:rsidRPr="00875CFC" w:rsidTr="00E3412C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875CFC" w:rsidRDefault="00D96F51" w:rsidP="00CF0192">
            <w:pPr>
              <w:pStyle w:val="PargrafodaLista"/>
              <w:numPr>
                <w:ilvl w:val="0"/>
                <w:numId w:val="6"/>
              </w:numPr>
              <w:ind w:left="459" w:hanging="425"/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875CFC">
              <w:rPr>
                <w:rFonts w:ascii="Times New Roman" w:eastAsia="MS Mincho" w:hAnsi="Times New Roman"/>
                <w:b/>
                <w:sz w:val="22"/>
                <w:szCs w:val="22"/>
              </w:rPr>
              <w:t>Definição da pauta da próxima reunião</w:t>
            </w:r>
          </w:p>
        </w:tc>
      </w:tr>
      <w:tr w:rsidR="007A7287" w:rsidRPr="00875CFC" w:rsidTr="00E3412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A7287" w:rsidRPr="00875CFC" w:rsidRDefault="007A7287" w:rsidP="00F333DA">
            <w:pPr>
              <w:pStyle w:val="PargrafodaLista"/>
              <w:numPr>
                <w:ilvl w:val="0"/>
                <w:numId w:val="2"/>
              </w:numPr>
              <w:ind w:hanging="720"/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A7287" w:rsidRPr="00875CFC" w:rsidRDefault="007A7287" w:rsidP="007A7287">
            <w:pPr>
              <w:tabs>
                <w:tab w:val="left" w:pos="993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75CFC">
              <w:rPr>
                <w:rFonts w:ascii="Times New Roman" w:hAnsi="Times New Roman"/>
                <w:sz w:val="22"/>
                <w:szCs w:val="22"/>
              </w:rPr>
              <w:t>Análise de processos</w:t>
            </w:r>
          </w:p>
        </w:tc>
      </w:tr>
      <w:tr w:rsidR="007A7287" w:rsidRPr="00875CFC" w:rsidTr="00E3412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A7287" w:rsidRPr="00875CFC" w:rsidRDefault="007A7287" w:rsidP="007A7287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875CFC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A7287" w:rsidRPr="00875CFC" w:rsidRDefault="007A7287" w:rsidP="007A7287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875CFC">
              <w:rPr>
                <w:rFonts w:ascii="Times New Roman" w:eastAsia="MS Mincho" w:hAnsi="Times New Roman"/>
                <w:sz w:val="22"/>
                <w:szCs w:val="22"/>
              </w:rPr>
              <w:t>Rui Mineiro</w:t>
            </w:r>
          </w:p>
        </w:tc>
      </w:tr>
    </w:tbl>
    <w:p w:rsidR="005E5189" w:rsidRPr="00875CFC" w:rsidRDefault="005E5189" w:rsidP="00D96F51">
      <w:pPr>
        <w:rPr>
          <w:rFonts w:ascii="Times New Roman" w:hAnsi="Times New Roman"/>
          <w:sz w:val="22"/>
          <w:szCs w:val="22"/>
        </w:rPr>
      </w:pPr>
    </w:p>
    <w:tbl>
      <w:tblPr>
        <w:tblW w:w="9218" w:type="dxa"/>
        <w:tblLayout w:type="fixed"/>
        <w:tblLook w:val="04A0" w:firstRow="1" w:lastRow="0" w:firstColumn="1" w:lastColumn="0" w:noHBand="0" w:noVBand="1"/>
      </w:tblPr>
      <w:tblGrid>
        <w:gridCol w:w="4608"/>
        <w:gridCol w:w="4610"/>
      </w:tblGrid>
      <w:tr w:rsidR="00D91A3F" w:rsidRPr="00875CFC" w:rsidTr="006A3447">
        <w:tc>
          <w:tcPr>
            <w:tcW w:w="4606" w:type="dxa"/>
            <w:shd w:val="clear" w:color="auto" w:fill="auto"/>
          </w:tcPr>
          <w:p w:rsidR="00D91A3F" w:rsidRPr="00875CFC" w:rsidRDefault="00D91A3F" w:rsidP="00702B01">
            <w:pPr>
              <w:rPr>
                <w:rFonts w:ascii="Times New Roman" w:hAnsi="Times New Roman"/>
                <w:i/>
                <w:sz w:val="22"/>
                <w:szCs w:val="22"/>
                <w:u w:val="single"/>
              </w:rPr>
            </w:pPr>
            <w:r w:rsidRPr="00875CFC">
              <w:rPr>
                <w:rFonts w:ascii="Times New Roman" w:hAnsi="Times New Roman"/>
                <w:sz w:val="22"/>
                <w:szCs w:val="22"/>
              </w:rPr>
              <w:br w:type="page"/>
            </w:r>
            <w:r w:rsidRPr="00875CFC">
              <w:rPr>
                <w:rFonts w:ascii="Times New Roman" w:hAnsi="Times New Roman"/>
                <w:i/>
                <w:sz w:val="22"/>
                <w:szCs w:val="22"/>
                <w:u w:val="single"/>
              </w:rPr>
              <w:t>Conselheiros titulares</w:t>
            </w:r>
            <w:r w:rsidRPr="00875CFC">
              <w:rPr>
                <w:rFonts w:ascii="Times New Roman" w:hAnsi="Times New Roman"/>
                <w:i/>
                <w:sz w:val="22"/>
                <w:szCs w:val="22"/>
              </w:rPr>
              <w:t>:</w:t>
            </w:r>
          </w:p>
          <w:p w:rsidR="00E74848" w:rsidRPr="00875CFC" w:rsidRDefault="00E74848" w:rsidP="00702B0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6A3447" w:rsidRPr="00875CFC" w:rsidRDefault="006A3447" w:rsidP="00702B0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D91A3F" w:rsidRPr="00875CFC" w:rsidRDefault="00D91A3F" w:rsidP="00702B01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875CFC">
              <w:rPr>
                <w:rFonts w:ascii="Times New Roman" w:hAnsi="Times New Roman"/>
                <w:b/>
                <w:sz w:val="22"/>
                <w:szCs w:val="22"/>
              </w:rPr>
              <w:t>RUI MINEIRO</w:t>
            </w:r>
          </w:p>
          <w:p w:rsidR="00D91A3F" w:rsidRPr="00875CFC" w:rsidRDefault="00E74848" w:rsidP="00702B0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75CFC">
              <w:rPr>
                <w:rFonts w:ascii="Times New Roman" w:hAnsi="Times New Roman"/>
                <w:sz w:val="22"/>
                <w:szCs w:val="22"/>
              </w:rPr>
              <w:t>Coordenador</w:t>
            </w:r>
          </w:p>
          <w:p w:rsidR="006A3447" w:rsidRPr="00875CFC" w:rsidRDefault="006A3447" w:rsidP="00702B0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607" w:type="dxa"/>
            <w:shd w:val="clear" w:color="auto" w:fill="auto"/>
          </w:tcPr>
          <w:p w:rsidR="00D91A3F" w:rsidRPr="00875CFC" w:rsidRDefault="00D91A3F" w:rsidP="00702B0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E74848" w:rsidRPr="00875CFC" w:rsidRDefault="00E74848" w:rsidP="00702B01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6A3447" w:rsidRPr="00875CFC" w:rsidRDefault="006A3447" w:rsidP="00702B01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D91A3F" w:rsidRPr="00875CFC" w:rsidRDefault="00D91A3F" w:rsidP="00702B01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875CFC">
              <w:rPr>
                <w:rFonts w:ascii="Times New Roman" w:hAnsi="Times New Roman"/>
                <w:b/>
                <w:sz w:val="22"/>
                <w:szCs w:val="22"/>
              </w:rPr>
              <w:t>NOÉ VEGA COTTA DE MELLO</w:t>
            </w:r>
          </w:p>
          <w:p w:rsidR="00D91A3F" w:rsidRPr="00875CFC" w:rsidRDefault="00D91A3F" w:rsidP="00E74848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 w:rsidRPr="00875CFC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  <w:r w:rsidR="00E74848" w:rsidRPr="00875CFC">
              <w:rPr>
                <w:rFonts w:ascii="Times New Roman" w:hAnsi="Times New Roman"/>
                <w:sz w:val="22"/>
                <w:szCs w:val="22"/>
              </w:rPr>
              <w:t>Adjunto</w:t>
            </w:r>
          </w:p>
        </w:tc>
      </w:tr>
      <w:tr w:rsidR="00D91A3F" w:rsidRPr="00875CFC" w:rsidTr="006A3447">
        <w:tblPrEx>
          <w:tbl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  <w:insideH w:val="single" w:sz="4" w:space="0" w:color="FFFFFF"/>
            <w:insideV w:val="single" w:sz="4" w:space="0" w:color="FFFFFF"/>
          </w:tblBorders>
        </w:tblPrEx>
        <w:tc>
          <w:tcPr>
            <w:tcW w:w="4606" w:type="dxa"/>
            <w:shd w:val="clear" w:color="auto" w:fill="auto"/>
          </w:tcPr>
          <w:p w:rsidR="00D91A3F" w:rsidRPr="00875CFC" w:rsidRDefault="00D91A3F" w:rsidP="00702B01">
            <w:pPr>
              <w:rPr>
                <w:rFonts w:ascii="Times New Roman" w:hAnsi="Times New Roman"/>
                <w:i/>
                <w:sz w:val="22"/>
                <w:szCs w:val="22"/>
                <w:u w:val="single"/>
              </w:rPr>
            </w:pPr>
            <w:r w:rsidRPr="00875CFC">
              <w:rPr>
                <w:rFonts w:ascii="Times New Roman" w:hAnsi="Times New Roman"/>
                <w:i/>
                <w:sz w:val="22"/>
                <w:szCs w:val="22"/>
                <w:u w:val="single"/>
              </w:rPr>
              <w:t>Conselheiro suplente</w:t>
            </w:r>
            <w:r w:rsidRPr="00875CFC">
              <w:rPr>
                <w:rFonts w:ascii="Times New Roman" w:hAnsi="Times New Roman"/>
                <w:i/>
                <w:sz w:val="22"/>
                <w:szCs w:val="22"/>
              </w:rPr>
              <w:t>:</w:t>
            </w:r>
          </w:p>
          <w:p w:rsidR="00E74848" w:rsidRPr="00875CFC" w:rsidRDefault="00E74848" w:rsidP="00702B0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6A3447" w:rsidRPr="00875CFC" w:rsidRDefault="006A3447" w:rsidP="00702B0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D91A3F" w:rsidRPr="00875CFC" w:rsidRDefault="00D91A3F" w:rsidP="00702B01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875CFC">
              <w:rPr>
                <w:rFonts w:ascii="Times New Roman" w:hAnsi="Times New Roman"/>
                <w:b/>
                <w:sz w:val="22"/>
                <w:szCs w:val="22"/>
              </w:rPr>
              <w:t>MAURÍCIO ZUCHETTI</w:t>
            </w:r>
          </w:p>
          <w:p w:rsidR="00D91A3F" w:rsidRPr="00875CFC" w:rsidRDefault="00D91A3F" w:rsidP="00702B0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75CFC">
              <w:rPr>
                <w:rFonts w:ascii="Times New Roman" w:hAnsi="Times New Roman"/>
                <w:sz w:val="22"/>
                <w:szCs w:val="22"/>
              </w:rPr>
              <w:t>Membro</w:t>
            </w:r>
            <w:r w:rsidR="00E74848" w:rsidRPr="00875CFC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4607" w:type="dxa"/>
            <w:shd w:val="clear" w:color="auto" w:fill="auto"/>
          </w:tcPr>
          <w:p w:rsidR="00D91A3F" w:rsidRPr="00875CFC" w:rsidRDefault="00D91A3F" w:rsidP="00702B0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D91A3F" w:rsidRPr="00875CFC" w:rsidRDefault="00D91A3F" w:rsidP="00702B0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D91A3F" w:rsidRPr="00875CFC" w:rsidRDefault="00D91A3F" w:rsidP="00D91A3F">
      <w:pPr>
        <w:rPr>
          <w:rFonts w:ascii="Times New Roman" w:hAnsi="Times New Roman"/>
          <w:sz w:val="22"/>
          <w:szCs w:val="22"/>
        </w:rPr>
      </w:pPr>
    </w:p>
    <w:tbl>
      <w:tblPr>
        <w:tblW w:w="9213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4606"/>
        <w:gridCol w:w="4607"/>
      </w:tblGrid>
      <w:tr w:rsidR="00D91A3F" w:rsidRPr="00875CFC" w:rsidTr="00702B01">
        <w:tc>
          <w:tcPr>
            <w:tcW w:w="4606" w:type="dxa"/>
            <w:shd w:val="clear" w:color="auto" w:fill="auto"/>
          </w:tcPr>
          <w:p w:rsidR="00D91A3F" w:rsidRPr="00875CFC" w:rsidRDefault="00D91A3F" w:rsidP="00702B01">
            <w:pPr>
              <w:rPr>
                <w:rFonts w:ascii="Times New Roman" w:hAnsi="Times New Roman"/>
                <w:i/>
                <w:sz w:val="22"/>
                <w:szCs w:val="22"/>
              </w:rPr>
            </w:pPr>
            <w:r w:rsidRPr="00875CFC">
              <w:rPr>
                <w:rFonts w:ascii="Times New Roman" w:hAnsi="Times New Roman"/>
                <w:i/>
                <w:sz w:val="22"/>
                <w:szCs w:val="22"/>
                <w:u w:val="single"/>
              </w:rPr>
              <w:t>Assessoria da Comissão</w:t>
            </w:r>
            <w:r w:rsidRPr="00875CFC">
              <w:rPr>
                <w:rFonts w:ascii="Times New Roman" w:hAnsi="Times New Roman"/>
                <w:i/>
                <w:sz w:val="22"/>
                <w:szCs w:val="22"/>
              </w:rPr>
              <w:t>:</w:t>
            </w:r>
          </w:p>
          <w:p w:rsidR="006A3447" w:rsidRPr="00875CFC" w:rsidRDefault="006A3447" w:rsidP="00702B01">
            <w:pPr>
              <w:rPr>
                <w:rFonts w:ascii="Times New Roman" w:hAnsi="Times New Roman"/>
                <w:i/>
                <w:sz w:val="22"/>
                <w:szCs w:val="22"/>
              </w:rPr>
            </w:pPr>
          </w:p>
          <w:p w:rsidR="006A3447" w:rsidRPr="00875CFC" w:rsidRDefault="006A3447" w:rsidP="00702B01">
            <w:pPr>
              <w:rPr>
                <w:rFonts w:ascii="Times New Roman" w:hAnsi="Times New Roman"/>
                <w:i/>
                <w:sz w:val="22"/>
                <w:szCs w:val="22"/>
                <w:u w:val="single"/>
              </w:rPr>
            </w:pPr>
          </w:p>
          <w:p w:rsidR="00D91A3F" w:rsidRPr="00875CFC" w:rsidRDefault="00D91A3F" w:rsidP="00702B01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875CFC">
              <w:rPr>
                <w:rFonts w:ascii="Times New Roman" w:hAnsi="Times New Roman"/>
                <w:b/>
                <w:sz w:val="22"/>
                <w:szCs w:val="22"/>
              </w:rPr>
              <w:t>SABRINA LOPES OURIQUE</w:t>
            </w:r>
          </w:p>
          <w:p w:rsidR="00D91A3F" w:rsidRPr="00875CFC" w:rsidRDefault="00D91A3F" w:rsidP="00702B0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75CFC">
              <w:rPr>
                <w:rFonts w:ascii="Times New Roman" w:hAnsi="Times New Roman"/>
                <w:sz w:val="22"/>
                <w:szCs w:val="22"/>
              </w:rPr>
              <w:t>Supervisora da Unidade de Ética</w:t>
            </w:r>
          </w:p>
          <w:p w:rsidR="00D91A3F" w:rsidRPr="00875CFC" w:rsidRDefault="00D91A3F" w:rsidP="00702B0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607" w:type="dxa"/>
            <w:shd w:val="clear" w:color="auto" w:fill="auto"/>
          </w:tcPr>
          <w:p w:rsidR="00D91A3F" w:rsidRPr="00875CFC" w:rsidRDefault="00D91A3F" w:rsidP="00702B01">
            <w:pPr>
              <w:rPr>
                <w:rFonts w:ascii="Times New Roman" w:hAnsi="Times New Roman"/>
                <w:i/>
                <w:sz w:val="22"/>
                <w:szCs w:val="22"/>
                <w:u w:val="single"/>
              </w:rPr>
            </w:pPr>
            <w:r w:rsidRPr="00875CFC">
              <w:rPr>
                <w:rFonts w:ascii="Times New Roman" w:hAnsi="Times New Roman"/>
                <w:i/>
                <w:sz w:val="22"/>
                <w:szCs w:val="22"/>
                <w:u w:val="single"/>
              </w:rPr>
              <w:t>Assessoria Jurídica</w:t>
            </w:r>
            <w:r w:rsidRPr="00875CFC">
              <w:rPr>
                <w:rFonts w:ascii="Times New Roman" w:hAnsi="Times New Roman"/>
                <w:i/>
                <w:sz w:val="22"/>
                <w:szCs w:val="22"/>
              </w:rPr>
              <w:t>:</w:t>
            </w:r>
          </w:p>
          <w:p w:rsidR="00D91A3F" w:rsidRPr="00875CFC" w:rsidRDefault="00D91A3F" w:rsidP="00702B0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E74848" w:rsidRPr="00875CFC" w:rsidRDefault="00E74848" w:rsidP="00702B0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D91A3F" w:rsidRPr="00875CFC" w:rsidRDefault="00D91A3F" w:rsidP="00702B0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75CFC">
              <w:rPr>
                <w:rFonts w:ascii="Times New Roman" w:hAnsi="Times New Roman"/>
                <w:b/>
                <w:sz w:val="22"/>
                <w:szCs w:val="22"/>
              </w:rPr>
              <w:t>FLÁVIO SALAMONI BARROS SILVA</w:t>
            </w:r>
            <w:r w:rsidRPr="00875CFC">
              <w:rPr>
                <w:rFonts w:ascii="Times New Roman" w:hAnsi="Times New Roman"/>
                <w:sz w:val="22"/>
                <w:szCs w:val="22"/>
              </w:rPr>
              <w:tab/>
              <w:t>Assessor Jurídico</w:t>
            </w:r>
          </w:p>
          <w:p w:rsidR="00D91A3F" w:rsidRPr="00875CFC" w:rsidRDefault="00D91A3F" w:rsidP="00702B0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8588A" w:rsidRPr="00875CFC" w:rsidTr="00702B01">
        <w:tc>
          <w:tcPr>
            <w:tcW w:w="4606" w:type="dxa"/>
            <w:shd w:val="clear" w:color="auto" w:fill="auto"/>
          </w:tcPr>
          <w:p w:rsidR="0068588A" w:rsidRPr="00875CFC" w:rsidRDefault="0068588A" w:rsidP="00702B01">
            <w:pPr>
              <w:rPr>
                <w:rFonts w:ascii="Times New Roman" w:hAnsi="Times New Roman"/>
                <w:i/>
                <w:sz w:val="22"/>
                <w:szCs w:val="22"/>
                <w:u w:val="single"/>
              </w:rPr>
            </w:pPr>
          </w:p>
          <w:p w:rsidR="0068588A" w:rsidRPr="00875CFC" w:rsidRDefault="0068588A" w:rsidP="00702B01">
            <w:pPr>
              <w:rPr>
                <w:rFonts w:ascii="Times New Roman" w:hAnsi="Times New Roman"/>
                <w:i/>
                <w:sz w:val="22"/>
                <w:szCs w:val="22"/>
                <w:u w:val="single"/>
              </w:rPr>
            </w:pPr>
            <w:r w:rsidRPr="00875CFC">
              <w:rPr>
                <w:rFonts w:ascii="Times New Roman" w:hAnsi="Times New Roman"/>
                <w:i/>
                <w:sz w:val="22"/>
                <w:szCs w:val="22"/>
                <w:u w:val="single"/>
              </w:rPr>
              <w:t>Convidados:</w:t>
            </w:r>
          </w:p>
          <w:p w:rsidR="0068588A" w:rsidRPr="00875CFC" w:rsidRDefault="0068588A" w:rsidP="00702B01">
            <w:pPr>
              <w:rPr>
                <w:rFonts w:ascii="Times New Roman" w:hAnsi="Times New Roman"/>
                <w:i/>
                <w:sz w:val="22"/>
                <w:szCs w:val="22"/>
                <w:u w:val="single"/>
              </w:rPr>
            </w:pPr>
          </w:p>
        </w:tc>
        <w:tc>
          <w:tcPr>
            <w:tcW w:w="4607" w:type="dxa"/>
            <w:shd w:val="clear" w:color="auto" w:fill="auto"/>
          </w:tcPr>
          <w:p w:rsidR="0068588A" w:rsidRPr="00875CFC" w:rsidRDefault="0068588A" w:rsidP="00702B01">
            <w:pPr>
              <w:rPr>
                <w:rFonts w:ascii="Times New Roman" w:hAnsi="Times New Roman"/>
                <w:i/>
                <w:sz w:val="22"/>
                <w:szCs w:val="22"/>
                <w:u w:val="single"/>
              </w:rPr>
            </w:pPr>
          </w:p>
        </w:tc>
      </w:tr>
      <w:tr w:rsidR="0068588A" w:rsidRPr="00875CFC" w:rsidTr="00702B01">
        <w:tc>
          <w:tcPr>
            <w:tcW w:w="4606" w:type="dxa"/>
            <w:shd w:val="clear" w:color="auto" w:fill="auto"/>
          </w:tcPr>
          <w:p w:rsidR="0068588A" w:rsidRPr="00875CFC" w:rsidRDefault="0068588A" w:rsidP="00702B01">
            <w:pPr>
              <w:rPr>
                <w:rFonts w:ascii="Times New Roman" w:hAnsi="Times New Roman"/>
                <w:i/>
                <w:sz w:val="22"/>
                <w:szCs w:val="22"/>
                <w:u w:val="single"/>
              </w:rPr>
            </w:pPr>
          </w:p>
        </w:tc>
        <w:tc>
          <w:tcPr>
            <w:tcW w:w="4607" w:type="dxa"/>
            <w:shd w:val="clear" w:color="auto" w:fill="auto"/>
          </w:tcPr>
          <w:p w:rsidR="0068588A" w:rsidRPr="00875CFC" w:rsidRDefault="0068588A" w:rsidP="00702B01">
            <w:pPr>
              <w:rPr>
                <w:rFonts w:ascii="Times New Roman" w:hAnsi="Times New Roman"/>
                <w:i/>
                <w:sz w:val="22"/>
                <w:szCs w:val="22"/>
                <w:u w:val="single"/>
              </w:rPr>
            </w:pPr>
          </w:p>
        </w:tc>
      </w:tr>
      <w:tr w:rsidR="0068588A" w:rsidRPr="00875CFC" w:rsidTr="00702B01">
        <w:tc>
          <w:tcPr>
            <w:tcW w:w="4606" w:type="dxa"/>
            <w:shd w:val="clear" w:color="auto" w:fill="auto"/>
          </w:tcPr>
          <w:p w:rsidR="0068588A" w:rsidRPr="00875CFC" w:rsidRDefault="007D12A9" w:rsidP="0068588A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D12A9">
              <w:rPr>
                <w:rFonts w:ascii="Times New Roman" w:hAnsi="Times New Roman"/>
                <w:b/>
                <w:sz w:val="22"/>
                <w:szCs w:val="22"/>
              </w:rPr>
              <w:t>GELSON LUIZ BENATTI</w:t>
            </w:r>
          </w:p>
          <w:p w:rsidR="0068588A" w:rsidRPr="00875CFC" w:rsidRDefault="0068588A" w:rsidP="0068588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75CFC">
              <w:rPr>
                <w:rFonts w:ascii="Times New Roman" w:hAnsi="Times New Roman"/>
                <w:sz w:val="22"/>
                <w:szCs w:val="22"/>
              </w:rPr>
              <w:t xml:space="preserve">Gerente </w:t>
            </w:r>
            <w:r w:rsidR="007D12A9">
              <w:rPr>
                <w:rFonts w:ascii="Times New Roman" w:hAnsi="Times New Roman"/>
                <w:sz w:val="22"/>
                <w:szCs w:val="22"/>
              </w:rPr>
              <w:t>de Planejamento</w:t>
            </w:r>
          </w:p>
          <w:p w:rsidR="0068588A" w:rsidRPr="00875CFC" w:rsidRDefault="0068588A" w:rsidP="0068588A">
            <w:pPr>
              <w:jc w:val="center"/>
              <w:rPr>
                <w:rFonts w:ascii="Times New Roman" w:hAnsi="Times New Roman"/>
                <w:i/>
                <w:sz w:val="22"/>
                <w:szCs w:val="22"/>
                <w:u w:val="single"/>
              </w:rPr>
            </w:pPr>
          </w:p>
        </w:tc>
        <w:tc>
          <w:tcPr>
            <w:tcW w:w="4607" w:type="dxa"/>
            <w:shd w:val="clear" w:color="auto" w:fill="auto"/>
          </w:tcPr>
          <w:p w:rsidR="0068588A" w:rsidRPr="00875CFC" w:rsidRDefault="0068588A" w:rsidP="0068588A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875CFC">
              <w:rPr>
                <w:rFonts w:ascii="Times New Roman" w:hAnsi="Times New Roman"/>
                <w:b/>
                <w:sz w:val="22"/>
                <w:szCs w:val="22"/>
              </w:rPr>
              <w:t>WILLIAM MARCHETTI GRITTI</w:t>
            </w:r>
          </w:p>
          <w:p w:rsidR="0068588A" w:rsidRPr="00875CFC" w:rsidRDefault="0068588A" w:rsidP="0068588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75CFC">
              <w:rPr>
                <w:rFonts w:ascii="Times New Roman" w:hAnsi="Times New Roman"/>
                <w:sz w:val="22"/>
                <w:szCs w:val="22"/>
              </w:rPr>
              <w:t>Coordenador de Planejamento</w:t>
            </w:r>
          </w:p>
          <w:p w:rsidR="0068588A" w:rsidRPr="00875CFC" w:rsidRDefault="0068588A" w:rsidP="0068588A">
            <w:pPr>
              <w:jc w:val="center"/>
              <w:rPr>
                <w:rFonts w:ascii="Times New Roman" w:hAnsi="Times New Roman"/>
                <w:i/>
                <w:sz w:val="22"/>
                <w:szCs w:val="22"/>
                <w:u w:val="single"/>
              </w:rPr>
            </w:pPr>
          </w:p>
        </w:tc>
      </w:tr>
      <w:tr w:rsidR="0068588A" w:rsidRPr="00875CFC" w:rsidTr="00702B01">
        <w:tc>
          <w:tcPr>
            <w:tcW w:w="4606" w:type="dxa"/>
            <w:shd w:val="clear" w:color="auto" w:fill="auto"/>
          </w:tcPr>
          <w:p w:rsidR="0068588A" w:rsidRPr="00875CFC" w:rsidRDefault="0068588A" w:rsidP="00702B01">
            <w:pPr>
              <w:rPr>
                <w:rFonts w:ascii="Times New Roman" w:hAnsi="Times New Roman"/>
                <w:i/>
                <w:sz w:val="22"/>
                <w:szCs w:val="22"/>
                <w:u w:val="single"/>
              </w:rPr>
            </w:pPr>
          </w:p>
        </w:tc>
        <w:tc>
          <w:tcPr>
            <w:tcW w:w="4607" w:type="dxa"/>
            <w:shd w:val="clear" w:color="auto" w:fill="auto"/>
          </w:tcPr>
          <w:p w:rsidR="0068588A" w:rsidRPr="00875CFC" w:rsidRDefault="0068588A" w:rsidP="00702B01">
            <w:pPr>
              <w:rPr>
                <w:rFonts w:ascii="Times New Roman" w:hAnsi="Times New Roman"/>
                <w:i/>
                <w:sz w:val="22"/>
                <w:szCs w:val="22"/>
                <w:u w:val="single"/>
              </w:rPr>
            </w:pPr>
          </w:p>
        </w:tc>
      </w:tr>
    </w:tbl>
    <w:p w:rsidR="00BC1D35" w:rsidRPr="00875CFC" w:rsidRDefault="00BC1D35" w:rsidP="00970C4C">
      <w:pPr>
        <w:rPr>
          <w:rFonts w:ascii="Times New Roman" w:hAnsi="Times New Roman"/>
          <w:sz w:val="22"/>
          <w:szCs w:val="22"/>
        </w:rPr>
      </w:pPr>
    </w:p>
    <w:p w:rsidR="0068588A" w:rsidRPr="00875CFC" w:rsidRDefault="0068588A" w:rsidP="0068588A">
      <w:pPr>
        <w:rPr>
          <w:rFonts w:ascii="Times New Roman" w:hAnsi="Times New Roman"/>
          <w:sz w:val="22"/>
          <w:szCs w:val="22"/>
        </w:rPr>
      </w:pPr>
    </w:p>
    <w:sectPr w:rsidR="0068588A" w:rsidRPr="00875CFC" w:rsidSect="00970C4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0" w:h="16840"/>
      <w:pgMar w:top="2268" w:right="1134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23A2" w:rsidRDefault="003D23A2" w:rsidP="004C3048">
      <w:r>
        <w:separator/>
      </w:r>
    </w:p>
  </w:endnote>
  <w:endnote w:type="continuationSeparator" w:id="0">
    <w:p w:rsidR="003D23A2" w:rsidRDefault="003D23A2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23A2" w:rsidRPr="005950FA" w:rsidRDefault="003D23A2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3D23A2" w:rsidRPr="005F2A2D" w:rsidRDefault="003D23A2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23A2" w:rsidRPr="0093154B" w:rsidRDefault="003D23A2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3D23A2" w:rsidRDefault="003D23A2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3D23A2" w:rsidRPr="003F1946" w:rsidRDefault="003D23A2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103942846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7C2360">
          <w:rPr>
            <w:rFonts w:ascii="DaxCondensed" w:hAnsi="DaxCondensed" w:cs="Arial"/>
            <w:noProof/>
            <w:color w:val="2C778C"/>
            <w:sz w:val="20"/>
            <w:szCs w:val="20"/>
          </w:rPr>
          <w:t>7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3D23A2" w:rsidRPr="003F1946" w:rsidRDefault="003D23A2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23A2" w:rsidRPr="0093154B" w:rsidRDefault="003D23A2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3D23A2" w:rsidRDefault="003D23A2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3D23A2" w:rsidRPr="003F1946" w:rsidRDefault="003D23A2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672721290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 xml:space="preserve">       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7C2360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3D23A2" w:rsidRPr="003F1946" w:rsidRDefault="003D23A2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23A2" w:rsidRDefault="003D23A2" w:rsidP="004C3048">
      <w:r>
        <w:separator/>
      </w:r>
    </w:p>
  </w:footnote>
  <w:footnote w:type="continuationSeparator" w:id="0">
    <w:p w:rsidR="003D23A2" w:rsidRDefault="003D23A2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23A2" w:rsidRPr="009E4E5A" w:rsidRDefault="003D23A2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" name="Imagem 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" name="Imagem 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23A2" w:rsidRPr="009E4E5A" w:rsidRDefault="003D23A2" w:rsidP="0078419D">
    <w:pPr>
      <w:pStyle w:val="Cabealho"/>
      <w:tabs>
        <w:tab w:val="clear" w:pos="4320"/>
        <w:tab w:val="clear" w:pos="8640"/>
        <w:tab w:val="left" w:pos="1118"/>
      </w:tabs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page">
            <wp:posOffset>0</wp:posOffset>
          </wp:positionH>
          <wp:positionV relativeFrom="paragraph">
            <wp:posOffset>-888592</wp:posOffset>
          </wp:positionV>
          <wp:extent cx="7569835" cy="974725"/>
          <wp:effectExtent l="0" t="0" r="0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color w:val="296D7A"/>
        <w:sz w:val="22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23A2" w:rsidRDefault="003D23A2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posOffset>-1664</wp:posOffset>
          </wp:positionH>
          <wp:positionV relativeFrom="paragraph">
            <wp:posOffset>-1027809</wp:posOffset>
          </wp:positionV>
          <wp:extent cx="7560000" cy="969962"/>
          <wp:effectExtent l="0" t="0" r="3175" b="1905"/>
          <wp:wrapNone/>
          <wp:docPr id="4" name="Imagem 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D23A2" w:rsidRPr="0047675A" w:rsidRDefault="003D23A2" w:rsidP="0047675A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148A"/>
    <w:multiLevelType w:val="multilevel"/>
    <w:tmpl w:val="085C179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9FE76CA"/>
    <w:multiLevelType w:val="multilevel"/>
    <w:tmpl w:val="3FA29D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29E15E33"/>
    <w:multiLevelType w:val="multilevel"/>
    <w:tmpl w:val="30CE974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E0C5163"/>
    <w:multiLevelType w:val="multilevel"/>
    <w:tmpl w:val="932A5E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2F242ED6"/>
    <w:multiLevelType w:val="hybridMultilevel"/>
    <w:tmpl w:val="5C7EBE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CF3260"/>
    <w:multiLevelType w:val="hybridMultilevel"/>
    <w:tmpl w:val="12CC7D4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F76DAE"/>
    <w:multiLevelType w:val="hybridMultilevel"/>
    <w:tmpl w:val="176A93C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686C95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4729A3"/>
    <w:multiLevelType w:val="hybridMultilevel"/>
    <w:tmpl w:val="6DB4F52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796BFA"/>
    <w:multiLevelType w:val="multilevel"/>
    <w:tmpl w:val="2C8090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69121F99"/>
    <w:multiLevelType w:val="hybridMultilevel"/>
    <w:tmpl w:val="200CC376"/>
    <w:lvl w:ilvl="0" w:tplc="344806C6">
      <w:start w:val="1"/>
      <w:numFmt w:val="bullet"/>
      <w:lvlText w:val=""/>
      <w:lvlJc w:val="left"/>
      <w:pPr>
        <w:ind w:left="720" w:hanging="360"/>
      </w:pPr>
      <w:rPr>
        <w:rFonts w:ascii="Wingdings" w:eastAsia="Cambria" w:hAnsi="Wingdings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2E2CD4"/>
    <w:multiLevelType w:val="multilevel"/>
    <w:tmpl w:val="3D34862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  <w:color w:val="auto"/>
      </w:rPr>
    </w:lvl>
    <w:lvl w:ilvl="1">
      <w:start w:val="1"/>
      <w:numFmt w:val="upperRoman"/>
      <w:lvlText w:val="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 w:numId="5">
    <w:abstractNumId w:val="6"/>
  </w:num>
  <w:num w:numId="6">
    <w:abstractNumId w:val="7"/>
  </w:num>
  <w:num w:numId="7">
    <w:abstractNumId w:val="8"/>
  </w:num>
  <w:num w:numId="8">
    <w:abstractNumId w:val="11"/>
  </w:num>
  <w:num w:numId="9">
    <w:abstractNumId w:val="9"/>
  </w:num>
  <w:num w:numId="10">
    <w:abstractNumId w:val="1"/>
  </w:num>
  <w:num w:numId="11">
    <w:abstractNumId w:val="10"/>
  </w:num>
  <w:num w:numId="12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characterSpacingControl w:val="doNotCompress"/>
  <w:hdrShapeDefaults>
    <o:shapedefaults v:ext="edit" spidmax="563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2CC"/>
    <w:rsid w:val="00000454"/>
    <w:rsid w:val="00002D62"/>
    <w:rsid w:val="00003C32"/>
    <w:rsid w:val="00003DEA"/>
    <w:rsid w:val="00005BD3"/>
    <w:rsid w:val="000061C1"/>
    <w:rsid w:val="00010B40"/>
    <w:rsid w:val="0001170E"/>
    <w:rsid w:val="000121DA"/>
    <w:rsid w:val="000145F6"/>
    <w:rsid w:val="0001474B"/>
    <w:rsid w:val="0002023A"/>
    <w:rsid w:val="000245AD"/>
    <w:rsid w:val="0002679C"/>
    <w:rsid w:val="0003339B"/>
    <w:rsid w:val="0003472C"/>
    <w:rsid w:val="000357C9"/>
    <w:rsid w:val="00035DF8"/>
    <w:rsid w:val="00037278"/>
    <w:rsid w:val="00037598"/>
    <w:rsid w:val="00040A86"/>
    <w:rsid w:val="00041EC0"/>
    <w:rsid w:val="000425B3"/>
    <w:rsid w:val="00044B86"/>
    <w:rsid w:val="000525B9"/>
    <w:rsid w:val="000527E4"/>
    <w:rsid w:val="00053528"/>
    <w:rsid w:val="00053DD8"/>
    <w:rsid w:val="000541D2"/>
    <w:rsid w:val="00057682"/>
    <w:rsid w:val="000605F6"/>
    <w:rsid w:val="00062599"/>
    <w:rsid w:val="0006281D"/>
    <w:rsid w:val="000637D2"/>
    <w:rsid w:val="00063C39"/>
    <w:rsid w:val="00065201"/>
    <w:rsid w:val="00065BBA"/>
    <w:rsid w:val="00065F0F"/>
    <w:rsid w:val="00067264"/>
    <w:rsid w:val="00067612"/>
    <w:rsid w:val="00072671"/>
    <w:rsid w:val="00073E60"/>
    <w:rsid w:val="00075F4C"/>
    <w:rsid w:val="00076033"/>
    <w:rsid w:val="000760DC"/>
    <w:rsid w:val="00077BF0"/>
    <w:rsid w:val="00077C81"/>
    <w:rsid w:val="00080C6A"/>
    <w:rsid w:val="00083CC1"/>
    <w:rsid w:val="0008407F"/>
    <w:rsid w:val="0009469D"/>
    <w:rsid w:val="00094D18"/>
    <w:rsid w:val="00095D20"/>
    <w:rsid w:val="00096629"/>
    <w:rsid w:val="00097775"/>
    <w:rsid w:val="000A1851"/>
    <w:rsid w:val="000A1CBD"/>
    <w:rsid w:val="000B1F2D"/>
    <w:rsid w:val="000B2EE8"/>
    <w:rsid w:val="000B3465"/>
    <w:rsid w:val="000B4BB7"/>
    <w:rsid w:val="000B7DF2"/>
    <w:rsid w:val="000C1A24"/>
    <w:rsid w:val="000C2BBB"/>
    <w:rsid w:val="000C3500"/>
    <w:rsid w:val="000C6AE9"/>
    <w:rsid w:val="000C76B7"/>
    <w:rsid w:val="000D01E3"/>
    <w:rsid w:val="000D2F9A"/>
    <w:rsid w:val="000D36A4"/>
    <w:rsid w:val="000D3E3E"/>
    <w:rsid w:val="000D4E7A"/>
    <w:rsid w:val="000D5BC9"/>
    <w:rsid w:val="000D71F0"/>
    <w:rsid w:val="000E0909"/>
    <w:rsid w:val="000E15F8"/>
    <w:rsid w:val="000E2009"/>
    <w:rsid w:val="000E5581"/>
    <w:rsid w:val="000E7C15"/>
    <w:rsid w:val="000F339D"/>
    <w:rsid w:val="000F61C9"/>
    <w:rsid w:val="00101602"/>
    <w:rsid w:val="0010374D"/>
    <w:rsid w:val="00105307"/>
    <w:rsid w:val="0010628A"/>
    <w:rsid w:val="0010650D"/>
    <w:rsid w:val="00107B9E"/>
    <w:rsid w:val="001104DE"/>
    <w:rsid w:val="00110A38"/>
    <w:rsid w:val="00110AA5"/>
    <w:rsid w:val="00110D71"/>
    <w:rsid w:val="00115A7B"/>
    <w:rsid w:val="00117EDD"/>
    <w:rsid w:val="001201DD"/>
    <w:rsid w:val="00122932"/>
    <w:rsid w:val="00124A49"/>
    <w:rsid w:val="001251EC"/>
    <w:rsid w:val="00125C07"/>
    <w:rsid w:val="001306A0"/>
    <w:rsid w:val="00133016"/>
    <w:rsid w:val="00133AD2"/>
    <w:rsid w:val="00133FE1"/>
    <w:rsid w:val="00135DEA"/>
    <w:rsid w:val="0013670A"/>
    <w:rsid w:val="001373C9"/>
    <w:rsid w:val="001403C7"/>
    <w:rsid w:val="00140A58"/>
    <w:rsid w:val="001428EE"/>
    <w:rsid w:val="00150DDA"/>
    <w:rsid w:val="00151629"/>
    <w:rsid w:val="00152A4B"/>
    <w:rsid w:val="0015549F"/>
    <w:rsid w:val="00160F35"/>
    <w:rsid w:val="001618C0"/>
    <w:rsid w:val="00164847"/>
    <w:rsid w:val="001657E5"/>
    <w:rsid w:val="00165C44"/>
    <w:rsid w:val="00166303"/>
    <w:rsid w:val="00167609"/>
    <w:rsid w:val="001701B6"/>
    <w:rsid w:val="00170CA0"/>
    <w:rsid w:val="001747F9"/>
    <w:rsid w:val="00174A5A"/>
    <w:rsid w:val="0017690F"/>
    <w:rsid w:val="001778C5"/>
    <w:rsid w:val="00180FB9"/>
    <w:rsid w:val="00181B35"/>
    <w:rsid w:val="001824C0"/>
    <w:rsid w:val="00183477"/>
    <w:rsid w:val="00184D05"/>
    <w:rsid w:val="001937BA"/>
    <w:rsid w:val="00196DDB"/>
    <w:rsid w:val="0019730A"/>
    <w:rsid w:val="001974B4"/>
    <w:rsid w:val="001979E1"/>
    <w:rsid w:val="00197D05"/>
    <w:rsid w:val="001A2A75"/>
    <w:rsid w:val="001A3312"/>
    <w:rsid w:val="001A4BF8"/>
    <w:rsid w:val="001A5928"/>
    <w:rsid w:val="001A6549"/>
    <w:rsid w:val="001B01D5"/>
    <w:rsid w:val="001B4F71"/>
    <w:rsid w:val="001B5148"/>
    <w:rsid w:val="001B5F62"/>
    <w:rsid w:val="001B657B"/>
    <w:rsid w:val="001B7ED8"/>
    <w:rsid w:val="001C3C5C"/>
    <w:rsid w:val="001C47EE"/>
    <w:rsid w:val="001C5595"/>
    <w:rsid w:val="001C625F"/>
    <w:rsid w:val="001D07DB"/>
    <w:rsid w:val="001D0BF9"/>
    <w:rsid w:val="001D2493"/>
    <w:rsid w:val="001D55DF"/>
    <w:rsid w:val="001D698C"/>
    <w:rsid w:val="001E56D2"/>
    <w:rsid w:val="001E65B8"/>
    <w:rsid w:val="001F19FD"/>
    <w:rsid w:val="001F1C0C"/>
    <w:rsid w:val="001F348B"/>
    <w:rsid w:val="001F3B97"/>
    <w:rsid w:val="001F405D"/>
    <w:rsid w:val="001F61E5"/>
    <w:rsid w:val="00201B5B"/>
    <w:rsid w:val="00205500"/>
    <w:rsid w:val="00205D8D"/>
    <w:rsid w:val="0021013F"/>
    <w:rsid w:val="0021146C"/>
    <w:rsid w:val="00215015"/>
    <w:rsid w:val="00220A16"/>
    <w:rsid w:val="00223417"/>
    <w:rsid w:val="00223A35"/>
    <w:rsid w:val="002250F8"/>
    <w:rsid w:val="00225D8B"/>
    <w:rsid w:val="002268D7"/>
    <w:rsid w:val="00236ADF"/>
    <w:rsid w:val="002413B8"/>
    <w:rsid w:val="00241E8D"/>
    <w:rsid w:val="00242777"/>
    <w:rsid w:val="00243ACB"/>
    <w:rsid w:val="0024519B"/>
    <w:rsid w:val="002462F1"/>
    <w:rsid w:val="00247340"/>
    <w:rsid w:val="00252772"/>
    <w:rsid w:val="0025277E"/>
    <w:rsid w:val="00254D1A"/>
    <w:rsid w:val="00260E98"/>
    <w:rsid w:val="002666FA"/>
    <w:rsid w:val="00266B44"/>
    <w:rsid w:val="002711BD"/>
    <w:rsid w:val="00272CB5"/>
    <w:rsid w:val="0027488D"/>
    <w:rsid w:val="0027567B"/>
    <w:rsid w:val="00276C34"/>
    <w:rsid w:val="00280F33"/>
    <w:rsid w:val="00284A25"/>
    <w:rsid w:val="00285A83"/>
    <w:rsid w:val="00290435"/>
    <w:rsid w:val="002951EC"/>
    <w:rsid w:val="0029523B"/>
    <w:rsid w:val="00295FD5"/>
    <w:rsid w:val="00296377"/>
    <w:rsid w:val="002974CF"/>
    <w:rsid w:val="002A168A"/>
    <w:rsid w:val="002A3606"/>
    <w:rsid w:val="002A383F"/>
    <w:rsid w:val="002A7C5E"/>
    <w:rsid w:val="002B140A"/>
    <w:rsid w:val="002B1982"/>
    <w:rsid w:val="002B4170"/>
    <w:rsid w:val="002B5EF7"/>
    <w:rsid w:val="002B62AB"/>
    <w:rsid w:val="002B7AB3"/>
    <w:rsid w:val="002C60B5"/>
    <w:rsid w:val="002D0148"/>
    <w:rsid w:val="002D06A8"/>
    <w:rsid w:val="002D2A1D"/>
    <w:rsid w:val="002D3086"/>
    <w:rsid w:val="002D37E2"/>
    <w:rsid w:val="002D4361"/>
    <w:rsid w:val="002D45F8"/>
    <w:rsid w:val="002D54CA"/>
    <w:rsid w:val="002D5D07"/>
    <w:rsid w:val="002D670E"/>
    <w:rsid w:val="002D72F3"/>
    <w:rsid w:val="002E293E"/>
    <w:rsid w:val="002E2C29"/>
    <w:rsid w:val="002E4930"/>
    <w:rsid w:val="002E4A4E"/>
    <w:rsid w:val="002F2AD1"/>
    <w:rsid w:val="002F3109"/>
    <w:rsid w:val="002F3AE0"/>
    <w:rsid w:val="002F4232"/>
    <w:rsid w:val="002F6B55"/>
    <w:rsid w:val="00303755"/>
    <w:rsid w:val="00304F89"/>
    <w:rsid w:val="00305DCB"/>
    <w:rsid w:val="00306127"/>
    <w:rsid w:val="003075FA"/>
    <w:rsid w:val="00310303"/>
    <w:rsid w:val="00311134"/>
    <w:rsid w:val="003117F2"/>
    <w:rsid w:val="003173DC"/>
    <w:rsid w:val="00320980"/>
    <w:rsid w:val="0032115D"/>
    <w:rsid w:val="003234A7"/>
    <w:rsid w:val="0032628E"/>
    <w:rsid w:val="00327310"/>
    <w:rsid w:val="003278C3"/>
    <w:rsid w:val="00332C53"/>
    <w:rsid w:val="00333817"/>
    <w:rsid w:val="00336245"/>
    <w:rsid w:val="00336434"/>
    <w:rsid w:val="00337123"/>
    <w:rsid w:val="00337723"/>
    <w:rsid w:val="003411BA"/>
    <w:rsid w:val="00342442"/>
    <w:rsid w:val="003435B3"/>
    <w:rsid w:val="00347324"/>
    <w:rsid w:val="00347451"/>
    <w:rsid w:val="003512B1"/>
    <w:rsid w:val="00351E08"/>
    <w:rsid w:val="00353428"/>
    <w:rsid w:val="00354185"/>
    <w:rsid w:val="00354790"/>
    <w:rsid w:val="003557D1"/>
    <w:rsid w:val="003570A2"/>
    <w:rsid w:val="00360A08"/>
    <w:rsid w:val="00361A63"/>
    <w:rsid w:val="00362DBC"/>
    <w:rsid w:val="00367DAC"/>
    <w:rsid w:val="00371983"/>
    <w:rsid w:val="00373CF1"/>
    <w:rsid w:val="00375F88"/>
    <w:rsid w:val="00380B14"/>
    <w:rsid w:val="00382748"/>
    <w:rsid w:val="00383F38"/>
    <w:rsid w:val="00387884"/>
    <w:rsid w:val="003945A8"/>
    <w:rsid w:val="00397661"/>
    <w:rsid w:val="003A1838"/>
    <w:rsid w:val="003A2E2A"/>
    <w:rsid w:val="003A699B"/>
    <w:rsid w:val="003B124A"/>
    <w:rsid w:val="003B2559"/>
    <w:rsid w:val="003B3D86"/>
    <w:rsid w:val="003B4E9A"/>
    <w:rsid w:val="003B628C"/>
    <w:rsid w:val="003B6D0B"/>
    <w:rsid w:val="003B6E9C"/>
    <w:rsid w:val="003B7819"/>
    <w:rsid w:val="003C2C10"/>
    <w:rsid w:val="003C3C3A"/>
    <w:rsid w:val="003C484E"/>
    <w:rsid w:val="003C640D"/>
    <w:rsid w:val="003C640F"/>
    <w:rsid w:val="003D23A2"/>
    <w:rsid w:val="003D4565"/>
    <w:rsid w:val="003D5489"/>
    <w:rsid w:val="003D5AB3"/>
    <w:rsid w:val="003D7367"/>
    <w:rsid w:val="003E2552"/>
    <w:rsid w:val="003E3ADB"/>
    <w:rsid w:val="003E471C"/>
    <w:rsid w:val="003E4A92"/>
    <w:rsid w:val="003E62C2"/>
    <w:rsid w:val="003F1946"/>
    <w:rsid w:val="003F34AF"/>
    <w:rsid w:val="003F3DE2"/>
    <w:rsid w:val="003F5088"/>
    <w:rsid w:val="003F5AF9"/>
    <w:rsid w:val="003F6E31"/>
    <w:rsid w:val="003F736B"/>
    <w:rsid w:val="00401BFB"/>
    <w:rsid w:val="00401C16"/>
    <w:rsid w:val="0040270B"/>
    <w:rsid w:val="00405F5E"/>
    <w:rsid w:val="0040674E"/>
    <w:rsid w:val="00410566"/>
    <w:rsid w:val="0041128D"/>
    <w:rsid w:val="00411F91"/>
    <w:rsid w:val="004123FC"/>
    <w:rsid w:val="00414900"/>
    <w:rsid w:val="00420C27"/>
    <w:rsid w:val="004303BE"/>
    <w:rsid w:val="00433DE0"/>
    <w:rsid w:val="004352BB"/>
    <w:rsid w:val="004355BD"/>
    <w:rsid w:val="00437349"/>
    <w:rsid w:val="004373D3"/>
    <w:rsid w:val="00441702"/>
    <w:rsid w:val="004433DD"/>
    <w:rsid w:val="004468CC"/>
    <w:rsid w:val="00447C6C"/>
    <w:rsid w:val="004502C8"/>
    <w:rsid w:val="00452D2A"/>
    <w:rsid w:val="00453128"/>
    <w:rsid w:val="004552A6"/>
    <w:rsid w:val="00461E33"/>
    <w:rsid w:val="00464491"/>
    <w:rsid w:val="004653D3"/>
    <w:rsid w:val="0047022C"/>
    <w:rsid w:val="00470D48"/>
    <w:rsid w:val="00471056"/>
    <w:rsid w:val="004718A7"/>
    <w:rsid w:val="0047302E"/>
    <w:rsid w:val="004744A9"/>
    <w:rsid w:val="0047675A"/>
    <w:rsid w:val="004771BB"/>
    <w:rsid w:val="00482207"/>
    <w:rsid w:val="00482FB3"/>
    <w:rsid w:val="00483414"/>
    <w:rsid w:val="0048631E"/>
    <w:rsid w:val="00493665"/>
    <w:rsid w:val="004A00B5"/>
    <w:rsid w:val="004A57E7"/>
    <w:rsid w:val="004A68F6"/>
    <w:rsid w:val="004B102A"/>
    <w:rsid w:val="004B12D2"/>
    <w:rsid w:val="004B141A"/>
    <w:rsid w:val="004B3023"/>
    <w:rsid w:val="004B38BC"/>
    <w:rsid w:val="004B5435"/>
    <w:rsid w:val="004B5A5C"/>
    <w:rsid w:val="004B7840"/>
    <w:rsid w:val="004C1913"/>
    <w:rsid w:val="004C2D7A"/>
    <w:rsid w:val="004C3048"/>
    <w:rsid w:val="004C461C"/>
    <w:rsid w:val="004C589C"/>
    <w:rsid w:val="004C73B5"/>
    <w:rsid w:val="004D26D7"/>
    <w:rsid w:val="004D4139"/>
    <w:rsid w:val="004D6C6D"/>
    <w:rsid w:val="004D75DA"/>
    <w:rsid w:val="004E062B"/>
    <w:rsid w:val="004E1B4C"/>
    <w:rsid w:val="004E37F9"/>
    <w:rsid w:val="004E4970"/>
    <w:rsid w:val="004E6FD0"/>
    <w:rsid w:val="004E739A"/>
    <w:rsid w:val="004F0B6F"/>
    <w:rsid w:val="004F15C8"/>
    <w:rsid w:val="004F2294"/>
    <w:rsid w:val="004F322D"/>
    <w:rsid w:val="004F3D11"/>
    <w:rsid w:val="00501851"/>
    <w:rsid w:val="00502446"/>
    <w:rsid w:val="00502657"/>
    <w:rsid w:val="00505117"/>
    <w:rsid w:val="00505BDA"/>
    <w:rsid w:val="005063AB"/>
    <w:rsid w:val="0051407F"/>
    <w:rsid w:val="00516BBD"/>
    <w:rsid w:val="0052706B"/>
    <w:rsid w:val="0053240A"/>
    <w:rsid w:val="00533A4A"/>
    <w:rsid w:val="0053695C"/>
    <w:rsid w:val="00541239"/>
    <w:rsid w:val="005415CE"/>
    <w:rsid w:val="005433CE"/>
    <w:rsid w:val="005438BE"/>
    <w:rsid w:val="00544B4C"/>
    <w:rsid w:val="005461A2"/>
    <w:rsid w:val="00551153"/>
    <w:rsid w:val="00551FC3"/>
    <w:rsid w:val="00552B1F"/>
    <w:rsid w:val="005531A4"/>
    <w:rsid w:val="00557B50"/>
    <w:rsid w:val="005609CE"/>
    <w:rsid w:val="005615DC"/>
    <w:rsid w:val="00561F7A"/>
    <w:rsid w:val="00563007"/>
    <w:rsid w:val="00564054"/>
    <w:rsid w:val="00565889"/>
    <w:rsid w:val="00567D56"/>
    <w:rsid w:val="005700A1"/>
    <w:rsid w:val="00571457"/>
    <w:rsid w:val="0057364B"/>
    <w:rsid w:val="00573D8B"/>
    <w:rsid w:val="00585391"/>
    <w:rsid w:val="00590027"/>
    <w:rsid w:val="005962CD"/>
    <w:rsid w:val="00596727"/>
    <w:rsid w:val="00597376"/>
    <w:rsid w:val="005A3B1B"/>
    <w:rsid w:val="005A4BBD"/>
    <w:rsid w:val="005A7D71"/>
    <w:rsid w:val="005B3DE9"/>
    <w:rsid w:val="005B4864"/>
    <w:rsid w:val="005B4B10"/>
    <w:rsid w:val="005C2B12"/>
    <w:rsid w:val="005C47C2"/>
    <w:rsid w:val="005C552A"/>
    <w:rsid w:val="005C67F5"/>
    <w:rsid w:val="005C6DC2"/>
    <w:rsid w:val="005C6F83"/>
    <w:rsid w:val="005D2FBE"/>
    <w:rsid w:val="005D3D88"/>
    <w:rsid w:val="005D3DBF"/>
    <w:rsid w:val="005D7440"/>
    <w:rsid w:val="005D7997"/>
    <w:rsid w:val="005E2D9F"/>
    <w:rsid w:val="005E4049"/>
    <w:rsid w:val="005E5189"/>
    <w:rsid w:val="005F114B"/>
    <w:rsid w:val="005F2A5E"/>
    <w:rsid w:val="005F2AA0"/>
    <w:rsid w:val="005F3233"/>
    <w:rsid w:val="005F3A8D"/>
    <w:rsid w:val="005F47CB"/>
    <w:rsid w:val="005F6A6E"/>
    <w:rsid w:val="005F6D57"/>
    <w:rsid w:val="0060119C"/>
    <w:rsid w:val="00601740"/>
    <w:rsid w:val="00601CE9"/>
    <w:rsid w:val="00601FB6"/>
    <w:rsid w:val="00604D7C"/>
    <w:rsid w:val="0060634C"/>
    <w:rsid w:val="00607AF4"/>
    <w:rsid w:val="006130EF"/>
    <w:rsid w:val="00614496"/>
    <w:rsid w:val="00614679"/>
    <w:rsid w:val="006149CC"/>
    <w:rsid w:val="0062023B"/>
    <w:rsid w:val="00620A80"/>
    <w:rsid w:val="00623564"/>
    <w:rsid w:val="00624A97"/>
    <w:rsid w:val="006300FE"/>
    <w:rsid w:val="00630856"/>
    <w:rsid w:val="006326C4"/>
    <w:rsid w:val="00632982"/>
    <w:rsid w:val="00633B55"/>
    <w:rsid w:val="00633BEB"/>
    <w:rsid w:val="006340C8"/>
    <w:rsid w:val="006356AD"/>
    <w:rsid w:val="00637577"/>
    <w:rsid w:val="006377F5"/>
    <w:rsid w:val="00641149"/>
    <w:rsid w:val="00645175"/>
    <w:rsid w:val="00646CFD"/>
    <w:rsid w:val="00650ADE"/>
    <w:rsid w:val="0065214B"/>
    <w:rsid w:val="00653631"/>
    <w:rsid w:val="00656DCD"/>
    <w:rsid w:val="00657DED"/>
    <w:rsid w:val="00660D80"/>
    <w:rsid w:val="00661135"/>
    <w:rsid w:val="00662475"/>
    <w:rsid w:val="006636C6"/>
    <w:rsid w:val="00664B15"/>
    <w:rsid w:val="00665AB1"/>
    <w:rsid w:val="0066674D"/>
    <w:rsid w:val="00666BEB"/>
    <w:rsid w:val="006679D5"/>
    <w:rsid w:val="00675837"/>
    <w:rsid w:val="0067639C"/>
    <w:rsid w:val="00676956"/>
    <w:rsid w:val="006775D9"/>
    <w:rsid w:val="00677A53"/>
    <w:rsid w:val="0068264B"/>
    <w:rsid w:val="00682EE9"/>
    <w:rsid w:val="00683D4E"/>
    <w:rsid w:val="0068588A"/>
    <w:rsid w:val="00685D8C"/>
    <w:rsid w:val="00690C35"/>
    <w:rsid w:val="00690F02"/>
    <w:rsid w:val="00692130"/>
    <w:rsid w:val="0069229F"/>
    <w:rsid w:val="00696559"/>
    <w:rsid w:val="006A0EB4"/>
    <w:rsid w:val="006A1485"/>
    <w:rsid w:val="006A2112"/>
    <w:rsid w:val="006A3447"/>
    <w:rsid w:val="006A57F7"/>
    <w:rsid w:val="006A5E2D"/>
    <w:rsid w:val="006B3C0E"/>
    <w:rsid w:val="006B670F"/>
    <w:rsid w:val="006B762D"/>
    <w:rsid w:val="006C17C1"/>
    <w:rsid w:val="006C404D"/>
    <w:rsid w:val="006C5E04"/>
    <w:rsid w:val="006C7503"/>
    <w:rsid w:val="006C75E7"/>
    <w:rsid w:val="006D030B"/>
    <w:rsid w:val="006D2981"/>
    <w:rsid w:val="006D5693"/>
    <w:rsid w:val="006D7BAE"/>
    <w:rsid w:val="006E0CE4"/>
    <w:rsid w:val="006E3DB6"/>
    <w:rsid w:val="006E44C3"/>
    <w:rsid w:val="006E503A"/>
    <w:rsid w:val="006E6ED1"/>
    <w:rsid w:val="006F18BD"/>
    <w:rsid w:val="006F377F"/>
    <w:rsid w:val="006F4850"/>
    <w:rsid w:val="006F4E9B"/>
    <w:rsid w:val="006F6327"/>
    <w:rsid w:val="007014B2"/>
    <w:rsid w:val="00701A31"/>
    <w:rsid w:val="00702B01"/>
    <w:rsid w:val="00702EFA"/>
    <w:rsid w:val="00703DC1"/>
    <w:rsid w:val="007057C2"/>
    <w:rsid w:val="00706440"/>
    <w:rsid w:val="00710113"/>
    <w:rsid w:val="00714DCA"/>
    <w:rsid w:val="007171DB"/>
    <w:rsid w:val="007172AE"/>
    <w:rsid w:val="00720DD6"/>
    <w:rsid w:val="00722C01"/>
    <w:rsid w:val="00725399"/>
    <w:rsid w:val="00731BBD"/>
    <w:rsid w:val="00731E7E"/>
    <w:rsid w:val="00732602"/>
    <w:rsid w:val="0073312F"/>
    <w:rsid w:val="00734D08"/>
    <w:rsid w:val="007355CE"/>
    <w:rsid w:val="007375FB"/>
    <w:rsid w:val="0074008C"/>
    <w:rsid w:val="007400EB"/>
    <w:rsid w:val="0074076F"/>
    <w:rsid w:val="00740E14"/>
    <w:rsid w:val="0074123D"/>
    <w:rsid w:val="007421C0"/>
    <w:rsid w:val="0074360C"/>
    <w:rsid w:val="007438C2"/>
    <w:rsid w:val="00744382"/>
    <w:rsid w:val="0074594D"/>
    <w:rsid w:val="0075194D"/>
    <w:rsid w:val="00754E8F"/>
    <w:rsid w:val="00757F1E"/>
    <w:rsid w:val="00760767"/>
    <w:rsid w:val="00760FEA"/>
    <w:rsid w:val="00762563"/>
    <w:rsid w:val="0076286B"/>
    <w:rsid w:val="007636DD"/>
    <w:rsid w:val="00763A31"/>
    <w:rsid w:val="0076411A"/>
    <w:rsid w:val="0077055B"/>
    <w:rsid w:val="0077453E"/>
    <w:rsid w:val="00774A72"/>
    <w:rsid w:val="00776B7B"/>
    <w:rsid w:val="00776CC8"/>
    <w:rsid w:val="00777AE8"/>
    <w:rsid w:val="00780607"/>
    <w:rsid w:val="00783190"/>
    <w:rsid w:val="0078419D"/>
    <w:rsid w:val="00784F90"/>
    <w:rsid w:val="00790CB6"/>
    <w:rsid w:val="00791209"/>
    <w:rsid w:val="00792B31"/>
    <w:rsid w:val="0079387A"/>
    <w:rsid w:val="00796A77"/>
    <w:rsid w:val="007974D3"/>
    <w:rsid w:val="007A0C5B"/>
    <w:rsid w:val="007A2E77"/>
    <w:rsid w:val="007A3A4F"/>
    <w:rsid w:val="007A4621"/>
    <w:rsid w:val="007A6E62"/>
    <w:rsid w:val="007A7287"/>
    <w:rsid w:val="007B5FF7"/>
    <w:rsid w:val="007B7B0D"/>
    <w:rsid w:val="007B7BB9"/>
    <w:rsid w:val="007C03D6"/>
    <w:rsid w:val="007C0FB9"/>
    <w:rsid w:val="007C2360"/>
    <w:rsid w:val="007C50BE"/>
    <w:rsid w:val="007C5C0D"/>
    <w:rsid w:val="007C6594"/>
    <w:rsid w:val="007D09D5"/>
    <w:rsid w:val="007D12A9"/>
    <w:rsid w:val="007D37C1"/>
    <w:rsid w:val="007D57C5"/>
    <w:rsid w:val="007D5A93"/>
    <w:rsid w:val="007D651A"/>
    <w:rsid w:val="007D6BC1"/>
    <w:rsid w:val="007E151A"/>
    <w:rsid w:val="007E28A8"/>
    <w:rsid w:val="007E2D5F"/>
    <w:rsid w:val="007E3F40"/>
    <w:rsid w:val="007E4B62"/>
    <w:rsid w:val="007F127E"/>
    <w:rsid w:val="007F138C"/>
    <w:rsid w:val="007F42FC"/>
    <w:rsid w:val="0080289E"/>
    <w:rsid w:val="008030BC"/>
    <w:rsid w:val="00805FC1"/>
    <w:rsid w:val="00810397"/>
    <w:rsid w:val="0081283D"/>
    <w:rsid w:val="008145C1"/>
    <w:rsid w:val="00814DEE"/>
    <w:rsid w:val="00821BA2"/>
    <w:rsid w:val="0082775F"/>
    <w:rsid w:val="00831C22"/>
    <w:rsid w:val="008322E1"/>
    <w:rsid w:val="008323C5"/>
    <w:rsid w:val="00832A96"/>
    <w:rsid w:val="00832B30"/>
    <w:rsid w:val="00832DD5"/>
    <w:rsid w:val="00835E1C"/>
    <w:rsid w:val="00836212"/>
    <w:rsid w:val="00840D65"/>
    <w:rsid w:val="00844504"/>
    <w:rsid w:val="008451B4"/>
    <w:rsid w:val="00845205"/>
    <w:rsid w:val="00846741"/>
    <w:rsid w:val="00847568"/>
    <w:rsid w:val="008476E6"/>
    <w:rsid w:val="008516F3"/>
    <w:rsid w:val="00853C78"/>
    <w:rsid w:val="00854C77"/>
    <w:rsid w:val="00855321"/>
    <w:rsid w:val="00855F16"/>
    <w:rsid w:val="008630D0"/>
    <w:rsid w:val="00863795"/>
    <w:rsid w:val="008651A6"/>
    <w:rsid w:val="0086557C"/>
    <w:rsid w:val="00865FD7"/>
    <w:rsid w:val="0086709B"/>
    <w:rsid w:val="008711C7"/>
    <w:rsid w:val="00874044"/>
    <w:rsid w:val="00874A65"/>
    <w:rsid w:val="00875CFC"/>
    <w:rsid w:val="008764F4"/>
    <w:rsid w:val="00877887"/>
    <w:rsid w:val="00882475"/>
    <w:rsid w:val="00882976"/>
    <w:rsid w:val="0088325A"/>
    <w:rsid w:val="008851E5"/>
    <w:rsid w:val="008864F8"/>
    <w:rsid w:val="00886DF5"/>
    <w:rsid w:val="00890AC1"/>
    <w:rsid w:val="00890C7F"/>
    <w:rsid w:val="00890DE9"/>
    <w:rsid w:val="008945EC"/>
    <w:rsid w:val="00894811"/>
    <w:rsid w:val="0089583F"/>
    <w:rsid w:val="008A1295"/>
    <w:rsid w:val="008A203B"/>
    <w:rsid w:val="008A2EE4"/>
    <w:rsid w:val="008A32BD"/>
    <w:rsid w:val="008A3DF1"/>
    <w:rsid w:val="008A419E"/>
    <w:rsid w:val="008B10FD"/>
    <w:rsid w:val="008B2518"/>
    <w:rsid w:val="008B3816"/>
    <w:rsid w:val="008B3F9F"/>
    <w:rsid w:val="008B709D"/>
    <w:rsid w:val="008C0ABA"/>
    <w:rsid w:val="008C2DE4"/>
    <w:rsid w:val="008C7615"/>
    <w:rsid w:val="008D002E"/>
    <w:rsid w:val="008D0F03"/>
    <w:rsid w:val="008D3D7C"/>
    <w:rsid w:val="008D4752"/>
    <w:rsid w:val="008D7310"/>
    <w:rsid w:val="008E159E"/>
    <w:rsid w:val="008E1728"/>
    <w:rsid w:val="008E4F6D"/>
    <w:rsid w:val="008E54EA"/>
    <w:rsid w:val="008E5ED1"/>
    <w:rsid w:val="008E6604"/>
    <w:rsid w:val="008F159C"/>
    <w:rsid w:val="008F37F5"/>
    <w:rsid w:val="009027E1"/>
    <w:rsid w:val="009041AE"/>
    <w:rsid w:val="0090598E"/>
    <w:rsid w:val="00906707"/>
    <w:rsid w:val="00907B79"/>
    <w:rsid w:val="00913D02"/>
    <w:rsid w:val="009211DA"/>
    <w:rsid w:val="00922737"/>
    <w:rsid w:val="009269BD"/>
    <w:rsid w:val="00930D3C"/>
    <w:rsid w:val="0093154B"/>
    <w:rsid w:val="0093200A"/>
    <w:rsid w:val="009321CC"/>
    <w:rsid w:val="00933351"/>
    <w:rsid w:val="00934137"/>
    <w:rsid w:val="0093425F"/>
    <w:rsid w:val="009345A8"/>
    <w:rsid w:val="009347B2"/>
    <w:rsid w:val="00935A28"/>
    <w:rsid w:val="009377A0"/>
    <w:rsid w:val="00943B9C"/>
    <w:rsid w:val="009467FF"/>
    <w:rsid w:val="009469A9"/>
    <w:rsid w:val="0094772A"/>
    <w:rsid w:val="0095055C"/>
    <w:rsid w:val="00955B5A"/>
    <w:rsid w:val="00960A66"/>
    <w:rsid w:val="009611C6"/>
    <w:rsid w:val="009643CB"/>
    <w:rsid w:val="00964605"/>
    <w:rsid w:val="00966FCC"/>
    <w:rsid w:val="009678A4"/>
    <w:rsid w:val="00970C4C"/>
    <w:rsid w:val="00971E2D"/>
    <w:rsid w:val="00971F81"/>
    <w:rsid w:val="00974359"/>
    <w:rsid w:val="00975C43"/>
    <w:rsid w:val="0097624A"/>
    <w:rsid w:val="0097664D"/>
    <w:rsid w:val="0098073F"/>
    <w:rsid w:val="00981B76"/>
    <w:rsid w:val="00984799"/>
    <w:rsid w:val="00985978"/>
    <w:rsid w:val="00990A3D"/>
    <w:rsid w:val="009915C8"/>
    <w:rsid w:val="00991DE9"/>
    <w:rsid w:val="009920D3"/>
    <w:rsid w:val="009925A7"/>
    <w:rsid w:val="00996C33"/>
    <w:rsid w:val="009970A5"/>
    <w:rsid w:val="009A148C"/>
    <w:rsid w:val="009A2706"/>
    <w:rsid w:val="009A310C"/>
    <w:rsid w:val="009A3927"/>
    <w:rsid w:val="009A3A7A"/>
    <w:rsid w:val="009A5366"/>
    <w:rsid w:val="009A7206"/>
    <w:rsid w:val="009A752E"/>
    <w:rsid w:val="009B40C9"/>
    <w:rsid w:val="009B4F1F"/>
    <w:rsid w:val="009B5DB8"/>
    <w:rsid w:val="009C2A26"/>
    <w:rsid w:val="009C581F"/>
    <w:rsid w:val="009D0886"/>
    <w:rsid w:val="009D1E15"/>
    <w:rsid w:val="009D201E"/>
    <w:rsid w:val="009D63C3"/>
    <w:rsid w:val="009E0CF3"/>
    <w:rsid w:val="009E0EB8"/>
    <w:rsid w:val="009E39CA"/>
    <w:rsid w:val="009E3C4D"/>
    <w:rsid w:val="009E62D3"/>
    <w:rsid w:val="009E678F"/>
    <w:rsid w:val="009F0273"/>
    <w:rsid w:val="009F262D"/>
    <w:rsid w:val="009F302A"/>
    <w:rsid w:val="009F361C"/>
    <w:rsid w:val="009F3FC4"/>
    <w:rsid w:val="00A044AC"/>
    <w:rsid w:val="00A050DB"/>
    <w:rsid w:val="00A07E42"/>
    <w:rsid w:val="00A1289D"/>
    <w:rsid w:val="00A223DA"/>
    <w:rsid w:val="00A22967"/>
    <w:rsid w:val="00A3057B"/>
    <w:rsid w:val="00A34FC2"/>
    <w:rsid w:val="00A40C85"/>
    <w:rsid w:val="00A40ECC"/>
    <w:rsid w:val="00A4113F"/>
    <w:rsid w:val="00A4150C"/>
    <w:rsid w:val="00A41B86"/>
    <w:rsid w:val="00A42E46"/>
    <w:rsid w:val="00A438C0"/>
    <w:rsid w:val="00A43C37"/>
    <w:rsid w:val="00A47C9C"/>
    <w:rsid w:val="00A5152F"/>
    <w:rsid w:val="00A5515C"/>
    <w:rsid w:val="00A565FE"/>
    <w:rsid w:val="00A567E1"/>
    <w:rsid w:val="00A570C2"/>
    <w:rsid w:val="00A6047B"/>
    <w:rsid w:val="00A620FF"/>
    <w:rsid w:val="00A62383"/>
    <w:rsid w:val="00A71953"/>
    <w:rsid w:val="00A72E35"/>
    <w:rsid w:val="00A737B2"/>
    <w:rsid w:val="00A73B95"/>
    <w:rsid w:val="00A76B5C"/>
    <w:rsid w:val="00A7797B"/>
    <w:rsid w:val="00A8054F"/>
    <w:rsid w:val="00A80C65"/>
    <w:rsid w:val="00A80D2C"/>
    <w:rsid w:val="00A82B65"/>
    <w:rsid w:val="00A83107"/>
    <w:rsid w:val="00A83AF5"/>
    <w:rsid w:val="00A878CE"/>
    <w:rsid w:val="00A9163F"/>
    <w:rsid w:val="00A92575"/>
    <w:rsid w:val="00A92FCE"/>
    <w:rsid w:val="00A93C50"/>
    <w:rsid w:val="00A94D02"/>
    <w:rsid w:val="00A963C6"/>
    <w:rsid w:val="00AA2E4F"/>
    <w:rsid w:val="00AA3601"/>
    <w:rsid w:val="00AB3C66"/>
    <w:rsid w:val="00AB5171"/>
    <w:rsid w:val="00AC13B4"/>
    <w:rsid w:val="00AC1F5A"/>
    <w:rsid w:val="00AC26D7"/>
    <w:rsid w:val="00AC4E6B"/>
    <w:rsid w:val="00AC7C3C"/>
    <w:rsid w:val="00AD1119"/>
    <w:rsid w:val="00AD5779"/>
    <w:rsid w:val="00AD690E"/>
    <w:rsid w:val="00AD69BC"/>
    <w:rsid w:val="00AE0298"/>
    <w:rsid w:val="00AE0336"/>
    <w:rsid w:val="00AE03CD"/>
    <w:rsid w:val="00AE1C7D"/>
    <w:rsid w:val="00AE2654"/>
    <w:rsid w:val="00AE6E25"/>
    <w:rsid w:val="00AE7152"/>
    <w:rsid w:val="00AF0948"/>
    <w:rsid w:val="00AF1451"/>
    <w:rsid w:val="00AF1CE5"/>
    <w:rsid w:val="00AF368E"/>
    <w:rsid w:val="00AF63FF"/>
    <w:rsid w:val="00B02F89"/>
    <w:rsid w:val="00B076FC"/>
    <w:rsid w:val="00B129F6"/>
    <w:rsid w:val="00B149E5"/>
    <w:rsid w:val="00B15D4F"/>
    <w:rsid w:val="00B206F3"/>
    <w:rsid w:val="00B23E93"/>
    <w:rsid w:val="00B244C0"/>
    <w:rsid w:val="00B26B68"/>
    <w:rsid w:val="00B309B7"/>
    <w:rsid w:val="00B3272B"/>
    <w:rsid w:val="00B32779"/>
    <w:rsid w:val="00B32A13"/>
    <w:rsid w:val="00B3342C"/>
    <w:rsid w:val="00B3374A"/>
    <w:rsid w:val="00B3423E"/>
    <w:rsid w:val="00B36385"/>
    <w:rsid w:val="00B372B9"/>
    <w:rsid w:val="00B37B9F"/>
    <w:rsid w:val="00B43BD0"/>
    <w:rsid w:val="00B442F2"/>
    <w:rsid w:val="00B46C01"/>
    <w:rsid w:val="00B510CF"/>
    <w:rsid w:val="00B53234"/>
    <w:rsid w:val="00B557BF"/>
    <w:rsid w:val="00B5606B"/>
    <w:rsid w:val="00B5668E"/>
    <w:rsid w:val="00B6066A"/>
    <w:rsid w:val="00B62D84"/>
    <w:rsid w:val="00B63C2E"/>
    <w:rsid w:val="00B6531E"/>
    <w:rsid w:val="00B65EB0"/>
    <w:rsid w:val="00B6624C"/>
    <w:rsid w:val="00B6721E"/>
    <w:rsid w:val="00B71554"/>
    <w:rsid w:val="00B73A02"/>
    <w:rsid w:val="00B73DAA"/>
    <w:rsid w:val="00B74D90"/>
    <w:rsid w:val="00B76310"/>
    <w:rsid w:val="00B81197"/>
    <w:rsid w:val="00B815D6"/>
    <w:rsid w:val="00B81C6A"/>
    <w:rsid w:val="00B82AC9"/>
    <w:rsid w:val="00B8635A"/>
    <w:rsid w:val="00B87B67"/>
    <w:rsid w:val="00B959E3"/>
    <w:rsid w:val="00B973F6"/>
    <w:rsid w:val="00BA551A"/>
    <w:rsid w:val="00BB3FF2"/>
    <w:rsid w:val="00BB4450"/>
    <w:rsid w:val="00BB51D0"/>
    <w:rsid w:val="00BB5E13"/>
    <w:rsid w:val="00BB7F8E"/>
    <w:rsid w:val="00BC16F9"/>
    <w:rsid w:val="00BC1D35"/>
    <w:rsid w:val="00BC22D4"/>
    <w:rsid w:val="00BC42E4"/>
    <w:rsid w:val="00BC6B74"/>
    <w:rsid w:val="00BC73B6"/>
    <w:rsid w:val="00BD1AC4"/>
    <w:rsid w:val="00BD6EE0"/>
    <w:rsid w:val="00BD72F1"/>
    <w:rsid w:val="00BE25C0"/>
    <w:rsid w:val="00BF0A12"/>
    <w:rsid w:val="00BF1890"/>
    <w:rsid w:val="00BF320C"/>
    <w:rsid w:val="00BF3602"/>
    <w:rsid w:val="00BF40FC"/>
    <w:rsid w:val="00BF6265"/>
    <w:rsid w:val="00C003A1"/>
    <w:rsid w:val="00C01CFD"/>
    <w:rsid w:val="00C0302A"/>
    <w:rsid w:val="00C03761"/>
    <w:rsid w:val="00C038EA"/>
    <w:rsid w:val="00C04161"/>
    <w:rsid w:val="00C05AA5"/>
    <w:rsid w:val="00C1089C"/>
    <w:rsid w:val="00C13456"/>
    <w:rsid w:val="00C1567B"/>
    <w:rsid w:val="00C15B9D"/>
    <w:rsid w:val="00C21256"/>
    <w:rsid w:val="00C2257B"/>
    <w:rsid w:val="00C2375A"/>
    <w:rsid w:val="00C301CA"/>
    <w:rsid w:val="00C35EDA"/>
    <w:rsid w:val="00C36114"/>
    <w:rsid w:val="00C3665F"/>
    <w:rsid w:val="00C37B13"/>
    <w:rsid w:val="00C42605"/>
    <w:rsid w:val="00C45080"/>
    <w:rsid w:val="00C45812"/>
    <w:rsid w:val="00C45F9B"/>
    <w:rsid w:val="00C51443"/>
    <w:rsid w:val="00C51585"/>
    <w:rsid w:val="00C525FE"/>
    <w:rsid w:val="00C54D49"/>
    <w:rsid w:val="00C5604F"/>
    <w:rsid w:val="00C56772"/>
    <w:rsid w:val="00C61850"/>
    <w:rsid w:val="00C633B0"/>
    <w:rsid w:val="00C63A7A"/>
    <w:rsid w:val="00C646F3"/>
    <w:rsid w:val="00C65371"/>
    <w:rsid w:val="00C71947"/>
    <w:rsid w:val="00C720EB"/>
    <w:rsid w:val="00C72981"/>
    <w:rsid w:val="00C72C38"/>
    <w:rsid w:val="00C75D21"/>
    <w:rsid w:val="00C7795A"/>
    <w:rsid w:val="00C80079"/>
    <w:rsid w:val="00C82992"/>
    <w:rsid w:val="00C831F7"/>
    <w:rsid w:val="00C86244"/>
    <w:rsid w:val="00C869DB"/>
    <w:rsid w:val="00C86BE0"/>
    <w:rsid w:val="00C90FCC"/>
    <w:rsid w:val="00C922B1"/>
    <w:rsid w:val="00CA1A2D"/>
    <w:rsid w:val="00CA254D"/>
    <w:rsid w:val="00CA3830"/>
    <w:rsid w:val="00CA5B58"/>
    <w:rsid w:val="00CB277B"/>
    <w:rsid w:val="00CB6676"/>
    <w:rsid w:val="00CB6888"/>
    <w:rsid w:val="00CB6FE3"/>
    <w:rsid w:val="00CC0E7A"/>
    <w:rsid w:val="00CC1723"/>
    <w:rsid w:val="00CC5191"/>
    <w:rsid w:val="00CC5EB2"/>
    <w:rsid w:val="00CC5FEC"/>
    <w:rsid w:val="00CC67DF"/>
    <w:rsid w:val="00CC7343"/>
    <w:rsid w:val="00CD0934"/>
    <w:rsid w:val="00CD0E69"/>
    <w:rsid w:val="00CD2906"/>
    <w:rsid w:val="00CD2A10"/>
    <w:rsid w:val="00CD2F01"/>
    <w:rsid w:val="00CD56EE"/>
    <w:rsid w:val="00CE01B8"/>
    <w:rsid w:val="00CE08F5"/>
    <w:rsid w:val="00CE0C98"/>
    <w:rsid w:val="00CE11F6"/>
    <w:rsid w:val="00CE3874"/>
    <w:rsid w:val="00CE4E08"/>
    <w:rsid w:val="00CE63F6"/>
    <w:rsid w:val="00CE6CBC"/>
    <w:rsid w:val="00CE71F4"/>
    <w:rsid w:val="00CF0192"/>
    <w:rsid w:val="00CF03B6"/>
    <w:rsid w:val="00CF2FBA"/>
    <w:rsid w:val="00CF3979"/>
    <w:rsid w:val="00CF42A8"/>
    <w:rsid w:val="00CF704B"/>
    <w:rsid w:val="00CF710D"/>
    <w:rsid w:val="00D00821"/>
    <w:rsid w:val="00D011C3"/>
    <w:rsid w:val="00D01E99"/>
    <w:rsid w:val="00D0391E"/>
    <w:rsid w:val="00D045D0"/>
    <w:rsid w:val="00D05DBE"/>
    <w:rsid w:val="00D06D1E"/>
    <w:rsid w:val="00D127D5"/>
    <w:rsid w:val="00D13820"/>
    <w:rsid w:val="00D141E1"/>
    <w:rsid w:val="00D213CD"/>
    <w:rsid w:val="00D2168E"/>
    <w:rsid w:val="00D21C2C"/>
    <w:rsid w:val="00D24121"/>
    <w:rsid w:val="00D24E51"/>
    <w:rsid w:val="00D26E76"/>
    <w:rsid w:val="00D31CC8"/>
    <w:rsid w:val="00D32E81"/>
    <w:rsid w:val="00D3531D"/>
    <w:rsid w:val="00D353DE"/>
    <w:rsid w:val="00D37882"/>
    <w:rsid w:val="00D40047"/>
    <w:rsid w:val="00D40AFD"/>
    <w:rsid w:val="00D4114E"/>
    <w:rsid w:val="00D432B9"/>
    <w:rsid w:val="00D43467"/>
    <w:rsid w:val="00D47AF6"/>
    <w:rsid w:val="00D51A04"/>
    <w:rsid w:val="00D528C4"/>
    <w:rsid w:val="00D56465"/>
    <w:rsid w:val="00D601C8"/>
    <w:rsid w:val="00D62C61"/>
    <w:rsid w:val="00D641A4"/>
    <w:rsid w:val="00D646F2"/>
    <w:rsid w:val="00D67B4E"/>
    <w:rsid w:val="00D707D3"/>
    <w:rsid w:val="00D720A4"/>
    <w:rsid w:val="00D73F79"/>
    <w:rsid w:val="00D76A42"/>
    <w:rsid w:val="00D776CB"/>
    <w:rsid w:val="00D80242"/>
    <w:rsid w:val="00D802D9"/>
    <w:rsid w:val="00D8349F"/>
    <w:rsid w:val="00D83E58"/>
    <w:rsid w:val="00D87F9D"/>
    <w:rsid w:val="00D91A3F"/>
    <w:rsid w:val="00D92D04"/>
    <w:rsid w:val="00D94A48"/>
    <w:rsid w:val="00D9535A"/>
    <w:rsid w:val="00D96F51"/>
    <w:rsid w:val="00D97603"/>
    <w:rsid w:val="00DA08EE"/>
    <w:rsid w:val="00DA281B"/>
    <w:rsid w:val="00DA2FC2"/>
    <w:rsid w:val="00DA4C7D"/>
    <w:rsid w:val="00DA55C6"/>
    <w:rsid w:val="00DA71F8"/>
    <w:rsid w:val="00DA755F"/>
    <w:rsid w:val="00DB05B7"/>
    <w:rsid w:val="00DB1FC4"/>
    <w:rsid w:val="00DB2459"/>
    <w:rsid w:val="00DB4045"/>
    <w:rsid w:val="00DB507B"/>
    <w:rsid w:val="00DB7B29"/>
    <w:rsid w:val="00DC1CFF"/>
    <w:rsid w:val="00DC2851"/>
    <w:rsid w:val="00DC344D"/>
    <w:rsid w:val="00DC597A"/>
    <w:rsid w:val="00DC5B11"/>
    <w:rsid w:val="00DD09A6"/>
    <w:rsid w:val="00DD16FB"/>
    <w:rsid w:val="00DD3EB2"/>
    <w:rsid w:val="00DD5585"/>
    <w:rsid w:val="00DE1C10"/>
    <w:rsid w:val="00DE3384"/>
    <w:rsid w:val="00DE384A"/>
    <w:rsid w:val="00DE67B2"/>
    <w:rsid w:val="00DF2B5B"/>
    <w:rsid w:val="00DF3570"/>
    <w:rsid w:val="00DF59F4"/>
    <w:rsid w:val="00DF7883"/>
    <w:rsid w:val="00E00DCA"/>
    <w:rsid w:val="00E023C1"/>
    <w:rsid w:val="00E02788"/>
    <w:rsid w:val="00E0487E"/>
    <w:rsid w:val="00E12934"/>
    <w:rsid w:val="00E12EC2"/>
    <w:rsid w:val="00E13E71"/>
    <w:rsid w:val="00E14D40"/>
    <w:rsid w:val="00E151CB"/>
    <w:rsid w:val="00E213E1"/>
    <w:rsid w:val="00E21C70"/>
    <w:rsid w:val="00E21DD5"/>
    <w:rsid w:val="00E21EE9"/>
    <w:rsid w:val="00E221CE"/>
    <w:rsid w:val="00E22ADE"/>
    <w:rsid w:val="00E22AF6"/>
    <w:rsid w:val="00E23453"/>
    <w:rsid w:val="00E2794C"/>
    <w:rsid w:val="00E318D3"/>
    <w:rsid w:val="00E31CC4"/>
    <w:rsid w:val="00E32E15"/>
    <w:rsid w:val="00E3320C"/>
    <w:rsid w:val="00E3412C"/>
    <w:rsid w:val="00E34184"/>
    <w:rsid w:val="00E3419F"/>
    <w:rsid w:val="00E34A3F"/>
    <w:rsid w:val="00E3663E"/>
    <w:rsid w:val="00E36AA4"/>
    <w:rsid w:val="00E371DE"/>
    <w:rsid w:val="00E378A9"/>
    <w:rsid w:val="00E40616"/>
    <w:rsid w:val="00E408E2"/>
    <w:rsid w:val="00E42269"/>
    <w:rsid w:val="00E449FF"/>
    <w:rsid w:val="00E479E1"/>
    <w:rsid w:val="00E47A74"/>
    <w:rsid w:val="00E50002"/>
    <w:rsid w:val="00E531A6"/>
    <w:rsid w:val="00E5498D"/>
    <w:rsid w:val="00E558B3"/>
    <w:rsid w:val="00E57BE9"/>
    <w:rsid w:val="00E60358"/>
    <w:rsid w:val="00E62375"/>
    <w:rsid w:val="00E658E7"/>
    <w:rsid w:val="00E662FF"/>
    <w:rsid w:val="00E663BC"/>
    <w:rsid w:val="00E72FE9"/>
    <w:rsid w:val="00E73263"/>
    <w:rsid w:val="00E74848"/>
    <w:rsid w:val="00E75AA1"/>
    <w:rsid w:val="00E761A3"/>
    <w:rsid w:val="00E80550"/>
    <w:rsid w:val="00E8342C"/>
    <w:rsid w:val="00E850CD"/>
    <w:rsid w:val="00E85964"/>
    <w:rsid w:val="00E86C99"/>
    <w:rsid w:val="00E87EAC"/>
    <w:rsid w:val="00E917A3"/>
    <w:rsid w:val="00E9324D"/>
    <w:rsid w:val="00E94523"/>
    <w:rsid w:val="00EA03D5"/>
    <w:rsid w:val="00EA256B"/>
    <w:rsid w:val="00EA3ED8"/>
    <w:rsid w:val="00EA593B"/>
    <w:rsid w:val="00EA6141"/>
    <w:rsid w:val="00EA6258"/>
    <w:rsid w:val="00EA69A2"/>
    <w:rsid w:val="00EB1D18"/>
    <w:rsid w:val="00EB366F"/>
    <w:rsid w:val="00EB36FD"/>
    <w:rsid w:val="00EB4598"/>
    <w:rsid w:val="00EB4AC7"/>
    <w:rsid w:val="00EC2EEF"/>
    <w:rsid w:val="00EC5D14"/>
    <w:rsid w:val="00EC63F3"/>
    <w:rsid w:val="00ED0FF5"/>
    <w:rsid w:val="00ED2108"/>
    <w:rsid w:val="00ED259D"/>
    <w:rsid w:val="00ED4879"/>
    <w:rsid w:val="00ED5AB9"/>
    <w:rsid w:val="00ED5BF4"/>
    <w:rsid w:val="00ED67BF"/>
    <w:rsid w:val="00ED6C95"/>
    <w:rsid w:val="00EE0E06"/>
    <w:rsid w:val="00EE1717"/>
    <w:rsid w:val="00EE3871"/>
    <w:rsid w:val="00EE6DD1"/>
    <w:rsid w:val="00EE7823"/>
    <w:rsid w:val="00EF2F4D"/>
    <w:rsid w:val="00EF4FE5"/>
    <w:rsid w:val="00EF6524"/>
    <w:rsid w:val="00F00BA3"/>
    <w:rsid w:val="00F01B9F"/>
    <w:rsid w:val="00F01C0B"/>
    <w:rsid w:val="00F02250"/>
    <w:rsid w:val="00F04CC8"/>
    <w:rsid w:val="00F05124"/>
    <w:rsid w:val="00F05D50"/>
    <w:rsid w:val="00F106E3"/>
    <w:rsid w:val="00F11D97"/>
    <w:rsid w:val="00F12C0E"/>
    <w:rsid w:val="00F138D2"/>
    <w:rsid w:val="00F15C42"/>
    <w:rsid w:val="00F2295D"/>
    <w:rsid w:val="00F257E5"/>
    <w:rsid w:val="00F2614C"/>
    <w:rsid w:val="00F271D7"/>
    <w:rsid w:val="00F32B94"/>
    <w:rsid w:val="00F333DA"/>
    <w:rsid w:val="00F3442A"/>
    <w:rsid w:val="00F34534"/>
    <w:rsid w:val="00F34C54"/>
    <w:rsid w:val="00F3653C"/>
    <w:rsid w:val="00F43E78"/>
    <w:rsid w:val="00F448E7"/>
    <w:rsid w:val="00F54032"/>
    <w:rsid w:val="00F54610"/>
    <w:rsid w:val="00F55E0C"/>
    <w:rsid w:val="00F57D99"/>
    <w:rsid w:val="00F62212"/>
    <w:rsid w:val="00F62BF3"/>
    <w:rsid w:val="00F65E00"/>
    <w:rsid w:val="00F66FD8"/>
    <w:rsid w:val="00F7761A"/>
    <w:rsid w:val="00F77F1F"/>
    <w:rsid w:val="00F84BC7"/>
    <w:rsid w:val="00F85618"/>
    <w:rsid w:val="00F85E8B"/>
    <w:rsid w:val="00F92D53"/>
    <w:rsid w:val="00F93996"/>
    <w:rsid w:val="00F93FD5"/>
    <w:rsid w:val="00F94AA0"/>
    <w:rsid w:val="00F94BE4"/>
    <w:rsid w:val="00F959B3"/>
    <w:rsid w:val="00FA4060"/>
    <w:rsid w:val="00FA526C"/>
    <w:rsid w:val="00FA55EA"/>
    <w:rsid w:val="00FB3510"/>
    <w:rsid w:val="00FB372F"/>
    <w:rsid w:val="00FB4C51"/>
    <w:rsid w:val="00FB5976"/>
    <w:rsid w:val="00FB64FE"/>
    <w:rsid w:val="00FC21E3"/>
    <w:rsid w:val="00FC47B9"/>
    <w:rsid w:val="00FC612C"/>
    <w:rsid w:val="00FC6A2F"/>
    <w:rsid w:val="00FC72C6"/>
    <w:rsid w:val="00FC73FB"/>
    <w:rsid w:val="00FD0139"/>
    <w:rsid w:val="00FD1BE9"/>
    <w:rsid w:val="00FD3562"/>
    <w:rsid w:val="00FD46FE"/>
    <w:rsid w:val="00FD6240"/>
    <w:rsid w:val="00FD7087"/>
    <w:rsid w:val="00FE1EBC"/>
    <w:rsid w:val="00FE25E0"/>
    <w:rsid w:val="00FE47C8"/>
    <w:rsid w:val="00FE4DDD"/>
    <w:rsid w:val="00FE4FF0"/>
    <w:rsid w:val="00FE603B"/>
    <w:rsid w:val="00FE71B6"/>
    <w:rsid w:val="00FE7492"/>
    <w:rsid w:val="00FF1677"/>
    <w:rsid w:val="00FF3CD4"/>
    <w:rsid w:val="00FF4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1"/>
    <o:shapelayout v:ext="edit">
      <o:idmap v:ext="edit" data="1"/>
    </o:shapelayout>
  </w:shapeDefaults>
  <w:decimalSymbol w:val=","/>
  <w:listSeparator w:val=";"/>
  <w15:docId w15:val="{D0119DA9-DFB4-4ABA-ACC7-E1DA69624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table" w:customStyle="1" w:styleId="Tabelacomgrade1">
    <w:name w:val="Tabela com grade1"/>
    <w:basedOn w:val="Tabelanormal"/>
    <w:next w:val="Tabelacomgrade"/>
    <w:uiPriority w:val="59"/>
    <w:rsid w:val="00D96F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uiPriority w:val="20"/>
    <w:qFormat/>
    <w:rsid w:val="0013670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761F35-0683-4E08-BAF0-34848AB0E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3262</TotalTime>
  <Pages>7</Pages>
  <Words>2399</Words>
  <Characters>12956</Characters>
  <Application>Microsoft Office Word</Application>
  <DocSecurity>0</DocSecurity>
  <Lines>107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Sabrina Lopes Ourique</cp:lastModifiedBy>
  <cp:revision>216</cp:revision>
  <cp:lastPrinted>2018-01-26T18:17:00Z</cp:lastPrinted>
  <dcterms:created xsi:type="dcterms:W3CDTF">2018-05-22T15:15:00Z</dcterms:created>
  <dcterms:modified xsi:type="dcterms:W3CDTF">2018-08-31T17:22:00Z</dcterms:modified>
</cp:coreProperties>
</file>