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E3412C" w:rsidRDefault="00D96F51" w:rsidP="00D96F51">
      <w:pPr>
        <w:jc w:val="center"/>
        <w:rPr>
          <w:sz w:val="22"/>
          <w:szCs w:val="22"/>
        </w:rPr>
      </w:pPr>
      <w:r w:rsidRPr="00E3412C">
        <w:rPr>
          <w:rFonts w:ascii="Times New Roman" w:hAnsi="Times New Roman"/>
          <w:sz w:val="22"/>
          <w:szCs w:val="22"/>
        </w:rPr>
        <w:t xml:space="preserve">SÚMULA </w:t>
      </w:r>
      <w:r w:rsidR="001A2A75" w:rsidRPr="00E3412C">
        <w:rPr>
          <w:rFonts w:ascii="Times New Roman" w:hAnsi="Times New Roman"/>
          <w:sz w:val="22"/>
          <w:szCs w:val="22"/>
        </w:rPr>
        <w:t>1</w:t>
      </w:r>
      <w:r w:rsidR="004D4139">
        <w:rPr>
          <w:rFonts w:ascii="Times New Roman" w:hAnsi="Times New Roman"/>
          <w:sz w:val="22"/>
          <w:szCs w:val="22"/>
        </w:rPr>
        <w:t>2</w:t>
      </w:r>
      <w:r w:rsidR="00CB2728">
        <w:rPr>
          <w:rFonts w:ascii="Times New Roman" w:hAnsi="Times New Roman"/>
          <w:sz w:val="22"/>
          <w:szCs w:val="22"/>
        </w:rPr>
        <w:t>1</w:t>
      </w:r>
      <w:r w:rsidRPr="00E3412C">
        <w:rPr>
          <w:rFonts w:ascii="Times New Roman" w:hAnsi="Times New Roman"/>
          <w:sz w:val="22"/>
          <w:szCs w:val="22"/>
        </w:rPr>
        <w:t>ª REUNIÃO ORDINÁRIA DA CE</w:t>
      </w:r>
      <w:r w:rsidR="001A2A75" w:rsidRPr="00E3412C">
        <w:rPr>
          <w:rFonts w:ascii="Times New Roman" w:hAnsi="Times New Roman"/>
          <w:sz w:val="22"/>
          <w:szCs w:val="22"/>
        </w:rPr>
        <w:t>D</w:t>
      </w:r>
      <w:r w:rsidRPr="00E3412C">
        <w:rPr>
          <w:rFonts w:ascii="Times New Roman" w:hAnsi="Times New Roman"/>
          <w:sz w:val="22"/>
          <w:szCs w:val="22"/>
        </w:rPr>
        <w:t>-CAU/RS</w:t>
      </w:r>
    </w:p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3173DC" w:rsidP="00D528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28</w:t>
            </w:r>
            <w:r w:rsidR="00FB4C51">
              <w:rPr>
                <w:rFonts w:ascii="Times New Roman" w:eastAsia="MS Mincho" w:hAnsi="Times New Roman"/>
                <w:sz w:val="22"/>
                <w:szCs w:val="22"/>
              </w:rPr>
              <w:t xml:space="preserve"> de maio</w:t>
            </w:r>
            <w:r w:rsidR="00D96F51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835"/>
        <w:gridCol w:w="4523"/>
      </w:tblGrid>
      <w:tr w:rsidR="007A56AD" w:rsidRPr="00E3412C" w:rsidTr="00957651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56AD" w:rsidRPr="007A56AD" w:rsidRDefault="007A56AD" w:rsidP="007A56A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A56AD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7A56AD" w:rsidP="0095765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57651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45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CB2728" w:rsidP="0095765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57651">
              <w:rPr>
                <w:rFonts w:ascii="Times New Roman" w:eastAsia="MS Mincho" w:hAnsi="Times New Roman"/>
                <w:sz w:val="22"/>
                <w:szCs w:val="22"/>
              </w:rPr>
              <w:t>Presidente em Exercício</w:t>
            </w:r>
          </w:p>
        </w:tc>
      </w:tr>
      <w:tr w:rsidR="007A56AD" w:rsidRPr="00E3412C" w:rsidTr="0095765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56AD" w:rsidRPr="007A56AD" w:rsidRDefault="007A56AD" w:rsidP="007A56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CB2728" w:rsidP="00957651">
            <w:pPr>
              <w:tabs>
                <w:tab w:val="left" w:pos="1418"/>
              </w:tabs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957651">
              <w:rPr>
                <w:rFonts w:ascii="Times New Roman" w:eastAsia="MS Mincho" w:hAnsi="Times New Roman"/>
                <w:sz w:val="22"/>
                <w:szCs w:val="22"/>
              </w:rPr>
              <w:t>Marta Floriani Volkmer</w:t>
            </w:r>
          </w:p>
        </w:tc>
        <w:tc>
          <w:tcPr>
            <w:tcW w:w="45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CB2728" w:rsidP="0095765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5765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Coordenadora </w:t>
            </w:r>
            <w:r w:rsidRPr="00957651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>ad hoc</w:t>
            </w:r>
          </w:p>
        </w:tc>
      </w:tr>
      <w:tr w:rsidR="007A56AD" w:rsidRPr="00E3412C" w:rsidTr="0095765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56AD" w:rsidRPr="007A56AD" w:rsidRDefault="007A56AD" w:rsidP="007A56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7A56AD" w:rsidP="0095765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57651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45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7A56AD" w:rsidP="0095765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57651"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</w:p>
        </w:tc>
      </w:tr>
      <w:tr w:rsidR="007A56AD" w:rsidRPr="00E3412C" w:rsidTr="00957651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56AD" w:rsidRPr="007A56AD" w:rsidRDefault="007A56AD" w:rsidP="007A56A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A56AD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7A56AD" w:rsidP="0095765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57651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45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7A56AD" w:rsidP="0095765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57651">
              <w:rPr>
                <w:rFonts w:ascii="Times New Roman" w:eastAsia="MS Mincho" w:hAnsi="Times New Roman"/>
                <w:sz w:val="22"/>
                <w:szCs w:val="22"/>
              </w:rPr>
              <w:t>Assessora da C</w:t>
            </w:r>
            <w:r w:rsidR="00CB2728" w:rsidRPr="00957651">
              <w:rPr>
                <w:rFonts w:ascii="Times New Roman" w:eastAsia="MS Mincho" w:hAnsi="Times New Roman"/>
                <w:sz w:val="22"/>
                <w:szCs w:val="22"/>
              </w:rPr>
              <w:t>ED-CAU/RS</w:t>
            </w:r>
          </w:p>
        </w:tc>
      </w:tr>
      <w:tr w:rsidR="007A56AD" w:rsidRPr="00E3412C" w:rsidTr="0095765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56AD" w:rsidRPr="007A56AD" w:rsidRDefault="007A56AD" w:rsidP="007A56A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7A56AD" w:rsidP="0095765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57651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45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7A56AD" w:rsidP="0095765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57651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  <w:r w:rsidR="00CB2728" w:rsidRPr="0095765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57651" w:rsidRPr="00957651">
              <w:rPr>
                <w:rFonts w:ascii="Times New Roman" w:eastAsia="MS Mincho" w:hAnsi="Times New Roman"/>
                <w:sz w:val="22"/>
                <w:szCs w:val="22"/>
              </w:rPr>
              <w:t>da CED-CAU/RS</w:t>
            </w:r>
          </w:p>
        </w:tc>
      </w:tr>
      <w:tr w:rsidR="007A56AD" w:rsidRPr="00E3412C" w:rsidTr="00957651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A56AD" w:rsidRPr="007A56AD" w:rsidRDefault="007A56AD" w:rsidP="0095765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A56AD">
              <w:rPr>
                <w:rFonts w:ascii="Times New Roman" w:eastAsia="MS Mincho" w:hAnsi="Times New Roman"/>
                <w:sz w:val="22"/>
                <w:szCs w:val="22"/>
              </w:rPr>
              <w:t>CONVIDADAS</w:t>
            </w:r>
            <w:r w:rsidR="00957651"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7A56AD" w:rsidP="0095765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57651">
              <w:rPr>
                <w:rFonts w:ascii="Times New Roman" w:hAnsi="Times New Roman"/>
                <w:sz w:val="22"/>
                <w:szCs w:val="22"/>
              </w:rPr>
              <w:t>Anita Affonso Ferreira</w:t>
            </w:r>
          </w:p>
        </w:tc>
        <w:tc>
          <w:tcPr>
            <w:tcW w:w="45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7A56AD" w:rsidP="0095765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57651">
              <w:rPr>
                <w:rFonts w:ascii="Times New Roman" w:hAnsi="Times New Roman"/>
                <w:sz w:val="22"/>
                <w:szCs w:val="22"/>
              </w:rPr>
              <w:t>Coordenadora da CED-CAU/SP</w:t>
            </w:r>
          </w:p>
        </w:tc>
      </w:tr>
      <w:tr w:rsidR="007A56AD" w:rsidRPr="00E3412C" w:rsidTr="0095765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6AD" w:rsidRPr="00E3412C" w:rsidRDefault="007A56AD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7A56AD" w:rsidP="0095765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57651">
              <w:rPr>
                <w:rFonts w:ascii="Times New Roman" w:hAnsi="Times New Roman"/>
                <w:sz w:val="22"/>
                <w:szCs w:val="22"/>
              </w:rPr>
              <w:t xml:space="preserve">Ellen Monte </w:t>
            </w:r>
            <w:proofErr w:type="spellStart"/>
            <w:r w:rsidRPr="00957651">
              <w:rPr>
                <w:rFonts w:ascii="Times New Roman" w:hAnsi="Times New Roman"/>
                <w:sz w:val="22"/>
                <w:szCs w:val="22"/>
              </w:rPr>
              <w:t>Bussi</w:t>
            </w:r>
            <w:proofErr w:type="spellEnd"/>
          </w:p>
        </w:tc>
        <w:tc>
          <w:tcPr>
            <w:tcW w:w="45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7A56AD" w:rsidP="0095765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57651">
              <w:rPr>
                <w:rFonts w:ascii="Times New Roman" w:eastAsia="MS Mincho" w:hAnsi="Times New Roman"/>
                <w:sz w:val="22"/>
                <w:szCs w:val="22"/>
              </w:rPr>
              <w:t xml:space="preserve">Analista II - </w:t>
            </w:r>
            <w:r w:rsidRPr="00957651">
              <w:rPr>
                <w:rFonts w:ascii="Times New Roman" w:hAnsi="Times New Roman"/>
                <w:sz w:val="22"/>
                <w:szCs w:val="22"/>
              </w:rPr>
              <w:t>CAU/SP</w:t>
            </w:r>
            <w:r w:rsidR="0095765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957651" w:rsidRPr="00957651">
              <w:rPr>
                <w:rFonts w:ascii="Times New Roman" w:eastAsia="MS Mincho" w:hAnsi="Times New Roman"/>
                <w:sz w:val="22"/>
                <w:szCs w:val="22"/>
              </w:rPr>
              <w:t>Assessor</w:t>
            </w:r>
            <w:r w:rsidR="00957651">
              <w:rPr>
                <w:rFonts w:ascii="Times New Roman" w:eastAsia="MS Mincho" w:hAnsi="Times New Roman"/>
                <w:sz w:val="22"/>
                <w:szCs w:val="22"/>
              </w:rPr>
              <w:t>a Jurídica</w:t>
            </w:r>
            <w:r w:rsidRPr="0095765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7A56AD" w:rsidRPr="00E3412C" w:rsidTr="0095765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6AD" w:rsidRPr="00E3412C" w:rsidRDefault="007A56AD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7A56AD" w:rsidP="0095765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57651">
              <w:rPr>
                <w:rFonts w:ascii="Times New Roman" w:hAnsi="Times New Roman"/>
                <w:sz w:val="22"/>
                <w:szCs w:val="22"/>
              </w:rPr>
              <w:t>Josiane Mendes Rodrigues</w:t>
            </w:r>
          </w:p>
        </w:tc>
        <w:tc>
          <w:tcPr>
            <w:tcW w:w="45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6AD" w:rsidRPr="00957651" w:rsidRDefault="007A56AD" w:rsidP="0095765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57651">
              <w:rPr>
                <w:rFonts w:ascii="Times New Roman" w:eastAsia="MS Mincho" w:hAnsi="Times New Roman"/>
                <w:sz w:val="22"/>
                <w:szCs w:val="22"/>
              </w:rPr>
              <w:t xml:space="preserve">Analista I - </w:t>
            </w:r>
            <w:r w:rsidRPr="00957651">
              <w:rPr>
                <w:rFonts w:ascii="Times New Roman" w:hAnsi="Times New Roman"/>
                <w:sz w:val="22"/>
                <w:szCs w:val="22"/>
              </w:rPr>
              <w:t>CAU/SP</w:t>
            </w:r>
            <w:r w:rsidR="00957651">
              <w:rPr>
                <w:rFonts w:ascii="Times New Roman" w:hAnsi="Times New Roman"/>
                <w:sz w:val="22"/>
                <w:szCs w:val="22"/>
              </w:rPr>
              <w:t xml:space="preserve"> (Assessora </w:t>
            </w:r>
            <w:r w:rsidR="00957651" w:rsidRPr="00957651">
              <w:rPr>
                <w:rFonts w:ascii="Times New Roman" w:eastAsia="MS Mincho" w:hAnsi="Times New Roman"/>
                <w:sz w:val="22"/>
                <w:szCs w:val="22"/>
              </w:rPr>
              <w:t>da CED-CAU/</w:t>
            </w:r>
            <w:r w:rsidR="00957651">
              <w:rPr>
                <w:rFonts w:ascii="Times New Roman" w:eastAsia="MS Mincho" w:hAnsi="Times New Roman"/>
                <w:sz w:val="22"/>
                <w:szCs w:val="22"/>
              </w:rPr>
              <w:t>SP)</w:t>
            </w:r>
          </w:p>
        </w:tc>
      </w:tr>
    </w:tbl>
    <w:p w:rsidR="008A3DF1" w:rsidRPr="00E3412C" w:rsidRDefault="008A3DF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E3412C" w:rsidTr="0095765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E3412C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E3412C" w:rsidRDefault="004433DD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0C2BBB" w:rsidP="003173D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 w:rsidR="00601CE9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77055B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="003173DC">
              <w:rPr>
                <w:rFonts w:ascii="Times New Roman" w:eastAsia="MS Mincho" w:hAnsi="Times New Roman"/>
                <w:b/>
                <w:sz w:val="22"/>
                <w:szCs w:val="22"/>
              </w:rPr>
              <w:t>20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ª</w:t>
            </w:r>
            <w:r w:rsidR="0077055B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</w:p>
        </w:tc>
      </w:tr>
      <w:tr w:rsidR="001D2493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332C53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332C53" w:rsidRDefault="001D2493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EF652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foi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lida</w:t>
            </w:r>
            <w:r w:rsidR="00EF652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e aprovada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D2493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332C53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332C53" w:rsidRDefault="00601CE9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332C53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F33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Pr="00332C53" w:rsidRDefault="0079290F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0C2BBB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61C" w:rsidRPr="00332C53" w:rsidRDefault="0079290F" w:rsidP="00F94AA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0C2BBB" w:rsidRPr="00332C53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332C53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D96F51" w:rsidP="00F33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332C53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332C53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332C53" w:rsidRDefault="00BC22D4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332C53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332C53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332C53" w:rsidRDefault="00BC22D4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332C53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332C53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C82992" w:rsidP="00F33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332C53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D4139" w:rsidRPr="00332C53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4139" w:rsidRPr="00332C53" w:rsidRDefault="004D4139" w:rsidP="004D413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4139" w:rsidRPr="003137E2" w:rsidRDefault="003173DC" w:rsidP="00D66D4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04BC8">
              <w:rPr>
                <w:rFonts w:ascii="Times New Roman" w:hAnsi="Times New Roman"/>
                <w:sz w:val="22"/>
                <w:szCs w:val="22"/>
              </w:rPr>
              <w:t xml:space="preserve">Análise do fluxograma do processo ético-disciplinar </w:t>
            </w:r>
          </w:p>
        </w:tc>
      </w:tr>
      <w:tr w:rsidR="004D4139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139" w:rsidRPr="00332C53" w:rsidRDefault="004D4139" w:rsidP="004D413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488D" w:rsidRDefault="003173DC" w:rsidP="003173D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 convidadas do CAU/SP foram recebidas pela CED-CAU/RS com as boas vindas e apresentações dos participantes.</w:t>
            </w:r>
          </w:p>
          <w:p w:rsidR="007914F1" w:rsidRDefault="00D66D4F" w:rsidP="00E36AA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Iniciados os trabalhos de harmonização dos procedimentos de aplicação da </w:t>
            </w:r>
            <w:r w:rsidRPr="00904BC8">
              <w:rPr>
                <w:rFonts w:ascii="Times New Roman" w:hAnsi="Times New Roman"/>
                <w:sz w:val="22"/>
                <w:szCs w:val="22"/>
              </w:rPr>
              <w:t>Resolução nº 143/2017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04BC8">
              <w:rPr>
                <w:rFonts w:ascii="Times New Roman" w:hAnsi="Times New Roman"/>
                <w:sz w:val="22"/>
                <w:szCs w:val="22"/>
              </w:rPr>
              <w:t xml:space="preserve"> entre as </w:t>
            </w:r>
            <w:proofErr w:type="spellStart"/>
            <w:r w:rsidRPr="00904BC8">
              <w:rPr>
                <w:rFonts w:ascii="Times New Roman" w:hAnsi="Times New Roman"/>
                <w:sz w:val="22"/>
                <w:szCs w:val="22"/>
              </w:rPr>
              <w:t>CEDs</w:t>
            </w:r>
            <w:proofErr w:type="spellEnd"/>
            <w:r w:rsidRPr="00904BC8">
              <w:rPr>
                <w:rFonts w:ascii="Times New Roman" w:hAnsi="Times New Roman"/>
                <w:sz w:val="22"/>
                <w:szCs w:val="22"/>
              </w:rPr>
              <w:t xml:space="preserve"> do CAU/RS e CAU/SP, </w:t>
            </w:r>
            <w:r w:rsidR="00957651">
              <w:rPr>
                <w:rFonts w:ascii="Times New Roman" w:hAnsi="Times New Roman"/>
                <w:sz w:val="22"/>
                <w:szCs w:val="22"/>
              </w:rPr>
              <w:t xml:space="preserve">que </w:t>
            </w:r>
            <w:r w:rsidRPr="00904BC8">
              <w:rPr>
                <w:rFonts w:ascii="Times New Roman" w:hAnsi="Times New Roman"/>
                <w:sz w:val="22"/>
                <w:szCs w:val="22"/>
              </w:rPr>
              <w:t>visa a implantação do processo no SGI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(Sistema de Gestão Integrada), a</w:t>
            </w:r>
            <w:r w:rsidR="0079290F">
              <w:rPr>
                <w:rFonts w:ascii="Times New Roman" w:hAnsi="Times New Roman"/>
                <w:sz w:val="22"/>
                <w:szCs w:val="22"/>
              </w:rPr>
              <w:t xml:space="preserve"> assessora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da CED-CAURS,</w:t>
            </w:r>
            <w:r w:rsidR="0079290F">
              <w:rPr>
                <w:rFonts w:ascii="Times New Roman" w:hAnsi="Times New Roman"/>
                <w:sz w:val="22"/>
                <w:szCs w:val="22"/>
              </w:rPr>
              <w:t xml:space="preserve"> Sabrina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79290F">
              <w:rPr>
                <w:rFonts w:ascii="Times New Roman" w:hAnsi="Times New Roman"/>
                <w:sz w:val="22"/>
                <w:szCs w:val="22"/>
              </w:rPr>
              <w:t xml:space="preserve"> apresentou </w:t>
            </w:r>
            <w:r w:rsidR="00E36AA4">
              <w:rPr>
                <w:rFonts w:ascii="Times New Roman" w:hAnsi="Times New Roman"/>
                <w:sz w:val="22"/>
                <w:szCs w:val="22"/>
              </w:rPr>
              <w:t>os seis diagramas do fluxo do processo ético-disciplinar</w:t>
            </w:r>
            <w:r w:rsidR="0079290F">
              <w:rPr>
                <w:rFonts w:ascii="Times New Roman" w:hAnsi="Times New Roman"/>
                <w:sz w:val="22"/>
                <w:szCs w:val="22"/>
              </w:rPr>
              <w:t xml:space="preserve">. Durante e depois da exposição foram realizados os </w:t>
            </w:r>
            <w:r w:rsidR="00E36AA4">
              <w:rPr>
                <w:rFonts w:ascii="Times New Roman" w:hAnsi="Times New Roman"/>
                <w:sz w:val="22"/>
                <w:szCs w:val="22"/>
              </w:rPr>
              <w:t>destaques acerca das di</w:t>
            </w:r>
            <w:r w:rsidR="0079290F">
              <w:rPr>
                <w:rFonts w:ascii="Times New Roman" w:hAnsi="Times New Roman"/>
                <w:sz w:val="22"/>
                <w:szCs w:val="22"/>
              </w:rPr>
              <w:t>ferenças entre os procedimentos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bem como </w:t>
            </w:r>
            <w:r>
              <w:rPr>
                <w:rFonts w:ascii="Times New Roman" w:hAnsi="Times New Roman"/>
                <w:sz w:val="22"/>
                <w:szCs w:val="22"/>
              </w:rPr>
              <w:t>foram dirimidas</w:t>
            </w:r>
            <w:r w:rsidR="00957651">
              <w:rPr>
                <w:rFonts w:ascii="Times New Roman" w:hAnsi="Times New Roman"/>
                <w:sz w:val="22"/>
                <w:szCs w:val="22"/>
              </w:rPr>
              <w:t xml:space="preserve"> dúvidas e discutidos os pontos necessários</w:t>
            </w:r>
            <w:r w:rsidR="0079290F">
              <w:rPr>
                <w:rFonts w:ascii="Times New Roman" w:hAnsi="Times New Roman"/>
                <w:sz w:val="22"/>
                <w:szCs w:val="22"/>
              </w:rPr>
              <w:t>. A assessora da CED-CAU/SP</w:t>
            </w:r>
            <w:r>
              <w:rPr>
                <w:rFonts w:ascii="Times New Roman" w:hAnsi="Times New Roman"/>
                <w:sz w:val="22"/>
                <w:szCs w:val="22"/>
              </w:rPr>
              <w:t>, Josiane,</w:t>
            </w:r>
            <w:r w:rsidR="0079290F">
              <w:rPr>
                <w:rFonts w:ascii="Times New Roman" w:hAnsi="Times New Roman"/>
                <w:sz w:val="22"/>
                <w:szCs w:val="22"/>
              </w:rPr>
              <w:t xml:space="preserve"> indicou que </w:t>
            </w:r>
            <w:r w:rsidR="00957651">
              <w:rPr>
                <w:rFonts w:ascii="Times New Roman" w:hAnsi="Times New Roman"/>
                <w:sz w:val="22"/>
                <w:szCs w:val="22"/>
              </w:rPr>
              <w:t xml:space="preserve">algumas divergências se referem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apenas </w:t>
            </w:r>
            <w:r w:rsidR="00957651">
              <w:rPr>
                <w:rFonts w:ascii="Times New Roman" w:hAnsi="Times New Roman"/>
                <w:sz w:val="22"/>
                <w:szCs w:val="22"/>
              </w:rPr>
              <w:t>ao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procedimento interno, portanto não seria necessário incluí-los nos diagramas. Por outro lado, o</w:t>
            </w:r>
            <w:r w:rsidR="0079290F">
              <w:rPr>
                <w:rFonts w:ascii="Times New Roman" w:hAnsi="Times New Roman"/>
                <w:sz w:val="22"/>
                <w:szCs w:val="22"/>
              </w:rPr>
              <w:t xml:space="preserve"> diagrama Admissibilidade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precisaria ser adaptado</w:t>
            </w:r>
            <w:r w:rsidR="0079290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fim de que fosse </w:t>
            </w:r>
            <w:r w:rsidR="0079290F">
              <w:rPr>
                <w:rFonts w:ascii="Times New Roman" w:hAnsi="Times New Roman"/>
                <w:sz w:val="22"/>
                <w:szCs w:val="22"/>
              </w:rPr>
              <w:t>inclu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ída </w:t>
            </w:r>
            <w:r w:rsidR="0079290F">
              <w:rPr>
                <w:rFonts w:ascii="Times New Roman" w:hAnsi="Times New Roman"/>
                <w:sz w:val="22"/>
                <w:szCs w:val="22"/>
              </w:rPr>
              <w:t xml:space="preserve">a verificação de impedimento por parte do conselheiro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designado como </w:t>
            </w:r>
            <w:r w:rsidR="0079290F">
              <w:rPr>
                <w:rFonts w:ascii="Times New Roman" w:hAnsi="Times New Roman"/>
                <w:sz w:val="22"/>
                <w:szCs w:val="22"/>
              </w:rPr>
              <w:t>relator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 processo</w:t>
            </w:r>
            <w:r w:rsidR="0079290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Assessor </w:t>
            </w:r>
            <w:r w:rsidR="00957651">
              <w:rPr>
                <w:rFonts w:ascii="Times New Roman" w:hAnsi="Times New Roman"/>
                <w:sz w:val="22"/>
                <w:szCs w:val="22"/>
              </w:rPr>
              <w:t xml:space="preserve">Jurídico,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Flávio realizou o ajuste indicado durante a reunião. </w:t>
            </w:r>
            <w:r w:rsidR="00957651">
              <w:rPr>
                <w:rFonts w:ascii="Times New Roman" w:hAnsi="Times New Roman"/>
                <w:sz w:val="22"/>
                <w:szCs w:val="22"/>
              </w:rPr>
              <w:t xml:space="preserve">A Conselheira Marta ressalta que é importante a discriminação dos responsáveis por cada tarefa. </w:t>
            </w:r>
            <w:r w:rsidR="0079290F">
              <w:rPr>
                <w:rFonts w:ascii="Times New Roman" w:hAnsi="Times New Roman"/>
                <w:sz w:val="22"/>
                <w:szCs w:val="22"/>
              </w:rPr>
              <w:t xml:space="preserve">As representantes do </w:t>
            </w:r>
            <w:r w:rsidR="0079290F">
              <w:rPr>
                <w:rFonts w:ascii="Times New Roman" w:hAnsi="Times New Roman"/>
                <w:sz w:val="22"/>
                <w:szCs w:val="22"/>
              </w:rPr>
              <w:t>CAU/SP</w:t>
            </w:r>
            <w:r w:rsidR="007929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apontam que há uma divergência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quanto a tramitação das denúncias inadmitidas, tendo em vista que </w:t>
            </w:r>
            <w:r w:rsidR="008E6C78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CAU/SP </w:t>
            </w:r>
            <w:r w:rsidR="008E6C78">
              <w:rPr>
                <w:rFonts w:ascii="Times New Roman" w:hAnsi="Times New Roman"/>
                <w:sz w:val="22"/>
                <w:szCs w:val="22"/>
              </w:rPr>
              <w:t>possui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entendimento que o de</w:t>
            </w:r>
            <w:r w:rsidR="008E6C78">
              <w:rPr>
                <w:rFonts w:ascii="Times New Roman" w:hAnsi="Times New Roman"/>
                <w:sz w:val="22"/>
                <w:szCs w:val="22"/>
              </w:rPr>
              <w:t xml:space="preserve">nunciante pode recorrer </w:t>
            </w:r>
            <w:r w:rsidR="007914F1">
              <w:rPr>
                <w:rFonts w:ascii="Times New Roman" w:hAnsi="Times New Roman"/>
                <w:sz w:val="22"/>
                <w:szCs w:val="22"/>
              </w:rPr>
              <w:t xml:space="preserve">ao </w:t>
            </w:r>
            <w:r w:rsidR="008E6C78">
              <w:rPr>
                <w:rFonts w:ascii="Times New Roman" w:hAnsi="Times New Roman"/>
                <w:sz w:val="22"/>
                <w:szCs w:val="22"/>
              </w:rPr>
              <w:t>CAU/BR</w:t>
            </w:r>
            <w:r w:rsidR="008E6C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120A8">
              <w:rPr>
                <w:rFonts w:ascii="Times New Roman" w:hAnsi="Times New Roman"/>
                <w:sz w:val="22"/>
                <w:szCs w:val="22"/>
              </w:rPr>
              <w:t>a</w:t>
            </w:r>
            <w:r w:rsidR="008E6C78">
              <w:rPr>
                <w:rFonts w:ascii="Times New Roman" w:hAnsi="Times New Roman"/>
                <w:sz w:val="22"/>
                <w:szCs w:val="22"/>
              </w:rPr>
              <w:t xml:space="preserve">cerca da </w:t>
            </w:r>
            <w:r w:rsidR="0079290F">
              <w:rPr>
                <w:rFonts w:ascii="Times New Roman" w:hAnsi="Times New Roman"/>
                <w:sz w:val="22"/>
                <w:szCs w:val="22"/>
              </w:rPr>
              <w:t>inadmissão</w:t>
            </w:r>
            <w:r w:rsidR="00006609">
              <w:rPr>
                <w:rFonts w:ascii="Times New Roman" w:hAnsi="Times New Roman"/>
                <w:sz w:val="22"/>
                <w:szCs w:val="22"/>
              </w:rPr>
              <w:t xml:space="preserve"> da denúncia</w:t>
            </w:r>
            <w:r w:rsidR="0079290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957651">
              <w:rPr>
                <w:rFonts w:ascii="Times New Roman" w:hAnsi="Times New Roman"/>
                <w:sz w:val="22"/>
                <w:szCs w:val="22"/>
              </w:rPr>
              <w:t>o qual</w:t>
            </w:r>
            <w:r w:rsidR="008E6C78" w:rsidRPr="008E6C78">
              <w:rPr>
                <w:rFonts w:ascii="Times New Roman" w:hAnsi="Times New Roman"/>
                <w:sz w:val="22"/>
                <w:szCs w:val="22"/>
              </w:rPr>
              <w:t xml:space="preserve"> decidirá em última instância administrativa</w:t>
            </w:r>
            <w:r w:rsidR="008E6C78">
              <w:rPr>
                <w:rFonts w:ascii="Times New Roman" w:hAnsi="Times New Roman"/>
                <w:sz w:val="22"/>
                <w:szCs w:val="22"/>
              </w:rPr>
              <w:t xml:space="preserve">, nos </w:t>
            </w:r>
            <w:r w:rsidR="00006609">
              <w:rPr>
                <w:rFonts w:ascii="Times New Roman" w:hAnsi="Times New Roman"/>
                <w:sz w:val="22"/>
                <w:szCs w:val="22"/>
              </w:rPr>
              <w:t>caso</w:t>
            </w:r>
            <w:r w:rsidR="008E6C78">
              <w:rPr>
                <w:rFonts w:ascii="Times New Roman" w:hAnsi="Times New Roman"/>
                <w:sz w:val="22"/>
                <w:szCs w:val="22"/>
              </w:rPr>
              <w:t>s em que a CED/UF e o P</w:t>
            </w:r>
            <w:r w:rsidR="00006609">
              <w:rPr>
                <w:rFonts w:ascii="Times New Roman" w:hAnsi="Times New Roman"/>
                <w:sz w:val="22"/>
                <w:szCs w:val="22"/>
              </w:rPr>
              <w:t>lenário</w:t>
            </w:r>
            <w:r w:rsidR="008E6C78">
              <w:rPr>
                <w:rFonts w:ascii="Times New Roman" w:hAnsi="Times New Roman"/>
                <w:sz w:val="22"/>
                <w:szCs w:val="22"/>
              </w:rPr>
              <w:t>/UF mantiverem a decisão de inadmissão da denúncia diante da apresentação de recurso</w:t>
            </w:r>
            <w:r w:rsidR="007914F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957651">
              <w:rPr>
                <w:rFonts w:ascii="Times New Roman" w:hAnsi="Times New Roman"/>
                <w:sz w:val="22"/>
                <w:szCs w:val="22"/>
              </w:rPr>
              <w:t>sendo utilizado como referência</w:t>
            </w:r>
            <w:r w:rsidR="007914F1">
              <w:rPr>
                <w:rFonts w:ascii="Times New Roman" w:hAnsi="Times New Roman"/>
                <w:sz w:val="22"/>
                <w:szCs w:val="22"/>
              </w:rPr>
              <w:t xml:space="preserve"> o art. 22 da Lei 12.378/2010</w:t>
            </w:r>
            <w:r w:rsidR="008E6C78">
              <w:rPr>
                <w:rFonts w:ascii="Times New Roman" w:hAnsi="Times New Roman"/>
                <w:sz w:val="22"/>
                <w:szCs w:val="22"/>
              </w:rPr>
              <w:t>.</w:t>
            </w:r>
            <w:r w:rsidR="000066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6C78">
              <w:rPr>
                <w:rFonts w:ascii="Times New Roman" w:hAnsi="Times New Roman"/>
                <w:sz w:val="22"/>
                <w:szCs w:val="22"/>
              </w:rPr>
              <w:t xml:space="preserve">O Assessor Jurídico do RS, Flávio, </w:t>
            </w:r>
            <w:r w:rsidR="008E09C0">
              <w:rPr>
                <w:rFonts w:ascii="Times New Roman" w:hAnsi="Times New Roman"/>
                <w:sz w:val="22"/>
                <w:szCs w:val="22"/>
              </w:rPr>
              <w:t>defende</w:t>
            </w:r>
            <w:r w:rsidR="007120A8">
              <w:rPr>
                <w:rFonts w:ascii="Times New Roman" w:hAnsi="Times New Roman"/>
                <w:sz w:val="22"/>
                <w:szCs w:val="22"/>
              </w:rPr>
              <w:t xml:space="preserve"> que a análise de admissibilidade é um procedimento </w:t>
            </w:r>
            <w:r w:rsidR="007914F1" w:rsidRPr="007914F1">
              <w:rPr>
                <w:rFonts w:ascii="Times New Roman" w:hAnsi="Times New Roman"/>
                <w:sz w:val="22"/>
                <w:szCs w:val="22"/>
              </w:rPr>
              <w:t>inquisitorial, em que a punição do profissional não se configura como uma de suas possíveis consequências diretas, não há razão para contrariar o disposto na Resolução nº 143 do CAU/BR e abrir prazo ao denunciado para recurso ou mesmo contrarrazões daquele porventura interposto pela parte den</w:t>
            </w:r>
            <w:r w:rsidR="007914F1">
              <w:rPr>
                <w:rFonts w:ascii="Times New Roman" w:hAnsi="Times New Roman"/>
                <w:sz w:val="22"/>
                <w:szCs w:val="22"/>
              </w:rPr>
              <w:t>unciante ao Plenário do CAU/UF.</w:t>
            </w:r>
            <w:r w:rsidR="008E09C0">
              <w:rPr>
                <w:rFonts w:ascii="Times New Roman" w:hAnsi="Times New Roman"/>
                <w:sz w:val="22"/>
                <w:szCs w:val="22"/>
              </w:rPr>
              <w:t xml:space="preserve"> Diante da diferença entre entendimentos, os membros da CED-CAU/RS e a Coordenadora da CED-CAU/SP acordam que em ambos os estados será realizado um estudo mais aprofundado sobre o tema, o qual voltará a ser discutido em momento oportuno, a fim de que haja um único entendimento, se for possível, e, consequentemente, uma única forma de tramitaç</w:t>
            </w:r>
            <w:r w:rsidR="00F334B6">
              <w:rPr>
                <w:rFonts w:ascii="Times New Roman" w:hAnsi="Times New Roman"/>
                <w:sz w:val="22"/>
                <w:szCs w:val="22"/>
              </w:rPr>
              <w:t xml:space="preserve">ão e/ou, se necessário, </w:t>
            </w:r>
            <w:r w:rsidR="00F334B6">
              <w:rPr>
                <w:rFonts w:ascii="Times New Roman" w:hAnsi="Times New Roman"/>
                <w:sz w:val="22"/>
                <w:szCs w:val="22"/>
              </w:rPr>
              <w:t>um encaminhamento junto ao CAU/BR.</w:t>
            </w:r>
          </w:p>
          <w:p w:rsidR="00575051" w:rsidRDefault="00575051" w:rsidP="00E36AA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75051" w:rsidRDefault="00575051" w:rsidP="00E36AA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Apesar da divergência citada acima, a qual </w:t>
            </w:r>
            <w:r w:rsidR="00FB7AB0">
              <w:rPr>
                <w:rFonts w:ascii="Times New Roman" w:hAnsi="Times New Roman"/>
                <w:sz w:val="22"/>
                <w:szCs w:val="22"/>
              </w:rPr>
              <w:t>voltará a ser discutida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O FLUXO DO </w:t>
            </w:r>
            <w:r w:rsidRPr="008E09C0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FOI </w:t>
            </w:r>
            <w:r w:rsidRPr="008E09C0">
              <w:rPr>
                <w:rFonts w:ascii="Times New Roman" w:hAnsi="Times New Roman"/>
                <w:sz w:val="22"/>
                <w:szCs w:val="22"/>
              </w:rPr>
              <w:t>CONSOLIDADO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entre as </w:t>
            </w:r>
            <w:r w:rsidR="00F334B6">
              <w:rPr>
                <w:rFonts w:ascii="Times New Roman" w:hAnsi="Times New Roman"/>
                <w:sz w:val="22"/>
                <w:szCs w:val="22"/>
              </w:rPr>
              <w:t>Comissões de Ética e Disciplina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dos dois estados.</w:t>
            </w:r>
          </w:p>
          <w:p w:rsidR="008E09C0" w:rsidRDefault="008E09C0" w:rsidP="00E36AA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36AA4" w:rsidRPr="00F94AA0" w:rsidRDefault="008E09C0" w:rsidP="00F334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09C0">
              <w:rPr>
                <w:rFonts w:ascii="Times New Roman" w:hAnsi="Times New Roman"/>
                <w:sz w:val="22"/>
                <w:szCs w:val="22"/>
              </w:rPr>
              <w:t>Considerando a necessidade de implantação do processo ético-disciplinar eletrônico no SGI</w:t>
            </w:r>
            <w:r w:rsidR="00F334B6">
              <w:rPr>
                <w:rFonts w:ascii="Times New Roman" w:hAnsi="Times New Roman"/>
                <w:sz w:val="22"/>
                <w:szCs w:val="22"/>
              </w:rPr>
              <w:t xml:space="preserve"> (sistema que </w:t>
            </w:r>
            <w:r w:rsidRPr="008E09C0">
              <w:rPr>
                <w:rFonts w:ascii="Times New Roman" w:hAnsi="Times New Roman"/>
                <w:sz w:val="22"/>
                <w:szCs w:val="22"/>
              </w:rPr>
              <w:t xml:space="preserve">foi adquirido </w:t>
            </w:r>
            <w:r w:rsidR="00F334B6">
              <w:rPr>
                <w:rFonts w:ascii="Times New Roman" w:hAnsi="Times New Roman"/>
                <w:sz w:val="22"/>
                <w:szCs w:val="22"/>
              </w:rPr>
              <w:t xml:space="preserve">de forma conjunta </w:t>
            </w:r>
            <w:r w:rsidRPr="008E09C0">
              <w:rPr>
                <w:rFonts w:ascii="Times New Roman" w:hAnsi="Times New Roman"/>
                <w:sz w:val="22"/>
                <w:szCs w:val="22"/>
              </w:rPr>
              <w:t>e está sendo compartilhado por estes entes, juntamente com o CAU/</w:t>
            </w:r>
            <w:r>
              <w:rPr>
                <w:rFonts w:ascii="Times New Roman" w:hAnsi="Times New Roman"/>
                <w:sz w:val="22"/>
                <w:szCs w:val="22"/>
              </w:rPr>
              <w:t>BR</w:t>
            </w:r>
            <w:r w:rsidR="00F334B6">
              <w:rPr>
                <w:rFonts w:ascii="Times New Roman" w:hAnsi="Times New Roman"/>
                <w:sz w:val="22"/>
                <w:szCs w:val="22"/>
              </w:rPr>
              <w:t>)</w:t>
            </w:r>
            <w:r w:rsidR="00575051">
              <w:rPr>
                <w:rFonts w:ascii="Times New Roman" w:hAnsi="Times New Roman"/>
                <w:sz w:val="22"/>
                <w:szCs w:val="22"/>
              </w:rPr>
              <w:t xml:space="preserve"> a CED-CAU/RS, acompanhada d</w:t>
            </w:r>
            <w:r>
              <w:rPr>
                <w:rFonts w:ascii="Times New Roman" w:hAnsi="Times New Roman"/>
                <w:sz w:val="22"/>
                <w:szCs w:val="22"/>
              </w:rPr>
              <w:t>a Coordenadora da CED-CAU/SP, Anita Ferrei</w:t>
            </w:r>
            <w:r w:rsidR="00575051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a, </w:t>
            </w:r>
            <w:r w:rsidR="00575051">
              <w:rPr>
                <w:rFonts w:ascii="Times New Roman" w:hAnsi="Times New Roman"/>
                <w:sz w:val="22"/>
                <w:szCs w:val="22"/>
              </w:rPr>
              <w:t>deliberou por e</w:t>
            </w:r>
            <w:r w:rsidR="00575051" w:rsidRPr="00575051">
              <w:rPr>
                <w:rFonts w:ascii="Times New Roman" w:hAnsi="Times New Roman"/>
                <w:sz w:val="22"/>
                <w:szCs w:val="22"/>
              </w:rPr>
              <w:t>ncaminhar o fluxograma do processo ético-disciplinar consolidado a todos os envolvidos na implantação do SGI, havendo o entendimento de que esta é a versão a ser aplicada</w:t>
            </w:r>
            <w:r w:rsidR="00575051">
              <w:rPr>
                <w:rFonts w:ascii="Times New Roman" w:hAnsi="Times New Roman"/>
                <w:sz w:val="22"/>
                <w:szCs w:val="22"/>
              </w:rPr>
              <w:t xml:space="preserve"> (Deliberação CED-CAU/RS nº 022/2018)</w:t>
            </w:r>
            <w:r w:rsidR="00575051" w:rsidRPr="0057505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D4139" w:rsidRPr="00332C53" w:rsidTr="008769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4139" w:rsidRPr="00332C53" w:rsidRDefault="004D4139" w:rsidP="008769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4139" w:rsidRPr="00332C53" w:rsidRDefault="00F334B6" w:rsidP="005E0E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Realizar </w:t>
            </w:r>
            <w:r w:rsidR="00876999">
              <w:rPr>
                <w:rFonts w:ascii="Times New Roman" w:hAnsi="Times New Roman"/>
                <w:sz w:val="22"/>
                <w:szCs w:val="22"/>
              </w:rPr>
              <w:t>um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estudo sobre o conjunto de legislações vigentes</w:t>
            </w:r>
            <w:r w:rsidR="00876999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95B9C">
              <w:rPr>
                <w:rFonts w:ascii="Times New Roman" w:hAnsi="Times New Roman"/>
                <w:sz w:val="22"/>
                <w:szCs w:val="22"/>
              </w:rPr>
              <w:t>relacionadas ao tema</w:t>
            </w:r>
            <w:r w:rsidR="00876999">
              <w:rPr>
                <w:rFonts w:ascii="Times New Roman" w:hAnsi="Times New Roman"/>
                <w:sz w:val="22"/>
                <w:szCs w:val="22"/>
              </w:rPr>
              <w:t>,</w:t>
            </w:r>
            <w:r w:rsidR="00B95B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apresentar um </w:t>
            </w:r>
            <w:r w:rsidR="00B95B9C">
              <w:rPr>
                <w:rFonts w:ascii="Times New Roman" w:hAnsi="Times New Roman"/>
                <w:sz w:val="22"/>
                <w:szCs w:val="22"/>
              </w:rPr>
              <w:t>posicionamento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jurídico </w:t>
            </w:r>
            <w:r w:rsidR="005E0E86" w:rsidRPr="005E0E86">
              <w:rPr>
                <w:rFonts w:ascii="Times New Roman" w:hAnsi="Times New Roman"/>
                <w:sz w:val="22"/>
                <w:szCs w:val="22"/>
              </w:rPr>
              <w:t>sobre a pertinência de oportunizar a apresentação de recurso ao CAU/BR a respeito da inadmissão de denúncias, por parte do denunciante.</w:t>
            </w:r>
            <w:bookmarkStart w:id="0" w:name="_GoBack"/>
            <w:bookmarkEnd w:id="0"/>
          </w:p>
        </w:tc>
      </w:tr>
      <w:tr w:rsidR="004D4139" w:rsidRPr="00332C53" w:rsidTr="008769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4139" w:rsidRPr="00332C53" w:rsidRDefault="004D4139" w:rsidP="008769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4139" w:rsidRPr="00332C53" w:rsidRDefault="00876999" w:rsidP="004D413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Assessores Jurídicos das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CEDs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CAUs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RS e SP.</w:t>
            </w:r>
          </w:p>
        </w:tc>
      </w:tr>
      <w:tr w:rsidR="00876999" w:rsidRPr="00332C53" w:rsidTr="00BE227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76999" w:rsidRPr="00332C53" w:rsidRDefault="00876999" w:rsidP="008769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6999" w:rsidRDefault="00876999" w:rsidP="008769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Analisar os posicionamentos jurídicos, discutir o tema e apresentar manifestação sobre o entendimento que se chegou. </w:t>
            </w:r>
          </w:p>
        </w:tc>
      </w:tr>
      <w:tr w:rsidR="00876999" w:rsidRPr="00332C53" w:rsidTr="00BE227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76999" w:rsidRPr="00332C53" w:rsidRDefault="00876999" w:rsidP="008769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6999" w:rsidRDefault="00876999" w:rsidP="008769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CED-CAU/RS e CED-CAU/SP</w:t>
            </w:r>
          </w:p>
        </w:tc>
      </w:tr>
      <w:tr w:rsidR="00876999" w:rsidRPr="00332C53" w:rsidTr="003A430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76999" w:rsidRPr="00332C53" w:rsidRDefault="00876999" w:rsidP="008769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6999" w:rsidRDefault="00876999" w:rsidP="008769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Enviar a </w:t>
            </w:r>
            <w:r>
              <w:rPr>
                <w:rFonts w:ascii="Times New Roman" w:hAnsi="Times New Roman"/>
                <w:sz w:val="22"/>
                <w:szCs w:val="22"/>
              </w:rPr>
              <w:t>Deliberação CED-CAU/RS nº 022/2018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o fluxograma do processo ético-disciplinar a </w:t>
            </w:r>
            <w:r w:rsidRPr="00575051">
              <w:rPr>
                <w:rFonts w:ascii="Times New Roman" w:hAnsi="Times New Roman"/>
                <w:sz w:val="22"/>
                <w:szCs w:val="22"/>
              </w:rPr>
              <w:t>todos os envolvidos na implantação do SGI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76999" w:rsidRPr="00332C53" w:rsidTr="003A430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76999" w:rsidRPr="00332C53" w:rsidRDefault="00876999" w:rsidP="0087699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6999" w:rsidRDefault="002705D3" w:rsidP="008769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</w:tbl>
    <w:p w:rsidR="007A6E62" w:rsidRPr="00332C53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D96F51" w:rsidP="00F333DA">
            <w:pPr>
              <w:pStyle w:val="PargrafodaLista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332C53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332C53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332C53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332C53" w:rsidRDefault="007A7287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2705D3" w:rsidRDefault="002705D3" w:rsidP="00E3412C">
            <w:pPr>
              <w:rPr>
                <w:sz w:val="22"/>
                <w:szCs w:val="22"/>
              </w:rPr>
            </w:pPr>
          </w:p>
          <w:p w:rsidR="00D96F51" w:rsidRPr="00E3412C" w:rsidRDefault="008B3816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sz w:val="22"/>
                <w:szCs w:val="22"/>
              </w:rPr>
              <w:br w:type="page"/>
            </w:r>
            <w:r w:rsidR="00D96F51"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B1FC4" w:rsidRDefault="00DB1FC4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974B4" w:rsidRDefault="001974B4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E3412C" w:rsidRDefault="00FB7AB0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7651">
              <w:rPr>
                <w:rFonts w:ascii="Times New Roman" w:eastAsia="MS Mincho" w:hAnsi="Times New Roman"/>
                <w:sz w:val="22"/>
                <w:szCs w:val="22"/>
              </w:rPr>
              <w:t>Presidente em Exercício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705D3" w:rsidRDefault="002705D3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974B4" w:rsidRPr="00E3412C" w:rsidRDefault="001974B4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FB7AB0" w:rsidP="0040674E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FB7AB0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Marta Floriani Volkmer</w:t>
            </w:r>
          </w:p>
          <w:p w:rsidR="00FB7AB0" w:rsidRPr="00FB7AB0" w:rsidRDefault="00FB7AB0" w:rsidP="0040674E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957651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Coordenadora </w:t>
            </w:r>
            <w:r w:rsidRPr="00957651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>ad hoc</w:t>
            </w:r>
          </w:p>
        </w:tc>
      </w:tr>
    </w:tbl>
    <w:p w:rsidR="00EA6258" w:rsidRPr="00E3412C" w:rsidRDefault="00EA6258" w:rsidP="00D96F51">
      <w:pPr>
        <w:rPr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 suplente:</w:t>
            </w:r>
          </w:p>
          <w:p w:rsidR="00D96F51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974B4" w:rsidRPr="00E3412C" w:rsidRDefault="001974B4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7AB0" w:rsidRPr="00E3412C" w:rsidRDefault="00FB7AB0" w:rsidP="00FB7A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E3412C" w:rsidRDefault="00FB7AB0" w:rsidP="00FB7A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974B4" w:rsidRPr="00E3412C" w:rsidRDefault="001974B4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B7B29" w:rsidRDefault="00DB7B29" w:rsidP="00BF40FC">
      <w:pPr>
        <w:rPr>
          <w:rFonts w:ascii="Times New Roman" w:hAnsi="Times New Roman"/>
          <w:i/>
          <w:sz w:val="22"/>
          <w:szCs w:val="22"/>
          <w:u w:val="single"/>
        </w:rPr>
      </w:pPr>
    </w:p>
    <w:p w:rsidR="00FB7AB0" w:rsidRDefault="00FB7AB0" w:rsidP="00BF40FC">
      <w:pPr>
        <w:rPr>
          <w:rFonts w:ascii="Times New Roman" w:hAnsi="Times New Roman"/>
          <w:i/>
          <w:sz w:val="22"/>
          <w:szCs w:val="22"/>
          <w:u w:val="single"/>
        </w:rPr>
      </w:pPr>
    </w:p>
    <w:p w:rsidR="00DB7B29" w:rsidRDefault="00DB7B29" w:rsidP="00BF40FC">
      <w:pPr>
        <w:rPr>
          <w:rFonts w:ascii="Times New Roman" w:hAnsi="Times New Roman"/>
          <w:i/>
          <w:sz w:val="22"/>
          <w:szCs w:val="22"/>
          <w:u w:val="single"/>
        </w:rPr>
        <w:sectPr w:rsidR="00DB7B29" w:rsidSect="00DB7B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332C53" w:rsidRPr="00E3412C" w:rsidTr="00BF40FC">
        <w:tc>
          <w:tcPr>
            <w:tcW w:w="4606" w:type="dxa"/>
            <w:shd w:val="clear" w:color="auto" w:fill="auto"/>
          </w:tcPr>
          <w:p w:rsidR="00332C53" w:rsidRPr="00E3412C" w:rsidRDefault="00332C53" w:rsidP="00BF40F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332C53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332C53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974B4" w:rsidRDefault="001974B4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332C53" w:rsidRPr="00E3412C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332C53" w:rsidRPr="00E3412C" w:rsidRDefault="00332C53" w:rsidP="00332C5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Jurídica:</w:t>
            </w:r>
          </w:p>
          <w:p w:rsidR="00332C53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974B4" w:rsidRDefault="001974B4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705D3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Assessor Jurídico</w:t>
            </w:r>
          </w:p>
          <w:p w:rsidR="00332C53" w:rsidRPr="00E3412C" w:rsidRDefault="00332C53" w:rsidP="00BF40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C1D35" w:rsidRDefault="00BC1D35" w:rsidP="00B62D84">
      <w:pPr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2705D3" w:rsidTr="005D024B">
        <w:tc>
          <w:tcPr>
            <w:tcW w:w="4527" w:type="dxa"/>
          </w:tcPr>
          <w:p w:rsidR="002705D3" w:rsidRDefault="002705D3" w:rsidP="005D024B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Representantes do CAU/SP</w:t>
            </w:r>
            <w:r w:rsidRPr="002705D3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2705D3" w:rsidRDefault="002705D3" w:rsidP="005D024B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2705D3" w:rsidRPr="002705D3" w:rsidRDefault="002705D3" w:rsidP="005D024B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2705D3" w:rsidRPr="00DB7B29" w:rsidRDefault="002705D3" w:rsidP="005D02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7B29">
              <w:rPr>
                <w:rFonts w:ascii="Times New Roman" w:hAnsi="Times New Roman"/>
                <w:b/>
                <w:sz w:val="22"/>
                <w:szCs w:val="22"/>
              </w:rPr>
              <w:t>ANITA AFFONSO FERREIRA</w:t>
            </w:r>
          </w:p>
          <w:p w:rsidR="002705D3" w:rsidRPr="00DB7B29" w:rsidRDefault="002705D3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7B29">
              <w:rPr>
                <w:rFonts w:ascii="Times New Roman" w:hAnsi="Times New Roman"/>
                <w:sz w:val="22"/>
                <w:szCs w:val="22"/>
              </w:rPr>
              <w:t>(Coordenadora da CED-CAU/SP)</w:t>
            </w:r>
          </w:p>
          <w:p w:rsidR="002705D3" w:rsidRDefault="002705D3" w:rsidP="005D024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  <w:tc>
          <w:tcPr>
            <w:tcW w:w="4528" w:type="dxa"/>
          </w:tcPr>
          <w:p w:rsidR="002705D3" w:rsidRDefault="002705D3" w:rsidP="005D024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705D3" w:rsidRDefault="002705D3" w:rsidP="005D024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705D3" w:rsidRDefault="002705D3" w:rsidP="005D024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705D3" w:rsidRPr="00DB7B29" w:rsidRDefault="002705D3" w:rsidP="005D02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7B29">
              <w:rPr>
                <w:rFonts w:ascii="Times New Roman" w:hAnsi="Times New Roman"/>
                <w:b/>
                <w:sz w:val="22"/>
                <w:szCs w:val="22"/>
              </w:rPr>
              <w:t>JOSIANE MENDES RODRIGUES</w:t>
            </w:r>
          </w:p>
          <w:p w:rsidR="002705D3" w:rsidRPr="00DB7B29" w:rsidRDefault="002705D3" w:rsidP="005D02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7B29">
              <w:rPr>
                <w:rFonts w:ascii="Times New Roman" w:hAnsi="Times New Roman"/>
                <w:sz w:val="22"/>
                <w:szCs w:val="22"/>
              </w:rPr>
              <w:t>(Analista I)</w:t>
            </w:r>
          </w:p>
          <w:p w:rsidR="002705D3" w:rsidRDefault="002705D3" w:rsidP="005D024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  <w:tr w:rsidR="002705D3" w:rsidTr="005D024B">
        <w:tc>
          <w:tcPr>
            <w:tcW w:w="4527" w:type="dxa"/>
          </w:tcPr>
          <w:p w:rsidR="002705D3" w:rsidRDefault="002705D3" w:rsidP="005D02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705D3" w:rsidRDefault="002705D3" w:rsidP="005D02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7B29">
              <w:rPr>
                <w:rFonts w:ascii="Times New Roman" w:hAnsi="Times New Roman"/>
                <w:b/>
                <w:sz w:val="22"/>
                <w:szCs w:val="22"/>
              </w:rPr>
              <w:t>DRA. ELLEN MONTE BUSSI</w:t>
            </w:r>
          </w:p>
          <w:p w:rsidR="002705D3" w:rsidRDefault="002705D3" w:rsidP="005D024B">
            <w:pPr>
              <w:jc w:val="center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DB7B29">
              <w:rPr>
                <w:rFonts w:ascii="Times New Roman" w:hAnsi="Times New Roman"/>
                <w:sz w:val="22"/>
                <w:szCs w:val="22"/>
              </w:rPr>
              <w:t>(Analista II)</w:t>
            </w:r>
          </w:p>
        </w:tc>
        <w:tc>
          <w:tcPr>
            <w:tcW w:w="4528" w:type="dxa"/>
          </w:tcPr>
          <w:p w:rsidR="002705D3" w:rsidRDefault="002705D3" w:rsidP="005D024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</w:tc>
      </w:tr>
    </w:tbl>
    <w:p w:rsidR="00FB4C51" w:rsidRDefault="00FB4C51" w:rsidP="00B62D84">
      <w:pPr>
        <w:rPr>
          <w:sz w:val="22"/>
          <w:szCs w:val="22"/>
        </w:rPr>
      </w:pPr>
    </w:p>
    <w:sectPr w:rsidR="00FB4C51" w:rsidSect="00BC1D35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FC" w:rsidRDefault="00BF40FC" w:rsidP="004C3048">
      <w:r>
        <w:separator/>
      </w:r>
    </w:p>
  </w:endnote>
  <w:endnote w:type="continuationSeparator" w:id="0">
    <w:p w:rsidR="00BF40FC" w:rsidRDefault="00BF40F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5950FA" w:rsidRDefault="00BF40F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F40FC" w:rsidRPr="005F2A2D" w:rsidRDefault="00BF40F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93154B" w:rsidRDefault="00BF40F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F40FC" w:rsidRDefault="00BF40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F40FC" w:rsidRPr="003F1946" w:rsidRDefault="00BF40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0E8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F40FC" w:rsidRPr="003F1946" w:rsidRDefault="00BF40F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93154B" w:rsidRDefault="00BF40F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F40FC" w:rsidRDefault="00BF40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F40FC" w:rsidRPr="003F1946" w:rsidRDefault="00BF40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0E8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F40FC" w:rsidRPr="003F1946" w:rsidRDefault="00BF40F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FC" w:rsidRDefault="00BF40FC" w:rsidP="004C3048">
      <w:r>
        <w:separator/>
      </w:r>
    </w:p>
  </w:footnote>
  <w:footnote w:type="continuationSeparator" w:id="0">
    <w:p w:rsidR="00BF40FC" w:rsidRDefault="00BF40F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9E4E5A" w:rsidRDefault="00BF40F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Pr="009E4E5A" w:rsidRDefault="00BF40FC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FC" w:rsidRDefault="00BF40F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40FC" w:rsidRPr="0047675A" w:rsidRDefault="00BF40FC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54"/>
    <w:rsid w:val="00002D62"/>
    <w:rsid w:val="00003C32"/>
    <w:rsid w:val="00003DEA"/>
    <w:rsid w:val="00005BD3"/>
    <w:rsid w:val="000061C1"/>
    <w:rsid w:val="00006609"/>
    <w:rsid w:val="00010B40"/>
    <w:rsid w:val="0001170E"/>
    <w:rsid w:val="000121DA"/>
    <w:rsid w:val="000145F6"/>
    <w:rsid w:val="0002023A"/>
    <w:rsid w:val="000245AD"/>
    <w:rsid w:val="0003472C"/>
    <w:rsid w:val="000357C9"/>
    <w:rsid w:val="00035DF8"/>
    <w:rsid w:val="00037278"/>
    <w:rsid w:val="00037598"/>
    <w:rsid w:val="00040A86"/>
    <w:rsid w:val="00041EC0"/>
    <w:rsid w:val="000425B3"/>
    <w:rsid w:val="000525B9"/>
    <w:rsid w:val="000527E4"/>
    <w:rsid w:val="00053DD8"/>
    <w:rsid w:val="00057682"/>
    <w:rsid w:val="000605F6"/>
    <w:rsid w:val="00062599"/>
    <w:rsid w:val="0006281D"/>
    <w:rsid w:val="00063C39"/>
    <w:rsid w:val="00065201"/>
    <w:rsid w:val="00065BBA"/>
    <w:rsid w:val="00065F0F"/>
    <w:rsid w:val="00067264"/>
    <w:rsid w:val="00073E60"/>
    <w:rsid w:val="00075F4C"/>
    <w:rsid w:val="00076033"/>
    <w:rsid w:val="00077BF0"/>
    <w:rsid w:val="00077C81"/>
    <w:rsid w:val="00080C6A"/>
    <w:rsid w:val="0008407F"/>
    <w:rsid w:val="0009469D"/>
    <w:rsid w:val="00094D18"/>
    <w:rsid w:val="00095D20"/>
    <w:rsid w:val="00096629"/>
    <w:rsid w:val="00097775"/>
    <w:rsid w:val="000A1851"/>
    <w:rsid w:val="000A1CBD"/>
    <w:rsid w:val="000B2EE8"/>
    <w:rsid w:val="000B3465"/>
    <w:rsid w:val="000B4BB7"/>
    <w:rsid w:val="000C1A24"/>
    <w:rsid w:val="000C2BBB"/>
    <w:rsid w:val="000C3500"/>
    <w:rsid w:val="000C6AE9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374D"/>
    <w:rsid w:val="0010628A"/>
    <w:rsid w:val="0010650D"/>
    <w:rsid w:val="00107B9E"/>
    <w:rsid w:val="00110AA5"/>
    <w:rsid w:val="00117EDD"/>
    <w:rsid w:val="001201DD"/>
    <w:rsid w:val="00122932"/>
    <w:rsid w:val="00124A49"/>
    <w:rsid w:val="001251EC"/>
    <w:rsid w:val="00133016"/>
    <w:rsid w:val="00133AD2"/>
    <w:rsid w:val="0013670A"/>
    <w:rsid w:val="001403C7"/>
    <w:rsid w:val="00140A58"/>
    <w:rsid w:val="00150DDA"/>
    <w:rsid w:val="00151629"/>
    <w:rsid w:val="00152A4B"/>
    <w:rsid w:val="0015549F"/>
    <w:rsid w:val="00164847"/>
    <w:rsid w:val="001657E5"/>
    <w:rsid w:val="00165C44"/>
    <w:rsid w:val="00170CA0"/>
    <w:rsid w:val="00174A5A"/>
    <w:rsid w:val="001778C5"/>
    <w:rsid w:val="00180FB9"/>
    <w:rsid w:val="00181B35"/>
    <w:rsid w:val="001824C0"/>
    <w:rsid w:val="00183477"/>
    <w:rsid w:val="0019730A"/>
    <w:rsid w:val="001974B4"/>
    <w:rsid w:val="001979E1"/>
    <w:rsid w:val="00197D05"/>
    <w:rsid w:val="001A2A75"/>
    <w:rsid w:val="001A3312"/>
    <w:rsid w:val="001A4BF8"/>
    <w:rsid w:val="001A5928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405D"/>
    <w:rsid w:val="001F61E5"/>
    <w:rsid w:val="00205D8D"/>
    <w:rsid w:val="0021013F"/>
    <w:rsid w:val="0021146C"/>
    <w:rsid w:val="00220A16"/>
    <w:rsid w:val="00223A35"/>
    <w:rsid w:val="002250F8"/>
    <w:rsid w:val="00225D8B"/>
    <w:rsid w:val="002268D7"/>
    <w:rsid w:val="00236ADF"/>
    <w:rsid w:val="00241E8D"/>
    <w:rsid w:val="00243ACB"/>
    <w:rsid w:val="0024519B"/>
    <w:rsid w:val="002462F1"/>
    <w:rsid w:val="00247340"/>
    <w:rsid w:val="0025277E"/>
    <w:rsid w:val="00266B44"/>
    <w:rsid w:val="002705D3"/>
    <w:rsid w:val="00272CB5"/>
    <w:rsid w:val="0027488D"/>
    <w:rsid w:val="0027567B"/>
    <w:rsid w:val="00276C34"/>
    <w:rsid w:val="00280F33"/>
    <w:rsid w:val="00285A83"/>
    <w:rsid w:val="0029523B"/>
    <w:rsid w:val="00295FD5"/>
    <w:rsid w:val="00296377"/>
    <w:rsid w:val="002974CF"/>
    <w:rsid w:val="002A168A"/>
    <w:rsid w:val="002A3606"/>
    <w:rsid w:val="002A7C5E"/>
    <w:rsid w:val="002B140A"/>
    <w:rsid w:val="002B1982"/>
    <w:rsid w:val="002B4170"/>
    <w:rsid w:val="002B5EF7"/>
    <w:rsid w:val="002B7AB3"/>
    <w:rsid w:val="002D0148"/>
    <w:rsid w:val="002D06A8"/>
    <w:rsid w:val="002D2A1D"/>
    <w:rsid w:val="002D3086"/>
    <w:rsid w:val="002D37E2"/>
    <w:rsid w:val="002D4361"/>
    <w:rsid w:val="002D45F8"/>
    <w:rsid w:val="002D54CA"/>
    <w:rsid w:val="002D670E"/>
    <w:rsid w:val="002E293E"/>
    <w:rsid w:val="002E2C29"/>
    <w:rsid w:val="002F2AD1"/>
    <w:rsid w:val="002F3109"/>
    <w:rsid w:val="002F6B55"/>
    <w:rsid w:val="00303755"/>
    <w:rsid w:val="00304F89"/>
    <w:rsid w:val="00305DCB"/>
    <w:rsid w:val="00306127"/>
    <w:rsid w:val="00311134"/>
    <w:rsid w:val="003117F2"/>
    <w:rsid w:val="003173DC"/>
    <w:rsid w:val="00320980"/>
    <w:rsid w:val="0032115D"/>
    <w:rsid w:val="003234A7"/>
    <w:rsid w:val="00327310"/>
    <w:rsid w:val="003278C3"/>
    <w:rsid w:val="00332C53"/>
    <w:rsid w:val="00333817"/>
    <w:rsid w:val="00336245"/>
    <w:rsid w:val="00337123"/>
    <w:rsid w:val="00337723"/>
    <w:rsid w:val="003411BA"/>
    <w:rsid w:val="00342442"/>
    <w:rsid w:val="003435B3"/>
    <w:rsid w:val="00347324"/>
    <w:rsid w:val="003512B1"/>
    <w:rsid w:val="00353428"/>
    <w:rsid w:val="00354185"/>
    <w:rsid w:val="00354790"/>
    <w:rsid w:val="003557D1"/>
    <w:rsid w:val="003570A2"/>
    <w:rsid w:val="00360A08"/>
    <w:rsid w:val="00362DBC"/>
    <w:rsid w:val="00367DAC"/>
    <w:rsid w:val="00371983"/>
    <w:rsid w:val="00373CF1"/>
    <w:rsid w:val="00380B14"/>
    <w:rsid w:val="00383F38"/>
    <w:rsid w:val="003945A8"/>
    <w:rsid w:val="00397661"/>
    <w:rsid w:val="003A1838"/>
    <w:rsid w:val="003A2E2A"/>
    <w:rsid w:val="003A699B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4565"/>
    <w:rsid w:val="003D5489"/>
    <w:rsid w:val="003D5AB3"/>
    <w:rsid w:val="003E2552"/>
    <w:rsid w:val="003E3ADB"/>
    <w:rsid w:val="003E471C"/>
    <w:rsid w:val="003E62C2"/>
    <w:rsid w:val="003F1946"/>
    <w:rsid w:val="003F34AF"/>
    <w:rsid w:val="003F5088"/>
    <w:rsid w:val="003F6E31"/>
    <w:rsid w:val="00401BFB"/>
    <w:rsid w:val="00405F5E"/>
    <w:rsid w:val="0040674E"/>
    <w:rsid w:val="00410566"/>
    <w:rsid w:val="0041128D"/>
    <w:rsid w:val="004123FC"/>
    <w:rsid w:val="00420C27"/>
    <w:rsid w:val="004303BE"/>
    <w:rsid w:val="00433DE0"/>
    <w:rsid w:val="004352BB"/>
    <w:rsid w:val="004355BD"/>
    <w:rsid w:val="00441702"/>
    <w:rsid w:val="004433DD"/>
    <w:rsid w:val="004468CC"/>
    <w:rsid w:val="00447C6C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413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322D"/>
    <w:rsid w:val="00501851"/>
    <w:rsid w:val="00502657"/>
    <w:rsid w:val="00505117"/>
    <w:rsid w:val="00505BDA"/>
    <w:rsid w:val="005063AB"/>
    <w:rsid w:val="0051407F"/>
    <w:rsid w:val="00516BBD"/>
    <w:rsid w:val="0052706B"/>
    <w:rsid w:val="0053240A"/>
    <w:rsid w:val="0053695C"/>
    <w:rsid w:val="005433CE"/>
    <w:rsid w:val="005438BE"/>
    <w:rsid w:val="00544B4C"/>
    <w:rsid w:val="005461A2"/>
    <w:rsid w:val="00551153"/>
    <w:rsid w:val="005531A4"/>
    <w:rsid w:val="005615DC"/>
    <w:rsid w:val="00561F7A"/>
    <w:rsid w:val="00564054"/>
    <w:rsid w:val="00565889"/>
    <w:rsid w:val="00567D56"/>
    <w:rsid w:val="005700A1"/>
    <w:rsid w:val="00571457"/>
    <w:rsid w:val="0057364B"/>
    <w:rsid w:val="00573D8B"/>
    <w:rsid w:val="00575051"/>
    <w:rsid w:val="00590027"/>
    <w:rsid w:val="00596727"/>
    <w:rsid w:val="005A3B1B"/>
    <w:rsid w:val="005A4BBD"/>
    <w:rsid w:val="005A7D71"/>
    <w:rsid w:val="005B3DE9"/>
    <w:rsid w:val="005B4B10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0E86"/>
    <w:rsid w:val="005E2D9F"/>
    <w:rsid w:val="005E4049"/>
    <w:rsid w:val="005E5189"/>
    <w:rsid w:val="005F114B"/>
    <w:rsid w:val="005F2A5E"/>
    <w:rsid w:val="005F2AA0"/>
    <w:rsid w:val="005F3233"/>
    <w:rsid w:val="005F47CB"/>
    <w:rsid w:val="005F6D57"/>
    <w:rsid w:val="0060119C"/>
    <w:rsid w:val="00601740"/>
    <w:rsid w:val="00601CE9"/>
    <w:rsid w:val="00601FB6"/>
    <w:rsid w:val="0060634C"/>
    <w:rsid w:val="00607AF4"/>
    <w:rsid w:val="006130EF"/>
    <w:rsid w:val="00614496"/>
    <w:rsid w:val="00614679"/>
    <w:rsid w:val="0062023B"/>
    <w:rsid w:val="006300FE"/>
    <w:rsid w:val="00630856"/>
    <w:rsid w:val="006326C4"/>
    <w:rsid w:val="00632982"/>
    <w:rsid w:val="00633B55"/>
    <w:rsid w:val="00633BEB"/>
    <w:rsid w:val="006340C8"/>
    <w:rsid w:val="00637577"/>
    <w:rsid w:val="00645175"/>
    <w:rsid w:val="00646CFD"/>
    <w:rsid w:val="00650ADE"/>
    <w:rsid w:val="0065214B"/>
    <w:rsid w:val="00653631"/>
    <w:rsid w:val="00656DCD"/>
    <w:rsid w:val="00657DED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57F7"/>
    <w:rsid w:val="006A5E2D"/>
    <w:rsid w:val="006B3C0E"/>
    <w:rsid w:val="006B670F"/>
    <w:rsid w:val="006C17C1"/>
    <w:rsid w:val="006C5E04"/>
    <w:rsid w:val="006C7503"/>
    <w:rsid w:val="006C75E7"/>
    <w:rsid w:val="006D2981"/>
    <w:rsid w:val="006D7BAE"/>
    <w:rsid w:val="006E0CE4"/>
    <w:rsid w:val="006E3DB6"/>
    <w:rsid w:val="006E503A"/>
    <w:rsid w:val="006E6ED1"/>
    <w:rsid w:val="006F377F"/>
    <w:rsid w:val="006F4850"/>
    <w:rsid w:val="006F4E9B"/>
    <w:rsid w:val="006F6327"/>
    <w:rsid w:val="00701A31"/>
    <w:rsid w:val="00703DC1"/>
    <w:rsid w:val="007057C2"/>
    <w:rsid w:val="00706440"/>
    <w:rsid w:val="00710113"/>
    <w:rsid w:val="007120A8"/>
    <w:rsid w:val="00714DCA"/>
    <w:rsid w:val="007172AE"/>
    <w:rsid w:val="00722C01"/>
    <w:rsid w:val="00725399"/>
    <w:rsid w:val="00731BBD"/>
    <w:rsid w:val="00731E7E"/>
    <w:rsid w:val="00732602"/>
    <w:rsid w:val="0073312F"/>
    <w:rsid w:val="00734D08"/>
    <w:rsid w:val="007375FB"/>
    <w:rsid w:val="0074008C"/>
    <w:rsid w:val="007400EB"/>
    <w:rsid w:val="00740E14"/>
    <w:rsid w:val="0074123D"/>
    <w:rsid w:val="0074360C"/>
    <w:rsid w:val="007438C2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A31"/>
    <w:rsid w:val="0076411A"/>
    <w:rsid w:val="0077055B"/>
    <w:rsid w:val="0077453E"/>
    <w:rsid w:val="00774A72"/>
    <w:rsid w:val="00776B7B"/>
    <w:rsid w:val="00776CC8"/>
    <w:rsid w:val="00777AE8"/>
    <w:rsid w:val="00783190"/>
    <w:rsid w:val="0078419D"/>
    <w:rsid w:val="00784F90"/>
    <w:rsid w:val="00790CB6"/>
    <w:rsid w:val="007914F1"/>
    <w:rsid w:val="0079290F"/>
    <w:rsid w:val="00792B31"/>
    <w:rsid w:val="0079387A"/>
    <w:rsid w:val="00796A77"/>
    <w:rsid w:val="007974D3"/>
    <w:rsid w:val="007A0C5B"/>
    <w:rsid w:val="007A3A4F"/>
    <w:rsid w:val="007A4621"/>
    <w:rsid w:val="007A56AD"/>
    <w:rsid w:val="007A6E62"/>
    <w:rsid w:val="007A7287"/>
    <w:rsid w:val="007B5FF7"/>
    <w:rsid w:val="007B7B0D"/>
    <w:rsid w:val="007B7BB9"/>
    <w:rsid w:val="007C03D6"/>
    <w:rsid w:val="007C0FB9"/>
    <w:rsid w:val="007C50BE"/>
    <w:rsid w:val="007C5C0D"/>
    <w:rsid w:val="007C6594"/>
    <w:rsid w:val="007D37C1"/>
    <w:rsid w:val="007D57C5"/>
    <w:rsid w:val="007D5A93"/>
    <w:rsid w:val="007D651A"/>
    <w:rsid w:val="007D6BC1"/>
    <w:rsid w:val="007E151A"/>
    <w:rsid w:val="007E2D5F"/>
    <w:rsid w:val="007E3F40"/>
    <w:rsid w:val="007E4B62"/>
    <w:rsid w:val="007F127E"/>
    <w:rsid w:val="007F138C"/>
    <w:rsid w:val="007F42FC"/>
    <w:rsid w:val="0080289E"/>
    <w:rsid w:val="00805FC1"/>
    <w:rsid w:val="00810397"/>
    <w:rsid w:val="0081283D"/>
    <w:rsid w:val="00814DEE"/>
    <w:rsid w:val="0082775F"/>
    <w:rsid w:val="008322E1"/>
    <w:rsid w:val="008323C5"/>
    <w:rsid w:val="00832B30"/>
    <w:rsid w:val="00832DD5"/>
    <w:rsid w:val="00835E1C"/>
    <w:rsid w:val="00836212"/>
    <w:rsid w:val="00840D65"/>
    <w:rsid w:val="00844504"/>
    <w:rsid w:val="008451B4"/>
    <w:rsid w:val="00845205"/>
    <w:rsid w:val="00847568"/>
    <w:rsid w:val="008476E6"/>
    <w:rsid w:val="008516F3"/>
    <w:rsid w:val="00853C78"/>
    <w:rsid w:val="00854C77"/>
    <w:rsid w:val="00855321"/>
    <w:rsid w:val="00855F16"/>
    <w:rsid w:val="00863795"/>
    <w:rsid w:val="008651A6"/>
    <w:rsid w:val="0086557C"/>
    <w:rsid w:val="00865FD7"/>
    <w:rsid w:val="0086709B"/>
    <w:rsid w:val="00874044"/>
    <w:rsid w:val="00874A65"/>
    <w:rsid w:val="008764F4"/>
    <w:rsid w:val="00876999"/>
    <w:rsid w:val="00877887"/>
    <w:rsid w:val="00882475"/>
    <w:rsid w:val="00882976"/>
    <w:rsid w:val="0088325A"/>
    <w:rsid w:val="008851E5"/>
    <w:rsid w:val="00886DF5"/>
    <w:rsid w:val="00890AC1"/>
    <w:rsid w:val="00890C7F"/>
    <w:rsid w:val="008945EC"/>
    <w:rsid w:val="00894811"/>
    <w:rsid w:val="0089583F"/>
    <w:rsid w:val="008A203B"/>
    <w:rsid w:val="008A2EE4"/>
    <w:rsid w:val="008A32BD"/>
    <w:rsid w:val="008A3DF1"/>
    <w:rsid w:val="008B3816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09C0"/>
    <w:rsid w:val="008E159E"/>
    <w:rsid w:val="008E1728"/>
    <w:rsid w:val="008E6604"/>
    <w:rsid w:val="008E6C78"/>
    <w:rsid w:val="008F159C"/>
    <w:rsid w:val="008F37F5"/>
    <w:rsid w:val="009041AE"/>
    <w:rsid w:val="00906707"/>
    <w:rsid w:val="00922737"/>
    <w:rsid w:val="009269BD"/>
    <w:rsid w:val="00930D3C"/>
    <w:rsid w:val="0093154B"/>
    <w:rsid w:val="009321CC"/>
    <w:rsid w:val="00934137"/>
    <w:rsid w:val="0093425F"/>
    <w:rsid w:val="009345A8"/>
    <w:rsid w:val="009347B2"/>
    <w:rsid w:val="00935A28"/>
    <w:rsid w:val="009377A0"/>
    <w:rsid w:val="00943B9C"/>
    <w:rsid w:val="009469A9"/>
    <w:rsid w:val="0094772A"/>
    <w:rsid w:val="0095055C"/>
    <w:rsid w:val="00955B5A"/>
    <w:rsid w:val="00957651"/>
    <w:rsid w:val="00960A66"/>
    <w:rsid w:val="009611C6"/>
    <w:rsid w:val="009643CB"/>
    <w:rsid w:val="00964605"/>
    <w:rsid w:val="00966FCC"/>
    <w:rsid w:val="00971F81"/>
    <w:rsid w:val="00974359"/>
    <w:rsid w:val="00975C43"/>
    <w:rsid w:val="0098073F"/>
    <w:rsid w:val="00981B76"/>
    <w:rsid w:val="00985978"/>
    <w:rsid w:val="00991DE9"/>
    <w:rsid w:val="009920D3"/>
    <w:rsid w:val="009925A7"/>
    <w:rsid w:val="009970A5"/>
    <w:rsid w:val="009A148C"/>
    <w:rsid w:val="009A310C"/>
    <w:rsid w:val="009A3927"/>
    <w:rsid w:val="009A5366"/>
    <w:rsid w:val="009A752E"/>
    <w:rsid w:val="009B40C9"/>
    <w:rsid w:val="009B4F1F"/>
    <w:rsid w:val="009B5DB8"/>
    <w:rsid w:val="009C2A26"/>
    <w:rsid w:val="009C581F"/>
    <w:rsid w:val="009D0886"/>
    <w:rsid w:val="009D201E"/>
    <w:rsid w:val="009D63C3"/>
    <w:rsid w:val="009E0CF3"/>
    <w:rsid w:val="009E0EB8"/>
    <w:rsid w:val="009E3C4D"/>
    <w:rsid w:val="009E62D3"/>
    <w:rsid w:val="009E678F"/>
    <w:rsid w:val="009F0273"/>
    <w:rsid w:val="009F262D"/>
    <w:rsid w:val="009F302A"/>
    <w:rsid w:val="00A044AC"/>
    <w:rsid w:val="00A050DB"/>
    <w:rsid w:val="00A07E42"/>
    <w:rsid w:val="00A223DA"/>
    <w:rsid w:val="00A40C85"/>
    <w:rsid w:val="00A40ECC"/>
    <w:rsid w:val="00A4113F"/>
    <w:rsid w:val="00A4150C"/>
    <w:rsid w:val="00A41B86"/>
    <w:rsid w:val="00A43C37"/>
    <w:rsid w:val="00A47C9C"/>
    <w:rsid w:val="00A5515C"/>
    <w:rsid w:val="00A565FE"/>
    <w:rsid w:val="00A570C2"/>
    <w:rsid w:val="00A6047B"/>
    <w:rsid w:val="00A62383"/>
    <w:rsid w:val="00A71953"/>
    <w:rsid w:val="00A72E35"/>
    <w:rsid w:val="00A737B2"/>
    <w:rsid w:val="00A76B5C"/>
    <w:rsid w:val="00A7797B"/>
    <w:rsid w:val="00A8054F"/>
    <w:rsid w:val="00A80C65"/>
    <w:rsid w:val="00A82B65"/>
    <w:rsid w:val="00A83107"/>
    <w:rsid w:val="00A878CE"/>
    <w:rsid w:val="00A92575"/>
    <w:rsid w:val="00A92FCE"/>
    <w:rsid w:val="00A93C50"/>
    <w:rsid w:val="00A94D02"/>
    <w:rsid w:val="00A963C6"/>
    <w:rsid w:val="00AA2E4F"/>
    <w:rsid w:val="00AA3601"/>
    <w:rsid w:val="00AC13B4"/>
    <w:rsid w:val="00AC26D7"/>
    <w:rsid w:val="00AC4E6B"/>
    <w:rsid w:val="00AD1119"/>
    <w:rsid w:val="00AD5779"/>
    <w:rsid w:val="00AD690E"/>
    <w:rsid w:val="00AE0336"/>
    <w:rsid w:val="00AE1C7D"/>
    <w:rsid w:val="00AE2654"/>
    <w:rsid w:val="00AE7152"/>
    <w:rsid w:val="00AF1451"/>
    <w:rsid w:val="00AF368E"/>
    <w:rsid w:val="00B02F89"/>
    <w:rsid w:val="00B129F6"/>
    <w:rsid w:val="00B149E5"/>
    <w:rsid w:val="00B15D4F"/>
    <w:rsid w:val="00B206F3"/>
    <w:rsid w:val="00B23E93"/>
    <w:rsid w:val="00B26B68"/>
    <w:rsid w:val="00B309B7"/>
    <w:rsid w:val="00B3272B"/>
    <w:rsid w:val="00B32779"/>
    <w:rsid w:val="00B32A13"/>
    <w:rsid w:val="00B3423E"/>
    <w:rsid w:val="00B36385"/>
    <w:rsid w:val="00B37B9F"/>
    <w:rsid w:val="00B43BD0"/>
    <w:rsid w:val="00B46C01"/>
    <w:rsid w:val="00B53234"/>
    <w:rsid w:val="00B557BF"/>
    <w:rsid w:val="00B5668E"/>
    <w:rsid w:val="00B6066A"/>
    <w:rsid w:val="00B62D84"/>
    <w:rsid w:val="00B63C2E"/>
    <w:rsid w:val="00B65EB0"/>
    <w:rsid w:val="00B6624C"/>
    <w:rsid w:val="00B73A02"/>
    <w:rsid w:val="00B74D90"/>
    <w:rsid w:val="00B81197"/>
    <w:rsid w:val="00B815D6"/>
    <w:rsid w:val="00B81C6A"/>
    <w:rsid w:val="00B82AC9"/>
    <w:rsid w:val="00B8635A"/>
    <w:rsid w:val="00B87B67"/>
    <w:rsid w:val="00B95B9C"/>
    <w:rsid w:val="00B973F6"/>
    <w:rsid w:val="00BA551A"/>
    <w:rsid w:val="00BB3FF2"/>
    <w:rsid w:val="00BB4450"/>
    <w:rsid w:val="00BB51D0"/>
    <w:rsid w:val="00BB5E13"/>
    <w:rsid w:val="00BC16F9"/>
    <w:rsid w:val="00BC1D35"/>
    <w:rsid w:val="00BC22D4"/>
    <w:rsid w:val="00BC6B74"/>
    <w:rsid w:val="00BC73B6"/>
    <w:rsid w:val="00BD1AC4"/>
    <w:rsid w:val="00BF1890"/>
    <w:rsid w:val="00BF320C"/>
    <w:rsid w:val="00BF3602"/>
    <w:rsid w:val="00BF40FC"/>
    <w:rsid w:val="00C03761"/>
    <w:rsid w:val="00C038EA"/>
    <w:rsid w:val="00C05AA5"/>
    <w:rsid w:val="00C1089C"/>
    <w:rsid w:val="00C15B9D"/>
    <w:rsid w:val="00C21256"/>
    <w:rsid w:val="00C2257B"/>
    <w:rsid w:val="00C301CA"/>
    <w:rsid w:val="00C35EDA"/>
    <w:rsid w:val="00C36114"/>
    <w:rsid w:val="00C3665F"/>
    <w:rsid w:val="00C37B13"/>
    <w:rsid w:val="00C42605"/>
    <w:rsid w:val="00C45812"/>
    <w:rsid w:val="00C45F9B"/>
    <w:rsid w:val="00C51443"/>
    <w:rsid w:val="00C51585"/>
    <w:rsid w:val="00C525FE"/>
    <w:rsid w:val="00C54D49"/>
    <w:rsid w:val="00C56772"/>
    <w:rsid w:val="00C61850"/>
    <w:rsid w:val="00C63A7A"/>
    <w:rsid w:val="00C646F3"/>
    <w:rsid w:val="00C72981"/>
    <w:rsid w:val="00C72C38"/>
    <w:rsid w:val="00C75D21"/>
    <w:rsid w:val="00C7795A"/>
    <w:rsid w:val="00C80079"/>
    <w:rsid w:val="00C82992"/>
    <w:rsid w:val="00C831F7"/>
    <w:rsid w:val="00C86244"/>
    <w:rsid w:val="00C922B1"/>
    <w:rsid w:val="00CA1A2D"/>
    <w:rsid w:val="00CA3830"/>
    <w:rsid w:val="00CA5B58"/>
    <w:rsid w:val="00CB2728"/>
    <w:rsid w:val="00CB277B"/>
    <w:rsid w:val="00CB6676"/>
    <w:rsid w:val="00CB6888"/>
    <w:rsid w:val="00CC1723"/>
    <w:rsid w:val="00CC5EB2"/>
    <w:rsid w:val="00CC5FEC"/>
    <w:rsid w:val="00CC67DF"/>
    <w:rsid w:val="00CC7343"/>
    <w:rsid w:val="00CD0934"/>
    <w:rsid w:val="00CD0E69"/>
    <w:rsid w:val="00CD2A10"/>
    <w:rsid w:val="00CD2F01"/>
    <w:rsid w:val="00CD56EE"/>
    <w:rsid w:val="00CE01B8"/>
    <w:rsid w:val="00CE08F5"/>
    <w:rsid w:val="00CE11F6"/>
    <w:rsid w:val="00CE3874"/>
    <w:rsid w:val="00CE4E08"/>
    <w:rsid w:val="00CE63F6"/>
    <w:rsid w:val="00CE6CBC"/>
    <w:rsid w:val="00CF03B6"/>
    <w:rsid w:val="00CF2FBA"/>
    <w:rsid w:val="00CF42A8"/>
    <w:rsid w:val="00CF704B"/>
    <w:rsid w:val="00CF710D"/>
    <w:rsid w:val="00D011C3"/>
    <w:rsid w:val="00D0391E"/>
    <w:rsid w:val="00D045D0"/>
    <w:rsid w:val="00D05DBE"/>
    <w:rsid w:val="00D06D1E"/>
    <w:rsid w:val="00D127D5"/>
    <w:rsid w:val="00D13820"/>
    <w:rsid w:val="00D213CD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114E"/>
    <w:rsid w:val="00D43467"/>
    <w:rsid w:val="00D47AF6"/>
    <w:rsid w:val="00D528C4"/>
    <w:rsid w:val="00D62C61"/>
    <w:rsid w:val="00D646F2"/>
    <w:rsid w:val="00D66D4F"/>
    <w:rsid w:val="00D67B4E"/>
    <w:rsid w:val="00D707D3"/>
    <w:rsid w:val="00D73F79"/>
    <w:rsid w:val="00D776CB"/>
    <w:rsid w:val="00D80242"/>
    <w:rsid w:val="00D802D9"/>
    <w:rsid w:val="00D8349F"/>
    <w:rsid w:val="00D83E58"/>
    <w:rsid w:val="00D92D04"/>
    <w:rsid w:val="00D94A48"/>
    <w:rsid w:val="00D9535A"/>
    <w:rsid w:val="00D96F51"/>
    <w:rsid w:val="00DA08EE"/>
    <w:rsid w:val="00DA281B"/>
    <w:rsid w:val="00DA4C7D"/>
    <w:rsid w:val="00DA755F"/>
    <w:rsid w:val="00DB05B7"/>
    <w:rsid w:val="00DB1FC4"/>
    <w:rsid w:val="00DB2459"/>
    <w:rsid w:val="00DB4045"/>
    <w:rsid w:val="00DB507B"/>
    <w:rsid w:val="00DB7B29"/>
    <w:rsid w:val="00DC1CFF"/>
    <w:rsid w:val="00DC2851"/>
    <w:rsid w:val="00DC344D"/>
    <w:rsid w:val="00DC597A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788"/>
    <w:rsid w:val="00E0487E"/>
    <w:rsid w:val="00E12934"/>
    <w:rsid w:val="00E12EC2"/>
    <w:rsid w:val="00E13E71"/>
    <w:rsid w:val="00E14D40"/>
    <w:rsid w:val="00E21C70"/>
    <w:rsid w:val="00E21DD5"/>
    <w:rsid w:val="00E21EE9"/>
    <w:rsid w:val="00E221CE"/>
    <w:rsid w:val="00E22ADE"/>
    <w:rsid w:val="00E22AF6"/>
    <w:rsid w:val="00E23453"/>
    <w:rsid w:val="00E2794C"/>
    <w:rsid w:val="00E31CC4"/>
    <w:rsid w:val="00E3320C"/>
    <w:rsid w:val="00E3412C"/>
    <w:rsid w:val="00E3419F"/>
    <w:rsid w:val="00E34A3F"/>
    <w:rsid w:val="00E3663E"/>
    <w:rsid w:val="00E36AA4"/>
    <w:rsid w:val="00E40616"/>
    <w:rsid w:val="00E408E2"/>
    <w:rsid w:val="00E42269"/>
    <w:rsid w:val="00E449FF"/>
    <w:rsid w:val="00E479E1"/>
    <w:rsid w:val="00E47A74"/>
    <w:rsid w:val="00E50002"/>
    <w:rsid w:val="00E531A6"/>
    <w:rsid w:val="00E558B3"/>
    <w:rsid w:val="00E60358"/>
    <w:rsid w:val="00E658E7"/>
    <w:rsid w:val="00E662FF"/>
    <w:rsid w:val="00E663BC"/>
    <w:rsid w:val="00E72FE9"/>
    <w:rsid w:val="00E75AA1"/>
    <w:rsid w:val="00E761A3"/>
    <w:rsid w:val="00E80550"/>
    <w:rsid w:val="00E850CD"/>
    <w:rsid w:val="00E85964"/>
    <w:rsid w:val="00E87EAC"/>
    <w:rsid w:val="00E917A3"/>
    <w:rsid w:val="00E9324D"/>
    <w:rsid w:val="00EA03D5"/>
    <w:rsid w:val="00EA3ED8"/>
    <w:rsid w:val="00EA593B"/>
    <w:rsid w:val="00EA6258"/>
    <w:rsid w:val="00EA69A2"/>
    <w:rsid w:val="00EB1D18"/>
    <w:rsid w:val="00EB4598"/>
    <w:rsid w:val="00EB4AC7"/>
    <w:rsid w:val="00EC2EEF"/>
    <w:rsid w:val="00EC63F3"/>
    <w:rsid w:val="00ED2108"/>
    <w:rsid w:val="00ED4879"/>
    <w:rsid w:val="00ED5AB9"/>
    <w:rsid w:val="00ED5BF4"/>
    <w:rsid w:val="00ED6C95"/>
    <w:rsid w:val="00EE3871"/>
    <w:rsid w:val="00EE6DD1"/>
    <w:rsid w:val="00EF6524"/>
    <w:rsid w:val="00F00BA3"/>
    <w:rsid w:val="00F04CC8"/>
    <w:rsid w:val="00F05D50"/>
    <w:rsid w:val="00F106E3"/>
    <w:rsid w:val="00F11D97"/>
    <w:rsid w:val="00F138D2"/>
    <w:rsid w:val="00F15C42"/>
    <w:rsid w:val="00F2295D"/>
    <w:rsid w:val="00F257E5"/>
    <w:rsid w:val="00F2614C"/>
    <w:rsid w:val="00F271D7"/>
    <w:rsid w:val="00F32B94"/>
    <w:rsid w:val="00F333DA"/>
    <w:rsid w:val="00F334B6"/>
    <w:rsid w:val="00F34C54"/>
    <w:rsid w:val="00F43E78"/>
    <w:rsid w:val="00F448E7"/>
    <w:rsid w:val="00F54032"/>
    <w:rsid w:val="00F54610"/>
    <w:rsid w:val="00F55E0C"/>
    <w:rsid w:val="00F62212"/>
    <w:rsid w:val="00F62BF3"/>
    <w:rsid w:val="00F65E00"/>
    <w:rsid w:val="00F66FD8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59B3"/>
    <w:rsid w:val="00FA4060"/>
    <w:rsid w:val="00FA526C"/>
    <w:rsid w:val="00FB3510"/>
    <w:rsid w:val="00FB372F"/>
    <w:rsid w:val="00FB4C51"/>
    <w:rsid w:val="00FB5976"/>
    <w:rsid w:val="00FB64FE"/>
    <w:rsid w:val="00FB7AB0"/>
    <w:rsid w:val="00FC21E3"/>
    <w:rsid w:val="00FC47B9"/>
    <w:rsid w:val="00FC6A2F"/>
    <w:rsid w:val="00FC73FB"/>
    <w:rsid w:val="00FD1BE9"/>
    <w:rsid w:val="00FD46FE"/>
    <w:rsid w:val="00FD6240"/>
    <w:rsid w:val="00FD7087"/>
    <w:rsid w:val="00FE1EBC"/>
    <w:rsid w:val="00FE25E0"/>
    <w:rsid w:val="00FE47C8"/>
    <w:rsid w:val="00FE4DDD"/>
    <w:rsid w:val="00FE4FF0"/>
    <w:rsid w:val="00FE71B6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B969-6825-4436-9521-5C204248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846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17</cp:revision>
  <cp:lastPrinted>2018-01-26T18:17:00Z</cp:lastPrinted>
  <dcterms:created xsi:type="dcterms:W3CDTF">2018-05-22T15:15:00Z</dcterms:created>
  <dcterms:modified xsi:type="dcterms:W3CDTF">2018-06-15T19:10:00Z</dcterms:modified>
</cp:coreProperties>
</file>