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Pr="004054C0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5B28AD" w:rsidRPr="004054C0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054C0">
        <w:rPr>
          <w:rFonts w:asciiTheme="minorHAnsi" w:hAnsiTheme="minorHAnsi" w:cs="Arial"/>
          <w:b/>
          <w:sz w:val="22"/>
          <w:szCs w:val="22"/>
        </w:rPr>
        <w:t>PORTARIA NORMATIVA Nº</w:t>
      </w:r>
      <w:r w:rsidRPr="004054C0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0F27BA">
        <w:rPr>
          <w:rFonts w:asciiTheme="minorHAnsi" w:hAnsiTheme="minorHAnsi" w:cs="Arial"/>
          <w:b/>
          <w:sz w:val="22"/>
          <w:szCs w:val="22"/>
        </w:rPr>
        <w:t>07</w:t>
      </w:r>
      <w:r w:rsidRPr="004054C0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0F27BA">
        <w:rPr>
          <w:rFonts w:asciiTheme="minorHAnsi" w:hAnsiTheme="minorHAnsi" w:cs="Arial"/>
          <w:b/>
          <w:sz w:val="22"/>
          <w:szCs w:val="22"/>
        </w:rPr>
        <w:t>28</w:t>
      </w:r>
      <w:r w:rsidRPr="004054C0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1405A2" w:rsidRPr="004054C0">
        <w:rPr>
          <w:rFonts w:asciiTheme="minorHAnsi" w:hAnsiTheme="minorHAnsi" w:cs="Arial"/>
          <w:b/>
          <w:sz w:val="22"/>
          <w:szCs w:val="22"/>
        </w:rPr>
        <w:t xml:space="preserve">ABRIL </w:t>
      </w:r>
      <w:r w:rsidR="00422830" w:rsidRPr="004054C0">
        <w:rPr>
          <w:rFonts w:asciiTheme="minorHAnsi" w:hAnsiTheme="minorHAnsi" w:cs="Arial"/>
          <w:b/>
          <w:sz w:val="22"/>
          <w:szCs w:val="22"/>
        </w:rPr>
        <w:t>DE 2014</w:t>
      </w:r>
      <w:r w:rsidRPr="004054C0">
        <w:rPr>
          <w:rFonts w:asciiTheme="minorHAnsi" w:hAnsiTheme="minorHAnsi" w:cs="Arial"/>
          <w:b/>
          <w:sz w:val="22"/>
          <w:szCs w:val="22"/>
        </w:rPr>
        <w:t>.</w:t>
      </w:r>
    </w:p>
    <w:p w:rsidR="000F27BA" w:rsidRDefault="000F27BA" w:rsidP="000F27BA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</w:rPr>
      </w:pPr>
    </w:p>
    <w:p w:rsidR="000F27BA" w:rsidRDefault="000F27BA" w:rsidP="000F27BA">
      <w:pPr>
        <w:spacing w:line="259" w:lineRule="auto"/>
        <w:ind w:left="4962"/>
        <w:jc w:val="both"/>
        <w:rPr>
          <w:rFonts w:ascii="Calibri" w:eastAsia="Calibri" w:hAnsi="Calibri"/>
          <w:sz w:val="22"/>
          <w:szCs w:val="22"/>
        </w:rPr>
      </w:pPr>
      <w:r w:rsidRPr="00FC0BA3">
        <w:rPr>
          <w:rFonts w:ascii="Calibri" w:eastAsia="Calibri" w:hAnsi="Calibri"/>
          <w:sz w:val="22"/>
          <w:szCs w:val="22"/>
        </w:rPr>
        <w:t>Regulamenta o compartilhamento</w:t>
      </w:r>
      <w:r>
        <w:rPr>
          <w:rFonts w:ascii="Calibri" w:eastAsia="Calibri" w:hAnsi="Calibri"/>
          <w:sz w:val="22"/>
          <w:szCs w:val="22"/>
        </w:rPr>
        <w:t>,</w:t>
      </w:r>
      <w:r w:rsidRPr="00FC0BA3">
        <w:rPr>
          <w:rFonts w:ascii="Calibri" w:eastAsia="Calibri" w:hAnsi="Calibri"/>
          <w:sz w:val="22"/>
          <w:szCs w:val="22"/>
        </w:rPr>
        <w:t xml:space="preserve"> entre 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C0BA3">
        <w:rPr>
          <w:rFonts w:ascii="Calibri" w:eastAsia="Calibri" w:hAnsi="Calibri"/>
          <w:sz w:val="22"/>
          <w:szCs w:val="22"/>
        </w:rPr>
        <w:t>CAU/BR e os CAU/UF, da gestão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C0BA3">
        <w:rPr>
          <w:rFonts w:ascii="Calibri" w:eastAsia="Calibri" w:hAnsi="Calibri"/>
          <w:sz w:val="22"/>
          <w:szCs w:val="22"/>
        </w:rPr>
        <w:t>relativa ao Centro de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C0BA3">
        <w:rPr>
          <w:rFonts w:ascii="Calibri" w:eastAsia="Calibri" w:hAnsi="Calibri"/>
          <w:sz w:val="22"/>
          <w:szCs w:val="22"/>
        </w:rPr>
        <w:t>Serviços Compartilhados dos Conselhos de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C0BA3">
        <w:rPr>
          <w:rFonts w:ascii="Calibri" w:eastAsia="Calibri" w:hAnsi="Calibri"/>
          <w:sz w:val="22"/>
          <w:szCs w:val="22"/>
        </w:rPr>
        <w:t>Ar</w:t>
      </w:r>
      <w:r>
        <w:rPr>
          <w:rFonts w:ascii="Calibri" w:eastAsia="Calibri" w:hAnsi="Calibri"/>
          <w:sz w:val="22"/>
          <w:szCs w:val="22"/>
        </w:rPr>
        <w:t>quitetura e Urbanismo (CSC-CAU).</w:t>
      </w:r>
      <w:r w:rsidRPr="00FC0BA3">
        <w:rPr>
          <w:rFonts w:ascii="Calibri" w:eastAsia="Calibri" w:hAnsi="Calibri"/>
          <w:sz w:val="22"/>
          <w:szCs w:val="22"/>
        </w:rPr>
        <w:t xml:space="preserve"> </w:t>
      </w:r>
    </w:p>
    <w:p w:rsidR="000F27BA" w:rsidRPr="002856FB" w:rsidRDefault="000F27BA" w:rsidP="000F27BA">
      <w:pPr>
        <w:spacing w:after="160" w:line="259" w:lineRule="auto"/>
        <w:ind w:left="4956"/>
        <w:rPr>
          <w:rFonts w:ascii="Calibri" w:eastAsia="Calibri" w:hAnsi="Calibri"/>
          <w:sz w:val="22"/>
          <w:szCs w:val="22"/>
        </w:rPr>
      </w:pPr>
    </w:p>
    <w:p w:rsidR="000F27BA" w:rsidRDefault="000F27BA" w:rsidP="000F27BA">
      <w:pPr>
        <w:jc w:val="both"/>
        <w:rPr>
          <w:rFonts w:ascii="Calibri" w:eastAsia="Calibri" w:hAnsi="Calibri"/>
          <w:sz w:val="22"/>
          <w:szCs w:val="22"/>
        </w:rPr>
      </w:pPr>
      <w:r w:rsidRPr="002856FB">
        <w:rPr>
          <w:rFonts w:ascii="Calibri" w:eastAsia="Calibri" w:hAnsi="Calibri"/>
          <w:sz w:val="22"/>
          <w:szCs w:val="22"/>
        </w:rPr>
        <w:t>O presidente do Conselh</w:t>
      </w:r>
      <w:r>
        <w:rPr>
          <w:rFonts w:ascii="Calibri" w:eastAsia="Calibri" w:hAnsi="Calibri"/>
          <w:sz w:val="22"/>
          <w:szCs w:val="22"/>
        </w:rPr>
        <w:t>o de Arquitetura de Urbanismo do estado</w:t>
      </w:r>
      <w:r w:rsidRPr="002856FB">
        <w:rPr>
          <w:rFonts w:ascii="Calibri" w:eastAsia="Calibri" w:hAnsi="Calibri"/>
          <w:sz w:val="22"/>
          <w:szCs w:val="22"/>
        </w:rPr>
        <w:t xml:space="preserve"> </w:t>
      </w:r>
      <w:r w:rsidRPr="000F27BA">
        <w:rPr>
          <w:rFonts w:ascii="Calibri" w:eastAsia="Calibri" w:hAnsi="Calibri"/>
          <w:sz w:val="22"/>
          <w:szCs w:val="22"/>
        </w:rPr>
        <w:t>do Rio Grande do Sul</w:t>
      </w:r>
      <w:r w:rsidRPr="000F27BA">
        <w:rPr>
          <w:rFonts w:ascii="Calibri" w:eastAsia="Calibri" w:hAnsi="Calibri"/>
          <w:b/>
          <w:sz w:val="22"/>
          <w:szCs w:val="22"/>
        </w:rPr>
        <w:t xml:space="preserve"> </w:t>
      </w:r>
      <w:r w:rsidRPr="002856FB">
        <w:rPr>
          <w:rFonts w:ascii="Calibri" w:eastAsia="Calibri" w:hAnsi="Calibri"/>
          <w:sz w:val="22"/>
          <w:szCs w:val="22"/>
        </w:rPr>
        <w:t>no uso de suas atribuições legais previstas no artigo 35, inciso</w:t>
      </w:r>
      <w:r>
        <w:rPr>
          <w:rFonts w:ascii="Calibri" w:eastAsia="Calibri" w:hAnsi="Calibri"/>
          <w:sz w:val="22"/>
          <w:szCs w:val="22"/>
        </w:rPr>
        <w:t xml:space="preserve"> III da L</w:t>
      </w:r>
      <w:r w:rsidRPr="002856FB">
        <w:rPr>
          <w:rFonts w:ascii="Calibri" w:eastAsia="Calibri" w:hAnsi="Calibri"/>
          <w:sz w:val="22"/>
          <w:szCs w:val="22"/>
        </w:rPr>
        <w:t>ei 12.378/2010</w:t>
      </w:r>
      <w:r>
        <w:rPr>
          <w:rFonts w:ascii="Calibri" w:eastAsia="Calibri" w:hAnsi="Calibri"/>
          <w:sz w:val="22"/>
          <w:szCs w:val="22"/>
        </w:rPr>
        <w:t>:</w:t>
      </w:r>
    </w:p>
    <w:p w:rsidR="000F27BA" w:rsidRPr="002856FB" w:rsidRDefault="000F27BA" w:rsidP="000F27BA">
      <w:pPr>
        <w:jc w:val="both"/>
        <w:rPr>
          <w:rFonts w:ascii="Calibri" w:eastAsia="Calibri" w:hAnsi="Calibri"/>
          <w:sz w:val="22"/>
          <w:szCs w:val="22"/>
        </w:rPr>
      </w:pPr>
      <w:r w:rsidRPr="002856FB">
        <w:rPr>
          <w:rFonts w:ascii="Calibri" w:eastAsia="Calibri" w:hAnsi="Calibri"/>
          <w:sz w:val="22"/>
          <w:szCs w:val="22"/>
        </w:rPr>
        <w:t xml:space="preserve">Considerando </w:t>
      </w:r>
      <w:r>
        <w:rPr>
          <w:rFonts w:ascii="Calibri" w:eastAsia="Calibri" w:hAnsi="Calibri"/>
          <w:sz w:val="22"/>
          <w:szCs w:val="22"/>
        </w:rPr>
        <w:t xml:space="preserve">o que determina a </w:t>
      </w:r>
      <w:r w:rsidRPr="00D95802">
        <w:rPr>
          <w:rFonts w:ascii="Calibri" w:eastAsia="Calibri" w:hAnsi="Calibri"/>
          <w:sz w:val="22"/>
          <w:szCs w:val="22"/>
        </w:rPr>
        <w:t>Resolução</w:t>
      </w:r>
      <w:r>
        <w:rPr>
          <w:rFonts w:ascii="Calibri" w:eastAsia="Calibri" w:hAnsi="Calibri"/>
          <w:sz w:val="22"/>
          <w:szCs w:val="22"/>
        </w:rPr>
        <w:t xml:space="preserve"> CAU/BR </w:t>
      </w:r>
      <w:r w:rsidRPr="00D95802">
        <w:rPr>
          <w:rFonts w:ascii="Calibri" w:eastAsia="Calibri" w:hAnsi="Calibri"/>
          <w:sz w:val="22"/>
          <w:szCs w:val="22"/>
        </w:rPr>
        <w:t>n° 71, de 24 de janeiro de 2014</w:t>
      </w:r>
      <w:r>
        <w:rPr>
          <w:rFonts w:ascii="Calibri" w:eastAsia="Calibri" w:hAnsi="Calibri"/>
          <w:sz w:val="22"/>
          <w:szCs w:val="22"/>
        </w:rPr>
        <w:t>,</w:t>
      </w:r>
      <w:r w:rsidRPr="00D95802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em seu Anexo I que trata do Centro de Serviços C</w:t>
      </w:r>
      <w:r w:rsidRPr="00D95802">
        <w:rPr>
          <w:rFonts w:ascii="Calibri" w:eastAsia="Calibri" w:hAnsi="Calibri"/>
          <w:sz w:val="22"/>
          <w:szCs w:val="22"/>
        </w:rPr>
        <w:t>ompartilhados</w:t>
      </w:r>
      <w:r>
        <w:rPr>
          <w:rFonts w:ascii="Calibri" w:eastAsia="Calibri" w:hAnsi="Calibri"/>
          <w:sz w:val="22"/>
          <w:szCs w:val="22"/>
        </w:rPr>
        <w:t>;</w:t>
      </w:r>
    </w:p>
    <w:p w:rsidR="000F27BA" w:rsidRPr="002856FB" w:rsidRDefault="000F27BA" w:rsidP="000F27BA">
      <w:pPr>
        <w:rPr>
          <w:rFonts w:ascii="Calibri" w:eastAsia="Calibri" w:hAnsi="Calibri"/>
          <w:sz w:val="22"/>
          <w:szCs w:val="22"/>
        </w:rPr>
      </w:pPr>
      <w:r w:rsidRPr="002856FB">
        <w:rPr>
          <w:rFonts w:ascii="Calibri" w:eastAsia="Calibri" w:hAnsi="Calibri"/>
          <w:sz w:val="22"/>
          <w:szCs w:val="22"/>
        </w:rPr>
        <w:t xml:space="preserve">Considerando que o SICCAU é monitorado por meio de </w:t>
      </w:r>
      <w:r>
        <w:rPr>
          <w:rFonts w:ascii="Calibri" w:eastAsia="Calibri" w:hAnsi="Calibri"/>
          <w:sz w:val="22"/>
          <w:szCs w:val="22"/>
        </w:rPr>
        <w:t>registros</w:t>
      </w:r>
      <w:r w:rsidRPr="002856FB">
        <w:rPr>
          <w:rFonts w:ascii="Calibri" w:eastAsia="Calibri" w:hAnsi="Calibri"/>
          <w:sz w:val="22"/>
          <w:szCs w:val="22"/>
        </w:rPr>
        <w:t xml:space="preserve"> que permitem identificar e rastrear o uso </w:t>
      </w:r>
      <w:r>
        <w:rPr>
          <w:rFonts w:ascii="Calibri" w:eastAsia="Calibri" w:hAnsi="Calibri"/>
          <w:sz w:val="22"/>
          <w:szCs w:val="22"/>
        </w:rPr>
        <w:t>devido ou indevido</w:t>
      </w:r>
      <w:r w:rsidRPr="002856FB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em caráter de segurança e sigilo</w:t>
      </w:r>
      <w:r>
        <w:rPr>
          <w:rFonts w:ascii="Calibri" w:eastAsia="Calibri" w:hAnsi="Calibri"/>
          <w:sz w:val="22"/>
          <w:szCs w:val="22"/>
        </w:rPr>
        <w:t>;</w:t>
      </w:r>
    </w:p>
    <w:p w:rsidR="000F27BA" w:rsidRPr="002856FB" w:rsidRDefault="000F27BA" w:rsidP="000F27BA">
      <w:pPr>
        <w:jc w:val="both"/>
        <w:rPr>
          <w:rFonts w:ascii="Calibri" w:eastAsia="Calibri" w:hAnsi="Calibri"/>
          <w:sz w:val="22"/>
          <w:szCs w:val="22"/>
        </w:rPr>
      </w:pPr>
      <w:r w:rsidRPr="002856FB">
        <w:rPr>
          <w:rFonts w:ascii="Calibri" w:eastAsia="Calibri" w:hAnsi="Calibri"/>
          <w:sz w:val="22"/>
          <w:szCs w:val="22"/>
        </w:rPr>
        <w:t>Considerando que a senha para a administração do SI</w:t>
      </w:r>
      <w:r>
        <w:rPr>
          <w:rFonts w:ascii="Calibri" w:eastAsia="Calibri" w:hAnsi="Calibri"/>
          <w:sz w:val="22"/>
          <w:szCs w:val="22"/>
        </w:rPr>
        <w:t>CCAU é pessoal e intransferível;</w:t>
      </w:r>
    </w:p>
    <w:p w:rsidR="000F27BA" w:rsidRDefault="000F27BA" w:rsidP="000F27BA">
      <w:pPr>
        <w:jc w:val="both"/>
        <w:rPr>
          <w:rFonts w:ascii="Calibri" w:eastAsia="Calibri" w:hAnsi="Calibri"/>
          <w:sz w:val="22"/>
          <w:szCs w:val="22"/>
        </w:rPr>
      </w:pPr>
      <w:r w:rsidRPr="002856FB">
        <w:rPr>
          <w:rFonts w:ascii="Calibri" w:eastAsia="Calibri" w:hAnsi="Calibri"/>
          <w:sz w:val="22"/>
          <w:szCs w:val="22"/>
        </w:rPr>
        <w:t>Considerando que os dados das pessoas físicas e jurídicas existentes no SICCAU são sigilosos e de uso exclusivo para fins administrativos</w:t>
      </w:r>
      <w:r>
        <w:rPr>
          <w:rFonts w:ascii="Calibri" w:eastAsia="Calibri" w:hAnsi="Calibri"/>
          <w:sz w:val="22"/>
          <w:szCs w:val="22"/>
        </w:rPr>
        <w:t xml:space="preserve"> do CAU</w:t>
      </w:r>
      <w:r>
        <w:rPr>
          <w:rFonts w:ascii="Calibri" w:eastAsia="Calibri" w:hAnsi="Calibri"/>
          <w:sz w:val="22"/>
          <w:szCs w:val="22"/>
        </w:rPr>
        <w:t>.</w:t>
      </w:r>
    </w:p>
    <w:p w:rsidR="000F27BA" w:rsidRPr="002856FB" w:rsidRDefault="000F27BA" w:rsidP="000F27BA">
      <w:pPr>
        <w:jc w:val="both"/>
        <w:rPr>
          <w:rFonts w:ascii="Calibri" w:eastAsia="Calibri" w:hAnsi="Calibri"/>
          <w:sz w:val="22"/>
          <w:szCs w:val="22"/>
        </w:rPr>
      </w:pPr>
    </w:p>
    <w:p w:rsidR="000F27BA" w:rsidRPr="002856FB" w:rsidRDefault="000F27BA" w:rsidP="000F27B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2D5C42">
        <w:rPr>
          <w:rFonts w:ascii="Calibri" w:eastAsia="Calibri" w:hAnsi="Calibri"/>
          <w:b/>
          <w:szCs w:val="22"/>
        </w:rPr>
        <w:t>RESOLVE</w:t>
      </w:r>
      <w:r w:rsidRPr="002856FB">
        <w:rPr>
          <w:rFonts w:ascii="Calibri" w:eastAsia="Calibri" w:hAnsi="Calibri"/>
          <w:sz w:val="22"/>
          <w:szCs w:val="22"/>
        </w:rPr>
        <w:t>:</w:t>
      </w:r>
    </w:p>
    <w:p w:rsidR="000F27BA" w:rsidRDefault="000F27BA" w:rsidP="000F27BA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2856FB">
        <w:rPr>
          <w:rFonts w:ascii="Calibri" w:eastAsia="Calibri" w:hAnsi="Calibri"/>
          <w:sz w:val="22"/>
          <w:szCs w:val="22"/>
        </w:rPr>
        <w:t xml:space="preserve">Delegar </w:t>
      </w:r>
      <w:r>
        <w:rPr>
          <w:rFonts w:ascii="Calibri" w:eastAsia="Calibri" w:hAnsi="Calibri"/>
          <w:sz w:val="22"/>
          <w:szCs w:val="22"/>
        </w:rPr>
        <w:t>a</w:t>
      </w:r>
      <w:r>
        <w:rPr>
          <w:rFonts w:ascii="Calibri" w:eastAsia="Calibri" w:hAnsi="Calibri"/>
          <w:sz w:val="22"/>
          <w:szCs w:val="22"/>
        </w:rPr>
        <w:t xml:space="preserve"> Eduardo Bimbi e Ângela Rimolo </w:t>
      </w:r>
      <w:r w:rsidRPr="002856FB">
        <w:rPr>
          <w:rFonts w:ascii="Calibri" w:eastAsia="Calibri" w:hAnsi="Calibri"/>
          <w:sz w:val="22"/>
          <w:szCs w:val="22"/>
        </w:rPr>
        <w:t xml:space="preserve">os poderes necessários ao cumprimento da função de </w:t>
      </w:r>
      <w:r>
        <w:rPr>
          <w:rFonts w:ascii="Calibri" w:eastAsia="Calibri" w:hAnsi="Calibri"/>
          <w:sz w:val="22"/>
          <w:szCs w:val="22"/>
        </w:rPr>
        <w:t>Unidade de Referência Local nos termos do item 2.6 do Anexo I da Resolução 71/2014:</w:t>
      </w:r>
    </w:p>
    <w:p w:rsidR="000F27BA" w:rsidRPr="002070A4" w:rsidRDefault="000F27BA" w:rsidP="000F27BA">
      <w:pPr>
        <w:pStyle w:val="PargrafodaLista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2070A4">
        <w:rPr>
          <w:rFonts w:ascii="Calibri" w:eastAsia="Calibri" w:hAnsi="Calibri"/>
          <w:sz w:val="22"/>
          <w:szCs w:val="22"/>
        </w:rPr>
        <w:t>Coordenar a gestão de acesso e permissões às soluções de TI no âmbito do CA</w:t>
      </w:r>
      <w:r>
        <w:rPr>
          <w:rFonts w:ascii="Calibri" w:eastAsia="Calibri" w:hAnsi="Calibri"/>
          <w:sz w:val="22"/>
          <w:szCs w:val="22"/>
        </w:rPr>
        <w:t>U/RS</w:t>
      </w:r>
      <w:r w:rsidRPr="00705C17">
        <w:rPr>
          <w:rFonts w:ascii="Calibri" w:eastAsia="Calibri" w:hAnsi="Calibri"/>
          <w:b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administrando o cadastro de usuários e controle de concessão das permissões do SICCAU e IGEO</w:t>
      </w:r>
      <w:r w:rsidRPr="002070A4">
        <w:rPr>
          <w:rFonts w:ascii="Calibri" w:eastAsia="Calibri" w:hAnsi="Calibri"/>
          <w:sz w:val="22"/>
          <w:szCs w:val="22"/>
        </w:rPr>
        <w:t xml:space="preserve">; </w:t>
      </w:r>
    </w:p>
    <w:p w:rsidR="000F27BA" w:rsidRDefault="000F27BA" w:rsidP="000F27BA">
      <w:pPr>
        <w:pStyle w:val="PargrafodaLista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2070A4">
        <w:rPr>
          <w:rFonts w:ascii="Calibri" w:eastAsia="Calibri" w:hAnsi="Calibri"/>
          <w:sz w:val="22"/>
          <w:szCs w:val="22"/>
        </w:rPr>
        <w:t>Coordenar as demandas do CAU/</w:t>
      </w:r>
      <w:r>
        <w:rPr>
          <w:rFonts w:ascii="Calibri" w:eastAsia="Calibri" w:hAnsi="Calibri"/>
          <w:sz w:val="22"/>
          <w:szCs w:val="22"/>
        </w:rPr>
        <w:t>RS</w:t>
      </w:r>
      <w:r w:rsidRPr="002070A4">
        <w:rPr>
          <w:rFonts w:ascii="Calibri" w:eastAsia="Calibri" w:hAnsi="Calibri"/>
          <w:sz w:val="22"/>
          <w:szCs w:val="22"/>
        </w:rPr>
        <w:t xml:space="preserve"> no que diz respeito </w:t>
      </w:r>
      <w:proofErr w:type="gramStart"/>
      <w:r>
        <w:rPr>
          <w:rFonts w:ascii="Calibri" w:eastAsia="Calibri" w:hAnsi="Calibri"/>
          <w:sz w:val="22"/>
          <w:szCs w:val="22"/>
        </w:rPr>
        <w:t>a</w:t>
      </w:r>
      <w:proofErr w:type="gramEnd"/>
      <w:r>
        <w:rPr>
          <w:rFonts w:ascii="Calibri" w:eastAsia="Calibri" w:hAnsi="Calibri"/>
          <w:sz w:val="22"/>
          <w:szCs w:val="22"/>
        </w:rPr>
        <w:t xml:space="preserve"> </w:t>
      </w:r>
      <w:r w:rsidRPr="002070A4">
        <w:rPr>
          <w:rFonts w:ascii="Calibri" w:eastAsia="Calibri" w:hAnsi="Calibri"/>
          <w:sz w:val="22"/>
          <w:szCs w:val="22"/>
        </w:rPr>
        <w:t xml:space="preserve">manutenção das soluções de TI compartilhadas, </w:t>
      </w:r>
      <w:r>
        <w:rPr>
          <w:rFonts w:ascii="Calibri" w:eastAsia="Calibri" w:hAnsi="Calibri"/>
          <w:sz w:val="22"/>
          <w:szCs w:val="22"/>
        </w:rPr>
        <w:t>por meio do Gerenciador de demandas do Centro de Serviços Compartilhados (</w:t>
      </w:r>
      <w:r w:rsidRPr="002070A4">
        <w:rPr>
          <w:rFonts w:ascii="Calibri" w:eastAsia="Calibri" w:hAnsi="Calibri"/>
          <w:i/>
          <w:sz w:val="22"/>
          <w:szCs w:val="22"/>
        </w:rPr>
        <w:t>http://cscsiccau.caubr.gov.br</w:t>
      </w:r>
      <w:r>
        <w:rPr>
          <w:rFonts w:ascii="Calibri" w:eastAsia="Calibri" w:hAnsi="Calibri"/>
          <w:sz w:val="22"/>
          <w:szCs w:val="22"/>
        </w:rPr>
        <w:t xml:space="preserve">); </w:t>
      </w:r>
    </w:p>
    <w:p w:rsidR="000F27BA" w:rsidRDefault="000F27BA" w:rsidP="000F27BA">
      <w:pPr>
        <w:pStyle w:val="PargrafodaLista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2070A4">
        <w:rPr>
          <w:rFonts w:ascii="Calibri" w:eastAsia="Calibri" w:hAnsi="Calibri"/>
          <w:sz w:val="22"/>
          <w:szCs w:val="22"/>
        </w:rPr>
        <w:t xml:space="preserve">Propor o desenvolvimento de evolução de solução de TI; </w:t>
      </w:r>
    </w:p>
    <w:p w:rsidR="000F27BA" w:rsidRDefault="000F27BA" w:rsidP="000F27BA">
      <w:pPr>
        <w:pStyle w:val="PargrafodaLista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2070A4">
        <w:rPr>
          <w:rFonts w:ascii="Calibri" w:eastAsia="Calibri" w:hAnsi="Calibri"/>
          <w:sz w:val="22"/>
          <w:szCs w:val="22"/>
        </w:rPr>
        <w:t xml:space="preserve">Propor à Unidade Gestora do Centro de Serviços Compartilhados processos, métodos, técnicas, ferramentas e padrões aplicáveis ao provimento de soluções de TI; </w:t>
      </w:r>
    </w:p>
    <w:p w:rsidR="000F27BA" w:rsidRPr="002070A4" w:rsidRDefault="000F27BA" w:rsidP="000F27BA">
      <w:pPr>
        <w:pStyle w:val="PargrafodaLista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2070A4">
        <w:rPr>
          <w:rFonts w:ascii="Calibri" w:eastAsia="Calibri" w:hAnsi="Calibri"/>
          <w:sz w:val="22"/>
          <w:szCs w:val="22"/>
        </w:rPr>
        <w:t xml:space="preserve">Avaliar as regras de negócio, os requisitos e os níveis de serviço definidos pela unidade gestora da solução de TI e encaminhar à Unidade Gestora do Centro de Serviços Compartilhados possíveis inconsistências ou incompatibilidades, de modo a promover a integração das soluções de TI, a padronização da arquitetura tecnológica e a maximização dos benefícios para o CSC; </w:t>
      </w:r>
    </w:p>
    <w:p w:rsidR="000F27BA" w:rsidRDefault="000F27BA" w:rsidP="000F27BA">
      <w:pPr>
        <w:pStyle w:val="PargrafodaLista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2070A4">
        <w:rPr>
          <w:rFonts w:ascii="Calibri" w:eastAsia="Calibri" w:hAnsi="Calibri"/>
          <w:sz w:val="22"/>
          <w:szCs w:val="22"/>
        </w:rPr>
        <w:t>Manter as unidades do CAU</w:t>
      </w:r>
      <w:r>
        <w:rPr>
          <w:rFonts w:ascii="Calibri" w:eastAsia="Calibri" w:hAnsi="Calibri"/>
          <w:sz w:val="22"/>
          <w:szCs w:val="22"/>
        </w:rPr>
        <w:t>/RS</w:t>
      </w:r>
      <w:r w:rsidRPr="002070A4">
        <w:rPr>
          <w:rFonts w:ascii="Calibri" w:eastAsia="Calibri" w:hAnsi="Calibri"/>
          <w:sz w:val="22"/>
          <w:szCs w:val="22"/>
        </w:rPr>
        <w:t xml:space="preserve"> informadas sobre o andamento de demandas e projetos relativos à solução de TI;</w:t>
      </w:r>
    </w:p>
    <w:p w:rsidR="000F27BA" w:rsidRDefault="000F27BA" w:rsidP="000F27B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2856FB">
        <w:rPr>
          <w:rFonts w:ascii="Calibri" w:eastAsia="Calibri" w:hAnsi="Calibri"/>
          <w:sz w:val="22"/>
          <w:szCs w:val="22"/>
        </w:rPr>
        <w:t xml:space="preserve">A presente </w:t>
      </w:r>
      <w:r>
        <w:rPr>
          <w:rFonts w:ascii="Calibri" w:eastAsia="Calibri" w:hAnsi="Calibri"/>
          <w:sz w:val="22"/>
          <w:szCs w:val="22"/>
        </w:rPr>
        <w:t>P</w:t>
      </w:r>
      <w:r w:rsidRPr="002856FB">
        <w:rPr>
          <w:rFonts w:ascii="Calibri" w:eastAsia="Calibri" w:hAnsi="Calibri"/>
          <w:sz w:val="22"/>
          <w:szCs w:val="22"/>
        </w:rPr>
        <w:t xml:space="preserve">ortaria entra em vigor </w:t>
      </w:r>
      <w:r>
        <w:rPr>
          <w:rFonts w:ascii="Calibri" w:eastAsia="Calibri" w:hAnsi="Calibri"/>
          <w:sz w:val="22"/>
          <w:szCs w:val="22"/>
        </w:rPr>
        <w:t>a</w:t>
      </w:r>
      <w:r w:rsidRPr="002856FB">
        <w:rPr>
          <w:rFonts w:ascii="Calibri" w:eastAsia="Calibri" w:hAnsi="Calibri"/>
          <w:sz w:val="22"/>
          <w:szCs w:val="22"/>
        </w:rPr>
        <w:t xml:space="preserve"> partir da data de sua assinatura.</w:t>
      </w:r>
    </w:p>
    <w:p w:rsidR="000F27BA" w:rsidRDefault="000F27BA" w:rsidP="000F27BA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5B28AD" w:rsidRPr="004054C0" w:rsidRDefault="005B28AD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B28AD" w:rsidRPr="004054C0" w:rsidRDefault="005B28AD" w:rsidP="00BF58DF">
      <w:pPr>
        <w:jc w:val="center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>Roberto Py Gomes da Silveira</w:t>
      </w:r>
    </w:p>
    <w:p w:rsidR="00940140" w:rsidRPr="004054C0" w:rsidRDefault="00BF58DF" w:rsidP="00BF58DF">
      <w:pPr>
        <w:jc w:val="center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 xml:space="preserve">Presidente do CAU/RS </w:t>
      </w:r>
    </w:p>
    <w:sectPr w:rsidR="00940140" w:rsidRPr="004054C0" w:rsidSect="000F27BA">
      <w:headerReference w:type="default" r:id="rId9"/>
      <w:footerReference w:type="default" r:id="rId10"/>
      <w:footnotePr>
        <w:pos w:val="beneathText"/>
      </w:footnotePr>
      <w:pgSz w:w="11905" w:h="16837" w:code="9"/>
      <w:pgMar w:top="1985" w:right="851" w:bottom="851" w:left="1701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F9" w:rsidRDefault="00AD6BF9" w:rsidP="0017671C">
      <w:r>
        <w:separator/>
      </w:r>
    </w:p>
  </w:endnote>
  <w:endnote w:type="continuationSeparator" w:id="0">
    <w:p w:rsidR="00AD6BF9" w:rsidRDefault="00AD6BF9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0F27BA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F9" w:rsidRDefault="00AD6BF9" w:rsidP="0017671C">
      <w:r>
        <w:separator/>
      </w:r>
    </w:p>
  </w:footnote>
  <w:footnote w:type="continuationSeparator" w:id="0">
    <w:p w:rsidR="00AD6BF9" w:rsidRDefault="00AD6BF9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53947787" wp14:editId="01BA46AC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93C"/>
    <w:multiLevelType w:val="hybridMultilevel"/>
    <w:tmpl w:val="6A604752"/>
    <w:lvl w:ilvl="0" w:tplc="0C0EEC4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721BC"/>
    <w:multiLevelType w:val="hybridMultilevel"/>
    <w:tmpl w:val="E5185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0216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341A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0F27BA"/>
    <w:rsid w:val="000F2C43"/>
    <w:rsid w:val="00105A0A"/>
    <w:rsid w:val="0011280B"/>
    <w:rsid w:val="001203D5"/>
    <w:rsid w:val="00126751"/>
    <w:rsid w:val="00130E0C"/>
    <w:rsid w:val="0013181A"/>
    <w:rsid w:val="0013649E"/>
    <w:rsid w:val="001379FB"/>
    <w:rsid w:val="001405A2"/>
    <w:rsid w:val="00142D44"/>
    <w:rsid w:val="00154461"/>
    <w:rsid w:val="0015552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96685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15CC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558EB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A654D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44A6"/>
    <w:rsid w:val="003F6667"/>
    <w:rsid w:val="003F7C29"/>
    <w:rsid w:val="004004F7"/>
    <w:rsid w:val="00402983"/>
    <w:rsid w:val="00404F30"/>
    <w:rsid w:val="004054C0"/>
    <w:rsid w:val="004065C2"/>
    <w:rsid w:val="00407A2C"/>
    <w:rsid w:val="00407D6B"/>
    <w:rsid w:val="00413009"/>
    <w:rsid w:val="004171AF"/>
    <w:rsid w:val="00422830"/>
    <w:rsid w:val="004258B0"/>
    <w:rsid w:val="00426D08"/>
    <w:rsid w:val="00430404"/>
    <w:rsid w:val="00435634"/>
    <w:rsid w:val="004417B1"/>
    <w:rsid w:val="00446ECD"/>
    <w:rsid w:val="0045022A"/>
    <w:rsid w:val="0045208F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6D78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C61E2"/>
    <w:rsid w:val="004D225B"/>
    <w:rsid w:val="004D6A6A"/>
    <w:rsid w:val="004E343A"/>
    <w:rsid w:val="004E455B"/>
    <w:rsid w:val="004F0FB2"/>
    <w:rsid w:val="004F101E"/>
    <w:rsid w:val="004F1457"/>
    <w:rsid w:val="004F2B59"/>
    <w:rsid w:val="004F370B"/>
    <w:rsid w:val="0050040B"/>
    <w:rsid w:val="00501A89"/>
    <w:rsid w:val="00504BA5"/>
    <w:rsid w:val="00514A6F"/>
    <w:rsid w:val="005175FE"/>
    <w:rsid w:val="00520D52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5E09"/>
    <w:rsid w:val="005C7175"/>
    <w:rsid w:val="005D4500"/>
    <w:rsid w:val="005D6D55"/>
    <w:rsid w:val="005D7324"/>
    <w:rsid w:val="005E1C76"/>
    <w:rsid w:val="005E27C3"/>
    <w:rsid w:val="005F7ED1"/>
    <w:rsid w:val="00600409"/>
    <w:rsid w:val="00610C17"/>
    <w:rsid w:val="006141D7"/>
    <w:rsid w:val="00616878"/>
    <w:rsid w:val="00626082"/>
    <w:rsid w:val="0063003D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2B36"/>
    <w:rsid w:val="006746F5"/>
    <w:rsid w:val="006815AA"/>
    <w:rsid w:val="006839B4"/>
    <w:rsid w:val="00686B20"/>
    <w:rsid w:val="006A38C8"/>
    <w:rsid w:val="006A447E"/>
    <w:rsid w:val="006B1323"/>
    <w:rsid w:val="006B6327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4DBE"/>
    <w:rsid w:val="00726053"/>
    <w:rsid w:val="00733100"/>
    <w:rsid w:val="007407D1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D532C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87F5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21FE"/>
    <w:rsid w:val="00973A86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C4D28"/>
    <w:rsid w:val="009D03D1"/>
    <w:rsid w:val="009D0F52"/>
    <w:rsid w:val="009D2D75"/>
    <w:rsid w:val="009D3947"/>
    <w:rsid w:val="009D484F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36FAA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D6BF9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13B2"/>
    <w:rsid w:val="00B12A2E"/>
    <w:rsid w:val="00B22DBF"/>
    <w:rsid w:val="00B25E3C"/>
    <w:rsid w:val="00B339BB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860E9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58DF"/>
    <w:rsid w:val="00BF62A2"/>
    <w:rsid w:val="00C034BD"/>
    <w:rsid w:val="00C040ED"/>
    <w:rsid w:val="00C06BC4"/>
    <w:rsid w:val="00C1092D"/>
    <w:rsid w:val="00C149D0"/>
    <w:rsid w:val="00C15A5A"/>
    <w:rsid w:val="00C219C8"/>
    <w:rsid w:val="00C232E8"/>
    <w:rsid w:val="00C26B95"/>
    <w:rsid w:val="00C2761E"/>
    <w:rsid w:val="00C27C05"/>
    <w:rsid w:val="00C313CB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07D5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606F"/>
    <w:rsid w:val="00D4562D"/>
    <w:rsid w:val="00D475D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BB1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4E5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4726F"/>
    <w:rsid w:val="00F55BD8"/>
    <w:rsid w:val="00F600D6"/>
    <w:rsid w:val="00F72723"/>
    <w:rsid w:val="00F7416A"/>
    <w:rsid w:val="00F751BB"/>
    <w:rsid w:val="00F826F0"/>
    <w:rsid w:val="00F85E5E"/>
    <w:rsid w:val="00F87F8D"/>
    <w:rsid w:val="00F9250D"/>
    <w:rsid w:val="00F93577"/>
    <w:rsid w:val="00F96848"/>
    <w:rsid w:val="00FA2D17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1684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DD72-B1E2-48CE-A245-7AB13C2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2014-04-28T12:31:00Z</cp:lastPrinted>
  <dcterms:created xsi:type="dcterms:W3CDTF">2014-04-28T12:33:00Z</dcterms:created>
  <dcterms:modified xsi:type="dcterms:W3CDTF">2014-04-28T15:50:00Z</dcterms:modified>
</cp:coreProperties>
</file>