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591D2" w14:textId="77777777" w:rsidR="001800BD" w:rsidRPr="00067360" w:rsidRDefault="001800BD" w:rsidP="00067360">
      <w:pPr>
        <w:spacing w:line="276" w:lineRule="auto"/>
        <w:jc w:val="center"/>
        <w:rPr>
          <w:rFonts w:ascii="Times New Roman" w:hAnsi="Times New Roman"/>
        </w:rPr>
      </w:pPr>
    </w:p>
    <w:p w14:paraId="2D57F2B1" w14:textId="0F234ABC" w:rsidR="002632C2" w:rsidRPr="007E3D0E" w:rsidRDefault="002632C2" w:rsidP="00067360">
      <w:pPr>
        <w:spacing w:line="276" w:lineRule="auto"/>
        <w:jc w:val="center"/>
        <w:rPr>
          <w:rFonts w:ascii="Times New Roman" w:hAnsi="Times New Roman"/>
        </w:rPr>
      </w:pPr>
      <w:r w:rsidRPr="007E3D0E">
        <w:rPr>
          <w:rFonts w:ascii="Times New Roman" w:hAnsi="Times New Roman"/>
        </w:rPr>
        <w:t xml:space="preserve">PORTARIA NORMATIVA N° </w:t>
      </w:r>
      <w:r w:rsidR="00B82150">
        <w:rPr>
          <w:rFonts w:ascii="Times New Roman" w:hAnsi="Times New Roman"/>
        </w:rPr>
        <w:t>006</w:t>
      </w:r>
      <w:r w:rsidRPr="007E3D0E">
        <w:rPr>
          <w:rFonts w:ascii="Times New Roman" w:hAnsi="Times New Roman"/>
        </w:rPr>
        <w:t xml:space="preserve">, DE </w:t>
      </w:r>
      <w:r w:rsidR="00B82150">
        <w:rPr>
          <w:rFonts w:ascii="Times New Roman" w:hAnsi="Times New Roman"/>
        </w:rPr>
        <w:t xml:space="preserve">03 </w:t>
      </w:r>
      <w:r w:rsidR="0003472F" w:rsidRPr="007E3D0E">
        <w:rPr>
          <w:rFonts w:ascii="Times New Roman" w:hAnsi="Times New Roman"/>
        </w:rPr>
        <w:t>DE ABRIL DE 2019.</w:t>
      </w:r>
    </w:p>
    <w:p w14:paraId="22063C21" w14:textId="77777777" w:rsidR="002632C2" w:rsidRDefault="002632C2" w:rsidP="00067360">
      <w:pPr>
        <w:spacing w:line="276" w:lineRule="auto"/>
        <w:jc w:val="both"/>
        <w:rPr>
          <w:rFonts w:ascii="Times New Roman" w:hAnsi="Times New Roman"/>
        </w:rPr>
      </w:pPr>
    </w:p>
    <w:p w14:paraId="57F6D46E" w14:textId="77777777" w:rsidR="00B82150" w:rsidRPr="007E3D0E" w:rsidRDefault="00B82150" w:rsidP="00067360">
      <w:pPr>
        <w:spacing w:line="276" w:lineRule="auto"/>
        <w:jc w:val="both"/>
        <w:rPr>
          <w:rFonts w:ascii="Times New Roman" w:hAnsi="Times New Roman"/>
        </w:rPr>
      </w:pPr>
    </w:p>
    <w:p w14:paraId="24BDC35F" w14:textId="666349A1" w:rsidR="00FD585A" w:rsidRPr="0003472F" w:rsidRDefault="00067360" w:rsidP="00A516D7">
      <w:pPr>
        <w:ind w:left="5103"/>
        <w:jc w:val="both"/>
        <w:rPr>
          <w:rFonts w:ascii="Times New Roman" w:hAnsi="Times New Roman"/>
          <w:sz w:val="22"/>
        </w:rPr>
      </w:pPr>
      <w:r w:rsidRPr="007E3D0E">
        <w:rPr>
          <w:rFonts w:ascii="Times New Roman" w:hAnsi="Times New Roman"/>
          <w:sz w:val="22"/>
        </w:rPr>
        <w:t>Regulamenta, no âmbito do Conselho de Arquitetura e Urbanismo d</w:t>
      </w:r>
      <w:r w:rsidR="00285902" w:rsidRPr="007E3D0E">
        <w:rPr>
          <w:rFonts w:ascii="Times New Roman" w:hAnsi="Times New Roman"/>
          <w:sz w:val="22"/>
        </w:rPr>
        <w:t xml:space="preserve">o Rio Grande do Sul – CAU/RS, </w:t>
      </w:r>
      <w:r w:rsidR="00AF263D" w:rsidRPr="007E3D0E">
        <w:rPr>
          <w:rFonts w:ascii="Times New Roman" w:hAnsi="Times New Roman"/>
          <w:sz w:val="22"/>
        </w:rPr>
        <w:t xml:space="preserve">o procedimento de seleção interna das agências de </w:t>
      </w:r>
      <w:r w:rsidR="001D6687" w:rsidRPr="007E3D0E">
        <w:rPr>
          <w:rFonts w:ascii="Times New Roman" w:hAnsi="Times New Roman"/>
          <w:sz w:val="22"/>
        </w:rPr>
        <w:t>pu</w:t>
      </w:r>
      <w:r w:rsidR="00D65437" w:rsidRPr="007E3D0E">
        <w:rPr>
          <w:rFonts w:ascii="Times New Roman" w:hAnsi="Times New Roman"/>
          <w:sz w:val="22"/>
        </w:rPr>
        <w:t>blicidade contratadas pelo Conselho.</w:t>
      </w:r>
    </w:p>
    <w:p w14:paraId="65C0632C" w14:textId="77777777" w:rsidR="00FD585A" w:rsidRDefault="00FD585A" w:rsidP="00A516D7">
      <w:pPr>
        <w:ind w:left="5103"/>
        <w:jc w:val="both"/>
        <w:rPr>
          <w:rFonts w:ascii="Times New Roman" w:hAnsi="Times New Roman"/>
        </w:rPr>
      </w:pPr>
    </w:p>
    <w:p w14:paraId="1D9930B5" w14:textId="77777777" w:rsidR="00FD585A" w:rsidRDefault="00FD585A" w:rsidP="00A516D7">
      <w:pPr>
        <w:ind w:left="5103"/>
        <w:jc w:val="both"/>
      </w:pPr>
    </w:p>
    <w:p w14:paraId="72F5FCB1" w14:textId="32E57E3B" w:rsidR="00534E6B" w:rsidRPr="00397414" w:rsidRDefault="00534E6B" w:rsidP="00534E6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jc w:val="both"/>
        <w:rPr>
          <w:bCs/>
        </w:rPr>
      </w:pPr>
      <w:r w:rsidRPr="00397414">
        <w:t>O PRESIDENTE DO CONSELHO DE ARQUITETURA E URBANISMO DO RIO GRANDE DO SUL - CAU/RS</w:t>
      </w:r>
      <w:r w:rsidRPr="00397414">
        <w:rPr>
          <w:bCs/>
        </w:rPr>
        <w:t>, no uso das atribuições que lhe conferem o artigo 34, da Lei n.º 12.378/2010, e artigo 15</w:t>
      </w:r>
      <w:r w:rsidR="007E3D0E" w:rsidRPr="00397414">
        <w:rPr>
          <w:bCs/>
        </w:rPr>
        <w:t>2</w:t>
      </w:r>
      <w:r w:rsidRPr="00397414">
        <w:rPr>
          <w:bCs/>
        </w:rPr>
        <w:t>, do Regimento Interno do CAU/RS, aprovado pela Deliberação Plenária DPL n.º 839, de 17 de novembro de 2017, do CAU/RS, bem como pela Deliberação Plenária DPABR/BR n.º 0023-05.B/2017, adotada na Reunião Plenária Ampliada n.º 23, realizada no di</w:t>
      </w:r>
      <w:r w:rsidR="00C87D06" w:rsidRPr="00397414">
        <w:rPr>
          <w:bCs/>
        </w:rPr>
        <w:t>a 15 de dezembro de 2017, e</w:t>
      </w:r>
    </w:p>
    <w:p w14:paraId="572C97BE" w14:textId="77777777" w:rsidR="00534E6B" w:rsidRPr="00397414" w:rsidRDefault="00534E6B" w:rsidP="00534E6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jc w:val="both"/>
        <w:rPr>
          <w:bCs/>
        </w:rPr>
      </w:pPr>
    </w:p>
    <w:p w14:paraId="0C25EB48" w14:textId="77ACB9A0" w:rsidR="0003472F" w:rsidRPr="00397414" w:rsidRDefault="0003472F" w:rsidP="008E0861">
      <w:pPr>
        <w:pStyle w:val="Corpodetexto"/>
        <w:ind w:left="102"/>
        <w:rPr>
          <w:rFonts w:ascii="Times New Roman" w:hAnsi="Times New Roman" w:cs="Times New Roman"/>
        </w:rPr>
      </w:pPr>
      <w:r w:rsidRPr="0039741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BFE8FF" wp14:editId="4E5A4F2F">
                <wp:simplePos x="0" y="0"/>
                <wp:positionH relativeFrom="page">
                  <wp:posOffset>8509000</wp:posOffset>
                </wp:positionH>
                <wp:positionV relativeFrom="paragraph">
                  <wp:posOffset>290830</wp:posOffset>
                </wp:positionV>
                <wp:extent cx="6350" cy="10160"/>
                <wp:effectExtent l="12700" t="50800" r="28575" b="342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350" cy="10160"/>
                        </a:xfrm>
                        <a:custGeom>
                          <a:avLst/>
                          <a:gdLst>
                            <a:gd name="T0" fmla="+- 0 6700 6700"/>
                            <a:gd name="T1" fmla="*/ T0 w 10"/>
                            <a:gd name="T2" fmla="+- 0 229 229"/>
                            <a:gd name="T3" fmla="*/ 229 h 17"/>
                            <a:gd name="T4" fmla="+- 0 6710 6700"/>
                            <a:gd name="T5" fmla="*/ T4 w 10"/>
                            <a:gd name="T6" fmla="+- 0 240 229"/>
                            <a:gd name="T7" fmla="*/ 240 h 17"/>
                            <a:gd name="T8" fmla="+- 0 6708 6700"/>
                            <a:gd name="T9" fmla="*/ T8 w 10"/>
                            <a:gd name="T10" fmla="+- 0 233 229"/>
                            <a:gd name="T11" fmla="*/ 233 h 17"/>
                            <a:gd name="T12" fmla="+- 0 6708 6700"/>
                            <a:gd name="T13" fmla="*/ T12 w 10"/>
                            <a:gd name="T14" fmla="+- 0 246 229"/>
                            <a:gd name="T15" fmla="*/ 24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" h="17">
                              <a:moveTo>
                                <a:pt x="0" y="0"/>
                              </a:moveTo>
                              <a:lnTo>
                                <a:pt x="10" y="11"/>
                              </a:lnTo>
                              <a:lnTo>
                                <a:pt x="8" y="4"/>
                              </a:lnTo>
                              <a:lnTo>
                                <a:pt x="8" y="17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E521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DD711" id="Freeform 2" o:spid="_x0000_s1026" style="position:absolute;margin-left:670pt;margin-top:22.9pt;width:.5pt;height: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" path="m,l10,11,8,4r,13e" filled="f" strokecolor="#e52136" strokeweight="1pt">
                <v:path arrowok="t" o:connecttype="custom" o:connectlocs="0,136861;6350,143435;5080,139252;5080,147021" o:connectangles="0,0,0,0"/>
                <o:lock v:ext="edit" verticies="t"/>
                <w10:wrap anchorx="page"/>
              </v:shape>
            </w:pict>
          </mc:Fallback>
        </mc:AlternateContent>
      </w:r>
      <w:r w:rsidR="008E0861" w:rsidRPr="00397414">
        <w:rPr>
          <w:rFonts w:ascii="Times New Roman" w:hAnsi="Times New Roman" w:cs="Times New Roman"/>
        </w:rPr>
        <w:t xml:space="preserve">Considerando o </w:t>
      </w:r>
      <w:r w:rsidRPr="00397414">
        <w:rPr>
          <w:rFonts w:ascii="Times New Roman" w:hAnsi="Times New Roman" w:cs="Times New Roman"/>
        </w:rPr>
        <w:t>“Manual de Procedimentos das Ações de Publicidade” da Secretaria de Comunicação Social da Presidência da República – SECOM aprovado pela Portaria nº 083, de 20 de julho de 2011</w:t>
      </w:r>
      <w:r w:rsidR="008E0861" w:rsidRPr="00397414">
        <w:rPr>
          <w:rFonts w:ascii="Times New Roman" w:hAnsi="Times New Roman" w:cs="Times New Roman"/>
        </w:rPr>
        <w:t>;</w:t>
      </w:r>
    </w:p>
    <w:p w14:paraId="275F3FF9" w14:textId="77777777" w:rsidR="0003472F" w:rsidRPr="00397414" w:rsidRDefault="0003472F" w:rsidP="00534E6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jc w:val="both"/>
        <w:rPr>
          <w:bCs/>
        </w:rPr>
      </w:pPr>
    </w:p>
    <w:p w14:paraId="627706D5" w14:textId="3D1EE7D2" w:rsidR="00AF2BF8" w:rsidRPr="00397414" w:rsidRDefault="00534E6B" w:rsidP="008E0861">
      <w:pPr>
        <w:pStyle w:val="Corpodetexto"/>
        <w:ind w:left="102"/>
        <w:rPr>
          <w:rFonts w:ascii="Times New Roman" w:hAnsi="Times New Roman" w:cs="Times New Roman"/>
        </w:rPr>
      </w:pPr>
      <w:r w:rsidRPr="00397414">
        <w:rPr>
          <w:rFonts w:ascii="Times New Roman" w:hAnsi="Times New Roman" w:cs="Times New Roman"/>
        </w:rPr>
        <w:t xml:space="preserve">Considerando </w:t>
      </w:r>
      <w:r w:rsidR="008E0861" w:rsidRPr="00397414">
        <w:rPr>
          <w:rFonts w:ascii="Times New Roman" w:hAnsi="Times New Roman" w:cs="Times New Roman"/>
        </w:rPr>
        <w:t xml:space="preserve">a Lei nº 12.232, de 29 de abril de 2010, que dispõe sobre as normas gerais para licitação e contratação pela administração pública de serviços de publicidade prestados por intermédio de agências de propaganda e dá outras providências. </w:t>
      </w:r>
    </w:p>
    <w:p w14:paraId="65B02B38" w14:textId="77777777" w:rsidR="008E0861" w:rsidRPr="00397414" w:rsidRDefault="008E0861" w:rsidP="008E0861">
      <w:pPr>
        <w:pStyle w:val="Corpodetexto"/>
        <w:ind w:left="102"/>
        <w:rPr>
          <w:rFonts w:ascii="Times New Roman" w:hAnsi="Times New Roman" w:cs="Times New Roman"/>
        </w:rPr>
      </w:pPr>
    </w:p>
    <w:p w14:paraId="3276F709" w14:textId="3703961A" w:rsidR="008E0861" w:rsidRPr="00397414" w:rsidRDefault="008E0861" w:rsidP="008E0861">
      <w:pPr>
        <w:pStyle w:val="Corpodetexto"/>
        <w:ind w:left="102"/>
        <w:rPr>
          <w:rFonts w:ascii="Times New Roman" w:hAnsi="Times New Roman" w:cs="Times New Roman"/>
        </w:rPr>
      </w:pPr>
      <w:r w:rsidRPr="00397414">
        <w:rPr>
          <w:rFonts w:ascii="Times New Roman" w:hAnsi="Times New Roman" w:cs="Times New Roman"/>
        </w:rPr>
        <w:lastRenderedPageBreak/>
        <w:t xml:space="preserve">Considerando </w:t>
      </w:r>
      <w:r w:rsidR="006555E6" w:rsidRPr="00397414">
        <w:rPr>
          <w:rFonts w:ascii="Times New Roman" w:hAnsi="Times New Roman" w:cs="Times New Roman"/>
        </w:rPr>
        <w:t>o artigo 2º, §§ 3º e 4º, que dispõe que “</w:t>
      </w:r>
      <w:r w:rsidR="006555E6" w:rsidRPr="00397414">
        <w:rPr>
          <w:rFonts w:ascii="Times New Roman" w:hAnsi="Times New Roman" w:cs="Times New Roman"/>
          <w:i/>
        </w:rPr>
        <w:t>na contratação dos serviços de publicidade, faculta-se a adjudicação do objeto da licitação a mais de uma agência de propaganda, sem a segregação em itens ou contas publicitárias, mediante justificativa no processo de licitação</w:t>
      </w:r>
      <w:r w:rsidR="006555E6" w:rsidRPr="00397414">
        <w:rPr>
          <w:rFonts w:ascii="Times New Roman" w:hAnsi="Times New Roman" w:cs="Times New Roman"/>
        </w:rPr>
        <w:t>” e “</w:t>
      </w:r>
      <w:r w:rsidR="006555E6" w:rsidRPr="00397414">
        <w:rPr>
          <w:rFonts w:ascii="Times New Roman" w:hAnsi="Times New Roman" w:cs="Times New Roman"/>
          <w:i/>
        </w:rPr>
        <w:t>para a execução das ações de comunicação publicitária realizadas no âmbito dos contratos decorrentes das licitações previstas no § 3o deste artigo, o órgão ou a entidade deverá, obrigatoriamente, instituir procedimento de seleção interna entre as contratadas, cuja metodologia será aprovada pela administração e publicada na imprensa oficial</w:t>
      </w:r>
      <w:r w:rsidR="006555E6" w:rsidRPr="00397414">
        <w:rPr>
          <w:rFonts w:ascii="Times New Roman" w:hAnsi="Times New Roman" w:cs="Times New Roman"/>
        </w:rPr>
        <w:t>”</w:t>
      </w:r>
      <w:r w:rsidR="007F175E" w:rsidRPr="00397414">
        <w:rPr>
          <w:rFonts w:asciiTheme="minorHAnsi" w:hAnsiTheme="minorHAnsi" w:cstheme="minorHAnsi"/>
        </w:rPr>
        <w:t>;</w:t>
      </w:r>
    </w:p>
    <w:p w14:paraId="57C687CD" w14:textId="77777777" w:rsidR="00AF2BF8" w:rsidRPr="00397414" w:rsidRDefault="00C87D06" w:rsidP="00C87D0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397414">
        <w:rPr>
          <w:bCs/>
        </w:rPr>
        <w:t>RESOLVE:</w:t>
      </w:r>
    </w:p>
    <w:p w14:paraId="3B2D4518" w14:textId="196C651E" w:rsidR="00C87D06" w:rsidRPr="00397414" w:rsidRDefault="00C87D06" w:rsidP="00C87D0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397414">
        <w:rPr>
          <w:b/>
          <w:bCs/>
        </w:rPr>
        <w:t>Art. 1º</w:t>
      </w:r>
      <w:r w:rsidRPr="00397414">
        <w:rPr>
          <w:bCs/>
        </w:rPr>
        <w:t xml:space="preserve">   </w:t>
      </w:r>
      <w:r w:rsidR="00DB33EC" w:rsidRPr="00397414">
        <w:rPr>
          <w:bCs/>
        </w:rPr>
        <w:t>A seleção interna das agências de publicidade contratadas para execução das ações será feita em função dos recursos estimados para a realização, de acordo com a metodologia adotada neste procedimento e em sintonia com os princípios da economicidade, da eficiência e da razoabilidade.</w:t>
      </w:r>
      <w:r w:rsidRPr="00397414">
        <w:rPr>
          <w:bCs/>
        </w:rPr>
        <w:t xml:space="preserve"> </w:t>
      </w:r>
    </w:p>
    <w:p w14:paraId="03DEEB54" w14:textId="77777777" w:rsidR="00C21742" w:rsidRPr="00397414" w:rsidRDefault="00C87D06" w:rsidP="00C2174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397414">
        <w:rPr>
          <w:b/>
          <w:bCs/>
        </w:rPr>
        <w:t>Art. 2º</w:t>
      </w:r>
      <w:r w:rsidR="00DB33EC" w:rsidRPr="00397414">
        <w:rPr>
          <w:bCs/>
        </w:rPr>
        <w:t xml:space="preserve"> Para os fins deste procedimento, considera-se:</w:t>
      </w:r>
      <w:r w:rsidRPr="00397414">
        <w:rPr>
          <w:bCs/>
        </w:rPr>
        <w:t xml:space="preserve"> </w:t>
      </w:r>
    </w:p>
    <w:p w14:paraId="6C6B78D2" w14:textId="19F69ECE" w:rsidR="00DB33EC" w:rsidRPr="00397414" w:rsidRDefault="00DB33EC" w:rsidP="00C21742">
      <w:pPr>
        <w:pStyle w:val="NormalWeb"/>
        <w:numPr>
          <w:ilvl w:val="0"/>
          <w:numId w:val="71"/>
        </w:num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397414">
        <w:rPr>
          <w:b/>
          <w:bCs/>
        </w:rPr>
        <w:t>Seleção Nível 1:</w:t>
      </w:r>
      <w:r w:rsidRPr="00397414">
        <w:rPr>
          <w:bCs/>
        </w:rPr>
        <w:t xml:space="preserve"> o procedimento de escolha de agência para a execução de ação publicitária com investimento estimado em até R$ 100.000,00;</w:t>
      </w:r>
    </w:p>
    <w:p w14:paraId="720709F8" w14:textId="77777777" w:rsidR="00DB33EC" w:rsidRPr="00397414" w:rsidRDefault="00DB33EC" w:rsidP="00C2174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</w:p>
    <w:p w14:paraId="13166EB3" w14:textId="77777777" w:rsidR="00DB33EC" w:rsidRPr="00397414" w:rsidRDefault="00DB33EC" w:rsidP="00C21742">
      <w:pPr>
        <w:pStyle w:val="NormalWeb"/>
        <w:numPr>
          <w:ilvl w:val="0"/>
          <w:numId w:val="71"/>
        </w:num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397414">
        <w:rPr>
          <w:b/>
          <w:bCs/>
        </w:rPr>
        <w:t>Seleção Nível 2:</w:t>
      </w:r>
      <w:r w:rsidRPr="00397414">
        <w:rPr>
          <w:bCs/>
        </w:rPr>
        <w:t xml:space="preserve"> o procedimento de escolha de agência para a execução de ação publicitária com investimento estimado de R$ 100.000,01 a R$ 200.000,00;</w:t>
      </w:r>
    </w:p>
    <w:p w14:paraId="76209C4A" w14:textId="77777777" w:rsidR="00DB33EC" w:rsidRPr="00397414" w:rsidRDefault="00DB33EC" w:rsidP="00C21742">
      <w:pPr>
        <w:pStyle w:val="NormalWeb"/>
        <w:numPr>
          <w:ilvl w:val="0"/>
          <w:numId w:val="71"/>
        </w:numPr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397414">
        <w:rPr>
          <w:b/>
          <w:bCs/>
        </w:rPr>
        <w:lastRenderedPageBreak/>
        <w:t>Seleção Nível 3:</w:t>
      </w:r>
      <w:r w:rsidRPr="00397414">
        <w:rPr>
          <w:bCs/>
        </w:rPr>
        <w:t xml:space="preserve"> o procedimento de seleção de agência para a execução de ação publicitária com investimento estimado superior a R$ 200.000,00.</w:t>
      </w:r>
    </w:p>
    <w:p w14:paraId="06C86320" w14:textId="77777777" w:rsidR="009164AE" w:rsidRPr="00397414" w:rsidRDefault="00C87D06" w:rsidP="009164AE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397414">
        <w:rPr>
          <w:b/>
          <w:bCs/>
        </w:rPr>
        <w:t>Art. 3º</w:t>
      </w:r>
      <w:r w:rsidR="00C21742" w:rsidRPr="00397414">
        <w:rPr>
          <w:bCs/>
        </w:rPr>
        <w:t>A Seleção Nível 1 será feita pela Gerência de Comunicação, mediante a aplicação dos critérios abaixo:</w:t>
      </w:r>
    </w:p>
    <w:p w14:paraId="047BC774" w14:textId="77777777" w:rsidR="009164AE" w:rsidRPr="00397414" w:rsidRDefault="009164AE" w:rsidP="009164AE">
      <w:pPr>
        <w:pStyle w:val="PargrafodaLista"/>
        <w:widowControl w:val="0"/>
        <w:numPr>
          <w:ilvl w:val="0"/>
          <w:numId w:val="70"/>
        </w:numPr>
        <w:tabs>
          <w:tab w:val="left" w:pos="455"/>
        </w:tabs>
        <w:autoSpaceDE w:val="0"/>
        <w:autoSpaceDN w:val="0"/>
        <w:contextualSpacing w:val="0"/>
        <w:jc w:val="both"/>
        <w:rPr>
          <w:rFonts w:ascii="Times New Roman" w:hAnsi="Times New Roman"/>
          <w:vanish/>
        </w:rPr>
      </w:pPr>
    </w:p>
    <w:p w14:paraId="4E4FC7CB" w14:textId="77777777" w:rsidR="009164AE" w:rsidRPr="00397414" w:rsidRDefault="009164AE" w:rsidP="009164AE">
      <w:pPr>
        <w:pStyle w:val="PargrafodaLista"/>
        <w:widowControl w:val="0"/>
        <w:numPr>
          <w:ilvl w:val="0"/>
          <w:numId w:val="70"/>
        </w:numPr>
        <w:tabs>
          <w:tab w:val="left" w:pos="455"/>
        </w:tabs>
        <w:autoSpaceDE w:val="0"/>
        <w:autoSpaceDN w:val="0"/>
        <w:contextualSpacing w:val="0"/>
        <w:jc w:val="both"/>
        <w:rPr>
          <w:rFonts w:ascii="Times New Roman" w:hAnsi="Times New Roman"/>
          <w:vanish/>
        </w:rPr>
      </w:pPr>
    </w:p>
    <w:p w14:paraId="3FA7F32F" w14:textId="77777777" w:rsidR="009164AE" w:rsidRPr="00397414" w:rsidRDefault="009164AE" w:rsidP="009164AE">
      <w:pPr>
        <w:pStyle w:val="PargrafodaLista"/>
        <w:widowControl w:val="0"/>
        <w:numPr>
          <w:ilvl w:val="0"/>
          <w:numId w:val="70"/>
        </w:numPr>
        <w:tabs>
          <w:tab w:val="left" w:pos="455"/>
        </w:tabs>
        <w:autoSpaceDE w:val="0"/>
        <w:autoSpaceDN w:val="0"/>
        <w:contextualSpacing w:val="0"/>
        <w:jc w:val="both"/>
        <w:rPr>
          <w:rFonts w:ascii="Times New Roman" w:hAnsi="Times New Roman"/>
          <w:vanish/>
        </w:rPr>
      </w:pPr>
    </w:p>
    <w:p w14:paraId="37E56A5E" w14:textId="65B0833F" w:rsidR="009164AE" w:rsidRPr="00397414" w:rsidRDefault="009164AE" w:rsidP="0069341E">
      <w:pPr>
        <w:pStyle w:val="PargrafodaLista"/>
        <w:widowControl w:val="0"/>
        <w:numPr>
          <w:ilvl w:val="1"/>
          <w:numId w:val="70"/>
        </w:numPr>
        <w:tabs>
          <w:tab w:val="left" w:pos="455"/>
        </w:tabs>
        <w:autoSpaceDE w:val="0"/>
        <w:autoSpaceDN w:val="0"/>
        <w:spacing w:line="276" w:lineRule="auto"/>
        <w:ind w:left="855"/>
        <w:contextualSpacing w:val="0"/>
        <w:jc w:val="both"/>
        <w:rPr>
          <w:rFonts w:ascii="Times New Roman" w:hAnsi="Times New Roman"/>
        </w:rPr>
      </w:pPr>
      <w:r w:rsidRPr="00397414">
        <w:rPr>
          <w:rFonts w:ascii="Times New Roman" w:hAnsi="Times New Roman"/>
        </w:rPr>
        <w:t>Escolha da agência que já executou ação publicitária similar, no âmbito do</w:t>
      </w:r>
      <w:r w:rsidRPr="00397414">
        <w:rPr>
          <w:rFonts w:ascii="Times New Roman" w:hAnsi="Times New Roman"/>
          <w:spacing w:val="-25"/>
        </w:rPr>
        <w:t xml:space="preserve"> </w:t>
      </w:r>
      <w:r w:rsidRPr="00397414">
        <w:rPr>
          <w:rFonts w:ascii="Times New Roman" w:hAnsi="Times New Roman"/>
        </w:rPr>
        <w:t>contrato (familiaridade da agência com o</w:t>
      </w:r>
      <w:r w:rsidRPr="00397414">
        <w:rPr>
          <w:rFonts w:ascii="Times New Roman" w:hAnsi="Times New Roman"/>
          <w:spacing w:val="-2"/>
        </w:rPr>
        <w:t xml:space="preserve"> </w:t>
      </w:r>
      <w:r w:rsidRPr="00397414">
        <w:rPr>
          <w:rFonts w:ascii="Times New Roman" w:hAnsi="Times New Roman"/>
        </w:rPr>
        <w:t>tema);</w:t>
      </w:r>
    </w:p>
    <w:p w14:paraId="4BA9CAA7" w14:textId="77777777" w:rsidR="009164AE" w:rsidRPr="00397414" w:rsidRDefault="009164AE" w:rsidP="0069341E">
      <w:pPr>
        <w:pStyle w:val="PargrafodaLista"/>
        <w:widowControl w:val="0"/>
        <w:numPr>
          <w:ilvl w:val="1"/>
          <w:numId w:val="70"/>
        </w:numPr>
        <w:tabs>
          <w:tab w:val="left" w:pos="455"/>
        </w:tabs>
        <w:autoSpaceDE w:val="0"/>
        <w:autoSpaceDN w:val="0"/>
        <w:spacing w:line="276" w:lineRule="auto"/>
        <w:ind w:left="806" w:hanging="352"/>
        <w:contextualSpacing w:val="0"/>
        <w:jc w:val="both"/>
        <w:rPr>
          <w:rFonts w:ascii="Times New Roman" w:hAnsi="Times New Roman"/>
        </w:rPr>
      </w:pPr>
      <w:r w:rsidRPr="00397414">
        <w:rPr>
          <w:rFonts w:ascii="Times New Roman" w:hAnsi="Times New Roman"/>
        </w:rPr>
        <w:t>Escolha da agência que estiver em melhores condições para desenvolver a</w:t>
      </w:r>
      <w:r w:rsidRPr="00397414">
        <w:rPr>
          <w:rFonts w:ascii="Times New Roman" w:hAnsi="Times New Roman"/>
          <w:spacing w:val="-7"/>
        </w:rPr>
        <w:t xml:space="preserve"> </w:t>
      </w:r>
      <w:r w:rsidRPr="00397414">
        <w:rPr>
          <w:rFonts w:ascii="Times New Roman" w:hAnsi="Times New Roman"/>
        </w:rPr>
        <w:t>ação;</w:t>
      </w:r>
    </w:p>
    <w:p w14:paraId="0DEADA0B" w14:textId="77777777" w:rsidR="009164AE" w:rsidRPr="00397414" w:rsidRDefault="009164AE" w:rsidP="0069341E">
      <w:pPr>
        <w:pStyle w:val="PargrafodaLista"/>
        <w:widowControl w:val="0"/>
        <w:numPr>
          <w:ilvl w:val="1"/>
          <w:numId w:val="70"/>
        </w:numPr>
        <w:tabs>
          <w:tab w:val="left" w:pos="455"/>
        </w:tabs>
        <w:autoSpaceDE w:val="0"/>
        <w:autoSpaceDN w:val="0"/>
        <w:spacing w:line="276" w:lineRule="auto"/>
        <w:ind w:left="806" w:hanging="352"/>
        <w:contextualSpacing w:val="0"/>
        <w:jc w:val="both"/>
        <w:rPr>
          <w:rFonts w:ascii="Times New Roman" w:hAnsi="Times New Roman"/>
        </w:rPr>
      </w:pPr>
      <w:r w:rsidRPr="00397414">
        <w:rPr>
          <w:rFonts w:ascii="Times New Roman" w:hAnsi="Times New Roman"/>
        </w:rPr>
        <w:t>Reaproveitamento de linha criativa desenvolvida pela</w:t>
      </w:r>
      <w:r w:rsidRPr="00397414">
        <w:rPr>
          <w:rFonts w:ascii="Times New Roman" w:hAnsi="Times New Roman"/>
          <w:spacing w:val="-1"/>
        </w:rPr>
        <w:t xml:space="preserve"> </w:t>
      </w:r>
      <w:r w:rsidRPr="00397414">
        <w:rPr>
          <w:rFonts w:ascii="Times New Roman" w:hAnsi="Times New Roman"/>
        </w:rPr>
        <w:t>agência;</w:t>
      </w:r>
    </w:p>
    <w:p w14:paraId="063BBA22" w14:textId="77777777" w:rsidR="009164AE" w:rsidRPr="00397414" w:rsidRDefault="009164AE" w:rsidP="0069341E">
      <w:pPr>
        <w:pStyle w:val="PargrafodaLista"/>
        <w:widowControl w:val="0"/>
        <w:numPr>
          <w:ilvl w:val="1"/>
          <w:numId w:val="70"/>
        </w:numPr>
        <w:tabs>
          <w:tab w:val="left" w:pos="455"/>
        </w:tabs>
        <w:autoSpaceDE w:val="0"/>
        <w:autoSpaceDN w:val="0"/>
        <w:spacing w:line="276" w:lineRule="auto"/>
        <w:ind w:left="806" w:hanging="352"/>
        <w:contextualSpacing w:val="0"/>
        <w:jc w:val="both"/>
        <w:rPr>
          <w:rFonts w:ascii="Times New Roman" w:hAnsi="Times New Roman"/>
        </w:rPr>
      </w:pPr>
      <w:r w:rsidRPr="00397414">
        <w:rPr>
          <w:rFonts w:ascii="Times New Roman" w:hAnsi="Times New Roman"/>
        </w:rPr>
        <w:t>Melhor adequação ao conceito da campanha.</w:t>
      </w:r>
    </w:p>
    <w:p w14:paraId="05C799D0" w14:textId="5A831B16" w:rsidR="00AF2BF8" w:rsidRPr="00397414" w:rsidRDefault="00AF2BF8" w:rsidP="00C87D0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397414">
        <w:rPr>
          <w:b/>
          <w:bCs/>
        </w:rPr>
        <w:t>Art. 4º</w:t>
      </w:r>
      <w:r w:rsidR="0069341E" w:rsidRPr="00397414">
        <w:rPr>
          <w:bCs/>
        </w:rPr>
        <w:t xml:space="preserve"> A Seleção Nível 2 será feita mediante aplicação dos procedimentos previstos nos subitens 4.1 a 4.5:</w:t>
      </w:r>
    </w:p>
    <w:p w14:paraId="3B315A04" w14:textId="77777777" w:rsidR="003A7AE4" w:rsidRPr="00397414" w:rsidRDefault="003A7AE4" w:rsidP="003A7AE4">
      <w:pPr>
        <w:pStyle w:val="PargrafodaLista"/>
        <w:widowControl w:val="0"/>
        <w:numPr>
          <w:ilvl w:val="0"/>
          <w:numId w:val="72"/>
        </w:numPr>
        <w:tabs>
          <w:tab w:val="left" w:pos="431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7D585EC0" w14:textId="77777777" w:rsidR="003A7AE4" w:rsidRPr="00397414" w:rsidRDefault="003A7AE4" w:rsidP="003A7AE4">
      <w:pPr>
        <w:pStyle w:val="PargrafodaLista"/>
        <w:widowControl w:val="0"/>
        <w:numPr>
          <w:ilvl w:val="0"/>
          <w:numId w:val="72"/>
        </w:numPr>
        <w:tabs>
          <w:tab w:val="left" w:pos="431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76863FD5" w14:textId="77777777" w:rsidR="003A7AE4" w:rsidRPr="00397414" w:rsidRDefault="003A7AE4" w:rsidP="003A7AE4">
      <w:pPr>
        <w:pStyle w:val="PargrafodaLista"/>
        <w:widowControl w:val="0"/>
        <w:numPr>
          <w:ilvl w:val="0"/>
          <w:numId w:val="72"/>
        </w:numPr>
        <w:tabs>
          <w:tab w:val="left" w:pos="431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5191A3D7" w14:textId="77777777" w:rsidR="003A7AE4" w:rsidRPr="00397414" w:rsidRDefault="003A7AE4" w:rsidP="003A7AE4">
      <w:pPr>
        <w:pStyle w:val="PargrafodaLista"/>
        <w:widowControl w:val="0"/>
        <w:numPr>
          <w:ilvl w:val="0"/>
          <w:numId w:val="72"/>
        </w:numPr>
        <w:tabs>
          <w:tab w:val="left" w:pos="431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63746E12" w14:textId="77777777" w:rsidR="003A7AE4" w:rsidRPr="00397414" w:rsidRDefault="0069341E" w:rsidP="004557EF">
      <w:pPr>
        <w:pStyle w:val="PargrafodaLista"/>
        <w:widowControl w:val="0"/>
        <w:numPr>
          <w:ilvl w:val="1"/>
          <w:numId w:val="72"/>
        </w:numPr>
        <w:tabs>
          <w:tab w:val="left" w:pos="431"/>
        </w:tabs>
        <w:autoSpaceDE w:val="0"/>
        <w:autoSpaceDN w:val="0"/>
        <w:spacing w:line="276" w:lineRule="auto"/>
        <w:ind w:left="851"/>
        <w:contextualSpacing w:val="0"/>
        <w:jc w:val="both"/>
        <w:rPr>
          <w:rFonts w:ascii="Times New Roman" w:hAnsi="Times New Roman"/>
        </w:rPr>
      </w:pPr>
      <w:r w:rsidRPr="00397414">
        <w:rPr>
          <w:rFonts w:ascii="Times New Roman" w:hAnsi="Times New Roman"/>
        </w:rPr>
        <w:t>A Gerência de Comunicação solicitará às agências que apresentem, na data indicada, a proposta para a necessidade de comunicação expressa na Demanda, que conterá as informações essenciais para subsidiar o processo de concepção criativa, em igualdade de</w:t>
      </w:r>
      <w:r w:rsidRPr="00397414">
        <w:rPr>
          <w:rFonts w:ascii="Times New Roman" w:hAnsi="Times New Roman"/>
          <w:spacing w:val="-3"/>
        </w:rPr>
        <w:t xml:space="preserve"> </w:t>
      </w:r>
      <w:r w:rsidRPr="00397414">
        <w:rPr>
          <w:rFonts w:ascii="Times New Roman" w:hAnsi="Times New Roman"/>
        </w:rPr>
        <w:t>condições.</w:t>
      </w:r>
    </w:p>
    <w:p w14:paraId="50557437" w14:textId="04AF9530" w:rsidR="0069341E" w:rsidRPr="00397414" w:rsidRDefault="0069341E" w:rsidP="004557EF">
      <w:pPr>
        <w:pStyle w:val="PargrafodaLista"/>
        <w:widowControl w:val="0"/>
        <w:numPr>
          <w:ilvl w:val="1"/>
          <w:numId w:val="72"/>
        </w:numPr>
        <w:tabs>
          <w:tab w:val="left" w:pos="431"/>
        </w:tabs>
        <w:autoSpaceDE w:val="0"/>
        <w:autoSpaceDN w:val="0"/>
        <w:spacing w:line="276" w:lineRule="auto"/>
        <w:ind w:left="851"/>
        <w:contextualSpacing w:val="0"/>
        <w:jc w:val="both"/>
        <w:rPr>
          <w:rFonts w:ascii="Times New Roman" w:hAnsi="Times New Roman"/>
        </w:rPr>
      </w:pPr>
      <w:r w:rsidRPr="00397414">
        <w:rPr>
          <w:rFonts w:ascii="Times New Roman" w:hAnsi="Times New Roman"/>
        </w:rPr>
        <w:t>As propostas apresentadas serão analisadas pela Gerência de Comunicação, que indicará a proposta considerada adequada para atendimento da necessidade de comunicação.</w:t>
      </w:r>
    </w:p>
    <w:p w14:paraId="79583F0A" w14:textId="77777777" w:rsidR="0069341E" w:rsidRPr="00397414" w:rsidRDefault="0069341E" w:rsidP="004557EF">
      <w:pPr>
        <w:pStyle w:val="Corpodetexto"/>
        <w:spacing w:before="10" w:line="276" w:lineRule="auto"/>
        <w:ind w:left="851"/>
        <w:rPr>
          <w:rFonts w:ascii="Times New Roman" w:hAnsi="Times New Roman" w:cs="Times New Roman"/>
        </w:rPr>
      </w:pPr>
    </w:p>
    <w:p w14:paraId="01C75822" w14:textId="3EB1A55D" w:rsidR="0069341E" w:rsidRPr="00397414" w:rsidRDefault="0069341E" w:rsidP="004557EF">
      <w:pPr>
        <w:pStyle w:val="PargrafodaLista"/>
        <w:widowControl w:val="0"/>
        <w:numPr>
          <w:ilvl w:val="1"/>
          <w:numId w:val="72"/>
        </w:numPr>
        <w:tabs>
          <w:tab w:val="left" w:pos="440"/>
        </w:tabs>
        <w:autoSpaceDE w:val="0"/>
        <w:autoSpaceDN w:val="0"/>
        <w:spacing w:line="276" w:lineRule="auto"/>
        <w:ind w:left="851"/>
        <w:contextualSpacing w:val="0"/>
        <w:jc w:val="both"/>
        <w:rPr>
          <w:rFonts w:ascii="Times New Roman" w:hAnsi="Times New Roman"/>
        </w:rPr>
      </w:pPr>
      <w:r w:rsidRPr="00397414">
        <w:rPr>
          <w:rFonts w:ascii="Times New Roman" w:hAnsi="Times New Roman"/>
        </w:rPr>
        <w:t xml:space="preserve">Caso nenhuma das propostas seja considerada adequada, a Gerência de Comunicação determinará </w:t>
      </w:r>
      <w:r w:rsidRPr="00397414">
        <w:rPr>
          <w:rFonts w:ascii="Times New Roman" w:hAnsi="Times New Roman"/>
        </w:rPr>
        <w:lastRenderedPageBreak/>
        <w:t>às agências que apresentem nova proposta.</w:t>
      </w:r>
    </w:p>
    <w:p w14:paraId="4FF939E7" w14:textId="42DCFB92" w:rsidR="0069341E" w:rsidRPr="00397414" w:rsidRDefault="0069341E" w:rsidP="004557EF">
      <w:pPr>
        <w:pStyle w:val="PargrafodaLista"/>
        <w:widowControl w:val="0"/>
        <w:numPr>
          <w:ilvl w:val="1"/>
          <w:numId w:val="72"/>
        </w:numPr>
        <w:tabs>
          <w:tab w:val="left" w:pos="431"/>
        </w:tabs>
        <w:autoSpaceDE w:val="0"/>
        <w:autoSpaceDN w:val="0"/>
        <w:spacing w:line="276" w:lineRule="auto"/>
        <w:ind w:left="851"/>
        <w:contextualSpacing w:val="0"/>
        <w:jc w:val="both"/>
        <w:rPr>
          <w:rFonts w:ascii="Times New Roman" w:hAnsi="Times New Roman"/>
        </w:rPr>
      </w:pPr>
      <w:r w:rsidRPr="00397414">
        <w:rPr>
          <w:rFonts w:ascii="Times New Roman" w:hAnsi="Times New Roman"/>
        </w:rPr>
        <w:t>As agências tomarão conhecimento do resultado da Seleção Nível 2 por comunicado da Gerência de Comunicação</w:t>
      </w:r>
      <w:r w:rsidR="003A7AE4" w:rsidRPr="00397414">
        <w:rPr>
          <w:rFonts w:ascii="Times New Roman" w:hAnsi="Times New Roman"/>
        </w:rPr>
        <w:t>.</w:t>
      </w:r>
    </w:p>
    <w:p w14:paraId="272F329A" w14:textId="77777777" w:rsidR="0069341E" w:rsidRPr="00397414" w:rsidRDefault="0069341E" w:rsidP="004557EF">
      <w:pPr>
        <w:pStyle w:val="PargrafodaLista"/>
        <w:widowControl w:val="0"/>
        <w:numPr>
          <w:ilvl w:val="1"/>
          <w:numId w:val="72"/>
        </w:numPr>
        <w:tabs>
          <w:tab w:val="left" w:pos="431"/>
        </w:tabs>
        <w:autoSpaceDE w:val="0"/>
        <w:autoSpaceDN w:val="0"/>
        <w:spacing w:line="276" w:lineRule="auto"/>
        <w:ind w:left="851"/>
        <w:contextualSpacing w:val="0"/>
        <w:jc w:val="both"/>
        <w:rPr>
          <w:rFonts w:ascii="Times New Roman" w:hAnsi="Times New Roman"/>
        </w:rPr>
      </w:pPr>
      <w:r w:rsidRPr="00397414">
        <w:rPr>
          <w:rFonts w:ascii="Times New Roman" w:hAnsi="Times New Roman"/>
        </w:rPr>
        <w:t xml:space="preserve">A Gerência de Comunicação poderá dispensar o procedimento de Seleção </w:t>
      </w:r>
      <w:proofErr w:type="spellStart"/>
      <w:r w:rsidRPr="00397414">
        <w:rPr>
          <w:rFonts w:ascii="Times New Roman" w:hAnsi="Times New Roman"/>
        </w:rPr>
        <w:t>Nivel</w:t>
      </w:r>
      <w:proofErr w:type="spellEnd"/>
      <w:r w:rsidRPr="00397414">
        <w:rPr>
          <w:rFonts w:ascii="Times New Roman" w:hAnsi="Times New Roman"/>
        </w:rPr>
        <w:t xml:space="preserve"> 2 nos casos de:</w:t>
      </w:r>
    </w:p>
    <w:p w14:paraId="361C2EAB" w14:textId="1C0EE68E" w:rsidR="0069341E" w:rsidRPr="00397414" w:rsidRDefault="003A7AE4" w:rsidP="004557EF">
      <w:pPr>
        <w:pStyle w:val="PargrafodaLista"/>
        <w:widowControl w:val="0"/>
        <w:numPr>
          <w:ilvl w:val="2"/>
          <w:numId w:val="72"/>
        </w:numPr>
        <w:tabs>
          <w:tab w:val="left" w:pos="993"/>
        </w:tabs>
        <w:autoSpaceDE w:val="0"/>
        <w:autoSpaceDN w:val="0"/>
        <w:spacing w:before="71" w:line="276" w:lineRule="auto"/>
        <w:ind w:left="1276" w:firstLine="0"/>
        <w:contextualSpacing w:val="0"/>
        <w:jc w:val="both"/>
        <w:rPr>
          <w:rFonts w:ascii="Times New Roman" w:hAnsi="Times New Roman"/>
        </w:rPr>
      </w:pPr>
      <w:r w:rsidRPr="00397414">
        <w:rPr>
          <w:rFonts w:ascii="Times New Roman" w:hAnsi="Times New Roman"/>
        </w:rPr>
        <w:t>A</w:t>
      </w:r>
      <w:r w:rsidR="0069341E" w:rsidRPr="00397414">
        <w:rPr>
          <w:rFonts w:ascii="Times New Roman" w:hAnsi="Times New Roman"/>
        </w:rPr>
        <w:t xml:space="preserve">ção publicitária que decorra de proposta de </w:t>
      </w:r>
      <w:r w:rsidR="0069341E" w:rsidRPr="00397414">
        <w:rPr>
          <w:rFonts w:ascii="Times New Roman" w:hAnsi="Times New Roman"/>
          <w:spacing w:val="-2"/>
        </w:rPr>
        <w:t xml:space="preserve">uma </w:t>
      </w:r>
      <w:r w:rsidR="0069341E" w:rsidRPr="00397414">
        <w:rPr>
          <w:rFonts w:ascii="Times New Roman" w:hAnsi="Times New Roman"/>
        </w:rPr>
        <w:t>das</w:t>
      </w:r>
      <w:r w:rsidR="0069341E" w:rsidRPr="00397414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="0069341E" w:rsidRPr="00397414">
        <w:rPr>
          <w:rFonts w:ascii="Times New Roman" w:hAnsi="Times New Roman"/>
        </w:rPr>
        <w:t>agências;ação</w:t>
      </w:r>
      <w:proofErr w:type="spellEnd"/>
      <w:proofErr w:type="gramEnd"/>
      <w:r w:rsidR="0069341E" w:rsidRPr="00397414">
        <w:rPr>
          <w:rFonts w:ascii="Times New Roman" w:hAnsi="Times New Roman"/>
        </w:rPr>
        <w:t xml:space="preserve"> publicitária com linha criativa proposta por iniciativa de órgão ou entidade integrante do Poder Executivo Federal ou de terceiros, mediante doação dos direitos de autor sobre a</w:t>
      </w:r>
      <w:r w:rsidR="0069341E" w:rsidRPr="00397414">
        <w:rPr>
          <w:rFonts w:ascii="Times New Roman" w:hAnsi="Times New Roman"/>
          <w:spacing w:val="-11"/>
        </w:rPr>
        <w:t xml:space="preserve"> </w:t>
      </w:r>
      <w:r w:rsidR="0069341E" w:rsidRPr="00397414">
        <w:rPr>
          <w:rFonts w:ascii="Times New Roman" w:hAnsi="Times New Roman"/>
        </w:rPr>
        <w:t>criação;</w:t>
      </w:r>
    </w:p>
    <w:p w14:paraId="7DD9461A" w14:textId="77777777" w:rsidR="003A7AE4" w:rsidRPr="00397414" w:rsidRDefault="003A7AE4" w:rsidP="004557EF">
      <w:pPr>
        <w:pStyle w:val="PargrafodaLista"/>
        <w:widowControl w:val="0"/>
        <w:numPr>
          <w:ilvl w:val="2"/>
          <w:numId w:val="72"/>
        </w:numPr>
        <w:tabs>
          <w:tab w:val="left" w:pos="990"/>
        </w:tabs>
        <w:autoSpaceDE w:val="0"/>
        <w:autoSpaceDN w:val="0"/>
        <w:spacing w:before="91" w:line="276" w:lineRule="auto"/>
        <w:ind w:left="1319" w:hanging="43"/>
        <w:contextualSpacing w:val="0"/>
        <w:jc w:val="both"/>
        <w:rPr>
          <w:rFonts w:ascii="Times New Roman" w:hAnsi="Times New Roman"/>
        </w:rPr>
      </w:pPr>
      <w:r w:rsidRPr="00397414">
        <w:rPr>
          <w:rFonts w:ascii="Times New Roman" w:hAnsi="Times New Roman"/>
        </w:rPr>
        <w:t>R</w:t>
      </w:r>
      <w:r w:rsidR="0069341E" w:rsidRPr="00397414">
        <w:rPr>
          <w:rFonts w:ascii="Times New Roman" w:hAnsi="Times New Roman"/>
        </w:rPr>
        <w:t>eaproveitamento</w:t>
      </w:r>
      <w:r w:rsidR="0069341E" w:rsidRPr="00397414">
        <w:rPr>
          <w:rFonts w:ascii="Times New Roman" w:hAnsi="Times New Roman"/>
          <w:spacing w:val="7"/>
        </w:rPr>
        <w:t xml:space="preserve"> </w:t>
      </w:r>
      <w:r w:rsidR="0069341E" w:rsidRPr="00397414">
        <w:rPr>
          <w:rFonts w:ascii="Times New Roman" w:hAnsi="Times New Roman"/>
        </w:rPr>
        <w:t>de</w:t>
      </w:r>
      <w:r w:rsidR="0069341E" w:rsidRPr="00397414">
        <w:rPr>
          <w:rFonts w:ascii="Times New Roman" w:hAnsi="Times New Roman"/>
          <w:spacing w:val="7"/>
        </w:rPr>
        <w:t xml:space="preserve"> </w:t>
      </w:r>
      <w:r w:rsidR="0069341E" w:rsidRPr="00397414">
        <w:rPr>
          <w:rFonts w:ascii="Times New Roman" w:hAnsi="Times New Roman"/>
        </w:rPr>
        <w:t>linha</w:t>
      </w:r>
      <w:r w:rsidR="0069341E" w:rsidRPr="00397414">
        <w:rPr>
          <w:rFonts w:ascii="Times New Roman" w:hAnsi="Times New Roman"/>
          <w:spacing w:val="7"/>
        </w:rPr>
        <w:t xml:space="preserve"> </w:t>
      </w:r>
      <w:r w:rsidR="0069341E" w:rsidRPr="00397414">
        <w:rPr>
          <w:rFonts w:ascii="Times New Roman" w:hAnsi="Times New Roman"/>
        </w:rPr>
        <w:t>criativa</w:t>
      </w:r>
      <w:r w:rsidR="0069341E" w:rsidRPr="00397414">
        <w:rPr>
          <w:rFonts w:ascii="Times New Roman" w:hAnsi="Times New Roman"/>
          <w:spacing w:val="7"/>
        </w:rPr>
        <w:t xml:space="preserve"> </w:t>
      </w:r>
      <w:r w:rsidR="0069341E" w:rsidRPr="00397414">
        <w:rPr>
          <w:rFonts w:ascii="Times New Roman" w:hAnsi="Times New Roman"/>
        </w:rPr>
        <w:t>aprovada</w:t>
      </w:r>
      <w:r w:rsidR="0069341E" w:rsidRPr="00397414">
        <w:rPr>
          <w:rFonts w:ascii="Times New Roman" w:hAnsi="Times New Roman"/>
          <w:spacing w:val="7"/>
        </w:rPr>
        <w:t xml:space="preserve"> </w:t>
      </w:r>
      <w:r w:rsidR="0069341E" w:rsidRPr="00397414">
        <w:rPr>
          <w:rFonts w:ascii="Times New Roman" w:hAnsi="Times New Roman"/>
        </w:rPr>
        <w:t>anteriormente</w:t>
      </w:r>
      <w:r w:rsidR="0069341E" w:rsidRPr="00397414">
        <w:rPr>
          <w:rFonts w:ascii="Times New Roman" w:hAnsi="Times New Roman"/>
          <w:spacing w:val="7"/>
        </w:rPr>
        <w:t xml:space="preserve"> </w:t>
      </w:r>
      <w:r w:rsidR="0069341E" w:rsidRPr="00397414">
        <w:rPr>
          <w:rFonts w:ascii="Times New Roman" w:hAnsi="Times New Roman"/>
        </w:rPr>
        <w:t>em</w:t>
      </w:r>
      <w:r w:rsidR="0069341E" w:rsidRPr="00397414">
        <w:rPr>
          <w:rFonts w:ascii="Times New Roman" w:hAnsi="Times New Roman"/>
          <w:spacing w:val="3"/>
        </w:rPr>
        <w:t xml:space="preserve"> </w:t>
      </w:r>
      <w:r w:rsidR="0069341E" w:rsidRPr="00397414">
        <w:rPr>
          <w:rFonts w:ascii="Times New Roman" w:hAnsi="Times New Roman"/>
        </w:rPr>
        <w:t>procedimento</w:t>
      </w:r>
      <w:r w:rsidR="0069341E" w:rsidRPr="00397414">
        <w:rPr>
          <w:rFonts w:ascii="Times New Roman" w:hAnsi="Times New Roman"/>
          <w:spacing w:val="7"/>
        </w:rPr>
        <w:t xml:space="preserve"> </w:t>
      </w:r>
      <w:r w:rsidR="0069341E" w:rsidRPr="00397414">
        <w:rPr>
          <w:rFonts w:ascii="Times New Roman" w:hAnsi="Times New Roman"/>
        </w:rPr>
        <w:t>de</w:t>
      </w:r>
      <w:r w:rsidR="0069341E" w:rsidRPr="00397414">
        <w:rPr>
          <w:rFonts w:ascii="Times New Roman" w:hAnsi="Times New Roman"/>
          <w:spacing w:val="7"/>
        </w:rPr>
        <w:t xml:space="preserve"> </w:t>
      </w:r>
      <w:r w:rsidR="0069341E" w:rsidRPr="00397414">
        <w:rPr>
          <w:rFonts w:ascii="Times New Roman" w:hAnsi="Times New Roman"/>
        </w:rPr>
        <w:t>Seleção</w:t>
      </w:r>
      <w:r w:rsidR="0069341E" w:rsidRPr="00397414">
        <w:rPr>
          <w:rFonts w:ascii="Times New Roman" w:hAnsi="Times New Roman"/>
          <w:spacing w:val="7"/>
        </w:rPr>
        <w:t xml:space="preserve"> </w:t>
      </w:r>
      <w:r w:rsidR="0069341E" w:rsidRPr="00397414">
        <w:rPr>
          <w:rFonts w:ascii="Times New Roman" w:hAnsi="Times New Roman"/>
        </w:rPr>
        <w:t>Nível 1, 2 ou 3;</w:t>
      </w:r>
    </w:p>
    <w:p w14:paraId="2CEB731C" w14:textId="644D9BE5" w:rsidR="0069341E" w:rsidRPr="00397414" w:rsidRDefault="003A7AE4" w:rsidP="004557EF">
      <w:pPr>
        <w:pStyle w:val="PargrafodaLista"/>
        <w:widowControl w:val="0"/>
        <w:numPr>
          <w:ilvl w:val="2"/>
          <w:numId w:val="72"/>
        </w:numPr>
        <w:tabs>
          <w:tab w:val="left" w:pos="990"/>
        </w:tabs>
        <w:autoSpaceDE w:val="0"/>
        <w:autoSpaceDN w:val="0"/>
        <w:spacing w:before="91" w:line="276" w:lineRule="auto"/>
        <w:ind w:left="1319" w:hanging="43"/>
        <w:contextualSpacing w:val="0"/>
        <w:jc w:val="both"/>
        <w:rPr>
          <w:rFonts w:ascii="Times New Roman" w:hAnsi="Times New Roman"/>
        </w:rPr>
      </w:pPr>
      <w:r w:rsidRPr="00397414">
        <w:rPr>
          <w:rFonts w:ascii="Times New Roman" w:hAnsi="Times New Roman"/>
        </w:rPr>
        <w:t>S</w:t>
      </w:r>
      <w:r w:rsidR="0069341E" w:rsidRPr="00397414">
        <w:rPr>
          <w:rFonts w:ascii="Times New Roman" w:hAnsi="Times New Roman"/>
        </w:rPr>
        <w:t>ituações peculiares que requeiram urgência na realização da ação de comunicação, a exemplo das que possam causar prejuízo à segurança ou à saúde de</w:t>
      </w:r>
      <w:r w:rsidR="0069341E" w:rsidRPr="00397414">
        <w:rPr>
          <w:rFonts w:ascii="Times New Roman" w:hAnsi="Times New Roman"/>
          <w:spacing w:val="-7"/>
        </w:rPr>
        <w:t xml:space="preserve"> </w:t>
      </w:r>
      <w:r w:rsidR="0069341E" w:rsidRPr="00397414">
        <w:rPr>
          <w:rFonts w:ascii="Times New Roman" w:hAnsi="Times New Roman"/>
        </w:rPr>
        <w:t>pessoas.</w:t>
      </w:r>
    </w:p>
    <w:p w14:paraId="538F0FC7" w14:textId="3268ED5B" w:rsidR="00AF2BF8" w:rsidRPr="00397414" w:rsidRDefault="00AF2BF8" w:rsidP="00AF2BF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397414">
        <w:rPr>
          <w:b/>
          <w:bCs/>
        </w:rPr>
        <w:t>Art. 5º</w:t>
      </w:r>
      <w:r w:rsidRPr="00397414">
        <w:rPr>
          <w:bCs/>
        </w:rPr>
        <w:t xml:space="preserve"> </w:t>
      </w:r>
      <w:r w:rsidR="003A7AE4" w:rsidRPr="00397414">
        <w:rPr>
          <w:bCs/>
        </w:rPr>
        <w:t>A Seleção Nível 3 será feita mediante aplicação dos procedimentos previstos nos subitens 5.1 a 5.7:</w:t>
      </w:r>
    </w:p>
    <w:p w14:paraId="59064365" w14:textId="77777777" w:rsidR="004557EF" w:rsidRPr="00397414" w:rsidRDefault="004557EF" w:rsidP="004557EF">
      <w:pPr>
        <w:pStyle w:val="PargrafodaLista"/>
        <w:widowControl w:val="0"/>
        <w:numPr>
          <w:ilvl w:val="0"/>
          <w:numId w:val="73"/>
        </w:numPr>
        <w:tabs>
          <w:tab w:val="left" w:pos="411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2048C0BC" w14:textId="77777777" w:rsidR="004557EF" w:rsidRPr="00397414" w:rsidRDefault="004557EF" w:rsidP="004557EF">
      <w:pPr>
        <w:pStyle w:val="PargrafodaLista"/>
        <w:widowControl w:val="0"/>
        <w:numPr>
          <w:ilvl w:val="0"/>
          <w:numId w:val="73"/>
        </w:numPr>
        <w:tabs>
          <w:tab w:val="left" w:pos="411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589A84FF" w14:textId="77777777" w:rsidR="004557EF" w:rsidRPr="00397414" w:rsidRDefault="004557EF" w:rsidP="004557EF">
      <w:pPr>
        <w:pStyle w:val="PargrafodaLista"/>
        <w:widowControl w:val="0"/>
        <w:numPr>
          <w:ilvl w:val="0"/>
          <w:numId w:val="73"/>
        </w:numPr>
        <w:tabs>
          <w:tab w:val="left" w:pos="411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35806393" w14:textId="77777777" w:rsidR="004557EF" w:rsidRPr="00397414" w:rsidRDefault="004557EF" w:rsidP="004557EF">
      <w:pPr>
        <w:pStyle w:val="PargrafodaLista"/>
        <w:widowControl w:val="0"/>
        <w:numPr>
          <w:ilvl w:val="0"/>
          <w:numId w:val="73"/>
        </w:numPr>
        <w:tabs>
          <w:tab w:val="left" w:pos="411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4AA2647D" w14:textId="77777777" w:rsidR="004557EF" w:rsidRPr="00397414" w:rsidRDefault="004557EF" w:rsidP="004557EF">
      <w:pPr>
        <w:pStyle w:val="PargrafodaLista"/>
        <w:widowControl w:val="0"/>
        <w:numPr>
          <w:ilvl w:val="0"/>
          <w:numId w:val="73"/>
        </w:numPr>
        <w:tabs>
          <w:tab w:val="left" w:pos="411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29E87241" w14:textId="1978CECE" w:rsidR="004557EF" w:rsidRPr="00397414" w:rsidRDefault="004557EF" w:rsidP="004557EF">
      <w:pPr>
        <w:pStyle w:val="PargrafodaLista"/>
        <w:widowControl w:val="0"/>
        <w:numPr>
          <w:ilvl w:val="1"/>
          <w:numId w:val="73"/>
        </w:numPr>
        <w:tabs>
          <w:tab w:val="left" w:pos="411"/>
        </w:tabs>
        <w:autoSpaceDE w:val="0"/>
        <w:autoSpaceDN w:val="0"/>
        <w:spacing w:line="276" w:lineRule="auto"/>
        <w:ind w:left="851"/>
        <w:contextualSpacing w:val="0"/>
        <w:jc w:val="both"/>
        <w:rPr>
          <w:rFonts w:ascii="Times New Roman" w:hAnsi="Times New Roman"/>
        </w:rPr>
      </w:pPr>
      <w:r w:rsidRPr="00397414">
        <w:rPr>
          <w:rFonts w:ascii="Times New Roman" w:hAnsi="Times New Roman"/>
        </w:rPr>
        <w:t xml:space="preserve">Será elaborado </w:t>
      </w:r>
      <w:r w:rsidRPr="00397414">
        <w:rPr>
          <w:rFonts w:ascii="Times New Roman" w:hAnsi="Times New Roman"/>
          <w:i/>
        </w:rPr>
        <w:t xml:space="preserve">briefing </w:t>
      </w:r>
      <w:r w:rsidRPr="00397414">
        <w:rPr>
          <w:rFonts w:ascii="Times New Roman" w:hAnsi="Times New Roman"/>
        </w:rPr>
        <w:t>de comunicação, assinado pela Gerência de Comunicação, que constituirá o instrumento de convocação e conterá todos os subsídios para que as agências possam elaborar sua proposta de solução para as necessidades de comunicação, em igualdade de condições de</w:t>
      </w:r>
      <w:r w:rsidRPr="00397414">
        <w:rPr>
          <w:rFonts w:ascii="Times New Roman" w:hAnsi="Times New Roman"/>
          <w:spacing w:val="-13"/>
        </w:rPr>
        <w:t xml:space="preserve"> </w:t>
      </w:r>
      <w:r w:rsidRPr="00397414">
        <w:rPr>
          <w:rFonts w:ascii="Times New Roman" w:hAnsi="Times New Roman"/>
        </w:rPr>
        <w:t>participação;</w:t>
      </w:r>
    </w:p>
    <w:p w14:paraId="59132E3E" w14:textId="77777777" w:rsidR="004557EF" w:rsidRPr="00397414" w:rsidRDefault="004557EF" w:rsidP="004557EF">
      <w:pPr>
        <w:pStyle w:val="Corpodetexto"/>
        <w:spacing w:line="276" w:lineRule="auto"/>
        <w:ind w:left="1276" w:hanging="142"/>
        <w:rPr>
          <w:rFonts w:ascii="Times New Roman" w:hAnsi="Times New Roman" w:cs="Times New Roman"/>
        </w:rPr>
      </w:pPr>
      <w:r w:rsidRPr="00397414">
        <w:rPr>
          <w:rFonts w:ascii="Times New Roman" w:hAnsi="Times New Roman" w:cs="Times New Roman"/>
        </w:rPr>
        <w:lastRenderedPageBreak/>
        <w:t xml:space="preserve">5.1.1 Será fornecida cópia do </w:t>
      </w:r>
      <w:r w:rsidRPr="00397414">
        <w:rPr>
          <w:rFonts w:ascii="Times New Roman" w:hAnsi="Times New Roman" w:cs="Times New Roman"/>
          <w:i/>
        </w:rPr>
        <w:t xml:space="preserve">briefing </w:t>
      </w:r>
      <w:r w:rsidRPr="00397414">
        <w:rPr>
          <w:rFonts w:ascii="Times New Roman" w:hAnsi="Times New Roman" w:cs="Times New Roman"/>
        </w:rPr>
        <w:t>de comunicação às agências, com as informações necessárias à concepção das propostas da linha criativa;</w:t>
      </w:r>
    </w:p>
    <w:p w14:paraId="0CAF8E22" w14:textId="0DAA5DCE" w:rsidR="004557EF" w:rsidRPr="00397414" w:rsidRDefault="004557EF" w:rsidP="004557EF">
      <w:pPr>
        <w:pStyle w:val="PargrafodaLista"/>
        <w:widowControl w:val="0"/>
        <w:numPr>
          <w:ilvl w:val="1"/>
          <w:numId w:val="73"/>
        </w:numPr>
        <w:tabs>
          <w:tab w:val="left" w:pos="419"/>
        </w:tabs>
        <w:autoSpaceDE w:val="0"/>
        <w:autoSpaceDN w:val="0"/>
        <w:spacing w:line="276" w:lineRule="auto"/>
        <w:ind w:left="851"/>
        <w:contextualSpacing w:val="0"/>
        <w:jc w:val="both"/>
        <w:rPr>
          <w:rFonts w:ascii="Times New Roman" w:hAnsi="Times New Roman"/>
        </w:rPr>
      </w:pPr>
      <w:r w:rsidRPr="00397414">
        <w:rPr>
          <w:rFonts w:ascii="Times New Roman" w:hAnsi="Times New Roman"/>
        </w:rPr>
        <w:t>A Gerência de Comunicação designará data para que as agências apresentem suas propostas de solução criativa e ou de mídia, as quais serão juntadas aos autos;</w:t>
      </w:r>
    </w:p>
    <w:p w14:paraId="1718E336" w14:textId="5A01CB1A" w:rsidR="004557EF" w:rsidRPr="00397414" w:rsidRDefault="004557EF" w:rsidP="004557EF">
      <w:pPr>
        <w:pStyle w:val="PargrafodaLista"/>
        <w:widowControl w:val="0"/>
        <w:numPr>
          <w:ilvl w:val="1"/>
          <w:numId w:val="73"/>
        </w:numPr>
        <w:tabs>
          <w:tab w:val="left" w:pos="411"/>
        </w:tabs>
        <w:autoSpaceDE w:val="0"/>
        <w:autoSpaceDN w:val="0"/>
        <w:spacing w:line="276" w:lineRule="auto"/>
        <w:ind w:left="851"/>
        <w:contextualSpacing w:val="0"/>
        <w:jc w:val="both"/>
        <w:rPr>
          <w:rFonts w:ascii="Times New Roman" w:hAnsi="Times New Roman"/>
        </w:rPr>
      </w:pPr>
      <w:r w:rsidRPr="00397414">
        <w:rPr>
          <w:rFonts w:ascii="Times New Roman" w:hAnsi="Times New Roman"/>
        </w:rPr>
        <w:t>A análise técnica das propostas das agências será feita por Comissão de Avaliação, a ser indicada pela Gerência de Comunicação em cada Seleção Nível 3, podendo contar com a participação de representantes do órgão ou entidade demandante, quando for o caso.</w:t>
      </w:r>
    </w:p>
    <w:p w14:paraId="662F2C68" w14:textId="3AEF9E75" w:rsidR="004557EF" w:rsidRPr="00397414" w:rsidRDefault="004557EF" w:rsidP="004557EF">
      <w:pPr>
        <w:pStyle w:val="PargrafodaLista"/>
        <w:widowControl w:val="0"/>
        <w:numPr>
          <w:ilvl w:val="1"/>
          <w:numId w:val="73"/>
        </w:numPr>
        <w:tabs>
          <w:tab w:val="left" w:pos="411"/>
        </w:tabs>
        <w:autoSpaceDE w:val="0"/>
        <w:autoSpaceDN w:val="0"/>
        <w:spacing w:line="276" w:lineRule="auto"/>
        <w:ind w:left="851"/>
        <w:contextualSpacing w:val="0"/>
        <w:jc w:val="both"/>
        <w:rPr>
          <w:rFonts w:ascii="Times New Roman" w:hAnsi="Times New Roman"/>
        </w:rPr>
      </w:pPr>
      <w:r w:rsidRPr="00397414">
        <w:rPr>
          <w:rFonts w:ascii="Times New Roman" w:hAnsi="Times New Roman"/>
        </w:rPr>
        <w:t>As propostas serão avaliadas com base nos critérios e respectivos atributos: planejamento de publicidade, solução criativa, uso da verba, estratégia de mídia e não mídia. Conforme as especificidades de cada briefing de comunicação</w:t>
      </w:r>
    </w:p>
    <w:p w14:paraId="1332D980" w14:textId="74C12F06" w:rsidR="004557EF" w:rsidRPr="00397414" w:rsidRDefault="004557EF" w:rsidP="004557EF">
      <w:pPr>
        <w:pStyle w:val="PargrafodaLista"/>
        <w:widowControl w:val="0"/>
        <w:numPr>
          <w:ilvl w:val="1"/>
          <w:numId w:val="73"/>
        </w:numPr>
        <w:tabs>
          <w:tab w:val="left" w:pos="412"/>
        </w:tabs>
        <w:autoSpaceDE w:val="0"/>
        <w:autoSpaceDN w:val="0"/>
        <w:spacing w:line="276" w:lineRule="auto"/>
        <w:ind w:left="851"/>
        <w:contextualSpacing w:val="0"/>
        <w:jc w:val="both"/>
        <w:rPr>
          <w:rFonts w:ascii="Times New Roman" w:hAnsi="Times New Roman"/>
        </w:rPr>
      </w:pPr>
      <w:r w:rsidRPr="00397414">
        <w:rPr>
          <w:rFonts w:ascii="Times New Roman" w:hAnsi="Times New Roman"/>
        </w:rPr>
        <w:t>A Gerência de Comunicação poderá sugerir que as propostas apresentadas pelas agências sejam integradas, para aperfeiçoar a ação de publicidade, ou compartilhadas, para viabilizar sua execução.</w:t>
      </w:r>
    </w:p>
    <w:p w14:paraId="372B9106" w14:textId="3B42B1CD" w:rsidR="004557EF" w:rsidRPr="00397414" w:rsidRDefault="004557EF" w:rsidP="004557EF">
      <w:pPr>
        <w:pStyle w:val="PargrafodaLista"/>
        <w:widowControl w:val="0"/>
        <w:numPr>
          <w:ilvl w:val="1"/>
          <w:numId w:val="73"/>
        </w:numPr>
        <w:tabs>
          <w:tab w:val="left" w:pos="411"/>
        </w:tabs>
        <w:autoSpaceDE w:val="0"/>
        <w:autoSpaceDN w:val="0"/>
        <w:spacing w:line="276" w:lineRule="auto"/>
        <w:ind w:left="851"/>
        <w:contextualSpacing w:val="0"/>
        <w:jc w:val="both"/>
        <w:rPr>
          <w:rFonts w:ascii="Times New Roman" w:hAnsi="Times New Roman"/>
        </w:rPr>
      </w:pPr>
      <w:r w:rsidRPr="00397414">
        <w:rPr>
          <w:rFonts w:ascii="Times New Roman" w:hAnsi="Times New Roman"/>
        </w:rPr>
        <w:t>Caso nenhuma das propostas seja considerada adequada, a Gerência de Comunicação determinará às agências que apresentem nova proposta.</w:t>
      </w:r>
    </w:p>
    <w:p w14:paraId="24B42025" w14:textId="66DCCB60" w:rsidR="004557EF" w:rsidRPr="00397414" w:rsidRDefault="004557EF" w:rsidP="004557EF">
      <w:pPr>
        <w:pStyle w:val="PargrafodaLista"/>
        <w:widowControl w:val="0"/>
        <w:numPr>
          <w:ilvl w:val="1"/>
          <w:numId w:val="73"/>
        </w:numPr>
        <w:tabs>
          <w:tab w:val="left" w:pos="426"/>
        </w:tabs>
        <w:autoSpaceDE w:val="0"/>
        <w:autoSpaceDN w:val="0"/>
        <w:spacing w:line="276" w:lineRule="auto"/>
        <w:ind w:left="851"/>
        <w:contextualSpacing w:val="0"/>
        <w:jc w:val="both"/>
        <w:rPr>
          <w:rFonts w:ascii="Times New Roman" w:hAnsi="Times New Roman"/>
        </w:rPr>
      </w:pPr>
      <w:r w:rsidRPr="00397414">
        <w:rPr>
          <w:rFonts w:ascii="Times New Roman" w:hAnsi="Times New Roman"/>
        </w:rPr>
        <w:t>As agências tomarão conhecimento do resultado da Seleção Nível 3 por comunicado da Gerência de Comunicação.</w:t>
      </w:r>
    </w:p>
    <w:p w14:paraId="555654EB" w14:textId="3279A54D" w:rsidR="004557EF" w:rsidRPr="00397414" w:rsidRDefault="004557EF" w:rsidP="004557EF">
      <w:pPr>
        <w:pStyle w:val="PargrafodaLista"/>
        <w:widowControl w:val="0"/>
        <w:numPr>
          <w:ilvl w:val="1"/>
          <w:numId w:val="73"/>
        </w:numPr>
        <w:tabs>
          <w:tab w:val="left" w:pos="402"/>
        </w:tabs>
        <w:autoSpaceDE w:val="0"/>
        <w:autoSpaceDN w:val="0"/>
        <w:spacing w:line="276" w:lineRule="auto"/>
        <w:ind w:left="851"/>
        <w:contextualSpacing w:val="0"/>
        <w:jc w:val="both"/>
        <w:rPr>
          <w:rFonts w:ascii="Times New Roman" w:hAnsi="Times New Roman"/>
        </w:rPr>
      </w:pPr>
      <w:r w:rsidRPr="00397414">
        <w:rPr>
          <w:rFonts w:ascii="Times New Roman" w:hAnsi="Times New Roman"/>
        </w:rPr>
        <w:t>Poderão participar da apresentação das propostas funcionários do CAU/RS e de outros órgãos ou entidades do Poder Executivo Federal.</w:t>
      </w:r>
    </w:p>
    <w:p w14:paraId="08867727" w14:textId="699545FF" w:rsidR="004557EF" w:rsidRPr="00397414" w:rsidRDefault="004557EF" w:rsidP="004557EF">
      <w:pPr>
        <w:pStyle w:val="PargrafodaLista"/>
        <w:widowControl w:val="0"/>
        <w:numPr>
          <w:ilvl w:val="1"/>
          <w:numId w:val="73"/>
        </w:numPr>
        <w:tabs>
          <w:tab w:val="left" w:pos="405"/>
        </w:tabs>
        <w:autoSpaceDE w:val="0"/>
        <w:autoSpaceDN w:val="0"/>
        <w:spacing w:line="276" w:lineRule="auto"/>
        <w:ind w:left="851"/>
        <w:contextualSpacing w:val="0"/>
        <w:jc w:val="both"/>
        <w:rPr>
          <w:rFonts w:ascii="Times New Roman" w:hAnsi="Times New Roman"/>
        </w:rPr>
      </w:pPr>
      <w:r w:rsidRPr="00397414">
        <w:rPr>
          <w:rFonts w:ascii="Times New Roman" w:hAnsi="Times New Roman"/>
        </w:rPr>
        <w:t>Os trabalhos de apresentação serão coordenados pela Gerência de Comunicação.</w:t>
      </w:r>
    </w:p>
    <w:p w14:paraId="727C7367" w14:textId="4EB86BC5" w:rsidR="004557EF" w:rsidRPr="00397414" w:rsidRDefault="004557EF" w:rsidP="004557EF">
      <w:pPr>
        <w:pStyle w:val="PargrafodaLista"/>
        <w:widowControl w:val="0"/>
        <w:numPr>
          <w:ilvl w:val="1"/>
          <w:numId w:val="73"/>
        </w:numPr>
        <w:tabs>
          <w:tab w:val="left" w:pos="411"/>
        </w:tabs>
        <w:autoSpaceDE w:val="0"/>
        <w:autoSpaceDN w:val="0"/>
        <w:spacing w:line="276" w:lineRule="auto"/>
        <w:ind w:left="851"/>
        <w:contextualSpacing w:val="0"/>
        <w:jc w:val="both"/>
        <w:rPr>
          <w:rFonts w:ascii="Times New Roman" w:hAnsi="Times New Roman"/>
        </w:rPr>
      </w:pPr>
      <w:r w:rsidRPr="00397414">
        <w:rPr>
          <w:rFonts w:ascii="Times New Roman" w:hAnsi="Times New Roman"/>
        </w:rPr>
        <w:lastRenderedPageBreak/>
        <w:t>A Gerência de Comunicação e a área solicitante poderão, a qualquer momento, solicitar informações ou esclarecimentos aos representantes das agências.</w:t>
      </w:r>
    </w:p>
    <w:p w14:paraId="2B64302E" w14:textId="77777777" w:rsidR="004557EF" w:rsidRPr="00397414" w:rsidRDefault="004557EF" w:rsidP="004557EF">
      <w:pPr>
        <w:pStyle w:val="PargrafodaLista"/>
        <w:widowControl w:val="0"/>
        <w:numPr>
          <w:ilvl w:val="1"/>
          <w:numId w:val="73"/>
        </w:numPr>
        <w:tabs>
          <w:tab w:val="left" w:pos="411"/>
        </w:tabs>
        <w:autoSpaceDE w:val="0"/>
        <w:autoSpaceDN w:val="0"/>
        <w:spacing w:line="276" w:lineRule="auto"/>
        <w:ind w:left="851"/>
        <w:contextualSpacing w:val="0"/>
        <w:jc w:val="both"/>
        <w:rPr>
          <w:rFonts w:ascii="Times New Roman" w:hAnsi="Times New Roman"/>
        </w:rPr>
      </w:pPr>
      <w:r w:rsidRPr="00397414">
        <w:rPr>
          <w:rFonts w:ascii="Times New Roman" w:hAnsi="Times New Roman"/>
        </w:rPr>
        <w:t>Gerência de Comunicação e a área solicitante analisará as propostas com base na exposição oral e nos elementos mencionados no subitem 5.1.1.</w:t>
      </w:r>
    </w:p>
    <w:p w14:paraId="4C621A84" w14:textId="6F379324" w:rsidR="003A7AE4" w:rsidRPr="00397414" w:rsidRDefault="006B2E80" w:rsidP="00AF2BF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397414">
        <w:rPr>
          <w:b/>
          <w:bCs/>
        </w:rPr>
        <w:t>Art. 6º</w:t>
      </w:r>
      <w:r w:rsidRPr="00397414">
        <w:rPr>
          <w:bCs/>
        </w:rPr>
        <w:t xml:space="preserve"> A Gerência de Comunicação poderá dispensar o procedimento de Seleção Nível 3 nos casos de:</w:t>
      </w:r>
    </w:p>
    <w:p w14:paraId="04318B48" w14:textId="77777777" w:rsidR="006B2E80" w:rsidRPr="00397414" w:rsidRDefault="006B2E80" w:rsidP="006B2E80">
      <w:pPr>
        <w:pStyle w:val="PargrafodaLista"/>
        <w:widowControl w:val="0"/>
        <w:numPr>
          <w:ilvl w:val="0"/>
          <w:numId w:val="74"/>
        </w:numPr>
        <w:tabs>
          <w:tab w:val="left" w:pos="831"/>
        </w:tabs>
        <w:autoSpaceDE w:val="0"/>
        <w:autoSpaceDN w:val="0"/>
        <w:spacing w:before="1"/>
        <w:contextualSpacing w:val="0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046451A5" w14:textId="77777777" w:rsidR="006B2E80" w:rsidRPr="00397414" w:rsidRDefault="006B2E80" w:rsidP="006B2E80">
      <w:pPr>
        <w:pStyle w:val="PargrafodaLista"/>
        <w:widowControl w:val="0"/>
        <w:numPr>
          <w:ilvl w:val="0"/>
          <w:numId w:val="74"/>
        </w:numPr>
        <w:tabs>
          <w:tab w:val="left" w:pos="831"/>
        </w:tabs>
        <w:autoSpaceDE w:val="0"/>
        <w:autoSpaceDN w:val="0"/>
        <w:spacing w:before="1"/>
        <w:contextualSpacing w:val="0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7934785D" w14:textId="77777777" w:rsidR="006B2E80" w:rsidRPr="00397414" w:rsidRDefault="006B2E80" w:rsidP="006B2E80">
      <w:pPr>
        <w:pStyle w:val="PargrafodaLista"/>
        <w:widowControl w:val="0"/>
        <w:numPr>
          <w:ilvl w:val="0"/>
          <w:numId w:val="74"/>
        </w:numPr>
        <w:tabs>
          <w:tab w:val="left" w:pos="831"/>
        </w:tabs>
        <w:autoSpaceDE w:val="0"/>
        <w:autoSpaceDN w:val="0"/>
        <w:spacing w:before="1"/>
        <w:contextualSpacing w:val="0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6392F765" w14:textId="77777777" w:rsidR="006B2E80" w:rsidRPr="00397414" w:rsidRDefault="006B2E80" w:rsidP="006B2E80">
      <w:pPr>
        <w:pStyle w:val="PargrafodaLista"/>
        <w:widowControl w:val="0"/>
        <w:numPr>
          <w:ilvl w:val="0"/>
          <w:numId w:val="74"/>
        </w:numPr>
        <w:tabs>
          <w:tab w:val="left" w:pos="831"/>
        </w:tabs>
        <w:autoSpaceDE w:val="0"/>
        <w:autoSpaceDN w:val="0"/>
        <w:spacing w:before="1"/>
        <w:contextualSpacing w:val="0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164CCD3B" w14:textId="77777777" w:rsidR="006B2E80" w:rsidRPr="00397414" w:rsidRDefault="006B2E80" w:rsidP="006B2E80">
      <w:pPr>
        <w:pStyle w:val="PargrafodaLista"/>
        <w:widowControl w:val="0"/>
        <w:numPr>
          <w:ilvl w:val="0"/>
          <w:numId w:val="74"/>
        </w:numPr>
        <w:tabs>
          <w:tab w:val="left" w:pos="831"/>
        </w:tabs>
        <w:autoSpaceDE w:val="0"/>
        <w:autoSpaceDN w:val="0"/>
        <w:spacing w:before="1"/>
        <w:contextualSpacing w:val="0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512FA4C2" w14:textId="77777777" w:rsidR="006B2E80" w:rsidRPr="00397414" w:rsidRDefault="006B2E80" w:rsidP="006B2E80">
      <w:pPr>
        <w:pStyle w:val="PargrafodaLista"/>
        <w:widowControl w:val="0"/>
        <w:numPr>
          <w:ilvl w:val="0"/>
          <w:numId w:val="74"/>
        </w:numPr>
        <w:tabs>
          <w:tab w:val="left" w:pos="831"/>
        </w:tabs>
        <w:autoSpaceDE w:val="0"/>
        <w:autoSpaceDN w:val="0"/>
        <w:spacing w:before="1"/>
        <w:contextualSpacing w:val="0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3948C80B" w14:textId="1B6A1EE3" w:rsidR="006B2E80" w:rsidRPr="00397414" w:rsidRDefault="006B2E80" w:rsidP="006B2E80">
      <w:pPr>
        <w:pStyle w:val="PargrafodaLista"/>
        <w:widowControl w:val="0"/>
        <w:numPr>
          <w:ilvl w:val="1"/>
          <w:numId w:val="74"/>
        </w:numPr>
        <w:tabs>
          <w:tab w:val="left" w:pos="831"/>
        </w:tabs>
        <w:autoSpaceDE w:val="0"/>
        <w:autoSpaceDN w:val="0"/>
        <w:spacing w:before="1" w:line="276" w:lineRule="auto"/>
        <w:ind w:left="851"/>
        <w:contextualSpacing w:val="0"/>
        <w:jc w:val="both"/>
        <w:rPr>
          <w:rFonts w:ascii="Times New Roman" w:hAnsi="Times New Roman"/>
        </w:rPr>
      </w:pPr>
      <w:r w:rsidRPr="00397414">
        <w:rPr>
          <w:rFonts w:ascii="Times New Roman" w:hAnsi="Times New Roman"/>
        </w:rPr>
        <w:t>Ação publicitária que decorra de proposta de uma das</w:t>
      </w:r>
      <w:r w:rsidRPr="00397414">
        <w:rPr>
          <w:rFonts w:ascii="Times New Roman" w:hAnsi="Times New Roman"/>
          <w:spacing w:val="1"/>
        </w:rPr>
        <w:t xml:space="preserve"> </w:t>
      </w:r>
      <w:r w:rsidRPr="00397414">
        <w:rPr>
          <w:rFonts w:ascii="Times New Roman" w:hAnsi="Times New Roman"/>
        </w:rPr>
        <w:t>agências;</w:t>
      </w:r>
    </w:p>
    <w:p w14:paraId="78CD11E8" w14:textId="1D99402D" w:rsidR="006B2E80" w:rsidRPr="00397414" w:rsidRDefault="006B2E80" w:rsidP="006B2E80">
      <w:pPr>
        <w:pStyle w:val="PargrafodaLista"/>
        <w:widowControl w:val="0"/>
        <w:numPr>
          <w:ilvl w:val="1"/>
          <w:numId w:val="74"/>
        </w:numPr>
        <w:tabs>
          <w:tab w:val="left" w:pos="848"/>
        </w:tabs>
        <w:autoSpaceDE w:val="0"/>
        <w:autoSpaceDN w:val="0"/>
        <w:spacing w:before="1" w:line="276" w:lineRule="auto"/>
        <w:ind w:left="851"/>
        <w:contextualSpacing w:val="0"/>
        <w:jc w:val="both"/>
        <w:rPr>
          <w:rFonts w:ascii="Times New Roman" w:hAnsi="Times New Roman"/>
        </w:rPr>
      </w:pPr>
      <w:r w:rsidRPr="00397414">
        <w:rPr>
          <w:rFonts w:ascii="Times New Roman" w:hAnsi="Times New Roman"/>
        </w:rPr>
        <w:t>Ação publicitária com linha criativa proposta por iniciativa de órgão ou entidade integrante do Poder Executivo Federal ou de terceiros, mediante doação dos direitos de autor sobre a criação;</w:t>
      </w:r>
    </w:p>
    <w:p w14:paraId="5DC37E36" w14:textId="32CDC95C" w:rsidR="006B2E80" w:rsidRPr="00397414" w:rsidRDefault="006B2E80" w:rsidP="006B2E80">
      <w:pPr>
        <w:pStyle w:val="PargrafodaLista"/>
        <w:widowControl w:val="0"/>
        <w:numPr>
          <w:ilvl w:val="1"/>
          <w:numId w:val="74"/>
        </w:numPr>
        <w:tabs>
          <w:tab w:val="left" w:pos="848"/>
        </w:tabs>
        <w:autoSpaceDE w:val="0"/>
        <w:autoSpaceDN w:val="0"/>
        <w:spacing w:before="1" w:line="276" w:lineRule="auto"/>
        <w:ind w:left="851"/>
        <w:contextualSpacing w:val="0"/>
        <w:jc w:val="both"/>
        <w:rPr>
          <w:rFonts w:ascii="Times New Roman" w:hAnsi="Times New Roman"/>
        </w:rPr>
      </w:pPr>
      <w:r w:rsidRPr="00397414">
        <w:rPr>
          <w:rFonts w:ascii="Times New Roman" w:hAnsi="Times New Roman"/>
        </w:rPr>
        <w:t>Reaproveitamento de linha criativa aprovada anteriormente em procedimento de Seleção Nível 3;</w:t>
      </w:r>
    </w:p>
    <w:p w14:paraId="2FCDCD6A" w14:textId="77777777" w:rsidR="006B2E80" w:rsidRPr="00397414" w:rsidRDefault="006B2E80" w:rsidP="006B2E80">
      <w:pPr>
        <w:pStyle w:val="PargrafodaLista"/>
        <w:widowControl w:val="0"/>
        <w:numPr>
          <w:ilvl w:val="1"/>
          <w:numId w:val="74"/>
        </w:numPr>
        <w:tabs>
          <w:tab w:val="left" w:pos="849"/>
        </w:tabs>
        <w:autoSpaceDE w:val="0"/>
        <w:autoSpaceDN w:val="0"/>
        <w:spacing w:before="1" w:line="276" w:lineRule="auto"/>
        <w:ind w:left="851"/>
        <w:contextualSpacing w:val="0"/>
        <w:jc w:val="both"/>
        <w:rPr>
          <w:rFonts w:ascii="Times New Roman" w:hAnsi="Times New Roman"/>
        </w:rPr>
      </w:pPr>
      <w:r w:rsidRPr="00397414">
        <w:rPr>
          <w:rFonts w:ascii="Times New Roman" w:hAnsi="Times New Roman"/>
        </w:rPr>
        <w:t>Situações peculiares que requeiram urgência na realização da ação de comunicação, a exemplo das que possam causar prejuízo à segurança ou à saúde de pessoas.</w:t>
      </w:r>
    </w:p>
    <w:p w14:paraId="2E568168" w14:textId="07D87C90" w:rsidR="00067360" w:rsidRDefault="00AF2BF8" w:rsidP="00AF2BF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397414">
        <w:rPr>
          <w:b/>
          <w:bCs/>
        </w:rPr>
        <w:t xml:space="preserve">Art. </w:t>
      </w:r>
      <w:r w:rsidR="006B2E80" w:rsidRPr="00397414">
        <w:rPr>
          <w:b/>
          <w:bCs/>
        </w:rPr>
        <w:t>7</w:t>
      </w:r>
      <w:r w:rsidRPr="00397414">
        <w:rPr>
          <w:b/>
          <w:bCs/>
        </w:rPr>
        <w:t>º</w:t>
      </w:r>
      <w:r w:rsidRPr="00397414">
        <w:rPr>
          <w:bCs/>
        </w:rPr>
        <w:t xml:space="preserve"> </w:t>
      </w:r>
      <w:r w:rsidR="006B2E80" w:rsidRPr="00397414">
        <w:rPr>
          <w:bCs/>
        </w:rPr>
        <w:t>Serão juntados aos autos todos os documentos previstos neste procedimento de seleção</w:t>
      </w:r>
      <w:r w:rsidR="00067360" w:rsidRPr="00397414">
        <w:rPr>
          <w:bCs/>
        </w:rPr>
        <w:t>.</w:t>
      </w:r>
    </w:p>
    <w:p w14:paraId="51233E0F" w14:textId="554AA177" w:rsidR="00EC7D39" w:rsidRPr="00EC7D39" w:rsidRDefault="00EC7D39" w:rsidP="00EC7D39">
      <w:pPr>
        <w:suppressAutoHyphens/>
        <w:jc w:val="both"/>
        <w:rPr>
          <w:rFonts w:ascii="Times New Roman" w:hAnsi="Times New Roman"/>
        </w:rPr>
      </w:pPr>
      <w:r w:rsidRPr="00EC7D39">
        <w:rPr>
          <w:rFonts w:ascii="Times New Roman" w:hAnsi="Times New Roman"/>
          <w:b/>
          <w:bCs/>
        </w:rPr>
        <w:t>Art. 8º</w:t>
      </w:r>
      <w:r>
        <w:rPr>
          <w:rFonts w:ascii="Times New Roman" w:hAnsi="Times New Roman"/>
          <w:bCs/>
        </w:rPr>
        <w:t xml:space="preserve"> </w:t>
      </w:r>
      <w:r w:rsidRPr="00EC7D39">
        <w:rPr>
          <w:rFonts w:ascii="Times New Roman" w:hAnsi="Times New Roman"/>
          <w:bCs/>
        </w:rPr>
        <w:t>Esta Portaria Normativa entra em vigor na data de sua publicação</w:t>
      </w:r>
      <w:r w:rsidRPr="00EC7D39">
        <w:rPr>
          <w:bCs/>
        </w:rPr>
        <w:t>.</w:t>
      </w:r>
    </w:p>
    <w:p w14:paraId="4FE05D31" w14:textId="77777777" w:rsidR="003A7AE4" w:rsidRPr="00067360" w:rsidRDefault="003A7AE4" w:rsidP="00AF2BF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</w:p>
    <w:p w14:paraId="372B1B03" w14:textId="77777777" w:rsidR="00A516D7" w:rsidRDefault="00A516D7" w:rsidP="00067360">
      <w:pPr>
        <w:pStyle w:val="Textopadro"/>
        <w:spacing w:line="276" w:lineRule="auto"/>
        <w:jc w:val="center"/>
        <w:rPr>
          <w:szCs w:val="24"/>
        </w:rPr>
      </w:pPr>
    </w:p>
    <w:p w14:paraId="30D5DCA5" w14:textId="02F3C955" w:rsidR="002632C2" w:rsidRPr="00067360" w:rsidRDefault="002632C2" w:rsidP="00067360">
      <w:pPr>
        <w:pStyle w:val="Textopadro"/>
        <w:spacing w:line="276" w:lineRule="auto"/>
        <w:jc w:val="center"/>
        <w:rPr>
          <w:szCs w:val="24"/>
        </w:rPr>
      </w:pPr>
      <w:r w:rsidRPr="00067360">
        <w:rPr>
          <w:szCs w:val="24"/>
        </w:rPr>
        <w:t xml:space="preserve">Porto Alegre </w:t>
      </w:r>
      <w:r w:rsidR="00973319" w:rsidRPr="00067360">
        <w:rPr>
          <w:szCs w:val="24"/>
        </w:rPr>
        <w:t>–</w:t>
      </w:r>
      <w:r w:rsidRPr="00067360">
        <w:rPr>
          <w:szCs w:val="24"/>
        </w:rPr>
        <w:t xml:space="preserve"> RS, </w:t>
      </w:r>
      <w:r w:rsidR="006B2E80">
        <w:rPr>
          <w:szCs w:val="24"/>
        </w:rPr>
        <w:t>03</w:t>
      </w:r>
      <w:r w:rsidR="00CF2F4A" w:rsidRPr="00067360">
        <w:rPr>
          <w:szCs w:val="24"/>
        </w:rPr>
        <w:t xml:space="preserve"> </w:t>
      </w:r>
      <w:r w:rsidRPr="00067360">
        <w:rPr>
          <w:szCs w:val="24"/>
        </w:rPr>
        <w:t xml:space="preserve">de </w:t>
      </w:r>
      <w:r w:rsidR="002848ED" w:rsidRPr="00067360">
        <w:rPr>
          <w:szCs w:val="24"/>
        </w:rPr>
        <w:t xml:space="preserve">abril </w:t>
      </w:r>
      <w:r w:rsidRPr="00067360">
        <w:rPr>
          <w:szCs w:val="24"/>
        </w:rPr>
        <w:t>de 201</w:t>
      </w:r>
      <w:r w:rsidR="006B2E80">
        <w:rPr>
          <w:szCs w:val="24"/>
        </w:rPr>
        <w:t>9</w:t>
      </w:r>
      <w:r w:rsidRPr="00067360">
        <w:rPr>
          <w:szCs w:val="24"/>
        </w:rPr>
        <w:t>.</w:t>
      </w:r>
    </w:p>
    <w:p w14:paraId="177E6FF9" w14:textId="77777777" w:rsidR="002632C2" w:rsidRPr="00067360" w:rsidRDefault="002632C2" w:rsidP="00067360">
      <w:pPr>
        <w:pStyle w:val="Textopadro"/>
        <w:spacing w:line="276" w:lineRule="auto"/>
        <w:jc w:val="center"/>
        <w:rPr>
          <w:b/>
          <w:szCs w:val="24"/>
        </w:rPr>
      </w:pPr>
    </w:p>
    <w:p w14:paraId="689A689D" w14:textId="77777777" w:rsidR="002632C2" w:rsidRPr="00067360" w:rsidRDefault="002632C2" w:rsidP="00067360">
      <w:pPr>
        <w:pStyle w:val="Textopadro"/>
        <w:spacing w:line="276" w:lineRule="auto"/>
        <w:jc w:val="center"/>
        <w:rPr>
          <w:b/>
          <w:szCs w:val="24"/>
        </w:rPr>
      </w:pPr>
    </w:p>
    <w:p w14:paraId="49CB93CA" w14:textId="77777777" w:rsidR="00776F8F" w:rsidRPr="00067360" w:rsidRDefault="00776F8F" w:rsidP="00067360">
      <w:pPr>
        <w:pStyle w:val="Textopadro"/>
        <w:spacing w:line="276" w:lineRule="auto"/>
        <w:jc w:val="center"/>
        <w:rPr>
          <w:b/>
          <w:szCs w:val="24"/>
        </w:rPr>
      </w:pPr>
    </w:p>
    <w:p w14:paraId="196BDFBA" w14:textId="77777777" w:rsidR="002632C2" w:rsidRPr="00EC7D39" w:rsidRDefault="00973319" w:rsidP="00067360">
      <w:pPr>
        <w:pStyle w:val="Textopadro"/>
        <w:spacing w:line="276" w:lineRule="auto"/>
        <w:jc w:val="center"/>
        <w:rPr>
          <w:szCs w:val="24"/>
        </w:rPr>
      </w:pPr>
      <w:r w:rsidRPr="00EC7D39">
        <w:rPr>
          <w:szCs w:val="24"/>
        </w:rPr>
        <w:t>TIAGO HOLZMANN DA SILVA</w:t>
      </w:r>
    </w:p>
    <w:p w14:paraId="5A72961F" w14:textId="77777777" w:rsidR="002632C2" w:rsidRPr="00067360" w:rsidRDefault="002632C2" w:rsidP="00067360">
      <w:pPr>
        <w:pStyle w:val="Textopadro"/>
        <w:spacing w:line="276" w:lineRule="auto"/>
        <w:jc w:val="center"/>
        <w:rPr>
          <w:szCs w:val="24"/>
        </w:rPr>
      </w:pPr>
      <w:r w:rsidRPr="00067360">
        <w:rPr>
          <w:szCs w:val="24"/>
        </w:rPr>
        <w:t>Presidente do CAU/RS</w:t>
      </w:r>
    </w:p>
    <w:p w14:paraId="5F44FAD9" w14:textId="26AF8918" w:rsidR="0068757C" w:rsidRPr="00067360" w:rsidRDefault="0068757C" w:rsidP="00A516D7">
      <w:pPr>
        <w:spacing w:line="276" w:lineRule="auto"/>
        <w:ind w:left="2124" w:firstLine="708"/>
        <w:rPr>
          <w:rFonts w:ascii="Times New Roman" w:hAnsi="Times New Roman"/>
          <w:b/>
          <w:u w:val="single"/>
        </w:rPr>
      </w:pPr>
      <w:bookmarkStart w:id="0" w:name="_GoBack"/>
      <w:bookmarkEnd w:id="0"/>
    </w:p>
    <w:sectPr w:rsidR="0068757C" w:rsidRPr="00067360" w:rsidSect="00243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F5F4F" w14:textId="77777777" w:rsidR="00EA38D2" w:rsidRDefault="00EA38D2" w:rsidP="004C3048">
      <w:r>
        <w:separator/>
      </w:r>
    </w:p>
  </w:endnote>
  <w:endnote w:type="continuationSeparator" w:id="0">
    <w:p w14:paraId="4CD48F8B" w14:textId="77777777" w:rsidR="00EA38D2" w:rsidRDefault="00EA38D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90441" w14:textId="77777777" w:rsidR="0005369B" w:rsidRPr="005950FA" w:rsidRDefault="0005369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DE500F6" w14:textId="77777777" w:rsidR="0005369B" w:rsidRPr="005F2A2D" w:rsidRDefault="0005369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94643" w14:textId="77777777" w:rsidR="0005369B" w:rsidRPr="0093154B" w:rsidRDefault="0005369B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F79387B" w14:textId="77777777" w:rsidR="0005369B" w:rsidRPr="003F1946" w:rsidRDefault="0005369B" w:rsidP="00067360">
    <w:pPr>
      <w:pStyle w:val="Rodap"/>
      <w:ind w:left="-567"/>
      <w:jc w:val="right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70758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8788CBE" w14:textId="77777777" w:rsidR="0005369B" w:rsidRPr="003F1946" w:rsidRDefault="0005369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24C81" w14:textId="77777777" w:rsidR="0005369B" w:rsidRPr="0093154B" w:rsidRDefault="0005369B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47DA877" w14:textId="77777777" w:rsidR="0005369B" w:rsidRDefault="0005369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3B4882A" w14:textId="77777777" w:rsidR="0005369B" w:rsidRPr="003F1946" w:rsidRDefault="0005369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7075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D8902C" w14:textId="77777777" w:rsidR="0005369B" w:rsidRPr="003F1946" w:rsidRDefault="0005369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0A0AE" w14:textId="77777777" w:rsidR="00EA38D2" w:rsidRDefault="00EA38D2" w:rsidP="004C3048">
      <w:r>
        <w:separator/>
      </w:r>
    </w:p>
  </w:footnote>
  <w:footnote w:type="continuationSeparator" w:id="0">
    <w:p w14:paraId="2FFB274C" w14:textId="77777777" w:rsidR="00EA38D2" w:rsidRDefault="00EA38D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8F728" w14:textId="77777777" w:rsidR="0005369B" w:rsidRPr="009E4E5A" w:rsidRDefault="0005369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2775D66" wp14:editId="68470D3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3" name="Imagem 3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08D3A851" wp14:editId="3AECE60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954F" w14:textId="77777777" w:rsidR="0005369B" w:rsidRPr="009E4E5A" w:rsidRDefault="0005369B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2D41294E" wp14:editId="37DA66DC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5" name="Imagem 3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72CAE" w14:textId="77777777" w:rsidR="0005369B" w:rsidRDefault="0005369B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0A8D160" wp14:editId="77752657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5D75"/>
    <w:multiLevelType w:val="hybridMultilevel"/>
    <w:tmpl w:val="2622452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E17BB"/>
    <w:multiLevelType w:val="hybridMultilevel"/>
    <w:tmpl w:val="3216F4F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87797"/>
    <w:multiLevelType w:val="hybridMultilevel"/>
    <w:tmpl w:val="398891F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DE5D58"/>
    <w:multiLevelType w:val="hybridMultilevel"/>
    <w:tmpl w:val="45566F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6E23D61"/>
    <w:multiLevelType w:val="hybridMultilevel"/>
    <w:tmpl w:val="9E52411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2F42F8"/>
    <w:multiLevelType w:val="hybridMultilevel"/>
    <w:tmpl w:val="782EF8F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7C1F6A"/>
    <w:multiLevelType w:val="hybridMultilevel"/>
    <w:tmpl w:val="F40AE5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A69AD"/>
    <w:multiLevelType w:val="hybridMultilevel"/>
    <w:tmpl w:val="E5CA37C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F57E03"/>
    <w:multiLevelType w:val="hybridMultilevel"/>
    <w:tmpl w:val="22F8DA1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6439FC"/>
    <w:multiLevelType w:val="hybridMultilevel"/>
    <w:tmpl w:val="7612F7D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4319B4"/>
    <w:multiLevelType w:val="hybridMultilevel"/>
    <w:tmpl w:val="2622452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D85A25"/>
    <w:multiLevelType w:val="hybridMultilevel"/>
    <w:tmpl w:val="0C9ACA5C"/>
    <w:lvl w:ilvl="0" w:tplc="C4C89E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F26121"/>
    <w:multiLevelType w:val="multilevel"/>
    <w:tmpl w:val="174C0292"/>
    <w:lvl w:ilvl="0">
      <w:start w:val="1"/>
      <w:numFmt w:val="decimal"/>
      <w:lvlText w:val="%1."/>
      <w:lvlJc w:val="left"/>
      <w:pPr>
        <w:ind w:left="102" w:hanging="3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2" w:hanging="401"/>
      </w:pPr>
      <w:rPr>
        <w:rFonts w:ascii="Times New Roman" w:eastAsia="Times New Roman" w:hAnsi="Times New Roman" w:cs="Times New Roman" w:hint="default"/>
        <w:b w:val="0"/>
        <w:spacing w:val="0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982" w:hanging="45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2701" w:hanging="45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62" w:hanging="45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22" w:hanging="45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83" w:hanging="45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4" w:hanging="45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04" w:hanging="454"/>
      </w:pPr>
      <w:rPr>
        <w:rFonts w:hint="default"/>
        <w:lang w:val="pt-BR" w:eastAsia="pt-BR" w:bidi="pt-BR"/>
      </w:rPr>
    </w:lvl>
  </w:abstractNum>
  <w:abstractNum w:abstractNumId="13">
    <w:nsid w:val="0DB34C0C"/>
    <w:multiLevelType w:val="hybridMultilevel"/>
    <w:tmpl w:val="3D46082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FB0E63"/>
    <w:multiLevelType w:val="hybridMultilevel"/>
    <w:tmpl w:val="3144746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6A754A"/>
    <w:multiLevelType w:val="multilevel"/>
    <w:tmpl w:val="C7B648BE"/>
    <w:lvl w:ilvl="0">
      <w:start w:val="1"/>
      <w:numFmt w:val="decimal"/>
      <w:lvlText w:val="Art. %1º."/>
      <w:lvlJc w:val="left"/>
      <w:pPr>
        <w:ind w:left="7590" w:hanging="360"/>
      </w:pPr>
      <w:rPr>
        <w:rFonts w:hint="default"/>
        <w:b/>
        <w:color w:val="000000" w:themeColor="text1"/>
      </w:rPr>
    </w:lvl>
    <w:lvl w:ilvl="1">
      <w:start w:val="10"/>
      <w:numFmt w:val="decimal"/>
      <w:lvlText w:val="Art. %2."/>
      <w:lvlJc w:val="left"/>
      <w:pPr>
        <w:ind w:left="2487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90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7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4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1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6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350" w:hanging="180"/>
      </w:pPr>
      <w:rPr>
        <w:rFonts w:hint="default"/>
      </w:rPr>
    </w:lvl>
  </w:abstractNum>
  <w:abstractNum w:abstractNumId="17">
    <w:nsid w:val="128819F9"/>
    <w:multiLevelType w:val="hybridMultilevel"/>
    <w:tmpl w:val="38B02A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E6236A"/>
    <w:multiLevelType w:val="hybridMultilevel"/>
    <w:tmpl w:val="398891F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E10CE0"/>
    <w:multiLevelType w:val="hybridMultilevel"/>
    <w:tmpl w:val="38BCF3D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252B05"/>
    <w:multiLevelType w:val="hybridMultilevel"/>
    <w:tmpl w:val="3F20F984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7974D3"/>
    <w:multiLevelType w:val="hybridMultilevel"/>
    <w:tmpl w:val="118454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645C60"/>
    <w:multiLevelType w:val="multilevel"/>
    <w:tmpl w:val="174C0292"/>
    <w:lvl w:ilvl="0">
      <w:start w:val="1"/>
      <w:numFmt w:val="decimal"/>
      <w:lvlText w:val="%1."/>
      <w:lvlJc w:val="left"/>
      <w:pPr>
        <w:ind w:left="102" w:hanging="3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2" w:hanging="401"/>
      </w:pPr>
      <w:rPr>
        <w:rFonts w:ascii="Times New Roman" w:eastAsia="Times New Roman" w:hAnsi="Times New Roman" w:cs="Times New Roman" w:hint="default"/>
        <w:b w:val="0"/>
        <w:spacing w:val="0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982" w:hanging="45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2701" w:hanging="45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62" w:hanging="45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22" w:hanging="45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83" w:hanging="45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4" w:hanging="45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04" w:hanging="454"/>
      </w:pPr>
      <w:rPr>
        <w:rFonts w:hint="default"/>
        <w:lang w:val="pt-BR" w:eastAsia="pt-BR" w:bidi="pt-BR"/>
      </w:rPr>
    </w:lvl>
  </w:abstractNum>
  <w:abstractNum w:abstractNumId="23">
    <w:nsid w:val="2432564B"/>
    <w:multiLevelType w:val="hybridMultilevel"/>
    <w:tmpl w:val="A992B4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B82A8A"/>
    <w:multiLevelType w:val="hybridMultilevel"/>
    <w:tmpl w:val="3A3EEE5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BE35A2"/>
    <w:multiLevelType w:val="hybridMultilevel"/>
    <w:tmpl w:val="996A1A84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A7F7F62"/>
    <w:multiLevelType w:val="hybridMultilevel"/>
    <w:tmpl w:val="300C9D2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4068BB"/>
    <w:multiLevelType w:val="hybridMultilevel"/>
    <w:tmpl w:val="E13AEB06"/>
    <w:lvl w:ilvl="0" w:tplc="DAE048FC">
      <w:start w:val="1"/>
      <w:numFmt w:val="decimal"/>
      <w:lvlText w:val="CLÁUSULA %1ª."/>
      <w:lvlJc w:val="left"/>
      <w:pPr>
        <w:ind w:left="720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B125BF"/>
    <w:multiLevelType w:val="hybridMultilevel"/>
    <w:tmpl w:val="B874B05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117F26"/>
    <w:multiLevelType w:val="hybridMultilevel"/>
    <w:tmpl w:val="66DC9E0E"/>
    <w:lvl w:ilvl="0" w:tplc="C044A14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E274A07"/>
    <w:multiLevelType w:val="multilevel"/>
    <w:tmpl w:val="06DA224E"/>
    <w:lvl w:ilvl="0">
      <w:start w:val="1"/>
      <w:numFmt w:val="decimal"/>
      <w:lvlText w:val="Art. %1º."/>
      <w:lvlJc w:val="left"/>
      <w:pPr>
        <w:ind w:left="7590" w:hanging="360"/>
      </w:pPr>
      <w:rPr>
        <w:rFonts w:hint="default"/>
        <w:b/>
        <w:color w:val="000000" w:themeColor="text1"/>
      </w:rPr>
    </w:lvl>
    <w:lvl w:ilvl="1">
      <w:start w:val="10"/>
      <w:numFmt w:val="decimal"/>
      <w:lvlText w:val="Art. %2."/>
      <w:lvlJc w:val="left"/>
      <w:pPr>
        <w:ind w:left="2487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90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7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4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1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6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350" w:hanging="180"/>
      </w:pPr>
      <w:rPr>
        <w:rFonts w:hint="default"/>
      </w:rPr>
    </w:lvl>
  </w:abstractNum>
  <w:abstractNum w:abstractNumId="31">
    <w:nsid w:val="2FB90CC5"/>
    <w:multiLevelType w:val="hybridMultilevel"/>
    <w:tmpl w:val="3BF6B2B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130F50"/>
    <w:multiLevelType w:val="hybridMultilevel"/>
    <w:tmpl w:val="67825A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BC5B7D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017017"/>
    <w:multiLevelType w:val="hybridMultilevel"/>
    <w:tmpl w:val="FEB2AA0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7436E4"/>
    <w:multiLevelType w:val="hybridMultilevel"/>
    <w:tmpl w:val="67825A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513A5A"/>
    <w:multiLevelType w:val="hybridMultilevel"/>
    <w:tmpl w:val="260032F2"/>
    <w:lvl w:ilvl="0" w:tplc="C7F0CD9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9833D2"/>
    <w:multiLevelType w:val="multilevel"/>
    <w:tmpl w:val="174C0292"/>
    <w:lvl w:ilvl="0">
      <w:start w:val="1"/>
      <w:numFmt w:val="decimal"/>
      <w:lvlText w:val="%1."/>
      <w:lvlJc w:val="left"/>
      <w:pPr>
        <w:ind w:left="102" w:hanging="3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2" w:hanging="401"/>
      </w:pPr>
      <w:rPr>
        <w:rFonts w:ascii="Times New Roman" w:eastAsia="Times New Roman" w:hAnsi="Times New Roman" w:cs="Times New Roman" w:hint="default"/>
        <w:b w:val="0"/>
        <w:spacing w:val="0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982" w:hanging="45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2701" w:hanging="45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62" w:hanging="45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22" w:hanging="45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83" w:hanging="45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4" w:hanging="45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04" w:hanging="454"/>
      </w:pPr>
      <w:rPr>
        <w:rFonts w:hint="default"/>
        <w:lang w:val="pt-BR" w:eastAsia="pt-BR" w:bidi="pt-BR"/>
      </w:rPr>
    </w:lvl>
  </w:abstractNum>
  <w:abstractNum w:abstractNumId="38">
    <w:nsid w:val="3EC25F02"/>
    <w:multiLevelType w:val="hybridMultilevel"/>
    <w:tmpl w:val="398E673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F9D1A6D"/>
    <w:multiLevelType w:val="hybridMultilevel"/>
    <w:tmpl w:val="1EC270C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01F138A"/>
    <w:multiLevelType w:val="hybridMultilevel"/>
    <w:tmpl w:val="BF34CCF2"/>
    <w:lvl w:ilvl="0" w:tplc="31AAB2A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C4431C"/>
    <w:multiLevelType w:val="hybridMultilevel"/>
    <w:tmpl w:val="7632DBD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3527319"/>
    <w:multiLevelType w:val="hybridMultilevel"/>
    <w:tmpl w:val="AD66D694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54B0A16"/>
    <w:multiLevelType w:val="hybridMultilevel"/>
    <w:tmpl w:val="15220776"/>
    <w:lvl w:ilvl="0" w:tplc="8A405BC0">
      <w:start w:val="1"/>
      <w:numFmt w:val="upperRoman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31AAB2A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89C3D43"/>
    <w:multiLevelType w:val="hybridMultilevel"/>
    <w:tmpl w:val="0314996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D42004"/>
    <w:multiLevelType w:val="hybridMultilevel"/>
    <w:tmpl w:val="BF34CCF2"/>
    <w:lvl w:ilvl="0" w:tplc="31AAB2A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AD6A6B"/>
    <w:multiLevelType w:val="hybridMultilevel"/>
    <w:tmpl w:val="9B76881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483011"/>
    <w:multiLevelType w:val="hybridMultilevel"/>
    <w:tmpl w:val="7C08C7B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CB27E58"/>
    <w:multiLevelType w:val="hybridMultilevel"/>
    <w:tmpl w:val="797030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D8D5CF5"/>
    <w:multiLevelType w:val="hybridMultilevel"/>
    <w:tmpl w:val="C126688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EE3102C"/>
    <w:multiLevelType w:val="hybridMultilevel"/>
    <w:tmpl w:val="5978B0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8531F38"/>
    <w:multiLevelType w:val="hybridMultilevel"/>
    <w:tmpl w:val="CB3424E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8AE564F"/>
    <w:multiLevelType w:val="hybridMultilevel"/>
    <w:tmpl w:val="D09EC0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ABF0B25"/>
    <w:multiLevelType w:val="hybridMultilevel"/>
    <w:tmpl w:val="9E52411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F934BC6"/>
    <w:multiLevelType w:val="hybridMultilevel"/>
    <w:tmpl w:val="782EF8F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FAB5D85"/>
    <w:multiLevelType w:val="multilevel"/>
    <w:tmpl w:val="6CB01144"/>
    <w:lvl w:ilvl="0">
      <w:start w:val="1"/>
      <w:numFmt w:val="decimal"/>
      <w:lvlText w:val="%1."/>
      <w:lvlJc w:val="left"/>
      <w:pPr>
        <w:ind w:left="102" w:hanging="3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2" w:hanging="401"/>
      </w:pPr>
      <w:rPr>
        <w:rFonts w:ascii="Times New Roman" w:eastAsia="Times New Roman" w:hAnsi="Times New Roman" w:cs="Times New Roman" w:hint="default"/>
        <w:b w:val="0"/>
        <w:spacing w:val="0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982" w:hanging="45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701" w:hanging="45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62" w:hanging="45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22" w:hanging="45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83" w:hanging="45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4" w:hanging="45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04" w:hanging="454"/>
      </w:pPr>
      <w:rPr>
        <w:rFonts w:hint="default"/>
        <w:lang w:val="pt-BR" w:eastAsia="pt-BR" w:bidi="pt-BR"/>
      </w:rPr>
    </w:lvl>
  </w:abstractNum>
  <w:abstractNum w:abstractNumId="56">
    <w:nsid w:val="601426C5"/>
    <w:multiLevelType w:val="hybridMultilevel"/>
    <w:tmpl w:val="1712859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3207F69"/>
    <w:multiLevelType w:val="hybridMultilevel"/>
    <w:tmpl w:val="7246609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464144C"/>
    <w:multiLevelType w:val="multilevel"/>
    <w:tmpl w:val="D2D0F40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665D3F13"/>
    <w:multiLevelType w:val="hybridMultilevel"/>
    <w:tmpl w:val="027833F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9BA6501"/>
    <w:multiLevelType w:val="hybridMultilevel"/>
    <w:tmpl w:val="3DB01D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D75CBA"/>
    <w:multiLevelType w:val="hybridMultilevel"/>
    <w:tmpl w:val="BF34CCF2"/>
    <w:lvl w:ilvl="0" w:tplc="31AAB2A6">
      <w:start w:val="1"/>
      <w:numFmt w:val="lowerLetter"/>
      <w:lvlText w:val="%1)"/>
      <w:lvlJc w:val="left"/>
      <w:pPr>
        <w:ind w:left="3054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262B9B"/>
    <w:multiLevelType w:val="hybridMultilevel"/>
    <w:tmpl w:val="300C9D2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E435772"/>
    <w:multiLevelType w:val="hybridMultilevel"/>
    <w:tmpl w:val="E9A4FA9A"/>
    <w:lvl w:ilvl="0" w:tplc="3FC286BC">
      <w:start w:val="1"/>
      <w:numFmt w:val="decimal"/>
      <w:lvlText w:val="Art. %1º."/>
      <w:lvlJc w:val="left"/>
      <w:pPr>
        <w:ind w:left="1211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64">
    <w:nsid w:val="706A651B"/>
    <w:multiLevelType w:val="hybridMultilevel"/>
    <w:tmpl w:val="95266F74"/>
    <w:lvl w:ilvl="0" w:tplc="45C05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0DF61C2"/>
    <w:multiLevelType w:val="hybridMultilevel"/>
    <w:tmpl w:val="505E778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441335"/>
    <w:multiLevelType w:val="hybridMultilevel"/>
    <w:tmpl w:val="118454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1E64B33"/>
    <w:multiLevelType w:val="hybridMultilevel"/>
    <w:tmpl w:val="31B8C1E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2882294"/>
    <w:multiLevelType w:val="hybridMultilevel"/>
    <w:tmpl w:val="67825A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588383E"/>
    <w:multiLevelType w:val="hybridMultilevel"/>
    <w:tmpl w:val="C054FA2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5AD45DF"/>
    <w:multiLevelType w:val="hybridMultilevel"/>
    <w:tmpl w:val="67825A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6944CEF"/>
    <w:multiLevelType w:val="hybridMultilevel"/>
    <w:tmpl w:val="45566F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7B9007C8"/>
    <w:multiLevelType w:val="hybridMultilevel"/>
    <w:tmpl w:val="5B2AED9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FCC7A06"/>
    <w:multiLevelType w:val="hybridMultilevel"/>
    <w:tmpl w:val="F648B7A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FDD02FA"/>
    <w:multiLevelType w:val="hybridMultilevel"/>
    <w:tmpl w:val="B68C920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6"/>
  </w:num>
  <w:num w:numId="3">
    <w:abstractNumId w:val="64"/>
  </w:num>
  <w:num w:numId="4">
    <w:abstractNumId w:val="30"/>
  </w:num>
  <w:num w:numId="5">
    <w:abstractNumId w:val="29"/>
  </w:num>
  <w:num w:numId="6">
    <w:abstractNumId w:val="45"/>
  </w:num>
  <w:num w:numId="7">
    <w:abstractNumId w:val="40"/>
  </w:num>
  <w:num w:numId="8">
    <w:abstractNumId w:val="43"/>
  </w:num>
  <w:num w:numId="9">
    <w:abstractNumId w:val="33"/>
  </w:num>
  <w:num w:numId="10">
    <w:abstractNumId w:val="2"/>
  </w:num>
  <w:num w:numId="11">
    <w:abstractNumId w:val="18"/>
  </w:num>
  <w:num w:numId="12">
    <w:abstractNumId w:val="7"/>
  </w:num>
  <w:num w:numId="13">
    <w:abstractNumId w:val="44"/>
  </w:num>
  <w:num w:numId="14">
    <w:abstractNumId w:val="26"/>
  </w:num>
  <w:num w:numId="15">
    <w:abstractNumId w:val="62"/>
  </w:num>
  <w:num w:numId="16">
    <w:abstractNumId w:val="39"/>
  </w:num>
  <w:num w:numId="17">
    <w:abstractNumId w:val="53"/>
  </w:num>
  <w:num w:numId="18">
    <w:abstractNumId w:val="4"/>
  </w:num>
  <w:num w:numId="19">
    <w:abstractNumId w:val="34"/>
  </w:num>
  <w:num w:numId="20">
    <w:abstractNumId w:val="14"/>
  </w:num>
  <w:num w:numId="21">
    <w:abstractNumId w:val="8"/>
  </w:num>
  <w:num w:numId="22">
    <w:abstractNumId w:val="61"/>
  </w:num>
  <w:num w:numId="23">
    <w:abstractNumId w:val="28"/>
  </w:num>
  <w:num w:numId="24">
    <w:abstractNumId w:val="31"/>
  </w:num>
  <w:num w:numId="25">
    <w:abstractNumId w:val="57"/>
  </w:num>
  <w:num w:numId="26">
    <w:abstractNumId w:val="50"/>
  </w:num>
  <w:num w:numId="27">
    <w:abstractNumId w:val="54"/>
  </w:num>
  <w:num w:numId="28">
    <w:abstractNumId w:val="21"/>
  </w:num>
  <w:num w:numId="29">
    <w:abstractNumId w:val="49"/>
  </w:num>
  <w:num w:numId="30">
    <w:abstractNumId w:val="20"/>
  </w:num>
  <w:num w:numId="31">
    <w:abstractNumId w:val="6"/>
  </w:num>
  <w:num w:numId="32">
    <w:abstractNumId w:val="47"/>
  </w:num>
  <w:num w:numId="33">
    <w:abstractNumId w:val="52"/>
  </w:num>
  <w:num w:numId="34">
    <w:abstractNumId w:val="23"/>
  </w:num>
  <w:num w:numId="35">
    <w:abstractNumId w:val="72"/>
  </w:num>
  <w:num w:numId="36">
    <w:abstractNumId w:val="42"/>
  </w:num>
  <w:num w:numId="37">
    <w:abstractNumId w:val="17"/>
  </w:num>
  <w:num w:numId="38">
    <w:abstractNumId w:val="38"/>
  </w:num>
  <w:num w:numId="39">
    <w:abstractNumId w:val="69"/>
  </w:num>
  <w:num w:numId="40">
    <w:abstractNumId w:val="65"/>
  </w:num>
  <w:num w:numId="41">
    <w:abstractNumId w:val="51"/>
  </w:num>
  <w:num w:numId="42">
    <w:abstractNumId w:val="67"/>
  </w:num>
  <w:num w:numId="43">
    <w:abstractNumId w:val="9"/>
  </w:num>
  <w:num w:numId="44">
    <w:abstractNumId w:val="73"/>
  </w:num>
  <w:num w:numId="45">
    <w:abstractNumId w:val="25"/>
  </w:num>
  <w:num w:numId="46">
    <w:abstractNumId w:val="74"/>
  </w:num>
  <w:num w:numId="47">
    <w:abstractNumId w:val="24"/>
  </w:num>
  <w:num w:numId="48">
    <w:abstractNumId w:val="13"/>
  </w:num>
  <w:num w:numId="49">
    <w:abstractNumId w:val="59"/>
  </w:num>
  <w:num w:numId="50">
    <w:abstractNumId w:val="1"/>
  </w:num>
  <w:num w:numId="51">
    <w:abstractNumId w:val="46"/>
  </w:num>
  <w:num w:numId="52">
    <w:abstractNumId w:val="60"/>
  </w:num>
  <w:num w:numId="53">
    <w:abstractNumId w:val="58"/>
  </w:num>
  <w:num w:numId="54">
    <w:abstractNumId w:val="16"/>
  </w:num>
  <w:num w:numId="55">
    <w:abstractNumId w:val="5"/>
  </w:num>
  <w:num w:numId="56">
    <w:abstractNumId w:val="0"/>
  </w:num>
  <w:num w:numId="57">
    <w:abstractNumId w:val="10"/>
  </w:num>
  <w:num w:numId="58">
    <w:abstractNumId w:val="66"/>
  </w:num>
  <w:num w:numId="59">
    <w:abstractNumId w:val="19"/>
  </w:num>
  <w:num w:numId="60">
    <w:abstractNumId w:val="71"/>
  </w:num>
  <w:num w:numId="61">
    <w:abstractNumId w:val="3"/>
  </w:num>
  <w:num w:numId="62">
    <w:abstractNumId w:val="41"/>
  </w:num>
  <w:num w:numId="63">
    <w:abstractNumId w:val="68"/>
  </w:num>
  <w:num w:numId="64">
    <w:abstractNumId w:val="70"/>
  </w:num>
  <w:num w:numId="65">
    <w:abstractNumId w:val="35"/>
  </w:num>
  <w:num w:numId="66">
    <w:abstractNumId w:val="32"/>
  </w:num>
  <w:num w:numId="67">
    <w:abstractNumId w:val="56"/>
  </w:num>
  <w:num w:numId="68">
    <w:abstractNumId w:val="48"/>
  </w:num>
  <w:num w:numId="69">
    <w:abstractNumId w:val="15"/>
  </w:num>
  <w:num w:numId="70">
    <w:abstractNumId w:val="12"/>
  </w:num>
  <w:num w:numId="71">
    <w:abstractNumId w:val="11"/>
  </w:num>
  <w:num w:numId="72">
    <w:abstractNumId w:val="55"/>
  </w:num>
  <w:num w:numId="73">
    <w:abstractNumId w:val="37"/>
  </w:num>
  <w:num w:numId="74">
    <w:abstractNumId w:val="22"/>
  </w:num>
  <w:num w:numId="75">
    <w:abstractNumId w:val="6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D9E"/>
    <w:rsid w:val="000145F6"/>
    <w:rsid w:val="000301DB"/>
    <w:rsid w:val="0003472F"/>
    <w:rsid w:val="00040A86"/>
    <w:rsid w:val="00041730"/>
    <w:rsid w:val="000425B3"/>
    <w:rsid w:val="000527E4"/>
    <w:rsid w:val="0005369B"/>
    <w:rsid w:val="0005504A"/>
    <w:rsid w:val="000605F6"/>
    <w:rsid w:val="00062599"/>
    <w:rsid w:val="00065201"/>
    <w:rsid w:val="00067264"/>
    <w:rsid w:val="00067360"/>
    <w:rsid w:val="00094D18"/>
    <w:rsid w:val="000B766E"/>
    <w:rsid w:val="000C1A24"/>
    <w:rsid w:val="000C3500"/>
    <w:rsid w:val="000D3E3E"/>
    <w:rsid w:val="000D5BC9"/>
    <w:rsid w:val="000E0909"/>
    <w:rsid w:val="000E2009"/>
    <w:rsid w:val="000F339D"/>
    <w:rsid w:val="0010374D"/>
    <w:rsid w:val="00114753"/>
    <w:rsid w:val="00117EDD"/>
    <w:rsid w:val="001249ED"/>
    <w:rsid w:val="00124A49"/>
    <w:rsid w:val="00133AD2"/>
    <w:rsid w:val="001364C5"/>
    <w:rsid w:val="00145BAE"/>
    <w:rsid w:val="001518EA"/>
    <w:rsid w:val="00155747"/>
    <w:rsid w:val="00170CA0"/>
    <w:rsid w:val="00174A5A"/>
    <w:rsid w:val="00177827"/>
    <w:rsid w:val="001778C5"/>
    <w:rsid w:val="001800BD"/>
    <w:rsid w:val="00180FB9"/>
    <w:rsid w:val="00191454"/>
    <w:rsid w:val="001B25C7"/>
    <w:rsid w:val="001B5148"/>
    <w:rsid w:val="001B5F62"/>
    <w:rsid w:val="001B6D9E"/>
    <w:rsid w:val="001D6687"/>
    <w:rsid w:val="001E2513"/>
    <w:rsid w:val="001E56D2"/>
    <w:rsid w:val="001F601F"/>
    <w:rsid w:val="001F61E5"/>
    <w:rsid w:val="00216861"/>
    <w:rsid w:val="00220A16"/>
    <w:rsid w:val="0024360F"/>
    <w:rsid w:val="0025277E"/>
    <w:rsid w:val="002632C2"/>
    <w:rsid w:val="00270758"/>
    <w:rsid w:val="00280F33"/>
    <w:rsid w:val="002848ED"/>
    <w:rsid w:val="00285902"/>
    <w:rsid w:val="00285A83"/>
    <w:rsid w:val="00295FD5"/>
    <w:rsid w:val="002974CF"/>
    <w:rsid w:val="002A7C5E"/>
    <w:rsid w:val="002C459B"/>
    <w:rsid w:val="002D4361"/>
    <w:rsid w:val="002E293E"/>
    <w:rsid w:val="002F2AD1"/>
    <w:rsid w:val="00305DCB"/>
    <w:rsid w:val="00306127"/>
    <w:rsid w:val="00311134"/>
    <w:rsid w:val="00320980"/>
    <w:rsid w:val="003309FB"/>
    <w:rsid w:val="003411BA"/>
    <w:rsid w:val="00347324"/>
    <w:rsid w:val="003557D1"/>
    <w:rsid w:val="00360A08"/>
    <w:rsid w:val="00367DAC"/>
    <w:rsid w:val="00383F38"/>
    <w:rsid w:val="003945A8"/>
    <w:rsid w:val="00397414"/>
    <w:rsid w:val="003A5CB8"/>
    <w:rsid w:val="003A699B"/>
    <w:rsid w:val="003A7AE4"/>
    <w:rsid w:val="003B4E9A"/>
    <w:rsid w:val="003C3C3A"/>
    <w:rsid w:val="003C484E"/>
    <w:rsid w:val="003D6EE3"/>
    <w:rsid w:val="003F1946"/>
    <w:rsid w:val="003F5088"/>
    <w:rsid w:val="004073DC"/>
    <w:rsid w:val="00410566"/>
    <w:rsid w:val="004123FC"/>
    <w:rsid w:val="00430095"/>
    <w:rsid w:val="00433DE0"/>
    <w:rsid w:val="004355BD"/>
    <w:rsid w:val="0044000F"/>
    <w:rsid w:val="00447C6C"/>
    <w:rsid w:val="00453128"/>
    <w:rsid w:val="004557EF"/>
    <w:rsid w:val="00456D88"/>
    <w:rsid w:val="00461E70"/>
    <w:rsid w:val="00471056"/>
    <w:rsid w:val="00475057"/>
    <w:rsid w:val="00483414"/>
    <w:rsid w:val="00492D51"/>
    <w:rsid w:val="00495BED"/>
    <w:rsid w:val="004A33C5"/>
    <w:rsid w:val="004B3023"/>
    <w:rsid w:val="004B5A5C"/>
    <w:rsid w:val="004B63A1"/>
    <w:rsid w:val="004C3048"/>
    <w:rsid w:val="004D75DA"/>
    <w:rsid w:val="004E062B"/>
    <w:rsid w:val="004F15C8"/>
    <w:rsid w:val="0053240A"/>
    <w:rsid w:val="00534E6B"/>
    <w:rsid w:val="005461A2"/>
    <w:rsid w:val="005615DC"/>
    <w:rsid w:val="00564054"/>
    <w:rsid w:val="00565889"/>
    <w:rsid w:val="005B4B10"/>
    <w:rsid w:val="005D2FBE"/>
    <w:rsid w:val="005D3D88"/>
    <w:rsid w:val="005E2000"/>
    <w:rsid w:val="005E2D9F"/>
    <w:rsid w:val="005F47CB"/>
    <w:rsid w:val="005F700A"/>
    <w:rsid w:val="00601FB6"/>
    <w:rsid w:val="0060634C"/>
    <w:rsid w:val="006130EF"/>
    <w:rsid w:val="00614679"/>
    <w:rsid w:val="006301DB"/>
    <w:rsid w:val="0063134F"/>
    <w:rsid w:val="006326C4"/>
    <w:rsid w:val="00633BEB"/>
    <w:rsid w:val="006340C8"/>
    <w:rsid w:val="00637577"/>
    <w:rsid w:val="006555E6"/>
    <w:rsid w:val="00661135"/>
    <w:rsid w:val="00662475"/>
    <w:rsid w:val="0066674D"/>
    <w:rsid w:val="00680466"/>
    <w:rsid w:val="0068757C"/>
    <w:rsid w:val="00690C35"/>
    <w:rsid w:val="0069229F"/>
    <w:rsid w:val="0069341E"/>
    <w:rsid w:val="006B2E80"/>
    <w:rsid w:val="006B670F"/>
    <w:rsid w:val="006B7ED6"/>
    <w:rsid w:val="006C75E7"/>
    <w:rsid w:val="006D0E20"/>
    <w:rsid w:val="006D2981"/>
    <w:rsid w:val="006F2879"/>
    <w:rsid w:val="006F4E9B"/>
    <w:rsid w:val="006F6327"/>
    <w:rsid w:val="00731BBD"/>
    <w:rsid w:val="007373FD"/>
    <w:rsid w:val="007375FB"/>
    <w:rsid w:val="00740E14"/>
    <w:rsid w:val="0075194D"/>
    <w:rsid w:val="00756265"/>
    <w:rsid w:val="0076286B"/>
    <w:rsid w:val="00776B7B"/>
    <w:rsid w:val="00776F8F"/>
    <w:rsid w:val="007A32EB"/>
    <w:rsid w:val="007B5BD8"/>
    <w:rsid w:val="007B7B0D"/>
    <w:rsid w:val="007B7BB9"/>
    <w:rsid w:val="007C0FB9"/>
    <w:rsid w:val="007C50BE"/>
    <w:rsid w:val="007E3D0E"/>
    <w:rsid w:val="007F175E"/>
    <w:rsid w:val="007F6D9F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56359"/>
    <w:rsid w:val="0086709B"/>
    <w:rsid w:val="00870DD2"/>
    <w:rsid w:val="0087184D"/>
    <w:rsid w:val="00874A65"/>
    <w:rsid w:val="00883EF2"/>
    <w:rsid w:val="00890C7F"/>
    <w:rsid w:val="008D4752"/>
    <w:rsid w:val="008E0861"/>
    <w:rsid w:val="008E1728"/>
    <w:rsid w:val="008F159C"/>
    <w:rsid w:val="009037A8"/>
    <w:rsid w:val="00910A60"/>
    <w:rsid w:val="009164AE"/>
    <w:rsid w:val="009269BD"/>
    <w:rsid w:val="00930D3C"/>
    <w:rsid w:val="0093154B"/>
    <w:rsid w:val="009347B2"/>
    <w:rsid w:val="0094772A"/>
    <w:rsid w:val="009643CB"/>
    <w:rsid w:val="00973319"/>
    <w:rsid w:val="00974359"/>
    <w:rsid w:val="009B088C"/>
    <w:rsid w:val="009B5DB8"/>
    <w:rsid w:val="009C581F"/>
    <w:rsid w:val="009D0886"/>
    <w:rsid w:val="009E3C4D"/>
    <w:rsid w:val="00A050DB"/>
    <w:rsid w:val="00A40ECC"/>
    <w:rsid w:val="00A43C37"/>
    <w:rsid w:val="00A516D7"/>
    <w:rsid w:val="00A5515C"/>
    <w:rsid w:val="00A565FE"/>
    <w:rsid w:val="00A570C2"/>
    <w:rsid w:val="00A62383"/>
    <w:rsid w:val="00A7399F"/>
    <w:rsid w:val="00A80C65"/>
    <w:rsid w:val="00A83107"/>
    <w:rsid w:val="00AD4E60"/>
    <w:rsid w:val="00AE2654"/>
    <w:rsid w:val="00AF263D"/>
    <w:rsid w:val="00AF2BF8"/>
    <w:rsid w:val="00AF368E"/>
    <w:rsid w:val="00B0331D"/>
    <w:rsid w:val="00B129F6"/>
    <w:rsid w:val="00B15D4F"/>
    <w:rsid w:val="00B23E93"/>
    <w:rsid w:val="00B309B7"/>
    <w:rsid w:val="00B3272B"/>
    <w:rsid w:val="00B35975"/>
    <w:rsid w:val="00B37B9F"/>
    <w:rsid w:val="00B6066A"/>
    <w:rsid w:val="00B63C2E"/>
    <w:rsid w:val="00B73A02"/>
    <w:rsid w:val="00B81197"/>
    <w:rsid w:val="00B82150"/>
    <w:rsid w:val="00B83744"/>
    <w:rsid w:val="00BB5E13"/>
    <w:rsid w:val="00BC73B6"/>
    <w:rsid w:val="00C038EA"/>
    <w:rsid w:val="00C15B9D"/>
    <w:rsid w:val="00C21742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87D06"/>
    <w:rsid w:val="00CC5EB2"/>
    <w:rsid w:val="00CC6318"/>
    <w:rsid w:val="00CD0E69"/>
    <w:rsid w:val="00CE4E08"/>
    <w:rsid w:val="00CF2F4A"/>
    <w:rsid w:val="00CF2FBA"/>
    <w:rsid w:val="00D03556"/>
    <w:rsid w:val="00D11424"/>
    <w:rsid w:val="00D213CD"/>
    <w:rsid w:val="00D24E51"/>
    <w:rsid w:val="00D32E81"/>
    <w:rsid w:val="00D404CE"/>
    <w:rsid w:val="00D43467"/>
    <w:rsid w:val="00D62C61"/>
    <w:rsid w:val="00D65437"/>
    <w:rsid w:val="00D67B4E"/>
    <w:rsid w:val="00D71A36"/>
    <w:rsid w:val="00D75758"/>
    <w:rsid w:val="00D7715B"/>
    <w:rsid w:val="00D802D9"/>
    <w:rsid w:val="00D8349F"/>
    <w:rsid w:val="00D857DA"/>
    <w:rsid w:val="00D9535A"/>
    <w:rsid w:val="00DB33EC"/>
    <w:rsid w:val="00DB4045"/>
    <w:rsid w:val="00DD09A6"/>
    <w:rsid w:val="00DD16FB"/>
    <w:rsid w:val="00DD60CE"/>
    <w:rsid w:val="00DE6443"/>
    <w:rsid w:val="00DE67B2"/>
    <w:rsid w:val="00DF2B5B"/>
    <w:rsid w:val="00E00DCA"/>
    <w:rsid w:val="00E0487E"/>
    <w:rsid w:val="00E12EC2"/>
    <w:rsid w:val="00E22ADE"/>
    <w:rsid w:val="00E22AF6"/>
    <w:rsid w:val="00E30481"/>
    <w:rsid w:val="00E31CC4"/>
    <w:rsid w:val="00E31E2A"/>
    <w:rsid w:val="00E3663E"/>
    <w:rsid w:val="00E408E2"/>
    <w:rsid w:val="00E41A7E"/>
    <w:rsid w:val="00E47A74"/>
    <w:rsid w:val="00E662FF"/>
    <w:rsid w:val="00E663BC"/>
    <w:rsid w:val="00E73B29"/>
    <w:rsid w:val="00E83D30"/>
    <w:rsid w:val="00E87EAC"/>
    <w:rsid w:val="00E91C75"/>
    <w:rsid w:val="00E9324D"/>
    <w:rsid w:val="00E94B7B"/>
    <w:rsid w:val="00E96399"/>
    <w:rsid w:val="00EA38D2"/>
    <w:rsid w:val="00EA593B"/>
    <w:rsid w:val="00EB1D18"/>
    <w:rsid w:val="00EB4AC7"/>
    <w:rsid w:val="00EC7D39"/>
    <w:rsid w:val="00ED03B0"/>
    <w:rsid w:val="00ED2108"/>
    <w:rsid w:val="00ED6C95"/>
    <w:rsid w:val="00ED7FB6"/>
    <w:rsid w:val="00EE6DD1"/>
    <w:rsid w:val="00EF5DF8"/>
    <w:rsid w:val="00F00BA3"/>
    <w:rsid w:val="00F106E3"/>
    <w:rsid w:val="00F11D97"/>
    <w:rsid w:val="00F2295D"/>
    <w:rsid w:val="00F271D7"/>
    <w:rsid w:val="00F33D0A"/>
    <w:rsid w:val="00F34C54"/>
    <w:rsid w:val="00F37F6D"/>
    <w:rsid w:val="00F55E0C"/>
    <w:rsid w:val="00F62212"/>
    <w:rsid w:val="00F645C9"/>
    <w:rsid w:val="00FB372F"/>
    <w:rsid w:val="00FC5C8A"/>
    <w:rsid w:val="00FC6A2F"/>
    <w:rsid w:val="00FC73FB"/>
    <w:rsid w:val="00FC7476"/>
    <w:rsid w:val="00FD585A"/>
    <w:rsid w:val="00FF0612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2A84D7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73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qFormat/>
    <w:rsid w:val="00067360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0673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067360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4A33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33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33C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33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33C5"/>
    <w:rPr>
      <w:rFonts w:ascii="Cambria" w:eastAsia="Cambria" w:hAnsi="Cambria" w:cs="Times New Roman"/>
      <w:b/>
      <w:bCs/>
      <w:sz w:val="20"/>
      <w:szCs w:val="20"/>
    </w:rPr>
  </w:style>
  <w:style w:type="character" w:styleId="Forte">
    <w:name w:val="Strong"/>
    <w:qFormat/>
    <w:rsid w:val="00067360"/>
    <w:rPr>
      <w:b/>
    </w:rPr>
  </w:style>
  <w:style w:type="character" w:styleId="nfase">
    <w:name w:val="Emphasis"/>
    <w:uiPriority w:val="20"/>
    <w:qFormat/>
    <w:rsid w:val="00067360"/>
    <w:rPr>
      <w:i/>
    </w:rPr>
  </w:style>
  <w:style w:type="paragraph" w:customStyle="1" w:styleId="disposicao">
    <w:name w:val="disposicao"/>
    <w:basedOn w:val="Normal"/>
    <w:rsid w:val="00067360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paragraph" w:styleId="Textoembloco">
    <w:name w:val="Block Text"/>
    <w:basedOn w:val="Normal"/>
    <w:rsid w:val="00067360"/>
    <w:pPr>
      <w:autoSpaceDE w:val="0"/>
      <w:autoSpaceDN w:val="0"/>
      <w:adjustRightInd w:val="0"/>
      <w:ind w:left="-540" w:right="535"/>
    </w:pPr>
    <w:rPr>
      <w:rFonts w:ascii="Lucida Sans Unicode" w:eastAsia="Times New Roman" w:hAnsi="Lucida Sans Unicode" w:cs="Lucida Sans Unicode"/>
      <w:color w:val="000000"/>
      <w:lang w:eastAsia="pt-BR"/>
    </w:rPr>
  </w:style>
  <w:style w:type="paragraph" w:styleId="Corpodetexto">
    <w:name w:val="Body Text"/>
    <w:basedOn w:val="Normal"/>
    <w:link w:val="CorpodetextoChar"/>
    <w:rsid w:val="00067360"/>
    <w:pPr>
      <w:tabs>
        <w:tab w:val="left" w:pos="990"/>
      </w:tabs>
      <w:jc w:val="both"/>
    </w:pPr>
    <w:rPr>
      <w:rFonts w:ascii="Tahoma" w:eastAsia="Times New Roman" w:hAnsi="Tahoma" w:cs="Tahom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67360"/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spip">
    <w:name w:val="spip"/>
    <w:basedOn w:val="Normal"/>
    <w:rsid w:val="00067360"/>
    <w:pPr>
      <w:spacing w:after="225"/>
    </w:pPr>
    <w:rPr>
      <w:rFonts w:ascii="Arial" w:eastAsia="Arial Unicode MS" w:hAnsi="Arial" w:cs="Arial"/>
      <w:color w:val="444444"/>
      <w:sz w:val="18"/>
      <w:szCs w:val="18"/>
      <w:lang w:eastAsia="pt-BR"/>
    </w:rPr>
  </w:style>
  <w:style w:type="paragraph" w:customStyle="1" w:styleId="EstiloLei6Assinatura">
    <w:name w:val="Estilo_Lei6_Assinatura"/>
    <w:basedOn w:val="Normal"/>
    <w:rsid w:val="00067360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067360"/>
    <w:rPr>
      <w:rFonts w:ascii="Tahoma" w:eastAsia="Times New Roman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067360"/>
    <w:rPr>
      <w:rFonts w:ascii="Tahoma" w:eastAsia="Times New Roman" w:hAnsi="Tahoma" w:cs="Tahoma"/>
      <w:sz w:val="16"/>
      <w:szCs w:val="16"/>
    </w:rPr>
  </w:style>
  <w:style w:type="character" w:customStyle="1" w:styleId="MapadoDocumentoChar1">
    <w:name w:val="Mapa do Documento Char1"/>
    <w:basedOn w:val="Fontepargpadro"/>
    <w:uiPriority w:val="99"/>
    <w:semiHidden/>
    <w:rsid w:val="00067360"/>
    <w:rPr>
      <w:rFonts w:ascii="Segoe UI" w:eastAsia="Cambria" w:hAnsi="Segoe UI" w:cs="Segoe UI"/>
      <w:sz w:val="16"/>
      <w:szCs w:val="16"/>
    </w:rPr>
  </w:style>
  <w:style w:type="paragraph" w:customStyle="1" w:styleId="EstiloAssinaturaemLei">
    <w:name w:val="Estilo Assinatura em Lei"/>
    <w:basedOn w:val="Normal"/>
    <w:rsid w:val="00067360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067360"/>
    <w:pPr>
      <w:contextualSpacing/>
      <w:jc w:val="center"/>
    </w:pPr>
    <w:rPr>
      <w:rFonts w:asciiTheme="minorHAnsi" w:eastAsiaTheme="majorEastAsia" w:hAnsiTheme="minorHAnsi" w:cstheme="majorBidi"/>
      <w:b/>
      <w:spacing w:val="5"/>
      <w:kern w:val="28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67360"/>
    <w:rPr>
      <w:rFonts w:eastAsiaTheme="majorEastAsia" w:cstheme="majorBidi"/>
      <w:b/>
      <w:spacing w:val="5"/>
      <w:kern w:val="28"/>
      <w:sz w:val="24"/>
      <w:szCs w:val="52"/>
    </w:rPr>
  </w:style>
  <w:style w:type="paragraph" w:styleId="Reviso">
    <w:name w:val="Revision"/>
    <w:hidden/>
    <w:uiPriority w:val="71"/>
    <w:rsid w:val="00067360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E08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E0861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12148-6919-4A7C-82DF-E92CF744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6209</Characters>
  <Application>Microsoft Office Word</Application>
  <DocSecurity>4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</cp:revision>
  <cp:lastPrinted>2019-04-03T17:26:00Z</cp:lastPrinted>
  <dcterms:created xsi:type="dcterms:W3CDTF">2019-04-03T20:19:00Z</dcterms:created>
  <dcterms:modified xsi:type="dcterms:W3CDTF">2019-04-03T20:19:00Z</dcterms:modified>
</cp:coreProperties>
</file>