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CB" w:rsidRPr="00086ECB" w:rsidRDefault="00086ECB" w:rsidP="00086ECB">
      <w:pPr>
        <w:suppressAutoHyphens/>
        <w:spacing w:line="276" w:lineRule="auto"/>
        <w:jc w:val="center"/>
        <w:rPr>
          <w:rFonts w:ascii="Calibri" w:eastAsia="Times New Roman" w:hAnsi="Calibri" w:cs="Arial"/>
          <w:b/>
        </w:rPr>
      </w:pPr>
      <w:r w:rsidRPr="00086ECB">
        <w:rPr>
          <w:rFonts w:ascii="Calibri" w:eastAsia="Times New Roman" w:hAnsi="Calibri" w:cs="Arial"/>
          <w:b/>
        </w:rPr>
        <w:t>PORTARIA NORMATIVA Nº</w:t>
      </w:r>
      <w:r w:rsidRPr="00086ECB">
        <w:rPr>
          <w:rFonts w:ascii="Calibri" w:eastAsia="Times New Roman" w:hAnsi="Calibri" w:cs="Arial"/>
          <w:b/>
          <w:color w:val="FF0000"/>
        </w:rPr>
        <w:t xml:space="preserve"> </w:t>
      </w:r>
      <w:r w:rsidR="00B90680">
        <w:rPr>
          <w:rFonts w:ascii="Calibri" w:eastAsia="Times New Roman" w:hAnsi="Calibri" w:cs="Arial"/>
          <w:b/>
        </w:rPr>
        <w:t>4</w:t>
      </w:r>
      <w:r w:rsidRPr="00086ECB">
        <w:rPr>
          <w:rFonts w:ascii="Calibri" w:eastAsia="Times New Roman" w:hAnsi="Calibri" w:cs="Arial"/>
          <w:b/>
        </w:rPr>
        <w:t>, DE 02 DE ABRIL DE 2013.</w:t>
      </w: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  <w:r w:rsidRPr="00086ECB">
        <w:rPr>
          <w:rFonts w:ascii="Calibri" w:eastAsia="Times New Roman" w:hAnsi="Calibri"/>
        </w:rPr>
        <w:t xml:space="preserve">Comissão Permanente de Licitações designa a cedência do funcionário </w:t>
      </w:r>
      <w:r w:rsidRPr="00086ECB">
        <w:rPr>
          <w:rFonts w:ascii="Calibri" w:eastAsia="Times New Roman" w:hAnsi="Calibri"/>
          <w:b/>
        </w:rPr>
        <w:t>Eduardo Bimbi.</w:t>
      </w:r>
      <w:r w:rsidRPr="00086ECB">
        <w:rPr>
          <w:rFonts w:ascii="Calibri" w:eastAsia="Times New Roman" w:hAnsi="Calibri"/>
        </w:rPr>
        <w:t xml:space="preserve"> </w:t>
      </w: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086ECB" w:rsidRPr="00086ECB" w:rsidRDefault="00086ECB" w:rsidP="00086ECB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086ECB" w:rsidRPr="00086ECB" w:rsidRDefault="00086ECB" w:rsidP="00086ECB">
      <w:pPr>
        <w:suppressAutoHyphens/>
        <w:spacing w:line="276" w:lineRule="auto"/>
        <w:ind w:firstLine="708"/>
        <w:jc w:val="both"/>
        <w:rPr>
          <w:rFonts w:ascii="Calibri" w:eastAsia="Times New Roman" w:hAnsi="Calibri"/>
          <w:b/>
        </w:rPr>
      </w:pPr>
      <w:r w:rsidRPr="00086ECB">
        <w:rPr>
          <w:rFonts w:ascii="Calibri" w:eastAsia="Times New Roman" w:hAnsi="Calibri"/>
        </w:rPr>
        <w:t xml:space="preserve">O </w:t>
      </w:r>
      <w:r w:rsidRPr="00086ECB">
        <w:rPr>
          <w:rFonts w:ascii="Calibri" w:eastAsia="Times New Roman" w:hAnsi="Calibri"/>
          <w:b/>
        </w:rPr>
        <w:t>PRESIDENTE DO CONSELHO DE ARQUITETURA E URBANISM</w:t>
      </w:r>
      <w:bookmarkStart w:id="0" w:name="_GoBack"/>
      <w:bookmarkEnd w:id="0"/>
      <w:r w:rsidRPr="00086ECB">
        <w:rPr>
          <w:rFonts w:ascii="Calibri" w:eastAsia="Times New Roman" w:hAnsi="Calibri"/>
          <w:b/>
        </w:rPr>
        <w:t>O DO RIO GRANDE DO SUL (CAU-RS)</w:t>
      </w:r>
      <w:r w:rsidRPr="00086ECB">
        <w:rPr>
          <w:rFonts w:ascii="Calibri" w:eastAsia="Times New Roman" w:hAnsi="Calibri"/>
        </w:rPr>
        <w:t xml:space="preserve">, no uso de suas atribuições legais e regimentais, considerando o disposto no artigo 51 da Lei nº 8.666, de 21 de junho de 1993, artigo 3º, IV e §1º da Lei nº 10.520/02 e artigo 9º, </w:t>
      </w:r>
      <w:proofErr w:type="gramStart"/>
      <w:r w:rsidRPr="00086ECB">
        <w:rPr>
          <w:rFonts w:ascii="Calibri" w:eastAsia="Times New Roman" w:hAnsi="Calibri"/>
        </w:rPr>
        <w:t>VI</w:t>
      </w:r>
      <w:proofErr w:type="gramEnd"/>
      <w:r w:rsidRPr="00086ECB">
        <w:rPr>
          <w:rFonts w:ascii="Calibri" w:eastAsia="Times New Roman" w:hAnsi="Calibri"/>
        </w:rPr>
        <w:t xml:space="preserve"> do Decreto nº5450/05,</w:t>
      </w:r>
    </w:p>
    <w:p w:rsidR="00086ECB" w:rsidRPr="00086ECB" w:rsidRDefault="00086ECB" w:rsidP="00086ECB">
      <w:pPr>
        <w:suppressAutoHyphens/>
        <w:spacing w:line="276" w:lineRule="auto"/>
        <w:jc w:val="both"/>
        <w:rPr>
          <w:rFonts w:ascii="Calibri" w:eastAsia="Times New Roman" w:hAnsi="Calibri"/>
          <w:b/>
        </w:rPr>
      </w:pPr>
    </w:p>
    <w:p w:rsidR="00086ECB" w:rsidRPr="00086ECB" w:rsidRDefault="00086ECB" w:rsidP="00086ECB">
      <w:pPr>
        <w:suppressAutoHyphens/>
        <w:spacing w:line="276" w:lineRule="auto"/>
        <w:ind w:firstLine="708"/>
        <w:jc w:val="both"/>
        <w:rPr>
          <w:rFonts w:ascii="Calibri" w:eastAsia="Times New Roman" w:hAnsi="Calibri"/>
          <w:b/>
        </w:rPr>
      </w:pPr>
      <w:r w:rsidRPr="00086ECB">
        <w:rPr>
          <w:rFonts w:ascii="Calibri" w:eastAsia="Times New Roman" w:hAnsi="Calibri"/>
          <w:b/>
        </w:rPr>
        <w:t>RESOLVE:</w:t>
      </w:r>
    </w:p>
    <w:p w:rsidR="00086ECB" w:rsidRPr="00086ECB" w:rsidRDefault="00086ECB" w:rsidP="00086ECB">
      <w:pPr>
        <w:suppressAutoHyphens/>
        <w:spacing w:line="276" w:lineRule="auto"/>
        <w:ind w:firstLine="1701"/>
        <w:jc w:val="both"/>
        <w:rPr>
          <w:rFonts w:ascii="Calibri" w:eastAsia="Times New Roman" w:hAnsi="Calibri"/>
          <w:b/>
        </w:rPr>
      </w:pPr>
    </w:p>
    <w:p w:rsidR="00086ECB" w:rsidRPr="00086ECB" w:rsidRDefault="00086ECB" w:rsidP="00086ECB">
      <w:pPr>
        <w:suppressAutoHyphens/>
        <w:spacing w:line="276" w:lineRule="auto"/>
        <w:ind w:firstLine="708"/>
        <w:jc w:val="both"/>
        <w:rPr>
          <w:rFonts w:ascii="Calibri" w:eastAsia="Times New Roman" w:hAnsi="Calibri"/>
        </w:rPr>
      </w:pPr>
      <w:r w:rsidRPr="00086ECB">
        <w:rPr>
          <w:rFonts w:ascii="Calibri" w:eastAsia="Times New Roman" w:hAnsi="Calibri"/>
          <w:b/>
        </w:rPr>
        <w:t>Art. 1º -</w:t>
      </w:r>
      <w:r w:rsidRPr="00086ECB">
        <w:rPr>
          <w:rFonts w:ascii="Calibri" w:eastAsia="Times New Roman" w:hAnsi="Calibri"/>
        </w:rPr>
        <w:t xml:space="preserve"> Cedência de cargo de pregoeiro do funcionário </w:t>
      </w:r>
      <w:r w:rsidRPr="00086ECB">
        <w:rPr>
          <w:rFonts w:ascii="Calibri" w:eastAsia="Times New Roman" w:hAnsi="Calibri"/>
          <w:b/>
        </w:rPr>
        <w:t>Arquiteto e Urbanista</w:t>
      </w:r>
      <w:r w:rsidRPr="00086ECB">
        <w:rPr>
          <w:rFonts w:ascii="Calibri" w:eastAsia="Times New Roman" w:hAnsi="Calibri"/>
        </w:rPr>
        <w:t xml:space="preserve"> </w:t>
      </w:r>
      <w:r w:rsidRPr="00086ECB">
        <w:rPr>
          <w:rFonts w:ascii="Calibri" w:eastAsia="Times New Roman" w:hAnsi="Calibri"/>
          <w:b/>
        </w:rPr>
        <w:t>Eduardo Bimbi</w:t>
      </w:r>
      <w:r w:rsidRPr="00086ECB">
        <w:rPr>
          <w:rFonts w:ascii="Calibri" w:eastAsia="Times New Roman" w:hAnsi="Calibri"/>
        </w:rPr>
        <w:t xml:space="preserve">, inscrito no CIC sob o nº 400.382.460-15, para o funcionário </w:t>
      </w:r>
      <w:r w:rsidRPr="00086ECB">
        <w:rPr>
          <w:rFonts w:ascii="Calibri" w:eastAsia="Times New Roman" w:hAnsi="Calibri"/>
          <w:b/>
        </w:rPr>
        <w:t>Leandro Lopes Machado</w:t>
      </w:r>
      <w:r w:rsidRPr="00086ECB">
        <w:rPr>
          <w:rFonts w:ascii="Calibri" w:eastAsia="Times New Roman" w:hAnsi="Calibri"/>
        </w:rPr>
        <w:t>, inscrito no CIC nº 006.465.090-12.</w:t>
      </w:r>
    </w:p>
    <w:p w:rsidR="00086ECB" w:rsidRPr="00086ECB" w:rsidRDefault="00086ECB" w:rsidP="00086ECB">
      <w:pPr>
        <w:suppressAutoHyphens/>
        <w:spacing w:line="276" w:lineRule="auto"/>
        <w:jc w:val="both"/>
        <w:rPr>
          <w:rFonts w:ascii="Calibri" w:eastAsia="Times New Roman" w:hAnsi="Calibri"/>
        </w:rPr>
      </w:pPr>
    </w:p>
    <w:p w:rsidR="00086ECB" w:rsidRPr="00086ECB" w:rsidRDefault="00086ECB" w:rsidP="00086ECB">
      <w:pPr>
        <w:suppressAutoHyphens/>
        <w:spacing w:line="276" w:lineRule="auto"/>
        <w:ind w:firstLine="708"/>
        <w:jc w:val="both"/>
        <w:rPr>
          <w:rFonts w:ascii="Calibri" w:eastAsia="Times New Roman" w:hAnsi="Calibri"/>
        </w:rPr>
      </w:pPr>
      <w:r w:rsidRPr="00086ECB">
        <w:rPr>
          <w:rFonts w:ascii="Calibri" w:eastAsia="Times New Roman" w:hAnsi="Calibri"/>
          <w:b/>
        </w:rPr>
        <w:t>Art. 2º -</w:t>
      </w:r>
      <w:r w:rsidRPr="00086ECB">
        <w:rPr>
          <w:rFonts w:ascii="Calibri" w:eastAsia="Times New Roman" w:hAnsi="Calibri"/>
        </w:rPr>
        <w:t xml:space="preserve"> Na ausência do Pregoeiro, os trabalhos serão assumidos pelo Presidente da Comissão Permanente de Licitações</w:t>
      </w:r>
      <w:r w:rsidRPr="00086ECB">
        <w:rPr>
          <w:rFonts w:ascii="Calibri" w:eastAsia="Times New Roman" w:hAnsi="Calibri"/>
          <w:b/>
        </w:rPr>
        <w:t xml:space="preserve"> Arquiteto e Urbanista Fausto Henrique Steffen</w:t>
      </w:r>
      <w:r w:rsidRPr="00086ECB">
        <w:rPr>
          <w:rFonts w:ascii="Calibri" w:eastAsia="Times New Roman" w:hAnsi="Calibri"/>
        </w:rPr>
        <w:t>, inscrito no CIC sob o nº 761.896.430-00.</w:t>
      </w:r>
    </w:p>
    <w:p w:rsidR="00086ECB" w:rsidRPr="00086ECB" w:rsidRDefault="00086ECB" w:rsidP="00086ECB">
      <w:pPr>
        <w:suppressAutoHyphens/>
        <w:spacing w:line="276" w:lineRule="auto"/>
        <w:jc w:val="both"/>
        <w:rPr>
          <w:rFonts w:ascii="Calibri" w:eastAsia="Times New Roman" w:hAnsi="Calibri"/>
        </w:rPr>
      </w:pPr>
    </w:p>
    <w:p w:rsidR="00086ECB" w:rsidRPr="00086ECB" w:rsidRDefault="00086ECB" w:rsidP="00086ECB">
      <w:pPr>
        <w:suppressAutoHyphens/>
        <w:spacing w:line="276" w:lineRule="auto"/>
        <w:ind w:firstLine="708"/>
        <w:jc w:val="both"/>
        <w:rPr>
          <w:rFonts w:ascii="Calibri" w:eastAsia="Times New Roman" w:hAnsi="Calibri"/>
        </w:rPr>
      </w:pPr>
      <w:r w:rsidRPr="00086ECB">
        <w:rPr>
          <w:rFonts w:ascii="Calibri" w:eastAsia="Times New Roman" w:hAnsi="Calibri"/>
          <w:b/>
        </w:rPr>
        <w:t>Art. 3º -</w:t>
      </w:r>
      <w:r w:rsidRPr="00086ECB">
        <w:rPr>
          <w:rFonts w:ascii="Calibri" w:eastAsia="Times New Roman" w:hAnsi="Calibri"/>
        </w:rPr>
        <w:t xml:space="preserve"> Esta portaria passa a vigorar a partir desta data.</w:t>
      </w:r>
    </w:p>
    <w:p w:rsidR="00086ECB" w:rsidRDefault="00086ECB" w:rsidP="00C931CF">
      <w:pPr>
        <w:spacing w:line="276" w:lineRule="auto"/>
        <w:jc w:val="center"/>
        <w:rPr>
          <w:rFonts w:ascii="Calibri" w:eastAsia="Times New Roman" w:hAnsi="Calibri"/>
        </w:rPr>
      </w:pPr>
    </w:p>
    <w:p w:rsidR="00086ECB" w:rsidRDefault="00086ECB" w:rsidP="00C931CF">
      <w:pPr>
        <w:spacing w:line="276" w:lineRule="auto"/>
        <w:jc w:val="center"/>
        <w:rPr>
          <w:rFonts w:ascii="Calibri" w:eastAsia="Times New Roman" w:hAnsi="Calibri"/>
        </w:rPr>
      </w:pPr>
    </w:p>
    <w:p w:rsidR="00086ECB" w:rsidRPr="00086ECB" w:rsidRDefault="00086ECB" w:rsidP="00C931CF">
      <w:pPr>
        <w:spacing w:line="276" w:lineRule="auto"/>
        <w:jc w:val="center"/>
        <w:rPr>
          <w:rFonts w:ascii="Calibri" w:eastAsia="Times New Roman" w:hAnsi="Calibri"/>
          <w:b/>
        </w:rPr>
      </w:pPr>
    </w:p>
    <w:p w:rsidR="00C931CF" w:rsidRPr="00086ECB" w:rsidRDefault="00C931CF" w:rsidP="00C931CF">
      <w:pPr>
        <w:spacing w:line="276" w:lineRule="auto"/>
        <w:jc w:val="center"/>
        <w:rPr>
          <w:rFonts w:asciiTheme="minorHAnsi" w:hAnsiTheme="minorHAnsi" w:cs="Arial"/>
          <w:b/>
        </w:rPr>
      </w:pPr>
      <w:r w:rsidRPr="00086ECB">
        <w:rPr>
          <w:rFonts w:asciiTheme="minorHAnsi" w:hAnsiTheme="minorHAnsi" w:cs="Arial"/>
          <w:b/>
        </w:rPr>
        <w:t>Roberto Py Gomes da Silveira</w:t>
      </w:r>
    </w:p>
    <w:p w:rsidR="00C931CF" w:rsidRPr="00C931CF" w:rsidRDefault="00C931CF" w:rsidP="00C931CF">
      <w:pPr>
        <w:spacing w:line="276" w:lineRule="auto"/>
        <w:jc w:val="center"/>
        <w:rPr>
          <w:rFonts w:asciiTheme="minorHAnsi" w:hAnsiTheme="minorHAnsi" w:cs="Arial"/>
        </w:rPr>
      </w:pPr>
      <w:r w:rsidRPr="00086ECB">
        <w:rPr>
          <w:rFonts w:asciiTheme="minorHAnsi" w:hAnsiTheme="minorHAnsi" w:cs="Arial"/>
          <w:b/>
        </w:rPr>
        <w:t>Presidente</w:t>
      </w:r>
    </w:p>
    <w:p w:rsidR="00885BB6" w:rsidRPr="00C931CF" w:rsidRDefault="00885BB6" w:rsidP="00885BB6">
      <w:pPr>
        <w:spacing w:line="276" w:lineRule="auto"/>
        <w:rPr>
          <w:rFonts w:asciiTheme="minorHAnsi" w:hAnsiTheme="minorHAnsi"/>
        </w:rPr>
      </w:pPr>
    </w:p>
    <w:p w:rsidR="00932750" w:rsidRPr="00C931CF" w:rsidRDefault="00932750" w:rsidP="00885BB6">
      <w:pPr>
        <w:rPr>
          <w:rFonts w:asciiTheme="minorHAnsi" w:hAnsiTheme="minorHAnsi"/>
        </w:rPr>
      </w:pPr>
    </w:p>
    <w:sectPr w:rsidR="00932750" w:rsidRPr="00C931CF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AC" w:rsidRDefault="003242AC">
      <w:r>
        <w:separator/>
      </w:r>
    </w:p>
  </w:endnote>
  <w:endnote w:type="continuationSeparator" w:id="0">
    <w:p w:rsidR="003242AC" w:rsidRDefault="003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640E3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640E3E">
      <w:rPr>
        <w:rFonts w:ascii="Arial" w:hAnsi="Arial"/>
        <w:b/>
        <w:color w:val="003333"/>
        <w:sz w:val="22"/>
      </w:rPr>
      <w:t>www.caubr.org.br</w:t>
    </w:r>
    <w:proofErr w:type="gramStart"/>
    <w:r w:rsidRPr="00640E3E">
      <w:rPr>
        <w:rFonts w:ascii="Arial" w:hAnsi="Arial"/>
        <w:color w:val="003333"/>
        <w:sz w:val="22"/>
      </w:rPr>
      <w:t xml:space="preserve">  </w:t>
    </w:r>
    <w:proofErr w:type="gramEnd"/>
    <w:r w:rsidRPr="00640E3E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AC" w:rsidRDefault="003242AC">
      <w:r>
        <w:separator/>
      </w:r>
    </w:p>
  </w:footnote>
  <w:footnote w:type="continuationSeparator" w:id="0">
    <w:p w:rsidR="003242AC" w:rsidRDefault="0032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86ECB"/>
    <w:rsid w:val="000F27B3"/>
    <w:rsid w:val="001A0E3B"/>
    <w:rsid w:val="00290404"/>
    <w:rsid w:val="002B3B78"/>
    <w:rsid w:val="003242AC"/>
    <w:rsid w:val="004F2935"/>
    <w:rsid w:val="005950FA"/>
    <w:rsid w:val="00640E3E"/>
    <w:rsid w:val="00761C45"/>
    <w:rsid w:val="007C4BA9"/>
    <w:rsid w:val="008417BE"/>
    <w:rsid w:val="00885BB6"/>
    <w:rsid w:val="008B0962"/>
    <w:rsid w:val="00924C28"/>
    <w:rsid w:val="00932750"/>
    <w:rsid w:val="00A55E3A"/>
    <w:rsid w:val="00AB280E"/>
    <w:rsid w:val="00B90680"/>
    <w:rsid w:val="00C55B31"/>
    <w:rsid w:val="00C931CF"/>
    <w:rsid w:val="00D62696"/>
    <w:rsid w:val="00D9729D"/>
    <w:rsid w:val="00DE73DA"/>
    <w:rsid w:val="00E154DB"/>
    <w:rsid w:val="00EA4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5</cp:revision>
  <cp:lastPrinted>2013-04-15T14:53:00Z</cp:lastPrinted>
  <dcterms:created xsi:type="dcterms:W3CDTF">2013-03-28T14:15:00Z</dcterms:created>
  <dcterms:modified xsi:type="dcterms:W3CDTF">2013-04-15T14:53:00Z</dcterms:modified>
</cp:coreProperties>
</file>