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FC4F1" w14:textId="77777777" w:rsidR="002C43CD" w:rsidRPr="00EF1121" w:rsidRDefault="002C43CD" w:rsidP="002632C2">
      <w:pPr>
        <w:jc w:val="center"/>
        <w:rPr>
          <w:rFonts w:ascii="Times New Roman" w:hAnsi="Times New Roman"/>
        </w:rPr>
      </w:pPr>
    </w:p>
    <w:p w14:paraId="2D57F2B1" w14:textId="0AAC6883" w:rsidR="002632C2" w:rsidRPr="00EF1121" w:rsidRDefault="002632C2" w:rsidP="002632C2">
      <w:pPr>
        <w:jc w:val="center"/>
        <w:rPr>
          <w:rFonts w:ascii="Times New Roman" w:hAnsi="Times New Roman"/>
        </w:rPr>
      </w:pPr>
      <w:r w:rsidRPr="00EF1121">
        <w:rPr>
          <w:rFonts w:ascii="Times New Roman" w:hAnsi="Times New Roman"/>
        </w:rPr>
        <w:t>PORTARIA NORMATIVA N°</w:t>
      </w:r>
      <w:r w:rsidR="008264F6">
        <w:rPr>
          <w:rFonts w:ascii="Times New Roman" w:hAnsi="Times New Roman"/>
        </w:rPr>
        <w:t xml:space="preserve"> </w:t>
      </w:r>
      <w:r w:rsidR="007545EA">
        <w:rPr>
          <w:rFonts w:ascii="Times New Roman" w:hAnsi="Times New Roman"/>
        </w:rPr>
        <w:t>002</w:t>
      </w:r>
      <w:bookmarkStart w:id="0" w:name="_GoBack"/>
      <w:bookmarkEnd w:id="0"/>
      <w:r w:rsidR="00ED37A8">
        <w:rPr>
          <w:rFonts w:ascii="Times New Roman" w:hAnsi="Times New Roman"/>
        </w:rPr>
        <w:t>,</w:t>
      </w:r>
      <w:r w:rsidRPr="00EF1121">
        <w:rPr>
          <w:rFonts w:ascii="Times New Roman" w:hAnsi="Times New Roman"/>
        </w:rPr>
        <w:t xml:space="preserve"> DE</w:t>
      </w:r>
      <w:r w:rsidR="00C015D7">
        <w:rPr>
          <w:rFonts w:ascii="Times New Roman" w:hAnsi="Times New Roman"/>
        </w:rPr>
        <w:t xml:space="preserve"> </w:t>
      </w:r>
      <w:r w:rsidR="006E3D56">
        <w:rPr>
          <w:rFonts w:ascii="Times New Roman" w:hAnsi="Times New Roman"/>
        </w:rPr>
        <w:t>01</w:t>
      </w:r>
      <w:r w:rsidR="00870DD2" w:rsidRPr="00EF1121">
        <w:rPr>
          <w:rFonts w:ascii="Times New Roman" w:hAnsi="Times New Roman"/>
        </w:rPr>
        <w:t xml:space="preserve"> </w:t>
      </w:r>
      <w:r w:rsidRPr="00EF1121">
        <w:rPr>
          <w:rFonts w:ascii="Times New Roman" w:hAnsi="Times New Roman"/>
        </w:rPr>
        <w:t xml:space="preserve">DE </w:t>
      </w:r>
      <w:r w:rsidR="006E3D56">
        <w:rPr>
          <w:rFonts w:ascii="Times New Roman" w:hAnsi="Times New Roman"/>
        </w:rPr>
        <w:t>FEVEREIRO</w:t>
      </w:r>
      <w:r w:rsidR="00870DD2" w:rsidRPr="00EF1121">
        <w:rPr>
          <w:rFonts w:ascii="Times New Roman" w:hAnsi="Times New Roman"/>
        </w:rPr>
        <w:t xml:space="preserve"> </w:t>
      </w:r>
      <w:r w:rsidR="008264F6">
        <w:rPr>
          <w:rFonts w:ascii="Times New Roman" w:hAnsi="Times New Roman"/>
        </w:rPr>
        <w:t>DE 2019</w:t>
      </w:r>
      <w:r w:rsidR="00EF1121" w:rsidRPr="00EF1121">
        <w:rPr>
          <w:rFonts w:ascii="Times New Roman" w:hAnsi="Times New Roman"/>
        </w:rPr>
        <w:t>.</w:t>
      </w:r>
      <w:r w:rsidR="006E3D56">
        <w:rPr>
          <w:rFonts w:ascii="Times New Roman" w:hAnsi="Times New Roman"/>
        </w:rPr>
        <w:t xml:space="preserve"> </w:t>
      </w:r>
    </w:p>
    <w:p w14:paraId="17036FD0" w14:textId="77777777" w:rsidR="00FD0890" w:rsidRDefault="00FD0890" w:rsidP="00FD0890">
      <w:pPr>
        <w:ind w:left="4536"/>
        <w:jc w:val="both"/>
        <w:rPr>
          <w:rFonts w:ascii="Times New Roman" w:hAnsi="Times New Roman"/>
        </w:rPr>
      </w:pPr>
    </w:p>
    <w:p w14:paraId="79E534E2" w14:textId="77777777" w:rsidR="00FD0890" w:rsidRDefault="00FD0890" w:rsidP="00FD0890">
      <w:pPr>
        <w:ind w:left="4536"/>
        <w:jc w:val="both"/>
        <w:rPr>
          <w:rFonts w:ascii="Times New Roman" w:hAnsi="Times New Roman"/>
        </w:rPr>
      </w:pPr>
    </w:p>
    <w:p w14:paraId="5EBBD946" w14:textId="77CAE540" w:rsidR="005F36FB" w:rsidRDefault="00FD0890" w:rsidP="00FD0890">
      <w:pPr>
        <w:ind w:left="4536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Orienta sobre</w:t>
      </w:r>
      <w:r w:rsidRPr="00FD0890">
        <w:rPr>
          <w:rFonts w:ascii="Times New Roman" w:eastAsia="Times New Roman" w:hAnsi="Times New Roman"/>
          <w:lang w:eastAsia="pt-BR"/>
        </w:rPr>
        <w:t xml:space="preserve"> os feriados e pontos facultativos</w:t>
      </w:r>
      <w:r w:rsidR="008264F6">
        <w:rPr>
          <w:rFonts w:ascii="Times New Roman" w:eastAsia="Times New Roman" w:hAnsi="Times New Roman"/>
          <w:lang w:eastAsia="pt-BR"/>
        </w:rPr>
        <w:t xml:space="preserve"> </w:t>
      </w:r>
      <w:r w:rsidR="00E52D58">
        <w:rPr>
          <w:rFonts w:ascii="Times New Roman" w:eastAsia="Times New Roman" w:hAnsi="Times New Roman"/>
          <w:lang w:eastAsia="pt-BR"/>
        </w:rPr>
        <w:t xml:space="preserve">do </w:t>
      </w:r>
      <w:r w:rsidR="00546237" w:rsidRPr="00546237">
        <w:rPr>
          <w:rFonts w:ascii="Times New Roman" w:eastAsia="Times New Roman" w:hAnsi="Times New Roman"/>
          <w:lang w:eastAsia="pt-BR"/>
        </w:rPr>
        <w:t xml:space="preserve">ano </w:t>
      </w:r>
      <w:r w:rsidR="005F36FB" w:rsidRPr="00EF1121">
        <w:rPr>
          <w:rFonts w:ascii="Times New Roman" w:eastAsia="Times New Roman" w:hAnsi="Times New Roman"/>
          <w:lang w:eastAsia="pt-BR"/>
        </w:rPr>
        <w:t>de 201</w:t>
      </w:r>
      <w:r>
        <w:rPr>
          <w:rFonts w:ascii="Times New Roman" w:eastAsia="Times New Roman" w:hAnsi="Times New Roman"/>
          <w:lang w:eastAsia="pt-BR"/>
        </w:rPr>
        <w:t>9</w:t>
      </w:r>
      <w:r w:rsidR="005F36FB" w:rsidRPr="00EF1121">
        <w:rPr>
          <w:rFonts w:ascii="Times New Roman" w:eastAsia="Times New Roman" w:hAnsi="Times New Roman"/>
          <w:lang w:eastAsia="pt-BR"/>
        </w:rPr>
        <w:t>.</w:t>
      </w:r>
      <w:r w:rsidR="00BA2E7E">
        <w:rPr>
          <w:rFonts w:ascii="Times New Roman" w:eastAsia="Times New Roman" w:hAnsi="Times New Roman"/>
          <w:lang w:eastAsia="pt-BR"/>
        </w:rPr>
        <w:t xml:space="preserve"> </w:t>
      </w:r>
    </w:p>
    <w:p w14:paraId="678B381C" w14:textId="77777777" w:rsidR="005F36FB" w:rsidRPr="00EF1121" w:rsidRDefault="005F36FB" w:rsidP="005F36FB">
      <w:pPr>
        <w:jc w:val="both"/>
        <w:rPr>
          <w:rFonts w:ascii="Times New Roman" w:hAnsi="Times New Roman"/>
        </w:rPr>
      </w:pPr>
    </w:p>
    <w:p w14:paraId="143A85C1" w14:textId="77777777" w:rsidR="00DE1199" w:rsidRPr="00EF1121" w:rsidRDefault="00DE1199" w:rsidP="009404A8">
      <w:pPr>
        <w:ind w:left="5103"/>
        <w:jc w:val="both"/>
        <w:rPr>
          <w:rFonts w:ascii="Times New Roman" w:hAnsi="Times New Roman"/>
        </w:rPr>
      </w:pPr>
    </w:p>
    <w:p w14:paraId="03590216" w14:textId="2A4D2B6B" w:rsidR="009404A8" w:rsidRPr="00EF1121" w:rsidRDefault="009404A8" w:rsidP="009404A8">
      <w:pPr>
        <w:spacing w:line="276" w:lineRule="auto"/>
        <w:jc w:val="both"/>
        <w:rPr>
          <w:rFonts w:ascii="Times New Roman" w:hAnsi="Times New Roman"/>
        </w:rPr>
      </w:pPr>
      <w:r w:rsidRPr="00EF1121">
        <w:rPr>
          <w:rFonts w:ascii="Times New Roman" w:hAnsi="Times New Roman"/>
        </w:rPr>
        <w:t>O PRESIDENTE DO CONSELHO DE ARQUITETURA E URBANISMO DO RIO GRANDE DO SUL - CAU/RS no uso das atribui</w:t>
      </w:r>
      <w:r w:rsidR="004517BB" w:rsidRPr="00EF1121">
        <w:rPr>
          <w:rFonts w:ascii="Times New Roman" w:hAnsi="Times New Roman"/>
        </w:rPr>
        <w:t xml:space="preserve">ções que lhe são conferidas pelo art. 35, III da </w:t>
      </w:r>
      <w:r w:rsidRPr="00EF1121">
        <w:rPr>
          <w:rFonts w:ascii="Times New Roman" w:hAnsi="Times New Roman"/>
        </w:rPr>
        <w:t xml:space="preserve">Lei nº 12.378/2010 e pelo art. 151, incisos XLV, do Regimento Interno do CAU/RS, aprovado pela Deliberação Plenária DPL nº 811/2017 e, </w:t>
      </w:r>
    </w:p>
    <w:p w14:paraId="08B1B8CC" w14:textId="77777777" w:rsidR="009404A8" w:rsidRPr="00EF1121" w:rsidRDefault="009404A8" w:rsidP="009404A8">
      <w:pPr>
        <w:spacing w:line="276" w:lineRule="auto"/>
        <w:jc w:val="both"/>
        <w:rPr>
          <w:rFonts w:ascii="Times New Roman" w:hAnsi="Times New Roman"/>
          <w:lang w:eastAsia="pt-BR"/>
        </w:rPr>
      </w:pPr>
    </w:p>
    <w:p w14:paraId="1660321D" w14:textId="329C24B3" w:rsidR="00406048" w:rsidRDefault="00406048" w:rsidP="00784BFD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DPO nº 998/2018 que aprovou o calendário ger</w:t>
      </w:r>
      <w:r w:rsidR="00E52D58">
        <w:rPr>
          <w:rFonts w:ascii="Times New Roman" w:hAnsi="Times New Roman"/>
        </w:rPr>
        <w:t>al do CAU/RS para o ano de 2019;</w:t>
      </w:r>
    </w:p>
    <w:p w14:paraId="0104DCED" w14:textId="77777777" w:rsidR="00E52D58" w:rsidRDefault="00E52D58" w:rsidP="00784BFD">
      <w:pPr>
        <w:spacing w:line="276" w:lineRule="auto"/>
        <w:ind w:firstLine="708"/>
        <w:jc w:val="both"/>
        <w:rPr>
          <w:rFonts w:ascii="Times New Roman" w:hAnsi="Times New Roman"/>
        </w:rPr>
      </w:pPr>
    </w:p>
    <w:p w14:paraId="5C3F775C" w14:textId="64D65F8F" w:rsidR="00EF1121" w:rsidRPr="00EF1121" w:rsidRDefault="00EF1121" w:rsidP="00784BFD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EF1121">
        <w:rPr>
          <w:rFonts w:ascii="Times New Roman" w:hAnsi="Times New Roman"/>
        </w:rPr>
        <w:t>onsiderando a necessidade de informa</w:t>
      </w:r>
      <w:r w:rsidR="00ED37A8">
        <w:rPr>
          <w:rFonts w:ascii="Times New Roman" w:hAnsi="Times New Roman"/>
        </w:rPr>
        <w:t>ção acerca</w:t>
      </w:r>
      <w:r w:rsidRPr="00EF1121">
        <w:rPr>
          <w:rFonts w:ascii="Times New Roman" w:hAnsi="Times New Roman"/>
        </w:rPr>
        <w:t xml:space="preserve"> </w:t>
      </w:r>
      <w:r w:rsidR="00ED37A8">
        <w:rPr>
          <w:rFonts w:ascii="Times New Roman" w:hAnsi="Times New Roman"/>
        </w:rPr>
        <w:t>do</w:t>
      </w:r>
      <w:r w:rsidRPr="00EF1121">
        <w:rPr>
          <w:rFonts w:ascii="Times New Roman" w:hAnsi="Times New Roman"/>
        </w:rPr>
        <w:t xml:space="preserve">s expedientes durante </w:t>
      </w:r>
      <w:r w:rsidR="00FD0890">
        <w:rPr>
          <w:rFonts w:ascii="Times New Roman" w:hAnsi="Times New Roman"/>
        </w:rPr>
        <w:t xml:space="preserve">os feriados, pontos facultativos e </w:t>
      </w:r>
      <w:r w:rsidRPr="00EF1121">
        <w:rPr>
          <w:rFonts w:ascii="Times New Roman" w:hAnsi="Times New Roman"/>
        </w:rPr>
        <w:t xml:space="preserve">o período de final de ano, </w:t>
      </w:r>
    </w:p>
    <w:p w14:paraId="09D2F425" w14:textId="77777777" w:rsidR="00EF1121" w:rsidRPr="00EF1121" w:rsidRDefault="00EF1121" w:rsidP="00EF1121">
      <w:pPr>
        <w:shd w:val="clear" w:color="auto" w:fill="FFFFFF"/>
        <w:spacing w:line="330" w:lineRule="atLeast"/>
        <w:jc w:val="both"/>
        <w:rPr>
          <w:rFonts w:ascii="Times New Roman" w:eastAsia="Times New Roman" w:hAnsi="Times New Roman"/>
          <w:b/>
          <w:bCs/>
          <w:lang w:eastAsia="pt-BR"/>
        </w:rPr>
      </w:pPr>
      <w:r w:rsidRPr="00EF1121">
        <w:rPr>
          <w:rFonts w:ascii="Times New Roman" w:eastAsia="Times New Roman" w:hAnsi="Times New Roman"/>
          <w:b/>
          <w:bCs/>
          <w:lang w:eastAsia="pt-BR"/>
        </w:rPr>
        <w:t> </w:t>
      </w:r>
    </w:p>
    <w:p w14:paraId="170B85DB" w14:textId="77777777" w:rsidR="00133523" w:rsidRPr="00EF1121" w:rsidRDefault="00133523" w:rsidP="00A52631">
      <w:pPr>
        <w:spacing w:line="276" w:lineRule="auto"/>
        <w:jc w:val="both"/>
        <w:rPr>
          <w:rFonts w:ascii="Times New Roman" w:hAnsi="Times New Roman"/>
          <w:b/>
        </w:rPr>
      </w:pPr>
      <w:r w:rsidRPr="00EF1121">
        <w:rPr>
          <w:rFonts w:ascii="Times New Roman" w:hAnsi="Times New Roman"/>
          <w:b/>
        </w:rPr>
        <w:t>RESOLVE:</w:t>
      </w:r>
    </w:p>
    <w:p w14:paraId="4B67CFC4" w14:textId="77777777" w:rsidR="005F36FB" w:rsidRPr="00EF1121" w:rsidRDefault="005F36FB" w:rsidP="005F36FB">
      <w:pPr>
        <w:jc w:val="both"/>
        <w:rPr>
          <w:rFonts w:ascii="Times New Roman" w:hAnsi="Times New Roman"/>
        </w:rPr>
      </w:pPr>
    </w:p>
    <w:p w14:paraId="7AEA24A6" w14:textId="4AA29B80" w:rsidR="00560FFA" w:rsidRDefault="004D2E67" w:rsidP="00546237">
      <w:pPr>
        <w:pStyle w:val="Textopadro"/>
        <w:jc w:val="both"/>
      </w:pPr>
      <w:r>
        <w:t xml:space="preserve">Art. 1º </w:t>
      </w:r>
      <w:r w:rsidR="004D69B5">
        <w:t>Que n</w:t>
      </w:r>
      <w:r w:rsidR="00406048">
        <w:t xml:space="preserve">ão haverá </w:t>
      </w:r>
      <w:r w:rsidR="00560FFA">
        <w:t xml:space="preserve">expediente </w:t>
      </w:r>
      <w:r w:rsidR="00406048">
        <w:t>no CAU/RS nos dias 04,</w:t>
      </w:r>
      <w:r w:rsidR="00560FFA">
        <w:t xml:space="preserve"> 05</w:t>
      </w:r>
      <w:r w:rsidR="00406048">
        <w:t xml:space="preserve"> e 06 de março de 2019</w:t>
      </w:r>
      <w:r w:rsidR="00E52D58">
        <w:t>, em virtude do feriado de Carnaval</w:t>
      </w:r>
      <w:r w:rsidR="00406048">
        <w:t>.</w:t>
      </w:r>
    </w:p>
    <w:p w14:paraId="6D7FFFFE" w14:textId="77777777" w:rsidR="004D69B5" w:rsidRDefault="004D69B5" w:rsidP="00546237">
      <w:pPr>
        <w:pStyle w:val="Textopadro"/>
        <w:jc w:val="both"/>
      </w:pPr>
    </w:p>
    <w:p w14:paraId="59CB7623" w14:textId="77777777" w:rsidR="004D69B5" w:rsidRDefault="004D69B5" w:rsidP="004D69B5">
      <w:pPr>
        <w:pStyle w:val="Textopadro"/>
        <w:jc w:val="both"/>
      </w:pPr>
      <w:r>
        <w:t>Art. 2º Que não haverá expediente no CAU/RS no dia 21 de junho de 2019, em virtude do feriado-ponte de</w:t>
      </w:r>
      <w:r w:rsidRPr="00B024C3">
        <w:rPr>
          <w:i/>
        </w:rPr>
        <w:t xml:space="preserve"> Corpus Christi</w:t>
      </w:r>
      <w:r>
        <w:t xml:space="preserve">. </w:t>
      </w:r>
    </w:p>
    <w:p w14:paraId="13611303" w14:textId="77777777" w:rsidR="00560FFA" w:rsidRDefault="00560FFA" w:rsidP="00546237">
      <w:pPr>
        <w:pStyle w:val="Textopadro"/>
        <w:jc w:val="both"/>
      </w:pPr>
    </w:p>
    <w:p w14:paraId="5B344AC0" w14:textId="1E3E60ED" w:rsidR="00E52D58" w:rsidRDefault="00FF621F" w:rsidP="004B01BA">
      <w:pPr>
        <w:pStyle w:val="Textopadro"/>
        <w:jc w:val="both"/>
      </w:pPr>
      <w:r>
        <w:t xml:space="preserve">Art. 3º Que </w:t>
      </w:r>
      <w:r w:rsidR="00E52D58" w:rsidRPr="0013102C">
        <w:t>não have</w:t>
      </w:r>
      <w:r w:rsidR="00E52D58">
        <w:t>rá</w:t>
      </w:r>
      <w:r w:rsidR="00E52D58" w:rsidRPr="0013102C">
        <w:t xml:space="preserve"> expediente </w:t>
      </w:r>
      <w:r w:rsidR="007E53F4">
        <w:t xml:space="preserve">no CAU/RS </w:t>
      </w:r>
      <w:r w:rsidR="00E52D58" w:rsidRPr="0013102C">
        <w:t>nos dias 24 e 31 de dezembro de 2019</w:t>
      </w:r>
      <w:r w:rsidR="00816DA9">
        <w:t>, em virtude dos feriados de Natal e Ano Novo</w:t>
      </w:r>
      <w:r w:rsidR="007E53F4">
        <w:t>.</w:t>
      </w:r>
    </w:p>
    <w:p w14:paraId="33945B24" w14:textId="77777777" w:rsidR="007E53F4" w:rsidRDefault="007E53F4" w:rsidP="004B01BA">
      <w:pPr>
        <w:pStyle w:val="Textopadro"/>
        <w:jc w:val="both"/>
      </w:pPr>
    </w:p>
    <w:p w14:paraId="2B3E6136" w14:textId="6313D02A" w:rsidR="00FF621F" w:rsidRPr="004B01BA" w:rsidRDefault="007E53F4" w:rsidP="004B01BA">
      <w:pPr>
        <w:pStyle w:val="Textopadro"/>
        <w:jc w:val="both"/>
      </w:pPr>
      <w:r>
        <w:t xml:space="preserve">§ 1º O </w:t>
      </w:r>
      <w:r w:rsidR="00FF621F" w:rsidRPr="0013102C">
        <w:t xml:space="preserve">recesso de final de ano se dará em regime de escala de trabalho em dois períodos: </w:t>
      </w:r>
      <w:r w:rsidRPr="0013102C">
        <w:t xml:space="preserve">o primeiro período </w:t>
      </w:r>
      <w:r w:rsidR="00FF621F" w:rsidRPr="0013102C">
        <w:t>nos dias 23, 26 e 27 de dezembro de 2019</w:t>
      </w:r>
      <w:r>
        <w:t xml:space="preserve">, e o segundo período </w:t>
      </w:r>
      <w:r w:rsidR="00FF621F" w:rsidRPr="0013102C">
        <w:t xml:space="preserve">nos dias 30 de dezembro de 2019, 02 e 03 de janeiro de 2020, </w:t>
      </w:r>
      <w:r w:rsidR="00FF621F">
        <w:t>conforme Acordo Coletivo</w:t>
      </w:r>
      <w:r>
        <w:t xml:space="preserve"> a ser firmado em 2019</w:t>
      </w:r>
      <w:r w:rsidR="00FF621F">
        <w:t>.</w:t>
      </w:r>
    </w:p>
    <w:p w14:paraId="218E3774" w14:textId="77777777" w:rsidR="004B01BA" w:rsidRDefault="004B01BA" w:rsidP="004B01BA">
      <w:pPr>
        <w:pStyle w:val="Textopadro"/>
        <w:jc w:val="both"/>
      </w:pPr>
    </w:p>
    <w:p w14:paraId="1CA40819" w14:textId="60C1EB2B" w:rsidR="00784BFD" w:rsidRPr="004B01BA" w:rsidRDefault="00226955" w:rsidP="004B01BA">
      <w:pPr>
        <w:pStyle w:val="Textopadro"/>
        <w:jc w:val="both"/>
      </w:pPr>
      <w:r>
        <w:t xml:space="preserve">Art. </w:t>
      </w:r>
      <w:r w:rsidR="00406048">
        <w:t>4</w:t>
      </w:r>
      <w:r>
        <w:t xml:space="preserve">º </w:t>
      </w:r>
      <w:r w:rsidR="004D2E67">
        <w:t xml:space="preserve">Esta Portaria entra em </w:t>
      </w:r>
      <w:r>
        <w:t>vigor na data de sua publicação em seu sítio eletrônico.</w:t>
      </w:r>
    </w:p>
    <w:p w14:paraId="72D0798E" w14:textId="77777777" w:rsidR="00784BFD" w:rsidRPr="004B01BA" w:rsidRDefault="00784BFD" w:rsidP="004B01BA">
      <w:pPr>
        <w:pStyle w:val="Textopadro"/>
        <w:jc w:val="both"/>
      </w:pPr>
    </w:p>
    <w:p w14:paraId="747EE01B" w14:textId="77777777" w:rsidR="00C015D7" w:rsidRPr="004B01BA" w:rsidRDefault="00C015D7" w:rsidP="004B01BA">
      <w:pPr>
        <w:pStyle w:val="Textopadro"/>
        <w:jc w:val="both"/>
      </w:pPr>
    </w:p>
    <w:p w14:paraId="42D43645" w14:textId="77777777" w:rsidR="00784BFD" w:rsidRDefault="00784BFD" w:rsidP="00784BFD">
      <w:pPr>
        <w:pStyle w:val="Textopadro"/>
        <w:jc w:val="center"/>
        <w:rPr>
          <w:b/>
          <w:szCs w:val="24"/>
        </w:rPr>
      </w:pPr>
    </w:p>
    <w:p w14:paraId="6232CE4E" w14:textId="77777777" w:rsidR="00784BFD" w:rsidRDefault="00784BFD" w:rsidP="00784BFD">
      <w:pPr>
        <w:pStyle w:val="Textopadro"/>
        <w:jc w:val="center"/>
        <w:rPr>
          <w:b/>
          <w:szCs w:val="24"/>
        </w:rPr>
      </w:pPr>
    </w:p>
    <w:p w14:paraId="6DFD3992" w14:textId="5BD76F2A" w:rsidR="00784BFD" w:rsidRPr="00EF1121" w:rsidRDefault="00784BFD" w:rsidP="00784BFD">
      <w:pPr>
        <w:pStyle w:val="Textopadro"/>
        <w:jc w:val="center"/>
        <w:rPr>
          <w:b/>
          <w:szCs w:val="24"/>
        </w:rPr>
      </w:pPr>
      <w:r w:rsidRPr="00EF1121">
        <w:rPr>
          <w:b/>
          <w:szCs w:val="24"/>
        </w:rPr>
        <w:t>TIAGO HOLZMANN DA SILVA</w:t>
      </w:r>
    </w:p>
    <w:p w14:paraId="26969771" w14:textId="77777777" w:rsidR="00784BFD" w:rsidRDefault="00784BFD" w:rsidP="00784BFD">
      <w:pPr>
        <w:pStyle w:val="Textopadro"/>
        <w:jc w:val="center"/>
        <w:rPr>
          <w:szCs w:val="24"/>
        </w:rPr>
      </w:pPr>
      <w:r w:rsidRPr="00EF1121">
        <w:rPr>
          <w:szCs w:val="24"/>
        </w:rPr>
        <w:t>Presidente do CAU/RS</w:t>
      </w:r>
    </w:p>
    <w:sectPr w:rsidR="00784BFD" w:rsidSect="00243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EF1EA" w14:textId="77777777" w:rsidR="000B755E" w:rsidRDefault="000B755E" w:rsidP="004C3048">
      <w:r>
        <w:separator/>
      </w:r>
    </w:p>
  </w:endnote>
  <w:endnote w:type="continuationSeparator" w:id="0">
    <w:p w14:paraId="39A9FF3B" w14:textId="77777777" w:rsidR="000B755E" w:rsidRDefault="000B755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90441" w14:textId="77777777" w:rsidR="00492D51" w:rsidRPr="005950FA" w:rsidRDefault="00492D5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DE500F6" w14:textId="77777777" w:rsidR="00492D51" w:rsidRPr="005F2A2D" w:rsidRDefault="00492D5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94643" w14:textId="77777777" w:rsidR="00492D51" w:rsidRPr="0093154B" w:rsidRDefault="00492D5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F79387B" w14:textId="77777777" w:rsidR="00492D51" w:rsidRPr="003F1946" w:rsidRDefault="00492D5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F621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8788CBE" w14:textId="77777777" w:rsidR="00492D51" w:rsidRPr="003F1946" w:rsidRDefault="00492D5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23BC287F" w14:textId="77777777" w:rsidR="00492D51" w:rsidRPr="00FC6A2F" w:rsidRDefault="00492D51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046A50F4" w14:textId="77777777" w:rsidR="00492D51" w:rsidRDefault="00492D51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24C81" w14:textId="77777777" w:rsidR="00492D51" w:rsidRPr="0093154B" w:rsidRDefault="00492D51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47DA877" w14:textId="77777777" w:rsidR="00492D51" w:rsidRDefault="00492D5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3B4882A" w14:textId="77777777" w:rsidR="00492D51" w:rsidRPr="003F1946" w:rsidRDefault="00492D5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545E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D8902C" w14:textId="77777777" w:rsidR="00492D51" w:rsidRPr="003F1946" w:rsidRDefault="00492D5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AB6C0" w14:textId="77777777" w:rsidR="000B755E" w:rsidRDefault="000B755E" w:rsidP="004C3048">
      <w:r>
        <w:separator/>
      </w:r>
    </w:p>
  </w:footnote>
  <w:footnote w:type="continuationSeparator" w:id="0">
    <w:p w14:paraId="6D9894CD" w14:textId="77777777" w:rsidR="000B755E" w:rsidRDefault="000B755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8F728" w14:textId="77777777" w:rsidR="00492D51" w:rsidRPr="009E4E5A" w:rsidRDefault="00492D5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2775D66" wp14:editId="68470D3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3" name="Imagem 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08D3A851" wp14:editId="3AECE60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954F" w14:textId="77777777" w:rsidR="00492D51" w:rsidRPr="009E4E5A" w:rsidRDefault="00492D5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D41294E" wp14:editId="37DA66DC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5" name="Imagem 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72CAE" w14:textId="77777777" w:rsidR="00492D51" w:rsidRDefault="00492D5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0A8D160" wp14:editId="77752657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31529"/>
    <w:multiLevelType w:val="multilevel"/>
    <w:tmpl w:val="C3C4A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20AF0"/>
    <w:multiLevelType w:val="hybridMultilevel"/>
    <w:tmpl w:val="82C686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4068BB"/>
    <w:multiLevelType w:val="hybridMultilevel"/>
    <w:tmpl w:val="E13AEB06"/>
    <w:lvl w:ilvl="0" w:tplc="DAE048FC">
      <w:start w:val="1"/>
      <w:numFmt w:val="decimal"/>
      <w:lvlText w:val="CLÁUSULA %1ª."/>
      <w:lvlJc w:val="left"/>
      <w:pPr>
        <w:ind w:left="720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13A5A"/>
    <w:multiLevelType w:val="hybridMultilevel"/>
    <w:tmpl w:val="260032F2"/>
    <w:lvl w:ilvl="0" w:tplc="C7F0CD9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B1158"/>
    <w:multiLevelType w:val="multilevel"/>
    <w:tmpl w:val="9B42AC7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C255A"/>
    <w:multiLevelType w:val="hybridMultilevel"/>
    <w:tmpl w:val="B1349552"/>
    <w:lvl w:ilvl="0" w:tplc="C2941C5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CC92226"/>
    <w:multiLevelType w:val="hybridMultilevel"/>
    <w:tmpl w:val="AF8C1B3E"/>
    <w:lvl w:ilvl="0" w:tplc="0CCA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A651B"/>
    <w:multiLevelType w:val="hybridMultilevel"/>
    <w:tmpl w:val="95266F74"/>
    <w:lvl w:ilvl="0" w:tplc="45C05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A14A7"/>
    <w:multiLevelType w:val="hybridMultilevel"/>
    <w:tmpl w:val="59929776"/>
    <w:lvl w:ilvl="0" w:tplc="EC5E624C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7"/>
  </w:num>
  <w:num w:numId="5">
    <w:abstractNumId w:val="12"/>
  </w:num>
  <w:num w:numId="6">
    <w:abstractNumId w:val="18"/>
  </w:num>
  <w:num w:numId="7">
    <w:abstractNumId w:val="16"/>
  </w:num>
  <w:num w:numId="8">
    <w:abstractNumId w:val="3"/>
  </w:num>
  <w:num w:numId="9">
    <w:abstractNumId w:val="0"/>
  </w:num>
  <w:num w:numId="10">
    <w:abstractNumId w:val="6"/>
  </w:num>
  <w:num w:numId="11">
    <w:abstractNumId w:val="8"/>
  </w:num>
  <w:num w:numId="12">
    <w:abstractNumId w:val="17"/>
  </w:num>
  <w:num w:numId="13">
    <w:abstractNumId w:val="2"/>
  </w:num>
  <w:num w:numId="14">
    <w:abstractNumId w:val="15"/>
  </w:num>
  <w:num w:numId="15">
    <w:abstractNumId w:val="1"/>
  </w:num>
  <w:num w:numId="16">
    <w:abstractNumId w:val="10"/>
  </w:num>
  <w:num w:numId="17">
    <w:abstractNumId w:val="4"/>
  </w:num>
  <w:num w:numId="18">
    <w:abstractNumId w:val="19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7D9E"/>
    <w:rsid w:val="000145F6"/>
    <w:rsid w:val="000301DB"/>
    <w:rsid w:val="00040A86"/>
    <w:rsid w:val="00041730"/>
    <w:rsid w:val="000425B3"/>
    <w:rsid w:val="00047C53"/>
    <w:rsid w:val="000527E4"/>
    <w:rsid w:val="000605F6"/>
    <w:rsid w:val="00062599"/>
    <w:rsid w:val="00065201"/>
    <w:rsid w:val="00067264"/>
    <w:rsid w:val="00094D18"/>
    <w:rsid w:val="000B0F6C"/>
    <w:rsid w:val="000B755E"/>
    <w:rsid w:val="000B766E"/>
    <w:rsid w:val="000C1A24"/>
    <w:rsid w:val="000C3500"/>
    <w:rsid w:val="000D01DA"/>
    <w:rsid w:val="000D3E3E"/>
    <w:rsid w:val="000D5BC9"/>
    <w:rsid w:val="000E0909"/>
    <w:rsid w:val="000E2009"/>
    <w:rsid w:val="000F339D"/>
    <w:rsid w:val="0010374D"/>
    <w:rsid w:val="00114753"/>
    <w:rsid w:val="00117EDD"/>
    <w:rsid w:val="001249ED"/>
    <w:rsid w:val="00124A49"/>
    <w:rsid w:val="00133523"/>
    <w:rsid w:val="00133AD2"/>
    <w:rsid w:val="001364C5"/>
    <w:rsid w:val="00145BAE"/>
    <w:rsid w:val="001518EA"/>
    <w:rsid w:val="00155747"/>
    <w:rsid w:val="00170CA0"/>
    <w:rsid w:val="00174A5A"/>
    <w:rsid w:val="00177827"/>
    <w:rsid w:val="001778C5"/>
    <w:rsid w:val="001800BD"/>
    <w:rsid w:val="00180FB9"/>
    <w:rsid w:val="00191454"/>
    <w:rsid w:val="001B25C7"/>
    <w:rsid w:val="001B5148"/>
    <w:rsid w:val="001B5F62"/>
    <w:rsid w:val="001B6D9E"/>
    <w:rsid w:val="001E2513"/>
    <w:rsid w:val="001E56D2"/>
    <w:rsid w:val="001F601F"/>
    <w:rsid w:val="001F61E5"/>
    <w:rsid w:val="00216861"/>
    <w:rsid w:val="00220A16"/>
    <w:rsid w:val="00226955"/>
    <w:rsid w:val="0024360F"/>
    <w:rsid w:val="0025277E"/>
    <w:rsid w:val="002632C2"/>
    <w:rsid w:val="0027542B"/>
    <w:rsid w:val="00280F33"/>
    <w:rsid w:val="002848ED"/>
    <w:rsid w:val="00285A83"/>
    <w:rsid w:val="00295FD5"/>
    <w:rsid w:val="002974CF"/>
    <w:rsid w:val="002A7C5E"/>
    <w:rsid w:val="002C43CD"/>
    <w:rsid w:val="002C459B"/>
    <w:rsid w:val="002D4361"/>
    <w:rsid w:val="002E293E"/>
    <w:rsid w:val="002F2AD1"/>
    <w:rsid w:val="00305DCB"/>
    <w:rsid w:val="00306127"/>
    <w:rsid w:val="00311134"/>
    <w:rsid w:val="00320980"/>
    <w:rsid w:val="003309FB"/>
    <w:rsid w:val="003315E6"/>
    <w:rsid w:val="003364E9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D6EE3"/>
    <w:rsid w:val="003F1946"/>
    <w:rsid w:val="003F5088"/>
    <w:rsid w:val="00406048"/>
    <w:rsid w:val="004073DC"/>
    <w:rsid w:val="00410566"/>
    <w:rsid w:val="004123FC"/>
    <w:rsid w:val="004255E2"/>
    <w:rsid w:val="00430095"/>
    <w:rsid w:val="00433DE0"/>
    <w:rsid w:val="004355BD"/>
    <w:rsid w:val="0044000F"/>
    <w:rsid w:val="00447C6C"/>
    <w:rsid w:val="004517BB"/>
    <w:rsid w:val="00453128"/>
    <w:rsid w:val="00461E70"/>
    <w:rsid w:val="00471056"/>
    <w:rsid w:val="00475057"/>
    <w:rsid w:val="00483414"/>
    <w:rsid w:val="00492D51"/>
    <w:rsid w:val="00495BED"/>
    <w:rsid w:val="004A33C5"/>
    <w:rsid w:val="004B01BA"/>
    <w:rsid w:val="004B3023"/>
    <w:rsid w:val="004B5A5C"/>
    <w:rsid w:val="004B63A1"/>
    <w:rsid w:val="004C3048"/>
    <w:rsid w:val="004D2E67"/>
    <w:rsid w:val="004D69B5"/>
    <w:rsid w:val="004D75DA"/>
    <w:rsid w:val="004E062B"/>
    <w:rsid w:val="004F15C8"/>
    <w:rsid w:val="0053240A"/>
    <w:rsid w:val="005461A2"/>
    <w:rsid w:val="00546237"/>
    <w:rsid w:val="00555AE7"/>
    <w:rsid w:val="00560FFA"/>
    <w:rsid w:val="005615DC"/>
    <w:rsid w:val="00564054"/>
    <w:rsid w:val="00565889"/>
    <w:rsid w:val="005A5374"/>
    <w:rsid w:val="005B4B10"/>
    <w:rsid w:val="005D2FBE"/>
    <w:rsid w:val="005D3D88"/>
    <w:rsid w:val="005E2D9F"/>
    <w:rsid w:val="005F36FB"/>
    <w:rsid w:val="005F47CB"/>
    <w:rsid w:val="005F700A"/>
    <w:rsid w:val="00601FB6"/>
    <w:rsid w:val="0060634C"/>
    <w:rsid w:val="006130EF"/>
    <w:rsid w:val="00614679"/>
    <w:rsid w:val="006301DB"/>
    <w:rsid w:val="0063134F"/>
    <w:rsid w:val="006326C4"/>
    <w:rsid w:val="00633BEB"/>
    <w:rsid w:val="006340C8"/>
    <w:rsid w:val="00637577"/>
    <w:rsid w:val="00661135"/>
    <w:rsid w:val="00662475"/>
    <w:rsid w:val="0066674D"/>
    <w:rsid w:val="00680466"/>
    <w:rsid w:val="0068757C"/>
    <w:rsid w:val="00690C35"/>
    <w:rsid w:val="0069229F"/>
    <w:rsid w:val="006B670F"/>
    <w:rsid w:val="006B7ED6"/>
    <w:rsid w:val="006C75E7"/>
    <w:rsid w:val="006D0E20"/>
    <w:rsid w:val="006D2981"/>
    <w:rsid w:val="006D312B"/>
    <w:rsid w:val="006E1D4C"/>
    <w:rsid w:val="006E3D56"/>
    <w:rsid w:val="006F2879"/>
    <w:rsid w:val="006F4E9B"/>
    <w:rsid w:val="006F6327"/>
    <w:rsid w:val="00731BBD"/>
    <w:rsid w:val="007373FD"/>
    <w:rsid w:val="007375FB"/>
    <w:rsid w:val="00740E14"/>
    <w:rsid w:val="0075194D"/>
    <w:rsid w:val="007545EA"/>
    <w:rsid w:val="00756265"/>
    <w:rsid w:val="0076286B"/>
    <w:rsid w:val="00776B7B"/>
    <w:rsid w:val="00776F8F"/>
    <w:rsid w:val="00784BFD"/>
    <w:rsid w:val="007A32EB"/>
    <w:rsid w:val="007B5BD8"/>
    <w:rsid w:val="007B6D7C"/>
    <w:rsid w:val="007B7B0D"/>
    <w:rsid w:val="007B7BB9"/>
    <w:rsid w:val="007C0FB9"/>
    <w:rsid w:val="007C50BE"/>
    <w:rsid w:val="007C7604"/>
    <w:rsid w:val="007E53F4"/>
    <w:rsid w:val="007F6D9F"/>
    <w:rsid w:val="00805FC1"/>
    <w:rsid w:val="0081283D"/>
    <w:rsid w:val="00816DA9"/>
    <w:rsid w:val="008264F6"/>
    <w:rsid w:val="00835E1C"/>
    <w:rsid w:val="00840D65"/>
    <w:rsid w:val="008451B4"/>
    <w:rsid w:val="00845205"/>
    <w:rsid w:val="00847568"/>
    <w:rsid w:val="00854C77"/>
    <w:rsid w:val="00855321"/>
    <w:rsid w:val="00855F16"/>
    <w:rsid w:val="00856359"/>
    <w:rsid w:val="00864C36"/>
    <w:rsid w:val="0086709B"/>
    <w:rsid w:val="00870DD2"/>
    <w:rsid w:val="0087184D"/>
    <w:rsid w:val="00874A65"/>
    <w:rsid w:val="00890C7F"/>
    <w:rsid w:val="008D39E2"/>
    <w:rsid w:val="008D4752"/>
    <w:rsid w:val="008E1728"/>
    <w:rsid w:val="008F159C"/>
    <w:rsid w:val="009037A8"/>
    <w:rsid w:val="00910A60"/>
    <w:rsid w:val="009269BD"/>
    <w:rsid w:val="00930D3C"/>
    <w:rsid w:val="0093154B"/>
    <w:rsid w:val="009347B2"/>
    <w:rsid w:val="009404A8"/>
    <w:rsid w:val="0094772A"/>
    <w:rsid w:val="009643CB"/>
    <w:rsid w:val="00973319"/>
    <w:rsid w:val="00974359"/>
    <w:rsid w:val="009A7B8A"/>
    <w:rsid w:val="009B088C"/>
    <w:rsid w:val="009B5DB8"/>
    <w:rsid w:val="009C581F"/>
    <w:rsid w:val="009D0886"/>
    <w:rsid w:val="009E3C4D"/>
    <w:rsid w:val="00A050DB"/>
    <w:rsid w:val="00A40ECC"/>
    <w:rsid w:val="00A43C37"/>
    <w:rsid w:val="00A52631"/>
    <w:rsid w:val="00A5515C"/>
    <w:rsid w:val="00A565FE"/>
    <w:rsid w:val="00A570C2"/>
    <w:rsid w:val="00A62383"/>
    <w:rsid w:val="00A7399F"/>
    <w:rsid w:val="00A80C65"/>
    <w:rsid w:val="00A83107"/>
    <w:rsid w:val="00AE2654"/>
    <w:rsid w:val="00AF368E"/>
    <w:rsid w:val="00B0331D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3744"/>
    <w:rsid w:val="00BA2E7E"/>
    <w:rsid w:val="00BB5E13"/>
    <w:rsid w:val="00BC73B6"/>
    <w:rsid w:val="00C015D7"/>
    <w:rsid w:val="00C038EA"/>
    <w:rsid w:val="00C049AE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C6318"/>
    <w:rsid w:val="00CD0E69"/>
    <w:rsid w:val="00CE4E08"/>
    <w:rsid w:val="00CF2F4A"/>
    <w:rsid w:val="00CF2FBA"/>
    <w:rsid w:val="00D005FC"/>
    <w:rsid w:val="00D03556"/>
    <w:rsid w:val="00D11424"/>
    <w:rsid w:val="00D139A8"/>
    <w:rsid w:val="00D213CD"/>
    <w:rsid w:val="00D24E51"/>
    <w:rsid w:val="00D32E81"/>
    <w:rsid w:val="00D404CE"/>
    <w:rsid w:val="00D43467"/>
    <w:rsid w:val="00D62C61"/>
    <w:rsid w:val="00D67B4E"/>
    <w:rsid w:val="00D71A36"/>
    <w:rsid w:val="00D75758"/>
    <w:rsid w:val="00D7715B"/>
    <w:rsid w:val="00D802D9"/>
    <w:rsid w:val="00D8349F"/>
    <w:rsid w:val="00D857DA"/>
    <w:rsid w:val="00D9535A"/>
    <w:rsid w:val="00DB4045"/>
    <w:rsid w:val="00DC522A"/>
    <w:rsid w:val="00DD09A6"/>
    <w:rsid w:val="00DD16FB"/>
    <w:rsid w:val="00DD60CE"/>
    <w:rsid w:val="00DE1199"/>
    <w:rsid w:val="00DE6443"/>
    <w:rsid w:val="00DE67B2"/>
    <w:rsid w:val="00DF2B5B"/>
    <w:rsid w:val="00E00DCA"/>
    <w:rsid w:val="00E0487E"/>
    <w:rsid w:val="00E12EC2"/>
    <w:rsid w:val="00E22ADE"/>
    <w:rsid w:val="00E22AF6"/>
    <w:rsid w:val="00E30481"/>
    <w:rsid w:val="00E31CC4"/>
    <w:rsid w:val="00E31E2A"/>
    <w:rsid w:val="00E3663E"/>
    <w:rsid w:val="00E408E2"/>
    <w:rsid w:val="00E41A7E"/>
    <w:rsid w:val="00E4549B"/>
    <w:rsid w:val="00E47A74"/>
    <w:rsid w:val="00E52D58"/>
    <w:rsid w:val="00E6402A"/>
    <w:rsid w:val="00E662FF"/>
    <w:rsid w:val="00E663BC"/>
    <w:rsid w:val="00E73B29"/>
    <w:rsid w:val="00E83D30"/>
    <w:rsid w:val="00E87EAC"/>
    <w:rsid w:val="00E91C75"/>
    <w:rsid w:val="00E9324D"/>
    <w:rsid w:val="00E94B7B"/>
    <w:rsid w:val="00EA593B"/>
    <w:rsid w:val="00EB1D18"/>
    <w:rsid w:val="00EB4AC7"/>
    <w:rsid w:val="00EC7013"/>
    <w:rsid w:val="00ED03B0"/>
    <w:rsid w:val="00ED2108"/>
    <w:rsid w:val="00ED37A8"/>
    <w:rsid w:val="00ED6C95"/>
    <w:rsid w:val="00ED7FB6"/>
    <w:rsid w:val="00EE6DD1"/>
    <w:rsid w:val="00EF1121"/>
    <w:rsid w:val="00EF5DF8"/>
    <w:rsid w:val="00F00BA3"/>
    <w:rsid w:val="00F106E3"/>
    <w:rsid w:val="00F11D97"/>
    <w:rsid w:val="00F2295D"/>
    <w:rsid w:val="00F271D7"/>
    <w:rsid w:val="00F33D0A"/>
    <w:rsid w:val="00F34C54"/>
    <w:rsid w:val="00F37F6D"/>
    <w:rsid w:val="00F55E0C"/>
    <w:rsid w:val="00F62212"/>
    <w:rsid w:val="00F645C9"/>
    <w:rsid w:val="00F64DC6"/>
    <w:rsid w:val="00FB372F"/>
    <w:rsid w:val="00FC3FAF"/>
    <w:rsid w:val="00FC5C8A"/>
    <w:rsid w:val="00FC6A2F"/>
    <w:rsid w:val="00FC73FB"/>
    <w:rsid w:val="00FC7476"/>
    <w:rsid w:val="00FD0890"/>
    <w:rsid w:val="00FF0612"/>
    <w:rsid w:val="00FF1677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2A84D7"/>
  <w15:docId w15:val="{B74BFA85-CF4B-4891-9752-F9BBC36D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DC522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1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4A33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33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33C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3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3C5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C522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A34B6-B39F-4BC7-9DFF-3795EC29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21</cp:revision>
  <cp:lastPrinted>2018-08-17T13:00:00Z</cp:lastPrinted>
  <dcterms:created xsi:type="dcterms:W3CDTF">2018-08-24T19:02:00Z</dcterms:created>
  <dcterms:modified xsi:type="dcterms:W3CDTF">2019-02-01T13:44:00Z</dcterms:modified>
</cp:coreProperties>
</file>