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EC" w:rsidRDefault="005E73EC" w:rsidP="00E26C2B">
      <w:pPr>
        <w:suppressAutoHyphens/>
        <w:jc w:val="center"/>
        <w:rPr>
          <w:rFonts w:ascii="Calibri" w:eastAsia="Times New Roman" w:hAnsi="Calibri" w:cs="Arial"/>
          <w:b/>
        </w:rPr>
      </w:pPr>
    </w:p>
    <w:p w:rsidR="005E73EC" w:rsidRDefault="005E73EC" w:rsidP="00E26C2B">
      <w:pPr>
        <w:suppressAutoHyphens/>
        <w:jc w:val="center"/>
        <w:rPr>
          <w:rFonts w:ascii="Calibri" w:eastAsia="Times New Roman" w:hAnsi="Calibri" w:cs="Arial"/>
          <w:b/>
        </w:rPr>
      </w:pPr>
    </w:p>
    <w:p w:rsidR="00E26C2B" w:rsidRDefault="00E26C2B" w:rsidP="00E26C2B">
      <w:pPr>
        <w:suppressAutoHyphens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PORTARIA NORMATIVA Nº </w:t>
      </w:r>
      <w:r w:rsidR="005E73EC">
        <w:rPr>
          <w:rFonts w:ascii="Calibri" w:eastAsia="Times New Roman" w:hAnsi="Calibri" w:cs="Arial"/>
          <w:b/>
        </w:rPr>
        <w:t>16</w:t>
      </w:r>
      <w:r>
        <w:rPr>
          <w:rFonts w:ascii="Calibri" w:eastAsia="Times New Roman" w:hAnsi="Calibri" w:cs="Arial"/>
          <w:b/>
        </w:rPr>
        <w:t xml:space="preserve"> DE </w:t>
      </w:r>
      <w:r w:rsidR="005E73EC">
        <w:rPr>
          <w:rFonts w:ascii="Calibri" w:eastAsia="Times New Roman" w:hAnsi="Calibri" w:cs="Arial"/>
          <w:b/>
        </w:rPr>
        <w:t>28</w:t>
      </w:r>
      <w:r>
        <w:rPr>
          <w:rFonts w:ascii="Calibri" w:eastAsia="Times New Roman" w:hAnsi="Calibri" w:cs="Arial"/>
          <w:b/>
        </w:rPr>
        <w:t xml:space="preserve"> DE </w:t>
      </w:r>
      <w:r w:rsidR="00DF29CB">
        <w:rPr>
          <w:rFonts w:ascii="Calibri" w:eastAsia="Times New Roman" w:hAnsi="Calibri" w:cs="Arial"/>
          <w:b/>
        </w:rPr>
        <w:t>MAIO</w:t>
      </w:r>
      <w:r>
        <w:rPr>
          <w:rFonts w:ascii="Calibri" w:eastAsia="Times New Roman" w:hAnsi="Calibri" w:cs="Arial"/>
          <w:b/>
        </w:rPr>
        <w:t xml:space="preserve"> DE 201</w:t>
      </w:r>
      <w:r w:rsidR="00DF29CB">
        <w:rPr>
          <w:rFonts w:ascii="Calibri" w:eastAsia="Times New Roman" w:hAnsi="Calibri" w:cs="Arial"/>
          <w:b/>
        </w:rPr>
        <w:t>4</w:t>
      </w:r>
      <w:r>
        <w:rPr>
          <w:rFonts w:ascii="Calibri" w:eastAsia="Times New Roman" w:hAnsi="Calibri" w:cs="Arial"/>
          <w:b/>
        </w:rPr>
        <w:t>.</w:t>
      </w:r>
    </w:p>
    <w:p w:rsidR="00E26C2B" w:rsidRDefault="00E26C2B" w:rsidP="00E26C2B">
      <w:pPr>
        <w:suppressAutoHyphens/>
        <w:ind w:left="4536"/>
        <w:jc w:val="both"/>
        <w:rPr>
          <w:rFonts w:ascii="Calibri" w:eastAsia="Times New Roman" w:hAnsi="Calibri" w:cs="Times New Roman"/>
        </w:rPr>
      </w:pPr>
    </w:p>
    <w:p w:rsidR="00E26C2B" w:rsidRDefault="00E26C2B" w:rsidP="00E26C2B">
      <w:pPr>
        <w:suppressAutoHyphens/>
        <w:ind w:left="4536"/>
        <w:jc w:val="both"/>
        <w:rPr>
          <w:rFonts w:ascii="Calibri" w:eastAsia="Times New Roman" w:hAnsi="Calibri"/>
          <w:color w:val="FF0000"/>
        </w:rPr>
      </w:pPr>
      <w:r>
        <w:rPr>
          <w:rFonts w:ascii="Calibri" w:eastAsia="Times New Roman" w:hAnsi="Calibri"/>
        </w:rPr>
        <w:t xml:space="preserve">Regulamenta o </w:t>
      </w:r>
      <w:r w:rsidR="00DF29CB">
        <w:rPr>
          <w:rFonts w:ascii="Calibri" w:eastAsia="Times New Roman" w:hAnsi="Calibri"/>
        </w:rPr>
        <w:t xml:space="preserve">reajuste do Vale alimentação/refeição aos funcionários do CAU/RS </w:t>
      </w:r>
      <w:r>
        <w:rPr>
          <w:rFonts w:ascii="Calibri" w:eastAsia="Times New Roman" w:hAnsi="Calibri"/>
        </w:rPr>
        <w:t>e dá outras providências.</w:t>
      </w:r>
    </w:p>
    <w:p w:rsidR="00E26C2B" w:rsidRDefault="00E26C2B" w:rsidP="00E26C2B">
      <w:pPr>
        <w:suppressAutoHyphens/>
        <w:jc w:val="both"/>
        <w:rPr>
          <w:rFonts w:ascii="Calibri" w:eastAsia="Times New Roman" w:hAnsi="Calibri"/>
          <w:color w:val="FF0000"/>
        </w:rPr>
      </w:pPr>
    </w:p>
    <w:p w:rsidR="0085463D" w:rsidRDefault="0085463D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Considerando a troca de endereço da sede do CAU/RS, para região da cidade onde o custo médio da refeição ultrapassa o valor atual do vale refeição;</w:t>
      </w:r>
    </w:p>
    <w:p w:rsidR="005E73EC" w:rsidRDefault="005E73EC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</w:p>
    <w:p w:rsidR="0085463D" w:rsidRDefault="0085463D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Considerando variação de índices de correçã</w:t>
      </w:r>
      <w:r w:rsidR="005E73EC">
        <w:rPr>
          <w:rFonts w:ascii="Calibri" w:eastAsia="Times New Roman" w:hAnsi="Calibri"/>
        </w:rPr>
        <w:t>o da inflação no último período;</w:t>
      </w:r>
    </w:p>
    <w:p w:rsidR="005E73EC" w:rsidRDefault="005E73EC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</w:p>
    <w:p w:rsidR="0085463D" w:rsidRDefault="0085463D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O P</w:t>
      </w:r>
      <w:r w:rsidRPr="0085463D">
        <w:rPr>
          <w:rFonts w:ascii="Calibri" w:eastAsia="Times New Roman" w:hAnsi="Calibri"/>
        </w:rPr>
        <w:t xml:space="preserve">residente do </w:t>
      </w:r>
      <w:r>
        <w:rPr>
          <w:rFonts w:ascii="Calibri" w:eastAsia="Times New Roman" w:hAnsi="Calibri"/>
        </w:rPr>
        <w:t>C</w:t>
      </w:r>
      <w:r w:rsidRPr="0085463D">
        <w:rPr>
          <w:rFonts w:ascii="Calibri" w:eastAsia="Times New Roman" w:hAnsi="Calibri"/>
        </w:rPr>
        <w:t xml:space="preserve">onselho de </w:t>
      </w:r>
      <w:r>
        <w:rPr>
          <w:rFonts w:ascii="Calibri" w:eastAsia="Times New Roman" w:hAnsi="Calibri"/>
        </w:rPr>
        <w:t>A</w:t>
      </w:r>
      <w:r w:rsidRPr="0085463D">
        <w:rPr>
          <w:rFonts w:ascii="Calibri" w:eastAsia="Times New Roman" w:hAnsi="Calibri"/>
        </w:rPr>
        <w:t xml:space="preserve">rquitetura e </w:t>
      </w:r>
      <w:r>
        <w:rPr>
          <w:rFonts w:ascii="Calibri" w:eastAsia="Times New Roman" w:hAnsi="Calibri"/>
        </w:rPr>
        <w:t>U</w:t>
      </w:r>
      <w:r w:rsidRPr="0085463D">
        <w:rPr>
          <w:rFonts w:ascii="Calibri" w:eastAsia="Times New Roman" w:hAnsi="Calibri"/>
        </w:rPr>
        <w:t xml:space="preserve">rbanismo do </w:t>
      </w:r>
      <w:r>
        <w:rPr>
          <w:rFonts w:ascii="Calibri" w:eastAsia="Times New Roman" w:hAnsi="Calibri"/>
        </w:rPr>
        <w:t>R</w:t>
      </w:r>
      <w:r w:rsidRPr="0085463D">
        <w:rPr>
          <w:rFonts w:ascii="Calibri" w:eastAsia="Times New Roman" w:hAnsi="Calibri"/>
        </w:rPr>
        <w:t xml:space="preserve">io </w:t>
      </w:r>
      <w:r>
        <w:rPr>
          <w:rFonts w:ascii="Calibri" w:eastAsia="Times New Roman" w:hAnsi="Calibri"/>
        </w:rPr>
        <w:t>G</w:t>
      </w:r>
      <w:r w:rsidRPr="0085463D">
        <w:rPr>
          <w:rFonts w:ascii="Calibri" w:eastAsia="Times New Roman" w:hAnsi="Calibri"/>
        </w:rPr>
        <w:t xml:space="preserve">rande do </w:t>
      </w:r>
      <w:r>
        <w:rPr>
          <w:rFonts w:ascii="Calibri" w:eastAsia="Times New Roman" w:hAnsi="Calibri"/>
        </w:rPr>
        <w:t>S</w:t>
      </w:r>
      <w:r w:rsidRPr="0085463D">
        <w:rPr>
          <w:rFonts w:ascii="Calibri" w:eastAsia="Times New Roman" w:hAnsi="Calibri"/>
        </w:rPr>
        <w:t>ul – CAU/RS, no</w:t>
      </w:r>
      <w:r>
        <w:rPr>
          <w:rFonts w:ascii="Calibri" w:eastAsia="Times New Roman" w:hAnsi="Calibri"/>
        </w:rPr>
        <w:t xml:space="preserve"> uso de suas atribuições legais e regimentais, considerando o disposto Art. 35, III e Art. 66 do Regimento Interno do CAU/RS, </w:t>
      </w:r>
    </w:p>
    <w:p w:rsidR="0085463D" w:rsidRDefault="0085463D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</w:p>
    <w:p w:rsidR="00E26C2B" w:rsidRDefault="00E26C2B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RESOLVE:</w:t>
      </w:r>
    </w:p>
    <w:p w:rsidR="00E26C2B" w:rsidRDefault="00E26C2B" w:rsidP="005E73EC">
      <w:pPr>
        <w:spacing w:line="240" w:lineRule="auto"/>
        <w:jc w:val="both"/>
        <w:rPr>
          <w:rFonts w:ascii="Calibri" w:eastAsia="Cambria" w:hAnsi="Calibri"/>
          <w:b/>
        </w:rPr>
      </w:pPr>
    </w:p>
    <w:p w:rsidR="008F6594" w:rsidRDefault="00E26C2B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>Art. 1°</w:t>
      </w:r>
      <w:r>
        <w:rPr>
          <w:rFonts w:ascii="Calibri" w:eastAsia="Times New Roman" w:hAnsi="Calibri"/>
        </w:rPr>
        <w:t xml:space="preserve"> </w:t>
      </w:r>
      <w:r w:rsidR="00DF29CB">
        <w:rPr>
          <w:rFonts w:ascii="Calibri" w:eastAsia="Times New Roman" w:hAnsi="Calibri"/>
        </w:rPr>
        <w:t>Ajustar o valor do vale alimentação e do vale refeição em 1</w:t>
      </w:r>
      <w:r w:rsidR="003819DC">
        <w:rPr>
          <w:rFonts w:ascii="Calibri" w:eastAsia="Times New Roman" w:hAnsi="Calibri"/>
        </w:rPr>
        <w:t>6</w:t>
      </w:r>
      <w:r w:rsidR="00DF29CB">
        <w:rPr>
          <w:rFonts w:ascii="Calibri" w:eastAsia="Times New Roman" w:hAnsi="Calibri"/>
        </w:rPr>
        <w:t>,</w:t>
      </w:r>
      <w:r w:rsidR="003819DC">
        <w:rPr>
          <w:rFonts w:ascii="Calibri" w:eastAsia="Times New Roman" w:hAnsi="Calibri"/>
        </w:rPr>
        <w:t>82</w:t>
      </w:r>
      <w:r w:rsidR="00DF29CB">
        <w:rPr>
          <w:rFonts w:ascii="Calibri" w:eastAsia="Times New Roman" w:hAnsi="Calibri"/>
        </w:rPr>
        <w:t>% (d</w:t>
      </w:r>
      <w:r w:rsidR="003819DC">
        <w:rPr>
          <w:rFonts w:ascii="Calibri" w:eastAsia="Times New Roman" w:hAnsi="Calibri"/>
        </w:rPr>
        <w:t>ezesseis</w:t>
      </w:r>
      <w:r w:rsidR="00DF29CB">
        <w:rPr>
          <w:rFonts w:ascii="Calibri" w:eastAsia="Times New Roman" w:hAnsi="Calibri"/>
        </w:rPr>
        <w:t xml:space="preserve"> inteiros </w:t>
      </w:r>
      <w:r w:rsidR="00821A0A">
        <w:rPr>
          <w:rFonts w:ascii="Calibri" w:eastAsia="Times New Roman" w:hAnsi="Calibri"/>
        </w:rPr>
        <w:t>e</w:t>
      </w:r>
      <w:r w:rsidR="003819DC">
        <w:rPr>
          <w:rFonts w:ascii="Calibri" w:eastAsia="Times New Roman" w:hAnsi="Calibri"/>
        </w:rPr>
        <w:t xml:space="preserve"> oitenta e dois</w:t>
      </w:r>
      <w:r w:rsidR="00DF29CB">
        <w:rPr>
          <w:rFonts w:ascii="Calibri" w:eastAsia="Times New Roman" w:hAnsi="Calibri"/>
        </w:rPr>
        <w:t xml:space="preserve"> centésimos</w:t>
      </w:r>
      <w:r w:rsidR="004664D4">
        <w:rPr>
          <w:rFonts w:ascii="Calibri" w:eastAsia="Times New Roman" w:hAnsi="Calibri"/>
        </w:rPr>
        <w:t xml:space="preserve"> percentuais</w:t>
      </w:r>
      <w:r w:rsidR="00DF29CB">
        <w:rPr>
          <w:rFonts w:ascii="Calibri" w:eastAsia="Times New Roman" w:hAnsi="Calibri"/>
        </w:rPr>
        <w:t>)</w:t>
      </w:r>
      <w:r w:rsidR="004664D4">
        <w:rPr>
          <w:rFonts w:ascii="Calibri" w:eastAsia="Times New Roman" w:hAnsi="Calibri"/>
        </w:rPr>
        <w:t>, que passará de R$ 21,40 (vinte e um reais</w:t>
      </w:r>
      <w:r w:rsidR="002807A7">
        <w:rPr>
          <w:rFonts w:ascii="Calibri" w:eastAsia="Times New Roman" w:hAnsi="Calibri"/>
        </w:rPr>
        <w:t xml:space="preserve"> e quarenta centavos) para R$ 25</w:t>
      </w:r>
      <w:r w:rsidR="004664D4">
        <w:rPr>
          <w:rFonts w:ascii="Calibri" w:eastAsia="Times New Roman" w:hAnsi="Calibri"/>
        </w:rPr>
        <w:t xml:space="preserve">,00 (vinte e </w:t>
      </w:r>
      <w:r w:rsidR="002807A7">
        <w:rPr>
          <w:rFonts w:ascii="Calibri" w:eastAsia="Times New Roman" w:hAnsi="Calibri"/>
        </w:rPr>
        <w:t>cinco reais)</w:t>
      </w:r>
      <w:r w:rsidR="008F6594">
        <w:rPr>
          <w:rFonts w:ascii="Calibri" w:eastAsia="Times New Roman" w:hAnsi="Calibri"/>
        </w:rPr>
        <w:t>.</w:t>
      </w:r>
    </w:p>
    <w:p w:rsidR="00E26C2B" w:rsidRDefault="008F6594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Art. 2°</w:t>
      </w:r>
      <w:r>
        <w:rPr>
          <w:rFonts w:ascii="Calibri" w:eastAsia="Times New Roman" w:hAnsi="Calibri"/>
        </w:rPr>
        <w:t xml:space="preserve"> O valor do desconto pela concessão do vale alimentação e do vale refeição será de </w:t>
      </w:r>
      <w:r w:rsidR="002807A7">
        <w:rPr>
          <w:rFonts w:ascii="Calibri" w:eastAsia="Times New Roman" w:hAnsi="Calibri"/>
        </w:rPr>
        <w:t xml:space="preserve">R$ 1,00 (um real) por </w:t>
      </w:r>
      <w:r>
        <w:rPr>
          <w:rFonts w:ascii="Calibri" w:eastAsia="Times New Roman" w:hAnsi="Calibri"/>
        </w:rPr>
        <w:t>vale</w:t>
      </w:r>
      <w:r w:rsidR="002807A7">
        <w:rPr>
          <w:rFonts w:ascii="Calibri" w:eastAsia="Times New Roman" w:hAnsi="Calibri"/>
        </w:rPr>
        <w:t>.</w:t>
      </w:r>
    </w:p>
    <w:p w:rsidR="0085463D" w:rsidRDefault="00E26C2B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Art. </w:t>
      </w:r>
      <w:r w:rsidR="00FE6922">
        <w:rPr>
          <w:rFonts w:ascii="Calibri" w:eastAsia="Times New Roman" w:hAnsi="Calibri"/>
          <w:b/>
        </w:rPr>
        <w:t>3</w:t>
      </w:r>
      <w:r>
        <w:rPr>
          <w:rFonts w:ascii="Calibri" w:eastAsia="Times New Roman" w:hAnsi="Calibri"/>
          <w:b/>
        </w:rPr>
        <w:t>°</w:t>
      </w:r>
      <w:r>
        <w:rPr>
          <w:rFonts w:ascii="Calibri" w:eastAsia="Times New Roman" w:hAnsi="Calibri"/>
        </w:rPr>
        <w:t xml:space="preserve"> </w:t>
      </w:r>
      <w:r w:rsidR="0085463D">
        <w:rPr>
          <w:rFonts w:ascii="Calibri" w:eastAsia="Times New Roman" w:hAnsi="Calibri"/>
        </w:rPr>
        <w:t>O referido reajuste deverá ser computado a partir do mês de maio de 2014.</w:t>
      </w:r>
    </w:p>
    <w:p w:rsidR="00E26C2B" w:rsidRDefault="00E26C2B" w:rsidP="005E73EC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Art. </w:t>
      </w:r>
      <w:r w:rsidR="00DF3964">
        <w:rPr>
          <w:rFonts w:ascii="Calibri" w:eastAsia="Times New Roman" w:hAnsi="Calibri"/>
          <w:b/>
        </w:rPr>
        <w:t>4</w:t>
      </w:r>
      <w:r>
        <w:rPr>
          <w:rFonts w:ascii="Calibri" w:eastAsia="Times New Roman" w:hAnsi="Calibri"/>
          <w:b/>
        </w:rPr>
        <w:t>°</w:t>
      </w:r>
      <w:r>
        <w:rPr>
          <w:rFonts w:ascii="Calibri" w:eastAsia="Times New Roman" w:hAnsi="Calibri"/>
        </w:rPr>
        <w:t xml:space="preserve"> Esta Portaria Normativa entra em vigor nesta data.</w:t>
      </w:r>
    </w:p>
    <w:p w:rsidR="00E26C2B" w:rsidRDefault="00E26C2B" w:rsidP="005E73EC">
      <w:pPr>
        <w:suppressAutoHyphens/>
        <w:spacing w:line="240" w:lineRule="auto"/>
        <w:ind w:firstLine="1701"/>
        <w:jc w:val="both"/>
        <w:rPr>
          <w:rFonts w:ascii="Calibri" w:eastAsia="Times New Roman" w:hAnsi="Calibri"/>
          <w:b/>
        </w:rPr>
      </w:pPr>
    </w:p>
    <w:p w:rsidR="005E73EC" w:rsidRDefault="005E73EC" w:rsidP="005E73EC">
      <w:pPr>
        <w:suppressAutoHyphens/>
        <w:spacing w:line="240" w:lineRule="auto"/>
        <w:ind w:firstLine="1701"/>
        <w:jc w:val="both"/>
        <w:rPr>
          <w:rFonts w:ascii="Calibri" w:eastAsia="Times New Roman" w:hAnsi="Calibri"/>
          <w:b/>
        </w:rPr>
      </w:pPr>
      <w:bookmarkStart w:id="0" w:name="_GoBack"/>
      <w:bookmarkEnd w:id="0"/>
    </w:p>
    <w:p w:rsidR="00E26C2B" w:rsidRDefault="00E26C2B" w:rsidP="005E73EC">
      <w:pPr>
        <w:spacing w:line="240" w:lineRule="auto"/>
        <w:jc w:val="center"/>
        <w:rPr>
          <w:rFonts w:ascii="Calibri" w:eastAsia="Times New Roman" w:hAnsi="Calibri"/>
        </w:rPr>
      </w:pPr>
    </w:p>
    <w:p w:rsidR="00E26C2B" w:rsidRDefault="00E26C2B" w:rsidP="005E73EC">
      <w:pPr>
        <w:spacing w:after="0" w:line="240" w:lineRule="auto"/>
        <w:jc w:val="center"/>
        <w:rPr>
          <w:rFonts w:eastAsia="Cambria" w:cs="Arial"/>
          <w:b/>
        </w:rPr>
      </w:pPr>
      <w:r>
        <w:rPr>
          <w:rFonts w:cs="Arial"/>
          <w:b/>
        </w:rPr>
        <w:t>Roberto Py Gomes da Silveira</w:t>
      </w:r>
    </w:p>
    <w:p w:rsidR="00E26C2B" w:rsidRPr="008D573B" w:rsidRDefault="00E26C2B" w:rsidP="005E73EC">
      <w:pPr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 xml:space="preserve">Presidente do CAU/RS </w:t>
      </w:r>
    </w:p>
    <w:sectPr w:rsidR="00E26C2B" w:rsidRPr="008D573B" w:rsidSect="005E73EC">
      <w:headerReference w:type="default" r:id="rId7"/>
      <w:pgSz w:w="11906" w:h="16838"/>
      <w:pgMar w:top="2268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EC" w:rsidRDefault="005E73EC" w:rsidP="005E73EC">
      <w:pPr>
        <w:spacing w:after="0" w:line="240" w:lineRule="auto"/>
      </w:pPr>
      <w:r>
        <w:separator/>
      </w:r>
    </w:p>
  </w:endnote>
  <w:endnote w:type="continuationSeparator" w:id="0">
    <w:p w:rsidR="005E73EC" w:rsidRDefault="005E73EC" w:rsidP="005E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EC" w:rsidRDefault="005E73EC" w:rsidP="005E73EC">
      <w:pPr>
        <w:spacing w:after="0" w:line="240" w:lineRule="auto"/>
      </w:pPr>
      <w:r>
        <w:separator/>
      </w:r>
    </w:p>
  </w:footnote>
  <w:footnote w:type="continuationSeparator" w:id="0">
    <w:p w:rsidR="005E73EC" w:rsidRDefault="005E73EC" w:rsidP="005E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EC" w:rsidRPr="00116789" w:rsidRDefault="005E73EC" w:rsidP="005E73EC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116789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1AAF5A0A" wp14:editId="541DE25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73EC" w:rsidRPr="00116789" w:rsidRDefault="005E73EC" w:rsidP="005E73EC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</w:p>
  <w:p w:rsidR="005E73EC" w:rsidRPr="00116789" w:rsidRDefault="005E73EC" w:rsidP="005E73EC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mbria" w:hAnsi="Calibri" w:cs="Calibri"/>
        <w:b/>
        <w:sz w:val="24"/>
        <w:szCs w:val="24"/>
      </w:rPr>
    </w:pPr>
    <w:r w:rsidRPr="00116789">
      <w:rPr>
        <w:rFonts w:ascii="Calibri" w:eastAsia="Cambria" w:hAnsi="Calibri" w:cs="Calibri"/>
        <w:b/>
        <w:sz w:val="24"/>
        <w:szCs w:val="24"/>
      </w:rPr>
      <w:t>SERVIÇO PÚBLICO FEDERAL</w:t>
    </w:r>
  </w:p>
  <w:p w:rsidR="005E73EC" w:rsidRDefault="005E73EC" w:rsidP="005E73EC">
    <w:pPr>
      <w:pStyle w:val="Cabealho"/>
      <w:jc w:val="center"/>
    </w:pPr>
    <w:r w:rsidRPr="00116789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2B"/>
    <w:rsid w:val="001E159C"/>
    <w:rsid w:val="002807A7"/>
    <w:rsid w:val="003819DC"/>
    <w:rsid w:val="003A1F85"/>
    <w:rsid w:val="004664D4"/>
    <w:rsid w:val="005E73EC"/>
    <w:rsid w:val="00821A0A"/>
    <w:rsid w:val="0085463D"/>
    <w:rsid w:val="008D573B"/>
    <w:rsid w:val="008F6594"/>
    <w:rsid w:val="00CD23C6"/>
    <w:rsid w:val="00DF29CB"/>
    <w:rsid w:val="00DF3964"/>
    <w:rsid w:val="00E26C2B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3EC"/>
  </w:style>
  <w:style w:type="paragraph" w:styleId="Rodap">
    <w:name w:val="footer"/>
    <w:basedOn w:val="Normal"/>
    <w:link w:val="RodapChar"/>
    <w:uiPriority w:val="99"/>
    <w:unhideWhenUsed/>
    <w:rsid w:val="005E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3EC"/>
  </w:style>
  <w:style w:type="paragraph" w:styleId="Textodebalo">
    <w:name w:val="Balloon Text"/>
    <w:basedOn w:val="Normal"/>
    <w:link w:val="TextodebaloChar"/>
    <w:uiPriority w:val="99"/>
    <w:semiHidden/>
    <w:unhideWhenUsed/>
    <w:rsid w:val="005E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3EC"/>
  </w:style>
  <w:style w:type="paragraph" w:styleId="Rodap">
    <w:name w:val="footer"/>
    <w:basedOn w:val="Normal"/>
    <w:link w:val="RodapChar"/>
    <w:uiPriority w:val="99"/>
    <w:unhideWhenUsed/>
    <w:rsid w:val="005E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3EC"/>
  </w:style>
  <w:style w:type="paragraph" w:styleId="Textodebalo">
    <w:name w:val="Balloon Text"/>
    <w:basedOn w:val="Normal"/>
    <w:link w:val="TextodebaloChar"/>
    <w:uiPriority w:val="99"/>
    <w:semiHidden/>
    <w:unhideWhenUsed/>
    <w:rsid w:val="005E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2014-05-28T13:02:00Z</dcterms:created>
  <dcterms:modified xsi:type="dcterms:W3CDTF">2014-05-28T20:17:00Z</dcterms:modified>
</cp:coreProperties>
</file>