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4F" w:rsidRPr="002C2B4F" w:rsidRDefault="002C2B4F" w:rsidP="002C2B4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C2B4F">
        <w:rPr>
          <w:rFonts w:asciiTheme="minorHAnsi" w:hAnsiTheme="minorHAnsi" w:cs="Arial"/>
          <w:b/>
          <w:sz w:val="24"/>
          <w:szCs w:val="24"/>
        </w:rPr>
        <w:t>PORTARIA NORMATIVA Nº</w:t>
      </w:r>
      <w:r w:rsidRPr="002C2B4F">
        <w:rPr>
          <w:rFonts w:asciiTheme="minorHAnsi" w:hAnsiTheme="minorHAnsi" w:cs="Arial"/>
          <w:b/>
          <w:color w:val="FF0000"/>
          <w:sz w:val="24"/>
          <w:szCs w:val="24"/>
        </w:rPr>
        <w:t xml:space="preserve"> </w:t>
      </w:r>
      <w:r w:rsidR="00C22912" w:rsidRPr="00C22912">
        <w:rPr>
          <w:rFonts w:asciiTheme="minorHAnsi" w:hAnsiTheme="minorHAnsi" w:cs="Arial"/>
          <w:b/>
          <w:sz w:val="24"/>
          <w:szCs w:val="24"/>
        </w:rPr>
        <w:t>10</w:t>
      </w:r>
      <w:r w:rsidRPr="002C2B4F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30A7F">
        <w:rPr>
          <w:rFonts w:asciiTheme="minorHAnsi" w:hAnsiTheme="minorHAnsi" w:cs="Arial"/>
          <w:b/>
          <w:sz w:val="24"/>
          <w:szCs w:val="24"/>
        </w:rPr>
        <w:t>2</w:t>
      </w:r>
      <w:r w:rsidR="00C674E9">
        <w:rPr>
          <w:rFonts w:asciiTheme="minorHAnsi" w:hAnsiTheme="minorHAnsi" w:cs="Arial"/>
          <w:b/>
          <w:sz w:val="24"/>
          <w:szCs w:val="24"/>
        </w:rPr>
        <w:t>5</w:t>
      </w:r>
      <w:r w:rsidRPr="002C2B4F">
        <w:rPr>
          <w:rFonts w:asciiTheme="minorHAnsi" w:hAnsiTheme="minorHAnsi" w:cs="Arial"/>
          <w:b/>
          <w:color w:val="FF0000"/>
          <w:sz w:val="24"/>
          <w:szCs w:val="24"/>
        </w:rPr>
        <w:t xml:space="preserve"> </w:t>
      </w:r>
      <w:r w:rsidRPr="002C2B4F">
        <w:rPr>
          <w:rFonts w:asciiTheme="minorHAnsi" w:hAnsiTheme="minorHAnsi" w:cs="Arial"/>
          <w:b/>
          <w:sz w:val="24"/>
          <w:szCs w:val="24"/>
        </w:rPr>
        <w:t xml:space="preserve">DE </w:t>
      </w:r>
      <w:r w:rsidR="00330A7F">
        <w:rPr>
          <w:rFonts w:asciiTheme="minorHAnsi" w:hAnsiTheme="minorHAnsi" w:cs="Arial"/>
          <w:b/>
          <w:sz w:val="24"/>
          <w:szCs w:val="24"/>
        </w:rPr>
        <w:t>JULHO</w:t>
      </w:r>
      <w:r w:rsidRPr="002C2B4F">
        <w:rPr>
          <w:rFonts w:asciiTheme="minorHAnsi" w:hAnsiTheme="minorHAnsi" w:cs="Arial"/>
          <w:b/>
          <w:sz w:val="24"/>
          <w:szCs w:val="24"/>
        </w:rPr>
        <w:t xml:space="preserve"> DE 201</w:t>
      </w:r>
      <w:r w:rsidR="00330A7F">
        <w:rPr>
          <w:rFonts w:asciiTheme="minorHAnsi" w:hAnsiTheme="minorHAnsi" w:cs="Arial"/>
          <w:b/>
          <w:sz w:val="24"/>
          <w:szCs w:val="24"/>
        </w:rPr>
        <w:t>3</w:t>
      </w:r>
      <w:r w:rsidRPr="002C2B4F">
        <w:rPr>
          <w:rFonts w:asciiTheme="minorHAnsi" w:hAnsiTheme="minorHAnsi" w:cs="Arial"/>
          <w:b/>
          <w:sz w:val="24"/>
          <w:szCs w:val="24"/>
        </w:rPr>
        <w:t>.</w:t>
      </w:r>
    </w:p>
    <w:p w:rsidR="002C2B4F" w:rsidRPr="002C2B4F" w:rsidRDefault="002C2B4F" w:rsidP="002C2B4F">
      <w:pPr>
        <w:ind w:left="4536"/>
        <w:jc w:val="both"/>
        <w:rPr>
          <w:rFonts w:asciiTheme="minorHAnsi" w:hAnsiTheme="minorHAnsi"/>
          <w:i/>
          <w:sz w:val="24"/>
          <w:szCs w:val="24"/>
        </w:rPr>
      </w:pPr>
    </w:p>
    <w:p w:rsidR="00F91E77" w:rsidRDefault="00F91E77" w:rsidP="002C2B4F">
      <w:pPr>
        <w:ind w:left="4536"/>
        <w:jc w:val="both"/>
        <w:rPr>
          <w:rFonts w:asciiTheme="minorHAnsi" w:hAnsiTheme="minorHAnsi"/>
          <w:sz w:val="24"/>
          <w:szCs w:val="24"/>
        </w:rPr>
      </w:pPr>
    </w:p>
    <w:p w:rsidR="00F91E77" w:rsidRDefault="00F91E77" w:rsidP="002C2B4F">
      <w:pPr>
        <w:ind w:left="4536"/>
        <w:jc w:val="both"/>
        <w:rPr>
          <w:rFonts w:asciiTheme="minorHAnsi" w:hAnsiTheme="minorHAnsi"/>
          <w:sz w:val="24"/>
          <w:szCs w:val="24"/>
        </w:rPr>
      </w:pPr>
    </w:p>
    <w:p w:rsidR="002C2B4F" w:rsidRPr="002C2B4F" w:rsidRDefault="002E0258" w:rsidP="002C2B4F">
      <w:pPr>
        <w:ind w:left="453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Substituição de membro da</w:t>
      </w:r>
      <w:r w:rsidR="002C2B4F" w:rsidRPr="002C2B4F">
        <w:rPr>
          <w:rFonts w:asciiTheme="minorHAnsi" w:hAnsiTheme="minorHAnsi"/>
          <w:sz w:val="24"/>
          <w:szCs w:val="24"/>
        </w:rPr>
        <w:t xml:space="preserve"> Comissão Permanente de Licitações</w:t>
      </w:r>
      <w:r w:rsidR="00E5703B">
        <w:rPr>
          <w:rFonts w:asciiTheme="minorHAnsi" w:hAnsiTheme="minorHAnsi"/>
          <w:sz w:val="24"/>
          <w:szCs w:val="24"/>
        </w:rPr>
        <w:t>.</w:t>
      </w:r>
    </w:p>
    <w:p w:rsidR="002C2B4F" w:rsidRPr="002C2B4F" w:rsidRDefault="002C2B4F" w:rsidP="002C2B4F">
      <w:pPr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89723E" w:rsidRDefault="0089723E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F91E77" w:rsidRDefault="00F91E77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89723E" w:rsidRDefault="0089723E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sz w:val="24"/>
          <w:szCs w:val="24"/>
        </w:rPr>
        <w:t xml:space="preserve">O </w:t>
      </w:r>
      <w:r w:rsidRPr="002C2B4F">
        <w:rPr>
          <w:rFonts w:asciiTheme="minorHAnsi" w:hAnsiTheme="minorHAnsi"/>
          <w:b/>
          <w:sz w:val="24"/>
          <w:szCs w:val="24"/>
        </w:rPr>
        <w:t>PRESIDENTE DO CONSELHO DE ARQUITETURA E URBANISMO DO RIO GRANDE DO SUL</w:t>
      </w:r>
      <w:r w:rsidR="009427B6">
        <w:rPr>
          <w:rFonts w:asciiTheme="minorHAnsi" w:hAnsiTheme="minorHAnsi"/>
          <w:b/>
          <w:sz w:val="24"/>
          <w:szCs w:val="24"/>
        </w:rPr>
        <w:t xml:space="preserve"> –</w:t>
      </w:r>
      <w:r w:rsidR="00E5703B">
        <w:rPr>
          <w:rFonts w:asciiTheme="minorHAnsi" w:hAnsiTheme="minorHAnsi"/>
          <w:b/>
          <w:sz w:val="24"/>
          <w:szCs w:val="24"/>
        </w:rPr>
        <w:t xml:space="preserve"> </w:t>
      </w:r>
      <w:r w:rsidRPr="002C2B4F">
        <w:rPr>
          <w:rFonts w:asciiTheme="minorHAnsi" w:hAnsiTheme="minorHAnsi"/>
          <w:b/>
          <w:sz w:val="24"/>
          <w:szCs w:val="24"/>
        </w:rPr>
        <w:t>CAU</w:t>
      </w:r>
      <w:r w:rsidR="009427B6">
        <w:rPr>
          <w:rFonts w:asciiTheme="minorHAnsi" w:hAnsiTheme="minorHAnsi"/>
          <w:b/>
          <w:sz w:val="24"/>
          <w:szCs w:val="24"/>
        </w:rPr>
        <w:t>/</w:t>
      </w:r>
      <w:r w:rsidRPr="002C2B4F">
        <w:rPr>
          <w:rFonts w:asciiTheme="minorHAnsi" w:hAnsiTheme="minorHAnsi"/>
          <w:b/>
          <w:sz w:val="24"/>
          <w:szCs w:val="24"/>
        </w:rPr>
        <w:t>RS</w:t>
      </w:r>
      <w:r w:rsidRPr="002C2B4F">
        <w:rPr>
          <w:rFonts w:asciiTheme="minorHAnsi" w:hAnsiTheme="minorHAnsi"/>
          <w:sz w:val="24"/>
          <w:szCs w:val="24"/>
        </w:rPr>
        <w:t>, no uso de suas atribuições legais e regimentais, considerando o disposto no artigo 51 da Lei nº 8.666, de 21 de junho de 1993, artigo 3º, IV e §1º da Lei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10.520/02 e artigo 9º, </w:t>
      </w:r>
      <w:proofErr w:type="gramStart"/>
      <w:r w:rsidRPr="002C2B4F">
        <w:rPr>
          <w:rFonts w:asciiTheme="minorHAnsi" w:hAnsiTheme="minorHAnsi"/>
          <w:sz w:val="24"/>
          <w:szCs w:val="24"/>
        </w:rPr>
        <w:t>VI</w:t>
      </w:r>
      <w:proofErr w:type="gramEnd"/>
      <w:r w:rsidR="005346D5">
        <w:rPr>
          <w:rFonts w:asciiTheme="minorHAnsi" w:hAnsiTheme="minorHAnsi"/>
          <w:sz w:val="24"/>
          <w:szCs w:val="24"/>
        </w:rPr>
        <w:t>,</w:t>
      </w:r>
      <w:r w:rsidRPr="002C2B4F">
        <w:rPr>
          <w:rFonts w:asciiTheme="minorHAnsi" w:hAnsiTheme="minorHAnsi"/>
          <w:sz w:val="24"/>
          <w:szCs w:val="24"/>
        </w:rPr>
        <w:t xml:space="preserve"> do Decreto nº</w:t>
      </w:r>
      <w:r w:rsidR="00E5703B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>5450/05,</w:t>
      </w:r>
    </w:p>
    <w:p w:rsidR="002C2B4F" w:rsidRDefault="002C2B4F" w:rsidP="002C2B4F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RESOLVE:</w:t>
      </w:r>
    </w:p>
    <w:p w:rsidR="002C2B4F" w:rsidRDefault="002C2B4F" w:rsidP="002C2B4F">
      <w:pPr>
        <w:jc w:val="both"/>
        <w:rPr>
          <w:rFonts w:asciiTheme="minorHAnsi" w:hAnsiTheme="minorHAnsi"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Art. 1º -</w:t>
      </w:r>
      <w:r w:rsidRPr="002C2B4F">
        <w:rPr>
          <w:rFonts w:asciiTheme="minorHAnsi" w:hAnsiTheme="minorHAnsi"/>
          <w:sz w:val="24"/>
          <w:szCs w:val="24"/>
        </w:rPr>
        <w:t xml:space="preserve"> </w:t>
      </w:r>
      <w:r w:rsidR="00E5703B">
        <w:rPr>
          <w:rFonts w:asciiTheme="minorHAnsi" w:hAnsiTheme="minorHAnsi"/>
          <w:sz w:val="24"/>
          <w:szCs w:val="24"/>
        </w:rPr>
        <w:t xml:space="preserve">Alterar </w:t>
      </w:r>
      <w:r w:rsidRPr="002C2B4F">
        <w:rPr>
          <w:rFonts w:asciiTheme="minorHAnsi" w:hAnsiTheme="minorHAnsi"/>
          <w:sz w:val="24"/>
          <w:szCs w:val="24"/>
        </w:rPr>
        <w:t xml:space="preserve">a Comissão Permanente de Licitações, para proceder </w:t>
      </w:r>
      <w:proofErr w:type="gramStart"/>
      <w:r w:rsidRPr="002C2B4F">
        <w:rPr>
          <w:rFonts w:asciiTheme="minorHAnsi" w:hAnsiTheme="minorHAnsi"/>
          <w:sz w:val="24"/>
          <w:szCs w:val="24"/>
        </w:rPr>
        <w:t>a</w:t>
      </w:r>
      <w:proofErr w:type="gramEnd"/>
      <w:r w:rsidRPr="002C2B4F">
        <w:rPr>
          <w:rFonts w:asciiTheme="minorHAnsi" w:hAnsiTheme="minorHAnsi"/>
          <w:sz w:val="24"/>
          <w:szCs w:val="24"/>
        </w:rPr>
        <w:t xml:space="preserve"> contratação de bens e serviços, na forma da Lei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>8.666/93;</w:t>
      </w:r>
    </w:p>
    <w:p w:rsidR="002C2B4F" w:rsidRPr="002C2B4F" w:rsidRDefault="002C2B4F" w:rsidP="002C2B4F">
      <w:pPr>
        <w:ind w:firstLine="1701"/>
        <w:jc w:val="both"/>
        <w:rPr>
          <w:rFonts w:asciiTheme="minorHAnsi" w:hAnsiTheme="minorHAnsi"/>
          <w:sz w:val="24"/>
          <w:szCs w:val="24"/>
        </w:rPr>
      </w:pPr>
    </w:p>
    <w:p w:rsidR="0089723E" w:rsidRPr="002E6559" w:rsidRDefault="002C2B4F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Art. 2º -</w:t>
      </w:r>
      <w:r w:rsidRPr="002C2B4F">
        <w:rPr>
          <w:rFonts w:asciiTheme="minorHAnsi" w:hAnsiTheme="minorHAnsi"/>
          <w:sz w:val="24"/>
          <w:szCs w:val="24"/>
        </w:rPr>
        <w:t xml:space="preserve"> </w:t>
      </w:r>
      <w:r w:rsidR="002E0258">
        <w:rPr>
          <w:rFonts w:asciiTheme="minorHAnsi" w:hAnsiTheme="minorHAnsi"/>
          <w:sz w:val="24"/>
          <w:szCs w:val="24"/>
        </w:rPr>
        <w:t>Substituir a f</w:t>
      </w:r>
      <w:r w:rsidR="002E0258" w:rsidRPr="002C2B4F">
        <w:rPr>
          <w:rFonts w:asciiTheme="minorHAnsi" w:hAnsiTheme="minorHAnsi"/>
          <w:sz w:val="24"/>
          <w:szCs w:val="24"/>
        </w:rPr>
        <w:t>uncionári</w:t>
      </w:r>
      <w:r w:rsidR="002E0258">
        <w:rPr>
          <w:rFonts w:asciiTheme="minorHAnsi" w:hAnsiTheme="minorHAnsi"/>
          <w:sz w:val="24"/>
          <w:szCs w:val="24"/>
        </w:rPr>
        <w:t>a</w:t>
      </w:r>
      <w:r w:rsidR="002E0258" w:rsidRPr="002C2B4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E0258">
        <w:rPr>
          <w:rFonts w:asciiTheme="minorHAnsi" w:hAnsiTheme="minorHAnsi"/>
          <w:b/>
          <w:sz w:val="24"/>
          <w:szCs w:val="24"/>
        </w:rPr>
        <w:t>Éd</w:t>
      </w:r>
      <w:r w:rsidR="002E0258" w:rsidRPr="002C2B4F">
        <w:rPr>
          <w:rFonts w:asciiTheme="minorHAnsi" w:hAnsiTheme="minorHAnsi"/>
          <w:b/>
          <w:sz w:val="24"/>
          <w:szCs w:val="24"/>
        </w:rPr>
        <w:t>na</w:t>
      </w:r>
      <w:proofErr w:type="spellEnd"/>
      <w:r w:rsidR="002E0258" w:rsidRPr="002C2B4F">
        <w:rPr>
          <w:rFonts w:asciiTheme="minorHAnsi" w:hAnsiTheme="minorHAnsi"/>
          <w:b/>
          <w:sz w:val="24"/>
          <w:szCs w:val="24"/>
        </w:rPr>
        <w:t xml:space="preserve"> Machado da Silva</w:t>
      </w:r>
      <w:r w:rsidR="002E0258" w:rsidRPr="002C2B4F">
        <w:rPr>
          <w:rFonts w:asciiTheme="minorHAnsi" w:hAnsiTheme="minorHAnsi"/>
          <w:sz w:val="24"/>
          <w:szCs w:val="24"/>
        </w:rPr>
        <w:t xml:space="preserve">, inscrita no </w:t>
      </w:r>
      <w:r w:rsidR="002E0258">
        <w:rPr>
          <w:rFonts w:asciiTheme="minorHAnsi" w:hAnsiTheme="minorHAnsi"/>
          <w:sz w:val="24"/>
          <w:szCs w:val="24"/>
        </w:rPr>
        <w:t>CPF</w:t>
      </w:r>
      <w:r w:rsidR="002E0258" w:rsidRPr="002C2B4F">
        <w:rPr>
          <w:rFonts w:asciiTheme="minorHAnsi" w:hAnsiTheme="minorHAnsi"/>
          <w:sz w:val="24"/>
          <w:szCs w:val="24"/>
        </w:rPr>
        <w:t xml:space="preserve"> sob o nº</w:t>
      </w:r>
      <w:r w:rsidR="002E0258">
        <w:rPr>
          <w:rFonts w:asciiTheme="minorHAnsi" w:hAnsiTheme="minorHAnsi"/>
          <w:sz w:val="24"/>
          <w:szCs w:val="24"/>
        </w:rPr>
        <w:t xml:space="preserve"> </w:t>
      </w:r>
      <w:r w:rsidR="002E0258" w:rsidRPr="002C2B4F">
        <w:rPr>
          <w:rFonts w:asciiTheme="minorHAnsi" w:hAnsiTheme="minorHAnsi"/>
          <w:sz w:val="24"/>
          <w:szCs w:val="24"/>
        </w:rPr>
        <w:t>965.763.590-04</w:t>
      </w:r>
      <w:r w:rsidR="002E0258">
        <w:rPr>
          <w:rFonts w:asciiTheme="minorHAnsi" w:hAnsiTheme="minorHAnsi"/>
          <w:sz w:val="24"/>
          <w:szCs w:val="24"/>
        </w:rPr>
        <w:t xml:space="preserve"> pela funcionária </w:t>
      </w:r>
      <w:r w:rsidR="002E0258" w:rsidRPr="002E0258">
        <w:rPr>
          <w:rFonts w:asciiTheme="minorHAnsi" w:hAnsiTheme="minorHAnsi"/>
          <w:b/>
          <w:sz w:val="24"/>
          <w:szCs w:val="24"/>
        </w:rPr>
        <w:t xml:space="preserve">Caroline </w:t>
      </w:r>
      <w:proofErr w:type="spellStart"/>
      <w:r w:rsidR="002E0258" w:rsidRPr="002E0258">
        <w:rPr>
          <w:rFonts w:asciiTheme="minorHAnsi" w:hAnsiTheme="minorHAnsi"/>
          <w:b/>
          <w:sz w:val="24"/>
          <w:szCs w:val="24"/>
        </w:rPr>
        <w:t>Heck</w:t>
      </w:r>
      <w:proofErr w:type="spellEnd"/>
      <w:r w:rsidR="002E0258">
        <w:rPr>
          <w:rFonts w:asciiTheme="minorHAnsi" w:hAnsiTheme="minorHAnsi"/>
          <w:sz w:val="24"/>
          <w:szCs w:val="24"/>
        </w:rPr>
        <w:t xml:space="preserve">, </w:t>
      </w:r>
      <w:r w:rsidR="002E0258" w:rsidRPr="002E0258">
        <w:rPr>
          <w:rFonts w:asciiTheme="minorHAnsi" w:hAnsiTheme="minorHAnsi"/>
          <w:sz w:val="24"/>
          <w:szCs w:val="24"/>
        </w:rPr>
        <w:t xml:space="preserve">inscrita no CPF nº </w:t>
      </w:r>
      <w:r w:rsidR="002E0258" w:rsidRPr="002E0258">
        <w:rPr>
          <w:rFonts w:ascii="Arial" w:hAnsi="Arial" w:cs="Arial"/>
        </w:rPr>
        <w:t>009.403</w:t>
      </w:r>
      <w:r w:rsidR="002E0258">
        <w:rPr>
          <w:rFonts w:ascii="Arial" w:hAnsi="Arial" w:cs="Arial"/>
        </w:rPr>
        <w:t xml:space="preserve">.060-00 </w:t>
      </w:r>
      <w:r w:rsidRPr="002C2B4F">
        <w:rPr>
          <w:rFonts w:asciiTheme="minorHAnsi" w:hAnsiTheme="minorHAnsi"/>
          <w:sz w:val="24"/>
          <w:szCs w:val="24"/>
        </w:rPr>
        <w:t xml:space="preserve">para compor a Comissão Permanente de </w:t>
      </w:r>
      <w:r w:rsidR="002E0258">
        <w:rPr>
          <w:rFonts w:asciiTheme="minorHAnsi" w:hAnsiTheme="minorHAnsi"/>
          <w:sz w:val="24"/>
          <w:szCs w:val="24"/>
        </w:rPr>
        <w:t>L</w:t>
      </w:r>
      <w:r w:rsidRPr="002C2B4F">
        <w:rPr>
          <w:rFonts w:asciiTheme="minorHAnsi" w:hAnsiTheme="minorHAnsi"/>
          <w:sz w:val="24"/>
          <w:szCs w:val="24"/>
        </w:rPr>
        <w:t>icitações</w:t>
      </w:r>
      <w:r w:rsidR="0089723E">
        <w:rPr>
          <w:rFonts w:asciiTheme="minorHAnsi" w:hAnsiTheme="minorHAnsi"/>
          <w:sz w:val="24"/>
          <w:szCs w:val="24"/>
        </w:rPr>
        <w:t xml:space="preserve"> </w:t>
      </w:r>
      <w:r w:rsidR="0089723E" w:rsidRPr="002E6559">
        <w:rPr>
          <w:rFonts w:asciiTheme="minorHAnsi" w:hAnsiTheme="minorHAnsi"/>
          <w:sz w:val="24"/>
          <w:szCs w:val="24"/>
        </w:rPr>
        <w:t xml:space="preserve">até </w:t>
      </w:r>
      <w:r w:rsidR="0089723E" w:rsidRPr="002E6559">
        <w:rPr>
          <w:rFonts w:asciiTheme="minorHAnsi" w:hAnsiTheme="minorHAnsi" w:cs="Arial"/>
          <w:sz w:val="24"/>
          <w:szCs w:val="24"/>
        </w:rPr>
        <w:t>04</w:t>
      </w:r>
      <w:r w:rsidR="0089723E" w:rsidRPr="002E6559">
        <w:rPr>
          <w:rFonts w:asciiTheme="minorHAnsi" w:hAnsiTheme="minorHAnsi" w:cs="Arial"/>
          <w:color w:val="FF0000"/>
          <w:sz w:val="24"/>
          <w:szCs w:val="24"/>
        </w:rPr>
        <w:t xml:space="preserve"> </w:t>
      </w:r>
      <w:r w:rsidR="002E0258" w:rsidRPr="002E6559">
        <w:rPr>
          <w:rFonts w:asciiTheme="minorHAnsi" w:hAnsiTheme="minorHAnsi" w:cs="Arial"/>
          <w:sz w:val="24"/>
          <w:szCs w:val="24"/>
        </w:rPr>
        <w:t>de</w:t>
      </w:r>
      <w:r w:rsidR="0089723E" w:rsidRPr="002E6559">
        <w:rPr>
          <w:rFonts w:asciiTheme="minorHAnsi" w:hAnsiTheme="minorHAnsi" w:cs="Arial"/>
          <w:sz w:val="24"/>
          <w:szCs w:val="24"/>
        </w:rPr>
        <w:t xml:space="preserve"> setembro de 2013</w:t>
      </w:r>
      <w:r w:rsidR="002E0258" w:rsidRPr="002E6559">
        <w:rPr>
          <w:rFonts w:asciiTheme="minorHAnsi" w:hAnsiTheme="minorHAnsi"/>
          <w:sz w:val="24"/>
          <w:szCs w:val="24"/>
        </w:rPr>
        <w:t>.</w:t>
      </w:r>
    </w:p>
    <w:p w:rsidR="0089723E" w:rsidRDefault="0089723E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E0258" w:rsidRPr="002E0258" w:rsidRDefault="002C2B4F" w:rsidP="002E0258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Art. 3º</w:t>
      </w:r>
      <w:r w:rsidR="002E0258">
        <w:rPr>
          <w:rFonts w:asciiTheme="minorHAnsi" w:hAnsiTheme="minorHAnsi"/>
          <w:b/>
          <w:sz w:val="24"/>
          <w:szCs w:val="24"/>
        </w:rPr>
        <w:t xml:space="preserve"> -</w:t>
      </w:r>
      <w:r w:rsidR="002E0258" w:rsidRPr="002E0258">
        <w:rPr>
          <w:rFonts w:asciiTheme="minorHAnsi" w:hAnsiTheme="minorHAnsi"/>
          <w:b/>
          <w:sz w:val="24"/>
          <w:szCs w:val="24"/>
        </w:rPr>
        <w:t xml:space="preserve"> </w:t>
      </w:r>
      <w:r w:rsidR="002E0258" w:rsidRPr="002E0258">
        <w:rPr>
          <w:rFonts w:asciiTheme="minorHAnsi" w:hAnsiTheme="minorHAnsi"/>
          <w:sz w:val="24"/>
          <w:szCs w:val="24"/>
        </w:rPr>
        <w:t>Esta Portaria entra em vigor na data da sua publicação.</w:t>
      </w:r>
    </w:p>
    <w:p w:rsidR="002C2B4F" w:rsidRPr="002C2B4F" w:rsidRDefault="002C2B4F" w:rsidP="002E0258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C2B4F" w:rsidRDefault="002C2B4F" w:rsidP="002C2B4F">
      <w:pPr>
        <w:jc w:val="center"/>
        <w:rPr>
          <w:rFonts w:asciiTheme="minorHAnsi" w:hAnsiTheme="minorHAnsi"/>
          <w:b/>
          <w:sz w:val="24"/>
          <w:szCs w:val="24"/>
        </w:rPr>
      </w:pPr>
    </w:p>
    <w:p w:rsidR="00854D01" w:rsidRDefault="00854D01" w:rsidP="002C2B4F">
      <w:pPr>
        <w:jc w:val="center"/>
        <w:rPr>
          <w:rFonts w:asciiTheme="minorHAnsi" w:hAnsiTheme="minorHAnsi"/>
          <w:b/>
          <w:sz w:val="24"/>
          <w:szCs w:val="24"/>
        </w:rPr>
      </w:pPr>
    </w:p>
    <w:p w:rsidR="00854D01" w:rsidRDefault="00854D01" w:rsidP="002C2B4F">
      <w:pPr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5346D5" w:rsidRDefault="005346D5" w:rsidP="005346D5">
      <w:pPr>
        <w:jc w:val="center"/>
        <w:rPr>
          <w:rFonts w:asciiTheme="minorHAnsi" w:hAnsiTheme="minorHAnsi"/>
          <w:b/>
          <w:sz w:val="24"/>
          <w:szCs w:val="24"/>
        </w:rPr>
      </w:pPr>
    </w:p>
    <w:p w:rsidR="002C2B4F" w:rsidRPr="002C2B4F" w:rsidRDefault="002C2B4F" w:rsidP="005346D5">
      <w:pPr>
        <w:jc w:val="center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Roberto Py Gomes da Silveira</w:t>
      </w:r>
    </w:p>
    <w:p w:rsidR="00940140" w:rsidRPr="00C22912" w:rsidRDefault="002C2B4F" w:rsidP="005346D5">
      <w:pPr>
        <w:pStyle w:val="Ttulo"/>
        <w:rPr>
          <w:rFonts w:asciiTheme="minorHAnsi" w:hAnsiTheme="minorHAnsi"/>
          <w:szCs w:val="24"/>
        </w:rPr>
      </w:pPr>
      <w:r w:rsidRPr="00C22912">
        <w:rPr>
          <w:rFonts w:asciiTheme="minorHAnsi" w:hAnsiTheme="minorHAnsi"/>
          <w:szCs w:val="24"/>
        </w:rPr>
        <w:t>Presidente CAU/RS</w:t>
      </w:r>
    </w:p>
    <w:sectPr w:rsidR="00940140" w:rsidRPr="00C22912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18" w:rsidRDefault="00EB0718" w:rsidP="0017671C">
      <w:r>
        <w:separator/>
      </w:r>
    </w:p>
  </w:endnote>
  <w:endnote w:type="continuationSeparator" w:id="0">
    <w:p w:rsidR="00EB0718" w:rsidRDefault="00EB0718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4F" w:rsidRPr="007C5544" w:rsidRDefault="002C2B4F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854D01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18" w:rsidRDefault="00EB0718" w:rsidP="0017671C">
      <w:r>
        <w:separator/>
      </w:r>
    </w:p>
  </w:footnote>
  <w:footnote w:type="continuationSeparator" w:id="0">
    <w:p w:rsidR="00EB0718" w:rsidRDefault="00EB0718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4F" w:rsidRDefault="002C2B4F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F704FEB" wp14:editId="32B6AA4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2B4F" w:rsidRDefault="002C2B4F" w:rsidP="00180920">
    <w:pPr>
      <w:pStyle w:val="Cabealho"/>
      <w:ind w:left="-993" w:right="-567"/>
      <w:jc w:val="center"/>
      <w:rPr>
        <w:sz w:val="16"/>
      </w:rPr>
    </w:pPr>
  </w:p>
  <w:p w:rsidR="002C2B4F" w:rsidRPr="009D03D1" w:rsidRDefault="002C2B4F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2C2B4F" w:rsidRPr="009D03D1" w:rsidRDefault="002C2B4F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2C2B4F" w:rsidRDefault="002C2B4F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14C0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1280B"/>
    <w:rsid w:val="001203D5"/>
    <w:rsid w:val="00126751"/>
    <w:rsid w:val="00130E0C"/>
    <w:rsid w:val="0013181A"/>
    <w:rsid w:val="0013649E"/>
    <w:rsid w:val="001379FB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5E1D"/>
    <w:rsid w:val="001B6928"/>
    <w:rsid w:val="001B7653"/>
    <w:rsid w:val="001B76A6"/>
    <w:rsid w:val="001C1B91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C2B4F"/>
    <w:rsid w:val="002D2DBB"/>
    <w:rsid w:val="002D2E8D"/>
    <w:rsid w:val="002D7499"/>
    <w:rsid w:val="002E0258"/>
    <w:rsid w:val="002E1AC6"/>
    <w:rsid w:val="002E6559"/>
    <w:rsid w:val="002F7EDD"/>
    <w:rsid w:val="0030214D"/>
    <w:rsid w:val="003031F7"/>
    <w:rsid w:val="00304DB8"/>
    <w:rsid w:val="00330A7F"/>
    <w:rsid w:val="003318E6"/>
    <w:rsid w:val="00333CB6"/>
    <w:rsid w:val="00335704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1713E"/>
    <w:rsid w:val="004171AF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75FE"/>
    <w:rsid w:val="0052459F"/>
    <w:rsid w:val="005279EA"/>
    <w:rsid w:val="005317A7"/>
    <w:rsid w:val="005346D5"/>
    <w:rsid w:val="00535350"/>
    <w:rsid w:val="005369ED"/>
    <w:rsid w:val="00542C5C"/>
    <w:rsid w:val="005443D8"/>
    <w:rsid w:val="00563E60"/>
    <w:rsid w:val="0056465D"/>
    <w:rsid w:val="005709AB"/>
    <w:rsid w:val="00571F7F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28AD"/>
    <w:rsid w:val="005B4594"/>
    <w:rsid w:val="005B6D47"/>
    <w:rsid w:val="005C0599"/>
    <w:rsid w:val="005C4CB3"/>
    <w:rsid w:val="005C6800"/>
    <w:rsid w:val="005C7175"/>
    <w:rsid w:val="005D6D55"/>
    <w:rsid w:val="005D7324"/>
    <w:rsid w:val="005E1C76"/>
    <w:rsid w:val="005E27C3"/>
    <w:rsid w:val="005F7ED1"/>
    <w:rsid w:val="00600409"/>
    <w:rsid w:val="00610C17"/>
    <w:rsid w:val="00616878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3D70"/>
    <w:rsid w:val="006556CB"/>
    <w:rsid w:val="00656674"/>
    <w:rsid w:val="006617BB"/>
    <w:rsid w:val="0066211B"/>
    <w:rsid w:val="006629B8"/>
    <w:rsid w:val="00671C28"/>
    <w:rsid w:val="006746F5"/>
    <w:rsid w:val="006815AA"/>
    <w:rsid w:val="006839B4"/>
    <w:rsid w:val="00686B20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6053"/>
    <w:rsid w:val="00733100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54D01"/>
    <w:rsid w:val="00862A95"/>
    <w:rsid w:val="00862C9C"/>
    <w:rsid w:val="0086379E"/>
    <w:rsid w:val="008637C6"/>
    <w:rsid w:val="00863A72"/>
    <w:rsid w:val="00866364"/>
    <w:rsid w:val="00875310"/>
    <w:rsid w:val="00885FE5"/>
    <w:rsid w:val="0089249B"/>
    <w:rsid w:val="0089723E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27B6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7667"/>
    <w:rsid w:val="00A93A07"/>
    <w:rsid w:val="00AA02FF"/>
    <w:rsid w:val="00AA40D2"/>
    <w:rsid w:val="00AA69C8"/>
    <w:rsid w:val="00AB29FD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219C8"/>
    <w:rsid w:val="00C22912"/>
    <w:rsid w:val="00C232E8"/>
    <w:rsid w:val="00C26B95"/>
    <w:rsid w:val="00C2761E"/>
    <w:rsid w:val="00C27C05"/>
    <w:rsid w:val="00C31A7C"/>
    <w:rsid w:val="00C31D35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674E9"/>
    <w:rsid w:val="00C75458"/>
    <w:rsid w:val="00C8628B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E1AAF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5703B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03D1"/>
    <w:rsid w:val="00EB0718"/>
    <w:rsid w:val="00EB692C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55BD8"/>
    <w:rsid w:val="00F600D6"/>
    <w:rsid w:val="00F7416A"/>
    <w:rsid w:val="00F751BB"/>
    <w:rsid w:val="00F826F0"/>
    <w:rsid w:val="00F85E5E"/>
    <w:rsid w:val="00F91E77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2C2B4F"/>
    <w:pPr>
      <w:suppressAutoHyphens w:val="0"/>
      <w:jc w:val="center"/>
    </w:pPr>
    <w:rPr>
      <w:b/>
      <w:sz w:val="24"/>
      <w:lang w:eastAsia="pt-BR"/>
    </w:rPr>
  </w:style>
  <w:style w:type="character" w:customStyle="1" w:styleId="TtuloChar">
    <w:name w:val="Título Char"/>
    <w:basedOn w:val="Fontepargpadro"/>
    <w:link w:val="Ttulo"/>
    <w:rsid w:val="002C2B4F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2C2B4F"/>
    <w:pPr>
      <w:suppressAutoHyphens w:val="0"/>
      <w:jc w:val="center"/>
    </w:pPr>
    <w:rPr>
      <w:b/>
      <w:sz w:val="24"/>
      <w:lang w:eastAsia="pt-BR"/>
    </w:rPr>
  </w:style>
  <w:style w:type="character" w:customStyle="1" w:styleId="TtuloChar">
    <w:name w:val="Título Char"/>
    <w:basedOn w:val="Fontepargpadro"/>
    <w:link w:val="Ttulo"/>
    <w:rsid w:val="002C2B4F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45F5A-05D9-4F26-9147-15FE22B1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2013-07-25T13:53:00Z</cp:lastPrinted>
  <dcterms:created xsi:type="dcterms:W3CDTF">2013-07-25T13:53:00Z</dcterms:created>
  <dcterms:modified xsi:type="dcterms:W3CDTF">2013-07-25T13:53:00Z</dcterms:modified>
</cp:coreProperties>
</file>