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Pr="006B1950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BF58DF" w:rsidRPr="006B1950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5B28AD" w:rsidRPr="006B1950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B1950">
        <w:rPr>
          <w:rFonts w:asciiTheme="minorHAnsi" w:hAnsiTheme="minorHAnsi" w:cs="Arial"/>
          <w:b/>
          <w:sz w:val="22"/>
          <w:szCs w:val="22"/>
        </w:rPr>
        <w:t>PORTARIA Nº</w:t>
      </w:r>
      <w:r w:rsidR="00961B31">
        <w:rPr>
          <w:rFonts w:asciiTheme="minorHAnsi" w:hAnsiTheme="minorHAnsi" w:cs="Arial"/>
          <w:b/>
          <w:sz w:val="22"/>
          <w:szCs w:val="22"/>
        </w:rPr>
        <w:t xml:space="preserve"> </w:t>
      </w:r>
      <w:r w:rsidR="00945FFF">
        <w:rPr>
          <w:rFonts w:asciiTheme="minorHAnsi" w:hAnsiTheme="minorHAnsi" w:cs="Arial"/>
          <w:b/>
          <w:sz w:val="22"/>
          <w:szCs w:val="22"/>
        </w:rPr>
        <w:t>143</w:t>
      </w:r>
      <w:r w:rsidRPr="006B1950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945FFF">
        <w:rPr>
          <w:rFonts w:asciiTheme="minorHAnsi" w:hAnsiTheme="minorHAnsi" w:cs="Arial"/>
          <w:b/>
          <w:sz w:val="22"/>
          <w:szCs w:val="22"/>
        </w:rPr>
        <w:t>20</w:t>
      </w:r>
      <w:r w:rsidRPr="006B195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6B1950">
        <w:rPr>
          <w:rFonts w:asciiTheme="minorHAnsi" w:hAnsiTheme="minorHAnsi" w:cs="Arial"/>
          <w:b/>
          <w:sz w:val="22"/>
          <w:szCs w:val="22"/>
        </w:rPr>
        <w:t>DE</w:t>
      </w:r>
      <w:proofErr w:type="spellEnd"/>
      <w:r w:rsidRPr="006B1950">
        <w:rPr>
          <w:rFonts w:asciiTheme="minorHAnsi" w:hAnsiTheme="minorHAnsi" w:cs="Arial"/>
          <w:b/>
          <w:sz w:val="22"/>
          <w:szCs w:val="22"/>
        </w:rPr>
        <w:t xml:space="preserve"> </w:t>
      </w:r>
      <w:r w:rsidR="00945FFF">
        <w:rPr>
          <w:rFonts w:asciiTheme="minorHAnsi" w:hAnsiTheme="minorHAnsi" w:cs="Arial"/>
          <w:b/>
          <w:sz w:val="22"/>
          <w:szCs w:val="22"/>
        </w:rPr>
        <w:t>DEZEMBRO</w:t>
      </w:r>
      <w:bookmarkStart w:id="0" w:name="_GoBack"/>
      <w:bookmarkEnd w:id="0"/>
      <w:r w:rsidR="008E2586" w:rsidRPr="006B1950">
        <w:rPr>
          <w:rFonts w:asciiTheme="minorHAnsi" w:hAnsiTheme="minorHAnsi" w:cs="Arial"/>
          <w:b/>
          <w:sz w:val="22"/>
          <w:szCs w:val="22"/>
        </w:rPr>
        <w:t xml:space="preserve"> </w:t>
      </w:r>
      <w:r w:rsidR="00422830" w:rsidRPr="006B1950">
        <w:rPr>
          <w:rFonts w:asciiTheme="minorHAnsi" w:hAnsiTheme="minorHAnsi" w:cs="Arial"/>
          <w:b/>
          <w:sz w:val="22"/>
          <w:szCs w:val="22"/>
        </w:rPr>
        <w:t>DE 201</w:t>
      </w:r>
      <w:r w:rsidR="00961B31">
        <w:rPr>
          <w:rFonts w:asciiTheme="minorHAnsi" w:hAnsiTheme="minorHAnsi" w:cs="Arial"/>
          <w:b/>
          <w:sz w:val="22"/>
          <w:szCs w:val="22"/>
        </w:rPr>
        <w:t>8</w:t>
      </w:r>
      <w:r w:rsidRPr="006B1950">
        <w:rPr>
          <w:rFonts w:asciiTheme="minorHAnsi" w:hAnsiTheme="minorHAnsi" w:cs="Arial"/>
          <w:b/>
          <w:sz w:val="22"/>
          <w:szCs w:val="22"/>
        </w:rPr>
        <w:t>.</w:t>
      </w:r>
    </w:p>
    <w:p w:rsidR="005B28AD" w:rsidRPr="006B1950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2"/>
          <w:szCs w:val="22"/>
        </w:rPr>
      </w:pPr>
    </w:p>
    <w:p w:rsidR="00BF58DF" w:rsidRPr="006B1950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203FEA" w:rsidRPr="006B1950" w:rsidRDefault="00203FEA" w:rsidP="00203FEA">
      <w:pPr>
        <w:spacing w:line="259" w:lineRule="auto"/>
        <w:ind w:left="4962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 xml:space="preserve">Regulamenta o compartilhamento, entre o CAU/BR e os CAU/UF, da gestão relativa ao Centro de Serviços Compartilhados dos Conselhos de Arquitetura e Urbanismo (CSC-CAU). </w:t>
      </w:r>
    </w:p>
    <w:p w:rsidR="00203FEA" w:rsidRPr="006B1950" w:rsidRDefault="00203FEA" w:rsidP="00203FEA">
      <w:pPr>
        <w:spacing w:after="160" w:line="259" w:lineRule="auto"/>
        <w:ind w:left="4956"/>
        <w:rPr>
          <w:rFonts w:ascii="Calibri" w:eastAsia="Calibri" w:hAnsi="Calibri"/>
          <w:sz w:val="22"/>
          <w:szCs w:val="22"/>
        </w:rPr>
      </w:pPr>
    </w:p>
    <w:p w:rsid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>C</w:t>
      </w:r>
      <w:r w:rsidR="00203FEA" w:rsidRPr="006B1950">
        <w:rPr>
          <w:rFonts w:ascii="Calibri" w:eastAsia="Calibri" w:hAnsi="Calibri"/>
          <w:sz w:val="22"/>
          <w:szCs w:val="22"/>
        </w:rPr>
        <w:t>onsiderando o que determina a Resolução CAU/BR n° 71, de 24 de janeiro de 2014, em seu Anexo I que trata do Centro de Serviços Compartilhados</w:t>
      </w:r>
      <w:r w:rsidRPr="006B1950">
        <w:rPr>
          <w:rFonts w:ascii="Calibri" w:eastAsia="Calibri" w:hAnsi="Calibri"/>
          <w:sz w:val="22"/>
          <w:szCs w:val="22"/>
        </w:rPr>
        <w:t>;</w:t>
      </w:r>
    </w:p>
    <w:p w:rsidR="00C8210F" w:rsidRDefault="00C8210F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</w:p>
    <w:p w:rsidR="006B1950" w:rsidRP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>C</w:t>
      </w:r>
      <w:r w:rsidR="00203FEA" w:rsidRPr="006B1950">
        <w:rPr>
          <w:rFonts w:ascii="Calibri" w:eastAsia="Calibri" w:hAnsi="Calibri"/>
          <w:sz w:val="22"/>
          <w:szCs w:val="22"/>
        </w:rPr>
        <w:t>onsiderando que o SICCAU é monitorado por meio de registros que permitem identificar e rastrear o uso devido ou indevido em caráter de segurança e sigilo</w:t>
      </w:r>
      <w:r w:rsidRPr="006B1950">
        <w:rPr>
          <w:rFonts w:ascii="Calibri" w:eastAsia="Calibri" w:hAnsi="Calibri"/>
          <w:sz w:val="22"/>
          <w:szCs w:val="22"/>
        </w:rPr>
        <w:t>;</w:t>
      </w:r>
    </w:p>
    <w:p w:rsidR="006B1950" w:rsidRP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</w:p>
    <w:p w:rsidR="006B1950" w:rsidRP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>C</w:t>
      </w:r>
      <w:r w:rsidR="00203FEA" w:rsidRPr="006B1950">
        <w:rPr>
          <w:rFonts w:ascii="Calibri" w:eastAsia="Calibri" w:hAnsi="Calibri"/>
          <w:sz w:val="22"/>
          <w:szCs w:val="22"/>
        </w:rPr>
        <w:t>onsiderando que a senha para a administração do SICCAU é pessoal e intransferível</w:t>
      </w:r>
      <w:r w:rsidRPr="006B1950">
        <w:rPr>
          <w:rFonts w:ascii="Calibri" w:eastAsia="Calibri" w:hAnsi="Calibri"/>
          <w:sz w:val="22"/>
          <w:szCs w:val="22"/>
        </w:rPr>
        <w:t>;</w:t>
      </w:r>
    </w:p>
    <w:p w:rsidR="006B1950" w:rsidRP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</w:p>
    <w:p w:rsidR="00203FEA" w:rsidRP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>C</w:t>
      </w:r>
      <w:r w:rsidR="00203FEA" w:rsidRPr="006B1950">
        <w:rPr>
          <w:rFonts w:ascii="Calibri" w:eastAsia="Calibri" w:hAnsi="Calibri"/>
          <w:sz w:val="22"/>
          <w:szCs w:val="22"/>
        </w:rPr>
        <w:t>onsiderando que os dados das pessoas físicas e jurídicas existentes no SICCAU são sigilosos e de uso exclusivo para fins administrativos do CAU</w:t>
      </w:r>
      <w:r w:rsidRPr="006B1950">
        <w:rPr>
          <w:rFonts w:ascii="Calibri" w:eastAsia="Calibri" w:hAnsi="Calibri"/>
          <w:sz w:val="22"/>
          <w:szCs w:val="22"/>
        </w:rPr>
        <w:t>;</w:t>
      </w:r>
    </w:p>
    <w:p w:rsidR="006B1950" w:rsidRP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</w:p>
    <w:p w:rsidR="006B1950" w:rsidRPr="006B1950" w:rsidRDefault="006B1950" w:rsidP="006B1950">
      <w:pPr>
        <w:ind w:firstLine="708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Theme="minorHAnsi" w:hAnsiTheme="minorHAnsi"/>
          <w:sz w:val="22"/>
          <w:szCs w:val="22"/>
        </w:rPr>
        <w:t xml:space="preserve">O </w:t>
      </w:r>
      <w:r w:rsidRPr="006B1950">
        <w:rPr>
          <w:rFonts w:asciiTheme="minorHAnsi" w:hAnsiTheme="minorHAnsi"/>
          <w:b/>
          <w:sz w:val="22"/>
          <w:szCs w:val="22"/>
        </w:rPr>
        <w:t>PRESIDENTE DO CONSELHO DE ARQUITETURA E URBANISMO DO RIO GRANDE DO SUL – CAU/RS</w:t>
      </w:r>
      <w:r w:rsidRPr="006B1950">
        <w:rPr>
          <w:rFonts w:asciiTheme="minorHAnsi" w:hAnsiTheme="minorHAnsi"/>
          <w:sz w:val="22"/>
          <w:szCs w:val="22"/>
        </w:rPr>
        <w:t>, no uso de suas atribuições legais</w:t>
      </w:r>
      <w:r w:rsidRPr="006B1950">
        <w:rPr>
          <w:rFonts w:ascii="Calibri" w:eastAsia="Calibri" w:hAnsi="Calibri"/>
          <w:sz w:val="22"/>
          <w:szCs w:val="22"/>
        </w:rPr>
        <w:t xml:space="preserve"> previstas no artigo 35, inciso III da Lei 12.378/2010;</w:t>
      </w:r>
    </w:p>
    <w:p w:rsidR="00203FEA" w:rsidRPr="006B1950" w:rsidRDefault="00203FEA" w:rsidP="00203FEA">
      <w:pPr>
        <w:jc w:val="both"/>
        <w:rPr>
          <w:rFonts w:ascii="Calibri" w:eastAsia="Calibri" w:hAnsi="Calibri"/>
          <w:sz w:val="22"/>
          <w:szCs w:val="22"/>
        </w:rPr>
      </w:pPr>
    </w:p>
    <w:p w:rsidR="00203FEA" w:rsidRPr="006B1950" w:rsidRDefault="00203FEA" w:rsidP="00203FE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b/>
          <w:sz w:val="22"/>
          <w:szCs w:val="22"/>
        </w:rPr>
        <w:t>RESOLVE</w:t>
      </w:r>
      <w:r w:rsidRPr="006B1950">
        <w:rPr>
          <w:rFonts w:ascii="Calibri" w:eastAsia="Calibri" w:hAnsi="Calibri"/>
          <w:sz w:val="22"/>
          <w:szCs w:val="22"/>
        </w:rPr>
        <w:t>:</w:t>
      </w:r>
    </w:p>
    <w:p w:rsidR="00203FEA" w:rsidRPr="006B1950" w:rsidRDefault="00203FEA" w:rsidP="0030082C">
      <w:pPr>
        <w:spacing w:after="160" w:line="259" w:lineRule="auto"/>
        <w:ind w:firstLine="360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>Delegar à</w:t>
      </w:r>
      <w:r w:rsidR="006B1950">
        <w:rPr>
          <w:rFonts w:ascii="Calibri" w:eastAsia="Calibri" w:hAnsi="Calibri"/>
          <w:sz w:val="22"/>
          <w:szCs w:val="22"/>
        </w:rPr>
        <w:t xml:space="preserve"> servidora </w:t>
      </w:r>
      <w:r w:rsidR="00961B31">
        <w:rPr>
          <w:rFonts w:ascii="Calibri" w:eastAsia="Calibri" w:hAnsi="Calibri"/>
          <w:b/>
          <w:sz w:val="22"/>
          <w:szCs w:val="22"/>
        </w:rPr>
        <w:t>Maria Isabel da Rosa Dal Ross</w:t>
      </w:r>
      <w:r w:rsidR="006B1950">
        <w:rPr>
          <w:rFonts w:ascii="Calibri" w:eastAsia="Calibri" w:hAnsi="Calibri"/>
          <w:sz w:val="22"/>
          <w:szCs w:val="22"/>
        </w:rPr>
        <w:t>,</w:t>
      </w:r>
      <w:r w:rsidR="006B1950" w:rsidRPr="006B1950">
        <w:rPr>
          <w:rFonts w:ascii="Calibri" w:eastAsia="Calibri" w:hAnsi="Calibri"/>
          <w:sz w:val="22"/>
          <w:szCs w:val="22"/>
        </w:rPr>
        <w:t xml:space="preserve"> inscrita sob a matrícula</w:t>
      </w:r>
      <w:r w:rsidR="006B1950">
        <w:rPr>
          <w:rFonts w:ascii="Calibri" w:eastAsia="Calibri" w:hAnsi="Calibri"/>
          <w:sz w:val="22"/>
          <w:szCs w:val="22"/>
        </w:rPr>
        <w:t xml:space="preserve"> nº</w:t>
      </w:r>
      <w:r w:rsidR="00B019BC">
        <w:rPr>
          <w:rFonts w:ascii="Calibri" w:eastAsia="Calibri" w:hAnsi="Calibri"/>
          <w:sz w:val="22"/>
          <w:szCs w:val="22"/>
        </w:rPr>
        <w:t xml:space="preserve"> </w:t>
      </w:r>
      <w:r w:rsidR="00945FFF">
        <w:rPr>
          <w:rFonts w:ascii="Calibri" w:eastAsia="Calibri" w:hAnsi="Calibri"/>
          <w:sz w:val="22"/>
          <w:szCs w:val="22"/>
        </w:rPr>
        <w:t>173</w:t>
      </w:r>
      <w:r w:rsidR="006B1950">
        <w:rPr>
          <w:rFonts w:ascii="Calibri" w:eastAsia="Calibri" w:hAnsi="Calibri"/>
          <w:sz w:val="22"/>
          <w:szCs w:val="22"/>
        </w:rPr>
        <w:t xml:space="preserve">, </w:t>
      </w:r>
      <w:r w:rsidRPr="006B1950">
        <w:rPr>
          <w:rFonts w:ascii="Calibri" w:eastAsia="Calibri" w:hAnsi="Calibri"/>
          <w:sz w:val="22"/>
          <w:szCs w:val="22"/>
        </w:rPr>
        <w:t>os poderes necessários ao cumprimento da função de Unidade de Referência Local nos termos do item 2.6 do Anexo I da Resolução 71/2014:</w:t>
      </w:r>
    </w:p>
    <w:p w:rsidR="00203FEA" w:rsidRPr="006B1950" w:rsidRDefault="00203FEA" w:rsidP="00203FEA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 xml:space="preserve">Coordenar a gestão de acesso e permissões às </w:t>
      </w:r>
      <w:r w:rsidR="0030082C">
        <w:rPr>
          <w:rFonts w:ascii="Calibri" w:eastAsia="Calibri" w:hAnsi="Calibri"/>
          <w:sz w:val="22"/>
          <w:szCs w:val="22"/>
        </w:rPr>
        <w:t>soluções de TI no âmbito do CAU/RS</w:t>
      </w:r>
      <w:r w:rsidRPr="006B1950">
        <w:rPr>
          <w:rFonts w:ascii="Calibri" w:eastAsia="Calibri" w:hAnsi="Calibri"/>
          <w:b/>
          <w:color w:val="FF0000"/>
          <w:sz w:val="22"/>
          <w:szCs w:val="22"/>
        </w:rPr>
        <w:t xml:space="preserve"> </w:t>
      </w:r>
      <w:r w:rsidRPr="006B1950">
        <w:rPr>
          <w:rFonts w:ascii="Calibri" w:eastAsia="Calibri" w:hAnsi="Calibri"/>
          <w:sz w:val="22"/>
          <w:szCs w:val="22"/>
        </w:rPr>
        <w:t xml:space="preserve">administrando o cadastro de usuários e controle de concessão das permissões do SICCAU e IGEO; </w:t>
      </w:r>
    </w:p>
    <w:p w:rsidR="00203FEA" w:rsidRPr="006B1950" w:rsidRDefault="00203FEA" w:rsidP="00203FEA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>Coordenar as demandas do CAU/</w:t>
      </w:r>
      <w:r w:rsidR="0030082C">
        <w:rPr>
          <w:rFonts w:ascii="Calibri" w:eastAsia="Calibri" w:hAnsi="Calibri"/>
          <w:sz w:val="22"/>
          <w:szCs w:val="22"/>
        </w:rPr>
        <w:t>RS</w:t>
      </w:r>
      <w:r w:rsidRPr="006B1950">
        <w:rPr>
          <w:rFonts w:ascii="Calibri" w:eastAsia="Calibri" w:hAnsi="Calibri"/>
          <w:sz w:val="22"/>
          <w:szCs w:val="22"/>
        </w:rPr>
        <w:t xml:space="preserve"> no que diz respeito a manutenção das soluções de TI compartilhadas, por meio do Gerenciador de demandas do Centro de Serviços Compartilhados (</w:t>
      </w:r>
      <w:r w:rsidR="00917367" w:rsidRPr="00917367">
        <w:rPr>
          <w:rFonts w:ascii="Calibri" w:eastAsia="Calibri" w:hAnsi="Calibri"/>
          <w:i/>
          <w:sz w:val="22"/>
          <w:szCs w:val="22"/>
        </w:rPr>
        <w:t>https://gad.caubr.gov.br/</w:t>
      </w:r>
      <w:r w:rsidRPr="006B1950">
        <w:rPr>
          <w:rFonts w:ascii="Calibri" w:eastAsia="Calibri" w:hAnsi="Calibri"/>
          <w:sz w:val="22"/>
          <w:szCs w:val="22"/>
        </w:rPr>
        <w:t xml:space="preserve">); </w:t>
      </w:r>
    </w:p>
    <w:p w:rsidR="00203FEA" w:rsidRPr="006B1950" w:rsidRDefault="00203FEA" w:rsidP="00203FEA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 xml:space="preserve">Propor o desenvolvimento de evolução de solução de TI; </w:t>
      </w:r>
    </w:p>
    <w:p w:rsidR="00203FEA" w:rsidRPr="006B1950" w:rsidRDefault="00203FEA" w:rsidP="00203FEA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 xml:space="preserve">Propor à Unidade Gestora do Centro de Serviços Compartilhados processos, métodos, técnicas, ferramentas e padrões aplicáveis ao provimento de soluções de TI; </w:t>
      </w:r>
    </w:p>
    <w:p w:rsidR="00203FEA" w:rsidRPr="006B1950" w:rsidRDefault="00203FEA" w:rsidP="00203FEA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 xml:space="preserve">Avaliar as regras de negócio, os requisitos e os níveis de serviço definidos pela unidade gestora da solução de TI e encaminhar à Unidade Gestora do Centro de Serviços Compartilhados possíveis inconsistências ou incompatibilidades, de modo a promover a </w:t>
      </w:r>
      <w:r w:rsidRPr="006B1950">
        <w:rPr>
          <w:rFonts w:ascii="Calibri" w:eastAsia="Calibri" w:hAnsi="Calibri"/>
          <w:sz w:val="22"/>
          <w:szCs w:val="22"/>
        </w:rPr>
        <w:lastRenderedPageBreak/>
        <w:t xml:space="preserve">integração das soluções de TI, a padronização da arquitetura tecnológica e a maximização dos benefícios para o CSC; </w:t>
      </w:r>
    </w:p>
    <w:p w:rsidR="00203FEA" w:rsidRPr="006B1950" w:rsidRDefault="00203FEA" w:rsidP="00203FEA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>Manter as unidades do CAU</w:t>
      </w:r>
      <w:r w:rsidR="0030082C">
        <w:rPr>
          <w:rFonts w:ascii="Calibri" w:eastAsia="Calibri" w:hAnsi="Calibri"/>
          <w:sz w:val="22"/>
          <w:szCs w:val="22"/>
        </w:rPr>
        <w:t>/RS</w:t>
      </w:r>
      <w:r w:rsidRPr="006B1950">
        <w:rPr>
          <w:rFonts w:ascii="Calibri" w:eastAsia="Calibri" w:hAnsi="Calibri"/>
          <w:sz w:val="22"/>
          <w:szCs w:val="22"/>
        </w:rPr>
        <w:t xml:space="preserve"> informadas sobre o andamento de demandas e projetos relativos à solução de TI;</w:t>
      </w:r>
    </w:p>
    <w:p w:rsidR="00203FEA" w:rsidRPr="006B1950" w:rsidRDefault="00203FEA" w:rsidP="00203FEA">
      <w:pPr>
        <w:pStyle w:val="PargrafodaLista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203FEA" w:rsidRPr="006B1950" w:rsidRDefault="00203FEA" w:rsidP="0030082C">
      <w:pPr>
        <w:spacing w:after="160" w:line="259" w:lineRule="auto"/>
        <w:ind w:firstLine="360"/>
        <w:rPr>
          <w:rFonts w:ascii="Calibri" w:eastAsia="Calibri" w:hAnsi="Calibri"/>
          <w:sz w:val="22"/>
          <w:szCs w:val="22"/>
        </w:rPr>
      </w:pPr>
      <w:r w:rsidRPr="006B1950">
        <w:rPr>
          <w:rFonts w:ascii="Calibri" w:eastAsia="Calibri" w:hAnsi="Calibri"/>
          <w:sz w:val="22"/>
          <w:szCs w:val="22"/>
        </w:rPr>
        <w:t xml:space="preserve">A presente Portaria entra em vigor </w:t>
      </w:r>
      <w:r w:rsidR="0030082C" w:rsidRPr="006B1950">
        <w:rPr>
          <w:rFonts w:ascii="Calibri" w:eastAsia="Calibri" w:hAnsi="Calibri"/>
          <w:sz w:val="22"/>
          <w:szCs w:val="22"/>
        </w:rPr>
        <w:t>a</w:t>
      </w:r>
      <w:r w:rsidRPr="006B1950">
        <w:rPr>
          <w:rFonts w:ascii="Calibri" w:eastAsia="Calibri" w:hAnsi="Calibri"/>
          <w:sz w:val="22"/>
          <w:szCs w:val="22"/>
        </w:rPr>
        <w:t xml:space="preserve"> partir da data de sua assinatura.</w:t>
      </w:r>
    </w:p>
    <w:p w:rsidR="00BF58DF" w:rsidRPr="006B1950" w:rsidRDefault="00BF58DF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F58DF" w:rsidRPr="006B1950" w:rsidRDefault="00BF58DF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F58DF" w:rsidRPr="006B1950" w:rsidRDefault="00BF58DF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B28AD" w:rsidRPr="006B1950" w:rsidRDefault="005B28AD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B28AD" w:rsidRPr="006B1950" w:rsidRDefault="00050150" w:rsidP="00BF58D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Tiago Holzmann da Silva</w:t>
      </w:r>
    </w:p>
    <w:p w:rsidR="00940140" w:rsidRPr="006B1950" w:rsidRDefault="00BF58DF" w:rsidP="00BF58DF">
      <w:pPr>
        <w:jc w:val="center"/>
        <w:rPr>
          <w:rFonts w:asciiTheme="minorHAnsi" w:hAnsiTheme="minorHAnsi"/>
          <w:b/>
          <w:sz w:val="22"/>
          <w:szCs w:val="22"/>
        </w:rPr>
      </w:pPr>
      <w:r w:rsidRPr="006B1950">
        <w:rPr>
          <w:rFonts w:asciiTheme="minorHAnsi" w:hAnsiTheme="minorHAnsi"/>
          <w:b/>
          <w:sz w:val="22"/>
          <w:szCs w:val="22"/>
        </w:rPr>
        <w:t xml:space="preserve">Presidente do CAU/RS </w:t>
      </w:r>
    </w:p>
    <w:sectPr w:rsidR="00940140" w:rsidRPr="006B1950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F8" w:rsidRDefault="00B734F8" w:rsidP="0017671C">
      <w:r>
        <w:separator/>
      </w:r>
    </w:p>
  </w:endnote>
  <w:endnote w:type="continuationSeparator" w:id="0">
    <w:p w:rsidR="00B734F8" w:rsidRDefault="00B734F8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945FFF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F8" w:rsidRDefault="00B734F8" w:rsidP="0017671C">
      <w:r>
        <w:separator/>
      </w:r>
    </w:p>
  </w:footnote>
  <w:footnote w:type="continuationSeparator" w:id="0">
    <w:p w:rsidR="00B734F8" w:rsidRDefault="00B734F8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6EDDEEEE" wp14:editId="53241C9E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21BC"/>
    <w:multiLevelType w:val="hybridMultilevel"/>
    <w:tmpl w:val="E5185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175A"/>
    <w:rsid w:val="00025804"/>
    <w:rsid w:val="000268A0"/>
    <w:rsid w:val="000444D5"/>
    <w:rsid w:val="00046E41"/>
    <w:rsid w:val="00050150"/>
    <w:rsid w:val="000505D7"/>
    <w:rsid w:val="00054849"/>
    <w:rsid w:val="000565C8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3F20"/>
    <w:rsid w:val="00126751"/>
    <w:rsid w:val="00130E0C"/>
    <w:rsid w:val="0013181A"/>
    <w:rsid w:val="00132B65"/>
    <w:rsid w:val="0013649E"/>
    <w:rsid w:val="001379FB"/>
    <w:rsid w:val="00142D44"/>
    <w:rsid w:val="001531D6"/>
    <w:rsid w:val="00154461"/>
    <w:rsid w:val="001604A9"/>
    <w:rsid w:val="00160E81"/>
    <w:rsid w:val="001620F4"/>
    <w:rsid w:val="00163868"/>
    <w:rsid w:val="00164CB9"/>
    <w:rsid w:val="001730F8"/>
    <w:rsid w:val="0017429E"/>
    <w:rsid w:val="00175C48"/>
    <w:rsid w:val="0017671C"/>
    <w:rsid w:val="00180920"/>
    <w:rsid w:val="0018716C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3FEA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47CC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446D"/>
    <w:rsid w:val="002F7EDD"/>
    <w:rsid w:val="0030082C"/>
    <w:rsid w:val="0030214D"/>
    <w:rsid w:val="003031F7"/>
    <w:rsid w:val="00304DB8"/>
    <w:rsid w:val="00327B73"/>
    <w:rsid w:val="003318E6"/>
    <w:rsid w:val="00333CB6"/>
    <w:rsid w:val="00335704"/>
    <w:rsid w:val="003408D9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60C6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385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2830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5239"/>
    <w:rsid w:val="004D6A6A"/>
    <w:rsid w:val="004E343A"/>
    <w:rsid w:val="004E455B"/>
    <w:rsid w:val="004E626B"/>
    <w:rsid w:val="004F0BC4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39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13D8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2B36"/>
    <w:rsid w:val="006746F5"/>
    <w:rsid w:val="006815AA"/>
    <w:rsid w:val="006839B4"/>
    <w:rsid w:val="00686B20"/>
    <w:rsid w:val="006A38C8"/>
    <w:rsid w:val="006A447E"/>
    <w:rsid w:val="006B1950"/>
    <w:rsid w:val="006B63D4"/>
    <w:rsid w:val="006B7B94"/>
    <w:rsid w:val="006C0987"/>
    <w:rsid w:val="006C50EA"/>
    <w:rsid w:val="006C7338"/>
    <w:rsid w:val="006D1F81"/>
    <w:rsid w:val="006E1B9F"/>
    <w:rsid w:val="006E49C6"/>
    <w:rsid w:val="006F3DD6"/>
    <w:rsid w:val="00703EAA"/>
    <w:rsid w:val="007045E1"/>
    <w:rsid w:val="00706F8D"/>
    <w:rsid w:val="00712DDE"/>
    <w:rsid w:val="00726053"/>
    <w:rsid w:val="00733100"/>
    <w:rsid w:val="00733893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9778C"/>
    <w:rsid w:val="008A25D3"/>
    <w:rsid w:val="008A79F0"/>
    <w:rsid w:val="008B42D1"/>
    <w:rsid w:val="008B4E2A"/>
    <w:rsid w:val="008B5EF1"/>
    <w:rsid w:val="008B6FA6"/>
    <w:rsid w:val="008B78AC"/>
    <w:rsid w:val="008C11A0"/>
    <w:rsid w:val="008C43AE"/>
    <w:rsid w:val="008C5C4B"/>
    <w:rsid w:val="008D0029"/>
    <w:rsid w:val="008E2586"/>
    <w:rsid w:val="008F22A9"/>
    <w:rsid w:val="008F2739"/>
    <w:rsid w:val="009073B5"/>
    <w:rsid w:val="00907680"/>
    <w:rsid w:val="009100EB"/>
    <w:rsid w:val="00915245"/>
    <w:rsid w:val="00917367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45FFF"/>
    <w:rsid w:val="00952004"/>
    <w:rsid w:val="00952117"/>
    <w:rsid w:val="00957462"/>
    <w:rsid w:val="009616F6"/>
    <w:rsid w:val="00961B31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B731E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136F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387F"/>
    <w:rsid w:val="00A87667"/>
    <w:rsid w:val="00A878F8"/>
    <w:rsid w:val="00A93A07"/>
    <w:rsid w:val="00AA02FF"/>
    <w:rsid w:val="00AA0C56"/>
    <w:rsid w:val="00AA40D2"/>
    <w:rsid w:val="00AA69C8"/>
    <w:rsid w:val="00AA7BC4"/>
    <w:rsid w:val="00AB29FD"/>
    <w:rsid w:val="00AC42A8"/>
    <w:rsid w:val="00AC716E"/>
    <w:rsid w:val="00AD46A5"/>
    <w:rsid w:val="00AD5D10"/>
    <w:rsid w:val="00AE21C5"/>
    <w:rsid w:val="00AE5147"/>
    <w:rsid w:val="00AE6F56"/>
    <w:rsid w:val="00AF086E"/>
    <w:rsid w:val="00AF18AF"/>
    <w:rsid w:val="00AF2C45"/>
    <w:rsid w:val="00AF375F"/>
    <w:rsid w:val="00AF4636"/>
    <w:rsid w:val="00AF48CA"/>
    <w:rsid w:val="00AF6A60"/>
    <w:rsid w:val="00B00E13"/>
    <w:rsid w:val="00B019BC"/>
    <w:rsid w:val="00B02924"/>
    <w:rsid w:val="00B05DD3"/>
    <w:rsid w:val="00B106FF"/>
    <w:rsid w:val="00B12A2E"/>
    <w:rsid w:val="00B22DBF"/>
    <w:rsid w:val="00B25E3C"/>
    <w:rsid w:val="00B32938"/>
    <w:rsid w:val="00B34BD4"/>
    <w:rsid w:val="00B4671E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34F8"/>
    <w:rsid w:val="00B75A28"/>
    <w:rsid w:val="00B77368"/>
    <w:rsid w:val="00B80932"/>
    <w:rsid w:val="00B8404F"/>
    <w:rsid w:val="00B85AB6"/>
    <w:rsid w:val="00B92B5A"/>
    <w:rsid w:val="00B93AC9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58DF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210F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479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56F5"/>
    <w:rsid w:val="00CF7D3D"/>
    <w:rsid w:val="00D00E44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A3BBB"/>
    <w:rsid w:val="00DB1915"/>
    <w:rsid w:val="00DB632D"/>
    <w:rsid w:val="00DC0557"/>
    <w:rsid w:val="00DC26B9"/>
    <w:rsid w:val="00DC5F53"/>
    <w:rsid w:val="00DC7A48"/>
    <w:rsid w:val="00DD0DE1"/>
    <w:rsid w:val="00DD56B1"/>
    <w:rsid w:val="00DE1AAF"/>
    <w:rsid w:val="00DE3F2B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5037"/>
    <w:rsid w:val="00E47686"/>
    <w:rsid w:val="00E50388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34B3"/>
    <w:rsid w:val="00F04789"/>
    <w:rsid w:val="00F14FA9"/>
    <w:rsid w:val="00F167DE"/>
    <w:rsid w:val="00F1743F"/>
    <w:rsid w:val="00F20159"/>
    <w:rsid w:val="00F221A4"/>
    <w:rsid w:val="00F22BC2"/>
    <w:rsid w:val="00F26E7C"/>
    <w:rsid w:val="00F274DC"/>
    <w:rsid w:val="00F36DAE"/>
    <w:rsid w:val="00F43875"/>
    <w:rsid w:val="00F4480E"/>
    <w:rsid w:val="00F449FD"/>
    <w:rsid w:val="00F55BD8"/>
    <w:rsid w:val="00F600D6"/>
    <w:rsid w:val="00F73182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031E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880B-035C-4727-BB67-8AA3821D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Clarissa Fleck Monteiro</cp:lastModifiedBy>
  <cp:revision>2</cp:revision>
  <cp:lastPrinted>2015-11-19T13:06:00Z</cp:lastPrinted>
  <dcterms:created xsi:type="dcterms:W3CDTF">2018-12-19T14:48:00Z</dcterms:created>
  <dcterms:modified xsi:type="dcterms:W3CDTF">2018-12-19T14:48:00Z</dcterms:modified>
</cp:coreProperties>
</file>